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A2" w:rsidRPr="00896182" w:rsidRDefault="00F77272" w:rsidP="00896182">
      <w:pPr>
        <w:ind w:left="360"/>
        <w:jc w:val="center"/>
        <w:rPr>
          <w:rFonts w:ascii="Segoe UI" w:hAnsi="Segoe UI" w:cs="Segoe UI"/>
          <w:sz w:val="44"/>
          <w:szCs w:val="44"/>
        </w:rPr>
      </w:pPr>
      <w:r w:rsidRPr="00896182">
        <w:rPr>
          <w:rFonts w:ascii="Segoe UI" w:hAnsi="Segoe UI" w:cs="Segoe UI"/>
          <w:sz w:val="44"/>
          <w:szCs w:val="44"/>
        </w:rPr>
        <w:t>Table of Contents</w:t>
      </w:r>
    </w:p>
    <w:p w:rsidR="00EB5CB3" w:rsidRPr="00896182" w:rsidRDefault="00E65339" w:rsidP="00896182">
      <w:pPr>
        <w:ind w:left="360"/>
        <w:jc w:val="center"/>
        <w:rPr>
          <w:rFonts w:ascii="Segoe UI" w:hAnsi="Segoe UI" w:cs="Segoe UI"/>
          <w:color w:val="FF0000"/>
          <w:sz w:val="44"/>
          <w:szCs w:val="44"/>
        </w:rPr>
      </w:pPr>
      <w:r w:rsidRPr="00896182">
        <w:rPr>
          <w:rFonts w:ascii="Segoe UI" w:hAnsi="Segoe UI" w:cs="Segoe UI"/>
          <w:color w:val="FF0000"/>
          <w:sz w:val="44"/>
          <w:szCs w:val="44"/>
        </w:rPr>
        <w:t>SQL Server Reporting Services (SSRS) Part 1</w:t>
      </w:r>
    </w:p>
    <w:p w:rsidR="0056250F" w:rsidRPr="00896182" w:rsidRDefault="0056250F" w:rsidP="00896182">
      <w:pPr>
        <w:ind w:left="360"/>
        <w:jc w:val="center"/>
        <w:rPr>
          <w:rFonts w:ascii="Segoe UI" w:hAnsi="Segoe UI" w:cs="Segoe UI"/>
          <w:sz w:val="44"/>
          <w:szCs w:val="44"/>
        </w:rPr>
      </w:pPr>
      <w:r w:rsidRPr="00896182">
        <w:rPr>
          <w:rFonts w:ascii="Segoe UI" w:hAnsi="Segoe UI" w:cs="Segoe UI"/>
          <w:sz w:val="44"/>
          <w:szCs w:val="44"/>
        </w:rPr>
        <w:t>(Creation of SSRS reports)</w:t>
      </w:r>
    </w:p>
    <w:p w:rsidR="00420991" w:rsidRPr="00896182" w:rsidRDefault="00420991" w:rsidP="00896182">
      <w:pPr>
        <w:ind w:left="360"/>
        <w:jc w:val="center"/>
        <w:rPr>
          <w:rFonts w:ascii="Segoe UI" w:hAnsi="Segoe UI" w:cs="Segoe UI"/>
          <w:sz w:val="44"/>
          <w:szCs w:val="44"/>
        </w:rPr>
      </w:pPr>
      <w:r w:rsidRPr="00896182">
        <w:rPr>
          <w:rFonts w:ascii="Segoe UI" w:hAnsi="Segoe UI" w:cs="Segoe UI"/>
          <w:sz w:val="44"/>
          <w:szCs w:val="44"/>
        </w:rPr>
        <w:t xml:space="preserve">(Pre requisite course </w:t>
      </w:r>
      <w:r w:rsidRPr="00896182">
        <w:rPr>
          <w:rFonts w:ascii="Segoe UI" w:hAnsi="Segoe UI" w:cs="Segoe UI"/>
          <w:color w:val="FF0000"/>
          <w:sz w:val="44"/>
          <w:szCs w:val="44"/>
        </w:rPr>
        <w:t>Learn T-SQL</w:t>
      </w:r>
    </w:p>
    <w:p w:rsidR="00420991" w:rsidRPr="00896182" w:rsidRDefault="00420991" w:rsidP="00896182">
      <w:pPr>
        <w:ind w:left="360"/>
        <w:jc w:val="center"/>
        <w:rPr>
          <w:rFonts w:ascii="Segoe UI" w:hAnsi="Segoe UI" w:cs="Segoe UI"/>
          <w:sz w:val="44"/>
          <w:szCs w:val="44"/>
        </w:rPr>
      </w:pPr>
      <w:r w:rsidRPr="00896182">
        <w:rPr>
          <w:rFonts w:ascii="Segoe UI" w:hAnsi="Segoe UI" w:cs="Segoe UI"/>
          <w:sz w:val="44"/>
          <w:szCs w:val="44"/>
        </w:rPr>
        <w:t xml:space="preserve">Other useful courses </w:t>
      </w:r>
      <w:r w:rsidRPr="00896182">
        <w:rPr>
          <w:rFonts w:ascii="Segoe UI" w:hAnsi="Segoe UI" w:cs="Segoe UI"/>
          <w:color w:val="FF0000"/>
          <w:sz w:val="44"/>
          <w:szCs w:val="44"/>
        </w:rPr>
        <w:t>SQL Admin Part1</w:t>
      </w:r>
      <w:proofErr w:type="gramStart"/>
      <w:r w:rsidRPr="00896182">
        <w:rPr>
          <w:rFonts w:ascii="Segoe UI" w:hAnsi="Segoe UI" w:cs="Segoe UI"/>
          <w:color w:val="FF0000"/>
          <w:sz w:val="44"/>
          <w:szCs w:val="44"/>
        </w:rPr>
        <w:t>,2,3</w:t>
      </w:r>
      <w:proofErr w:type="gramEnd"/>
      <w:r w:rsidRPr="00896182">
        <w:rPr>
          <w:rFonts w:ascii="Segoe UI" w:hAnsi="Segoe UI" w:cs="Segoe UI"/>
          <w:sz w:val="44"/>
          <w:szCs w:val="44"/>
        </w:rPr>
        <w:t>)</w:t>
      </w:r>
    </w:p>
    <w:p w:rsidR="008941AD" w:rsidRDefault="008941AD" w:rsidP="00896182">
      <w:pPr>
        <w:spacing w:line="480" w:lineRule="auto"/>
        <w:rPr>
          <w:rFonts w:ascii="Segoe UI" w:hAnsi="Segoe UI" w:cs="Segoe UI"/>
          <w:sz w:val="36"/>
          <w:szCs w:val="36"/>
        </w:rPr>
      </w:pPr>
    </w:p>
    <w:p w:rsidR="008941AD" w:rsidRPr="00896182" w:rsidRDefault="008941A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What is SQL Server Reporting </w:t>
      </w:r>
      <w:proofErr w:type="gramStart"/>
      <w:r w:rsidRPr="00896182">
        <w:rPr>
          <w:rFonts w:ascii="Segoe UI" w:hAnsi="Segoe UI" w:cs="Segoe UI"/>
          <w:sz w:val="36"/>
          <w:szCs w:val="36"/>
        </w:rPr>
        <w:t>Services</w:t>
      </w:r>
      <w:proofErr w:type="gramEnd"/>
    </w:p>
    <w:p w:rsidR="008941AD" w:rsidRPr="00896182" w:rsidRDefault="008941A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Download site for SQL 2016 Server</w:t>
      </w:r>
    </w:p>
    <w:p w:rsidR="008941AD" w:rsidRPr="00896182" w:rsidRDefault="008941A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Correction of next Video</w:t>
      </w:r>
    </w:p>
    <w:p w:rsidR="008941AD" w:rsidRPr="00896182" w:rsidRDefault="008941A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bookmarkStart w:id="0" w:name="_GoBack"/>
      <w:r w:rsidRPr="00896182">
        <w:rPr>
          <w:rFonts w:ascii="Segoe UI" w:hAnsi="Segoe UI" w:cs="Segoe UI"/>
          <w:sz w:val="36"/>
          <w:szCs w:val="36"/>
        </w:rPr>
        <w:t>Download and install SQL Server Data Tools</w:t>
      </w:r>
    </w:p>
    <w:bookmarkEnd w:id="0"/>
    <w:p w:rsidR="008941AD" w:rsidRPr="00896182" w:rsidRDefault="008941A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Download and attach database AdverntureWorks2016</w:t>
      </w:r>
    </w:p>
    <w:p w:rsidR="008941AD" w:rsidRPr="00896182" w:rsidRDefault="000E4931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Creating a first simple SSRS report</w:t>
      </w:r>
    </w:p>
    <w:p w:rsidR="000E4931" w:rsidRPr="00896182" w:rsidRDefault="000E4931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The basics of formatting a simple report</w:t>
      </w:r>
    </w:p>
    <w:p w:rsidR="000E4931" w:rsidRPr="00896182" w:rsidRDefault="00626E32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lastRenderedPageBreak/>
        <w:t>Freezing the header columns of report</w:t>
      </w:r>
    </w:p>
    <w:p w:rsidR="00626E32" w:rsidRPr="00896182" w:rsidRDefault="00626E32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Creating a table using the table item object part 1</w:t>
      </w:r>
    </w:p>
    <w:p w:rsidR="00626E32" w:rsidRPr="00896182" w:rsidRDefault="008340A3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</w:t>
      </w:r>
      <w:r w:rsidR="00626E32" w:rsidRPr="00896182">
        <w:rPr>
          <w:rFonts w:ascii="Segoe UI" w:hAnsi="Segoe UI" w:cs="Segoe UI"/>
          <w:sz w:val="36"/>
          <w:szCs w:val="36"/>
        </w:rPr>
        <w:t>Creating a table using the table item object part 2</w:t>
      </w:r>
    </w:p>
    <w:p w:rsidR="008340A3" w:rsidRPr="00896182" w:rsidRDefault="008340A3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Create a Header and a Footer</w:t>
      </w:r>
    </w:p>
    <w:p w:rsidR="008340A3" w:rsidRPr="00896182" w:rsidRDefault="008340A3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How to group columns and use drill down</w:t>
      </w:r>
    </w:p>
    <w:p w:rsidR="008340A3" w:rsidRPr="00896182" w:rsidRDefault="008340A3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Grouping and creating subtotal and totals</w:t>
      </w:r>
    </w:p>
    <w:p w:rsidR="008340A3" w:rsidRPr="00896182" w:rsidRDefault="00337024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Creating Grand Totals for numbers</w:t>
      </w:r>
    </w:p>
    <w:p w:rsidR="00337024" w:rsidRPr="00896182" w:rsidRDefault="00337024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Creating multiple drill down on columns part 1</w:t>
      </w:r>
    </w:p>
    <w:p w:rsidR="00337024" w:rsidRPr="00896182" w:rsidRDefault="00337024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Creating multiple drill down on columns part 2</w:t>
      </w:r>
    </w:p>
    <w:p w:rsidR="00337024" w:rsidRPr="00896182" w:rsidRDefault="00337024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Importing images</w:t>
      </w:r>
    </w:p>
    <w:p w:rsidR="00337024" w:rsidRPr="00896182" w:rsidRDefault="00AB367E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What is a matrix </w:t>
      </w:r>
      <w:proofErr w:type="gramStart"/>
      <w:r w:rsidRPr="00896182">
        <w:rPr>
          <w:rFonts w:ascii="Segoe UI" w:hAnsi="Segoe UI" w:cs="Segoe UI"/>
          <w:sz w:val="36"/>
          <w:szCs w:val="36"/>
        </w:rPr>
        <w:t>report</w:t>
      </w:r>
      <w:proofErr w:type="gramEnd"/>
    </w:p>
    <w:p w:rsidR="00AB367E" w:rsidRPr="00896182" w:rsidRDefault="00AB367E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Creating charts</w:t>
      </w:r>
    </w:p>
    <w:p w:rsidR="00AB367E" w:rsidRPr="00896182" w:rsidRDefault="00AB367E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lastRenderedPageBreak/>
        <w:t xml:space="preserve"> Creating sub reports</w:t>
      </w:r>
    </w:p>
    <w:p w:rsidR="00AB367E" w:rsidRPr="00896182" w:rsidRDefault="00AB367E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Creating an embedded sub report</w:t>
      </w:r>
    </w:p>
    <w:p w:rsidR="00AB367E" w:rsidRPr="00896182" w:rsidRDefault="00AB367E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What are </w:t>
      </w:r>
      <w:proofErr w:type="gramStart"/>
      <w:r w:rsidRPr="00896182">
        <w:rPr>
          <w:rFonts w:ascii="Segoe UI" w:hAnsi="Segoe UI" w:cs="Segoe UI"/>
          <w:sz w:val="36"/>
          <w:szCs w:val="36"/>
        </w:rPr>
        <w:t>indicators</w:t>
      </w:r>
      <w:proofErr w:type="gramEnd"/>
    </w:p>
    <w:p w:rsidR="00AB367E" w:rsidRPr="00896182" w:rsidRDefault="00AB367E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</w:t>
      </w:r>
      <w:r w:rsidR="00614637" w:rsidRPr="00896182">
        <w:rPr>
          <w:rFonts w:ascii="Segoe UI" w:hAnsi="Segoe UI" w:cs="Segoe UI"/>
          <w:sz w:val="36"/>
          <w:szCs w:val="36"/>
        </w:rPr>
        <w:t>Using and creating a powerful list report</w:t>
      </w:r>
    </w:p>
    <w:p w:rsidR="00614637" w:rsidRPr="00896182" w:rsidRDefault="00614637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What are </w:t>
      </w:r>
      <w:proofErr w:type="gramStart"/>
      <w:r w:rsidRPr="00896182">
        <w:rPr>
          <w:rFonts w:ascii="Segoe UI" w:hAnsi="Segoe UI" w:cs="Segoe UI"/>
          <w:sz w:val="36"/>
          <w:szCs w:val="36"/>
        </w:rPr>
        <w:t>parameters</w:t>
      </w:r>
      <w:proofErr w:type="gramEnd"/>
    </w:p>
    <w:p w:rsidR="00614637" w:rsidRPr="00896182" w:rsidRDefault="00614637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Creating a parameter</w:t>
      </w:r>
    </w:p>
    <w:p w:rsidR="00614637" w:rsidRPr="00896182" w:rsidRDefault="00614637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Creating a cascading parameter part 1</w:t>
      </w:r>
    </w:p>
    <w:p w:rsidR="00A05236" w:rsidRPr="00896182" w:rsidRDefault="00A05236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Creating a cascading parameter part 2</w:t>
      </w:r>
    </w:p>
    <w:p w:rsidR="00A05236" w:rsidRPr="00896182" w:rsidRDefault="00FA4EC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 Using conditional formatting on a report</w:t>
      </w:r>
    </w:p>
    <w:p w:rsidR="00FA4ECD" w:rsidRPr="00896182" w:rsidRDefault="00FA4EC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>Creating and using templates</w:t>
      </w:r>
    </w:p>
    <w:p w:rsidR="00FA4ECD" w:rsidRPr="00896182" w:rsidRDefault="00FA4EC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  <w:r w:rsidRPr="00896182">
        <w:rPr>
          <w:rFonts w:ascii="Segoe UI" w:hAnsi="Segoe UI" w:cs="Segoe UI"/>
          <w:sz w:val="36"/>
          <w:szCs w:val="36"/>
        </w:rPr>
        <w:t xml:space="preserve">What is the benefit of a </w:t>
      </w:r>
      <w:proofErr w:type="gramStart"/>
      <w:r w:rsidRPr="00896182">
        <w:rPr>
          <w:rFonts w:ascii="Segoe UI" w:hAnsi="Segoe UI" w:cs="Segoe UI"/>
          <w:sz w:val="36"/>
          <w:szCs w:val="36"/>
        </w:rPr>
        <w:t>bookmark</w:t>
      </w:r>
      <w:proofErr w:type="gramEnd"/>
    </w:p>
    <w:p w:rsidR="00FA4ECD" w:rsidRDefault="00FA4ECD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</w:p>
    <w:p w:rsidR="00A05236" w:rsidRDefault="00A05236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</w:p>
    <w:p w:rsidR="00AB367E" w:rsidRPr="008340A3" w:rsidRDefault="00AB367E" w:rsidP="00896182">
      <w:pPr>
        <w:spacing w:line="480" w:lineRule="auto"/>
        <w:ind w:left="360"/>
        <w:rPr>
          <w:rFonts w:ascii="Segoe UI" w:hAnsi="Segoe UI" w:cs="Segoe UI"/>
          <w:sz w:val="36"/>
          <w:szCs w:val="36"/>
        </w:rPr>
      </w:pPr>
    </w:p>
    <w:sectPr w:rsidR="00AB367E" w:rsidRPr="0083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25939"/>
    <w:multiLevelType w:val="hybridMultilevel"/>
    <w:tmpl w:val="2C4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A0E"/>
    <w:multiLevelType w:val="hybridMultilevel"/>
    <w:tmpl w:val="EC2C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4539D"/>
    <w:multiLevelType w:val="hybridMultilevel"/>
    <w:tmpl w:val="F856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39"/>
    <w:rsid w:val="000E4931"/>
    <w:rsid w:val="001377BF"/>
    <w:rsid w:val="00337024"/>
    <w:rsid w:val="00420991"/>
    <w:rsid w:val="00480C01"/>
    <w:rsid w:val="004E5A07"/>
    <w:rsid w:val="0056250F"/>
    <w:rsid w:val="006105A5"/>
    <w:rsid w:val="00614637"/>
    <w:rsid w:val="00626E32"/>
    <w:rsid w:val="008340A3"/>
    <w:rsid w:val="008941AD"/>
    <w:rsid w:val="00896182"/>
    <w:rsid w:val="00A05236"/>
    <w:rsid w:val="00AB367E"/>
    <w:rsid w:val="00E440D3"/>
    <w:rsid w:val="00E65339"/>
    <w:rsid w:val="00EB5CB3"/>
    <w:rsid w:val="00F77272"/>
    <w:rsid w:val="00FA4ECD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BC903-37C5-4022-A16F-989AE18B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23</cp:revision>
  <dcterms:created xsi:type="dcterms:W3CDTF">2016-06-04T02:29:00Z</dcterms:created>
  <dcterms:modified xsi:type="dcterms:W3CDTF">2016-06-04T03:51:00Z</dcterms:modified>
</cp:coreProperties>
</file>