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8EA" w:rsidRDefault="00D27A44" w:rsidP="004709C1">
      <w:pPr>
        <w:ind w:left="284" w:right="566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 wp14:anchorId="5CD79BEF" wp14:editId="5686093F">
            <wp:simplePos x="0" y="0"/>
            <wp:positionH relativeFrom="column">
              <wp:posOffset>5364627</wp:posOffset>
            </wp:positionH>
            <wp:positionV relativeFrom="paragraph">
              <wp:posOffset>-257957</wp:posOffset>
            </wp:positionV>
            <wp:extent cx="318294" cy="682394"/>
            <wp:effectExtent l="0" t="0" r="0" b="0"/>
            <wp:wrapNone/>
            <wp:docPr id="1" name="Imagen 1" descr="C:\Users\Usuario\Desktop\Respaldo Junio Todos\DPEI-2017\INNOVACION Y CALIDAD\ISO_9001_Quality_RED_RGB_ITS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Respaldo Junio Todos\DPEI-2017\INNOVACION Y CALIDAD\ISO_9001_Quality_RED_RGB_ITSZ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73" cy="68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4.4pt;margin-top:-22.35pt;width:48.4pt;height:62.1pt;z-index:251657216;mso-wrap-edited:f;mso-position-horizontal-relative:text;mso-position-vertical-relative:text" fillcolor="#0c9">
            <v:imagedata r:id="rId7" o:title="" croptop="6557f" chromakey="white" gain="86232f"/>
          </v:shape>
          <o:OLEObject Type="Embed" ProgID="PBrush" ShapeID="_x0000_s1026" DrawAspect="Content" ObjectID="_1565441681" r:id="rId8"/>
        </w:pict>
      </w:r>
      <w:r w:rsidR="004968EA">
        <w:rPr>
          <w:rFonts w:ascii="Arial" w:hAnsi="Arial" w:cs="Arial"/>
          <w:b/>
          <w:sz w:val="28"/>
          <w:szCs w:val="28"/>
        </w:rPr>
        <w:t>INSTITUTO TECNOLOGICO SUPERIOR DE ZACAPOAXTLA</w:t>
      </w:r>
    </w:p>
    <w:p w:rsidR="00B14D74" w:rsidRPr="00B14D74" w:rsidRDefault="00B14D74">
      <w:pPr>
        <w:jc w:val="center"/>
        <w:rPr>
          <w:rFonts w:ascii="Arial" w:hAnsi="Arial" w:cs="Arial"/>
          <w:b/>
          <w:i/>
          <w:sz w:val="16"/>
          <w:szCs w:val="16"/>
        </w:rPr>
      </w:pPr>
    </w:p>
    <w:p w:rsidR="004968EA" w:rsidRDefault="004709C1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DEPARTAMENTO DE POSGRADO E INVESTIGACIÓN</w:t>
      </w:r>
      <w:bookmarkStart w:id="0" w:name="_GoBack"/>
      <w:bookmarkEnd w:id="0"/>
    </w:p>
    <w:p w:rsidR="004968EA" w:rsidRDefault="004968EA">
      <w:pPr>
        <w:rPr>
          <w:rFonts w:ascii="Arial" w:hAnsi="Arial" w:cs="Arial"/>
        </w:rPr>
      </w:pPr>
    </w:p>
    <w:tbl>
      <w:tblPr>
        <w:tblW w:w="9990" w:type="dxa"/>
        <w:jc w:val="center"/>
        <w:tblInd w:w="-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1682"/>
        <w:gridCol w:w="6238"/>
        <w:gridCol w:w="1080"/>
      </w:tblGrid>
      <w:tr w:rsidR="004968EA">
        <w:trPr>
          <w:jc w:val="center"/>
        </w:trPr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4968EA" w:rsidRDefault="004968EA" w:rsidP="0011313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R0</w:t>
            </w:r>
            <w:r w:rsidR="00113139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/</w:t>
            </w:r>
            <w:r w:rsidR="00C37FCB">
              <w:rPr>
                <w:rFonts w:ascii="Arial" w:hAnsi="Arial" w:cs="Arial"/>
                <w:sz w:val="16"/>
                <w:szCs w:val="16"/>
              </w:rPr>
              <w:t>10</w:t>
            </w:r>
            <w:r w:rsidR="00113139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7920" w:type="dxa"/>
            <w:gridSpan w:val="2"/>
            <w:tcBorders>
              <w:bottom w:val="single" w:sz="4" w:space="0" w:color="auto"/>
            </w:tcBorders>
            <w:vAlign w:val="center"/>
          </w:tcPr>
          <w:p w:rsidR="004968EA" w:rsidRDefault="004968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</w:rPr>
              <w:t>Reporte final de proyecto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4968EA" w:rsidRDefault="004968EA" w:rsidP="004709C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F-D</w:t>
            </w:r>
            <w:r w:rsidR="004709C1">
              <w:rPr>
                <w:rFonts w:ascii="Arial" w:hAnsi="Arial" w:cs="Arial"/>
                <w:sz w:val="16"/>
                <w:szCs w:val="16"/>
              </w:rPr>
              <w:t>P</w:t>
            </w:r>
            <w:r>
              <w:rPr>
                <w:rFonts w:ascii="Arial" w:hAnsi="Arial" w:cs="Arial"/>
                <w:sz w:val="16"/>
                <w:szCs w:val="16"/>
              </w:rPr>
              <w:t>I-05</w:t>
            </w:r>
          </w:p>
        </w:tc>
      </w:tr>
      <w:tr w:rsidR="004968EA">
        <w:trPr>
          <w:jc w:val="center"/>
        </w:trPr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968EA" w:rsidRDefault="004968E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968EA" w:rsidRDefault="004968E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968EA" w:rsidRDefault="004968E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68EA">
        <w:trPr>
          <w:jc w:val="center"/>
        </w:trPr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968EA" w:rsidRDefault="004968E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968EA" w:rsidRDefault="004968E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968EA" w:rsidRDefault="004968E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68EA">
        <w:trPr>
          <w:trHeight w:val="250"/>
          <w:jc w:val="center"/>
        </w:trPr>
        <w:tc>
          <w:tcPr>
            <w:tcW w:w="2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8EA" w:rsidRDefault="004968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Nombre del proyecto : </w:t>
            </w:r>
          </w:p>
        </w:tc>
        <w:tc>
          <w:tcPr>
            <w:tcW w:w="7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8EA" w:rsidRDefault="004968E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68EA">
        <w:trPr>
          <w:jc w:val="center"/>
        </w:trPr>
        <w:tc>
          <w:tcPr>
            <w:tcW w:w="2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8EA" w:rsidRDefault="004968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Responsable :</w:t>
            </w:r>
          </w:p>
        </w:tc>
        <w:tc>
          <w:tcPr>
            <w:tcW w:w="7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8EA" w:rsidRDefault="004968E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68EA">
        <w:trPr>
          <w:jc w:val="center"/>
        </w:trPr>
        <w:tc>
          <w:tcPr>
            <w:tcW w:w="2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8EA" w:rsidRDefault="004968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Participantes :</w:t>
            </w:r>
          </w:p>
        </w:tc>
        <w:tc>
          <w:tcPr>
            <w:tcW w:w="7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8EA" w:rsidRDefault="004968E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4968EA" w:rsidRDefault="004968EA">
      <w:pPr>
        <w:rPr>
          <w:rFonts w:ascii="Arial" w:hAnsi="Arial" w:cs="Arial"/>
        </w:rPr>
      </w:pPr>
    </w:p>
    <w:p w:rsidR="004968EA" w:rsidRDefault="004968EA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highlight w:val="lightGray"/>
        </w:rPr>
        <w:t>Nota</w:t>
      </w:r>
      <w:r>
        <w:rPr>
          <w:rFonts w:ascii="Arial" w:hAnsi="Arial" w:cs="Arial"/>
          <w:highlight w:val="lightGray"/>
        </w:rPr>
        <w:t xml:space="preserve">. El reporte final deberá entregarse de acuerdo a los criterios editoriales de la revista </w:t>
      </w:r>
      <w:proofErr w:type="spellStart"/>
      <w:r>
        <w:rPr>
          <w:rFonts w:ascii="Arial" w:hAnsi="Arial" w:cs="Arial"/>
          <w:i/>
          <w:highlight w:val="lightGray"/>
        </w:rPr>
        <w:t>Interciencia</w:t>
      </w:r>
      <w:proofErr w:type="spellEnd"/>
      <w:r>
        <w:rPr>
          <w:rFonts w:ascii="Arial" w:hAnsi="Arial" w:cs="Arial"/>
          <w:highlight w:val="lightGray"/>
        </w:rPr>
        <w:t xml:space="preserve">, la cual puede consultarse en forma gratuita en la siguiente dirección electrónica: </w:t>
      </w:r>
      <w:hyperlink r:id="rId9" w:history="1">
        <w:r>
          <w:rPr>
            <w:rStyle w:val="Hipervnculo"/>
            <w:rFonts w:ascii="Arial" w:hAnsi="Arial" w:cs="Arial"/>
          </w:rPr>
          <w:t>www.interciencia.org</w:t>
        </w:r>
      </w:hyperlink>
      <w:r>
        <w:rPr>
          <w:rFonts w:ascii="Arial" w:hAnsi="Arial" w:cs="Arial"/>
          <w:highlight w:val="lightGray"/>
        </w:rPr>
        <w:t>. Considere que la extensión máxima del reporte final no podrá ser mayor a 25 cuartillas (excepto en estudios que incorporen listados florísticos o faunísticos, en cuyo caso la extensión máxima podrá ser de 30  cuartillas). El reporte deberá contener las siguientes secciones (con títulos en negrita).</w:t>
      </w:r>
      <w:r>
        <w:rPr>
          <w:rFonts w:ascii="Arial" w:hAnsi="Arial" w:cs="Arial"/>
        </w:rPr>
        <w:t xml:space="preserve">  </w:t>
      </w:r>
    </w:p>
    <w:p w:rsidR="004968EA" w:rsidRDefault="004968EA">
      <w:pPr>
        <w:rPr>
          <w:rFonts w:ascii="Arial" w:hAnsi="Arial" w:cs="Arial"/>
          <w:highlight w:val="lightGray"/>
        </w:rPr>
      </w:pPr>
    </w:p>
    <w:p w:rsidR="004968EA" w:rsidRDefault="004968EA">
      <w:pPr>
        <w:numPr>
          <w:ilvl w:val="0"/>
          <w:numId w:val="1"/>
        </w:numPr>
        <w:rPr>
          <w:rFonts w:ascii="Arial" w:hAnsi="Arial" w:cs="Arial"/>
          <w:highlight w:val="lightGray"/>
        </w:rPr>
      </w:pPr>
      <w:r>
        <w:rPr>
          <w:rFonts w:ascii="Arial" w:hAnsi="Arial" w:cs="Arial"/>
          <w:highlight w:val="lightGray"/>
        </w:rPr>
        <w:t>Resumen.</w:t>
      </w:r>
    </w:p>
    <w:p w:rsidR="004968EA" w:rsidRDefault="004968EA">
      <w:pPr>
        <w:numPr>
          <w:ilvl w:val="0"/>
          <w:numId w:val="1"/>
        </w:numPr>
        <w:rPr>
          <w:rFonts w:ascii="Arial" w:hAnsi="Arial" w:cs="Arial"/>
          <w:highlight w:val="lightGray"/>
        </w:rPr>
      </w:pPr>
      <w:r>
        <w:rPr>
          <w:rFonts w:ascii="Arial" w:hAnsi="Arial" w:cs="Arial"/>
          <w:highlight w:val="lightGray"/>
        </w:rPr>
        <w:t>introducción.</w:t>
      </w:r>
    </w:p>
    <w:p w:rsidR="004968EA" w:rsidRDefault="004968EA">
      <w:pPr>
        <w:numPr>
          <w:ilvl w:val="0"/>
          <w:numId w:val="1"/>
        </w:numPr>
        <w:rPr>
          <w:rFonts w:ascii="Arial" w:hAnsi="Arial" w:cs="Arial"/>
          <w:highlight w:val="lightGray"/>
        </w:rPr>
      </w:pPr>
      <w:r>
        <w:rPr>
          <w:rFonts w:ascii="Arial" w:hAnsi="Arial" w:cs="Arial"/>
          <w:highlight w:val="lightGray"/>
        </w:rPr>
        <w:t>Antecedentes.</w:t>
      </w:r>
    </w:p>
    <w:p w:rsidR="004968EA" w:rsidRDefault="004709C1">
      <w:pPr>
        <w:numPr>
          <w:ilvl w:val="0"/>
          <w:numId w:val="1"/>
        </w:numPr>
        <w:rPr>
          <w:rFonts w:ascii="Arial" w:hAnsi="Arial" w:cs="Arial"/>
          <w:highlight w:val="lightGray"/>
        </w:rPr>
      </w:pPr>
      <w:r>
        <w:rPr>
          <w:rFonts w:ascii="Arial" w:hAnsi="Arial" w:cs="Arial"/>
          <w:highlight w:val="lightGray"/>
        </w:rPr>
        <w:t>Área</w:t>
      </w:r>
      <w:r w:rsidR="004968EA">
        <w:rPr>
          <w:rFonts w:ascii="Arial" w:hAnsi="Arial" w:cs="Arial"/>
          <w:highlight w:val="lightGray"/>
        </w:rPr>
        <w:t xml:space="preserve"> de estudio (solo cuando sea necesario).</w:t>
      </w:r>
    </w:p>
    <w:p w:rsidR="004968EA" w:rsidRDefault="004968EA">
      <w:pPr>
        <w:numPr>
          <w:ilvl w:val="0"/>
          <w:numId w:val="1"/>
        </w:numPr>
        <w:rPr>
          <w:rFonts w:ascii="Arial" w:hAnsi="Arial" w:cs="Arial"/>
          <w:highlight w:val="lightGray"/>
        </w:rPr>
      </w:pPr>
      <w:r>
        <w:rPr>
          <w:rFonts w:ascii="Arial" w:hAnsi="Arial" w:cs="Arial"/>
          <w:highlight w:val="lightGray"/>
        </w:rPr>
        <w:t>Material y métodos.</w:t>
      </w:r>
    </w:p>
    <w:p w:rsidR="004968EA" w:rsidRDefault="004968EA">
      <w:pPr>
        <w:numPr>
          <w:ilvl w:val="0"/>
          <w:numId w:val="1"/>
        </w:numPr>
        <w:rPr>
          <w:rFonts w:ascii="Arial" w:hAnsi="Arial" w:cs="Arial"/>
          <w:highlight w:val="lightGray"/>
        </w:rPr>
      </w:pPr>
      <w:r>
        <w:rPr>
          <w:rFonts w:ascii="Arial" w:hAnsi="Arial" w:cs="Arial"/>
          <w:highlight w:val="lightGray"/>
        </w:rPr>
        <w:t>Resultados.</w:t>
      </w:r>
    </w:p>
    <w:p w:rsidR="004968EA" w:rsidRDefault="004968EA">
      <w:pPr>
        <w:numPr>
          <w:ilvl w:val="0"/>
          <w:numId w:val="1"/>
        </w:numPr>
        <w:rPr>
          <w:rFonts w:ascii="Arial" w:hAnsi="Arial" w:cs="Arial"/>
          <w:highlight w:val="lightGray"/>
        </w:rPr>
      </w:pPr>
      <w:r>
        <w:rPr>
          <w:rFonts w:ascii="Arial" w:hAnsi="Arial" w:cs="Arial"/>
          <w:highlight w:val="lightGray"/>
        </w:rPr>
        <w:t>Discusión.</w:t>
      </w:r>
    </w:p>
    <w:p w:rsidR="004968EA" w:rsidRDefault="004968EA">
      <w:pPr>
        <w:numPr>
          <w:ilvl w:val="0"/>
          <w:numId w:val="1"/>
        </w:numPr>
        <w:rPr>
          <w:rFonts w:ascii="Arial" w:hAnsi="Arial" w:cs="Arial"/>
          <w:highlight w:val="lightGray"/>
        </w:rPr>
      </w:pPr>
      <w:r>
        <w:rPr>
          <w:rFonts w:ascii="Arial" w:hAnsi="Arial" w:cs="Arial"/>
          <w:highlight w:val="lightGray"/>
        </w:rPr>
        <w:t>Conclusiones.</w:t>
      </w:r>
    </w:p>
    <w:p w:rsidR="004968EA" w:rsidRDefault="004968EA">
      <w:pPr>
        <w:numPr>
          <w:ilvl w:val="0"/>
          <w:numId w:val="1"/>
        </w:numPr>
        <w:rPr>
          <w:rFonts w:ascii="Arial" w:hAnsi="Arial" w:cs="Arial"/>
          <w:highlight w:val="lightGray"/>
        </w:rPr>
      </w:pPr>
      <w:r>
        <w:rPr>
          <w:rFonts w:ascii="Arial" w:hAnsi="Arial" w:cs="Arial"/>
          <w:highlight w:val="lightGray"/>
        </w:rPr>
        <w:t>Literatura citada.</w:t>
      </w:r>
    </w:p>
    <w:p w:rsidR="004968EA" w:rsidRDefault="004968EA">
      <w:pPr>
        <w:numPr>
          <w:ilvl w:val="0"/>
          <w:numId w:val="1"/>
        </w:numPr>
        <w:rPr>
          <w:rFonts w:ascii="Arial" w:hAnsi="Arial" w:cs="Arial"/>
          <w:highlight w:val="lightGray"/>
        </w:rPr>
      </w:pPr>
      <w:r>
        <w:rPr>
          <w:rFonts w:ascii="Arial" w:hAnsi="Arial" w:cs="Arial"/>
          <w:highlight w:val="lightGray"/>
        </w:rPr>
        <w:t>Anexos (los que sean necesarios).</w:t>
      </w:r>
    </w:p>
    <w:p w:rsidR="004968EA" w:rsidRDefault="004968EA">
      <w:pPr>
        <w:rPr>
          <w:rFonts w:ascii="Arial" w:hAnsi="Arial" w:cs="Arial"/>
        </w:rPr>
      </w:pPr>
    </w:p>
    <w:p w:rsidR="004968EA" w:rsidRDefault="004968EA">
      <w:pPr>
        <w:rPr>
          <w:rFonts w:ascii="Arial" w:hAnsi="Arial" w:cs="Arial"/>
        </w:rPr>
      </w:pPr>
    </w:p>
    <w:p w:rsidR="004968EA" w:rsidRDefault="004968EA">
      <w:pPr>
        <w:rPr>
          <w:rFonts w:ascii="Arial" w:hAnsi="Arial" w:cs="Arial"/>
        </w:rPr>
      </w:pPr>
    </w:p>
    <w:p w:rsidR="004968EA" w:rsidRDefault="004968EA">
      <w:pPr>
        <w:rPr>
          <w:rFonts w:ascii="Arial" w:hAnsi="Arial" w:cs="Arial"/>
        </w:rPr>
      </w:pPr>
    </w:p>
    <w:p w:rsidR="00B14D74" w:rsidRDefault="00B14D74">
      <w:pPr>
        <w:rPr>
          <w:rFonts w:ascii="Arial" w:hAnsi="Arial" w:cs="Arial"/>
        </w:rPr>
      </w:pPr>
    </w:p>
    <w:p w:rsidR="00B14D74" w:rsidRDefault="00B14D74">
      <w:pPr>
        <w:rPr>
          <w:rFonts w:ascii="Arial" w:hAnsi="Arial" w:cs="Arial"/>
        </w:rPr>
      </w:pPr>
    </w:p>
    <w:p w:rsidR="00B14D74" w:rsidRDefault="00B14D74">
      <w:pPr>
        <w:rPr>
          <w:rFonts w:ascii="Arial" w:hAnsi="Arial" w:cs="Arial"/>
        </w:rPr>
      </w:pPr>
    </w:p>
    <w:p w:rsidR="00B14D74" w:rsidRDefault="00B14D74">
      <w:pPr>
        <w:rPr>
          <w:rFonts w:ascii="Arial" w:hAnsi="Arial" w:cs="Arial"/>
        </w:rPr>
      </w:pPr>
    </w:p>
    <w:p w:rsidR="00B14D74" w:rsidRDefault="00B14D74">
      <w:pPr>
        <w:rPr>
          <w:rFonts w:ascii="Arial" w:hAnsi="Arial" w:cs="Arial"/>
        </w:rPr>
      </w:pPr>
    </w:p>
    <w:p w:rsidR="00B14D74" w:rsidRDefault="00B14D74">
      <w:pPr>
        <w:rPr>
          <w:rFonts w:ascii="Arial" w:hAnsi="Arial" w:cs="Arial"/>
        </w:rPr>
      </w:pPr>
    </w:p>
    <w:p w:rsidR="00B14D74" w:rsidRDefault="00B14D74">
      <w:pPr>
        <w:rPr>
          <w:rFonts w:ascii="Arial" w:hAnsi="Arial" w:cs="Arial"/>
        </w:rPr>
      </w:pPr>
    </w:p>
    <w:p w:rsidR="00B14D74" w:rsidRDefault="00B14D74">
      <w:pPr>
        <w:rPr>
          <w:rFonts w:ascii="Arial" w:hAnsi="Arial" w:cs="Arial"/>
        </w:rPr>
      </w:pPr>
    </w:p>
    <w:p w:rsidR="00B14D74" w:rsidRDefault="00B14D74">
      <w:pPr>
        <w:rPr>
          <w:rFonts w:ascii="Arial" w:hAnsi="Arial" w:cs="Arial"/>
        </w:rPr>
      </w:pPr>
    </w:p>
    <w:p w:rsidR="00B14D74" w:rsidRDefault="00B14D74">
      <w:pPr>
        <w:rPr>
          <w:rFonts w:ascii="Arial" w:hAnsi="Arial" w:cs="Arial"/>
        </w:rPr>
      </w:pPr>
    </w:p>
    <w:p w:rsidR="004968EA" w:rsidRDefault="004968EA">
      <w:pPr>
        <w:rPr>
          <w:rFonts w:ascii="Arial" w:hAnsi="Arial" w:cs="Arial"/>
        </w:rPr>
      </w:pPr>
    </w:p>
    <w:p w:rsidR="004968EA" w:rsidRDefault="004968EA">
      <w:pPr>
        <w:rPr>
          <w:rFonts w:ascii="Arial" w:hAnsi="Arial" w:cs="Arial"/>
        </w:rPr>
      </w:pPr>
    </w:p>
    <w:tbl>
      <w:tblPr>
        <w:tblW w:w="7460" w:type="dxa"/>
        <w:jc w:val="center"/>
        <w:tblInd w:w="5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40"/>
        <w:gridCol w:w="180"/>
        <w:gridCol w:w="3640"/>
      </w:tblGrid>
      <w:tr w:rsidR="00B14D74" w:rsidRPr="00CE4F7B">
        <w:trPr>
          <w:trHeight w:val="70"/>
          <w:jc w:val="center"/>
        </w:trPr>
        <w:tc>
          <w:tcPr>
            <w:tcW w:w="3640" w:type="dxa"/>
            <w:shd w:val="clear" w:color="auto" w:fill="auto"/>
            <w:noWrap/>
            <w:vAlign w:val="bottom"/>
          </w:tcPr>
          <w:p w:rsidR="00B14D74" w:rsidRPr="00CE4F7B" w:rsidRDefault="00B14D74" w:rsidP="004968EA">
            <w:pPr>
              <w:rPr>
                <w:rFonts w:ascii="Arial" w:hAnsi="Arial" w:cs="Arial"/>
                <w:color w:val="333333"/>
                <w:sz w:val="4"/>
                <w:szCs w:val="4"/>
              </w:rPr>
            </w:pPr>
            <w:r w:rsidRPr="00CE4F7B">
              <w:rPr>
                <w:rFonts w:ascii="Arial" w:hAnsi="Arial" w:cs="Arial"/>
                <w:color w:val="333333"/>
                <w:sz w:val="4"/>
                <w:szCs w:val="4"/>
              </w:rPr>
              <w:t> </w:t>
            </w:r>
          </w:p>
        </w:tc>
        <w:tc>
          <w:tcPr>
            <w:tcW w:w="180" w:type="dxa"/>
            <w:shd w:val="clear" w:color="auto" w:fill="auto"/>
            <w:noWrap/>
            <w:vAlign w:val="bottom"/>
          </w:tcPr>
          <w:p w:rsidR="00B14D74" w:rsidRPr="00CE4F7B" w:rsidRDefault="00B14D74" w:rsidP="004968EA">
            <w:pPr>
              <w:rPr>
                <w:rFonts w:ascii="Arial" w:hAnsi="Arial" w:cs="Arial"/>
                <w:color w:val="333333"/>
                <w:sz w:val="4"/>
                <w:szCs w:val="4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B14D74" w:rsidRPr="00CE4F7B" w:rsidRDefault="00B14D74" w:rsidP="004968EA">
            <w:pPr>
              <w:rPr>
                <w:rFonts w:ascii="Arial" w:hAnsi="Arial" w:cs="Arial"/>
                <w:color w:val="333333"/>
                <w:sz w:val="4"/>
                <w:szCs w:val="4"/>
              </w:rPr>
            </w:pPr>
            <w:r w:rsidRPr="00CE4F7B">
              <w:rPr>
                <w:rFonts w:ascii="Arial" w:hAnsi="Arial" w:cs="Arial"/>
                <w:color w:val="333333"/>
                <w:sz w:val="4"/>
                <w:szCs w:val="4"/>
              </w:rPr>
              <w:t> </w:t>
            </w:r>
          </w:p>
        </w:tc>
      </w:tr>
      <w:tr w:rsidR="00B14D74" w:rsidRPr="00CE4F7B">
        <w:trPr>
          <w:trHeight w:val="225"/>
          <w:jc w:val="center"/>
        </w:trPr>
        <w:tc>
          <w:tcPr>
            <w:tcW w:w="3640" w:type="dxa"/>
            <w:shd w:val="clear" w:color="auto" w:fill="auto"/>
            <w:noWrap/>
            <w:vAlign w:val="bottom"/>
          </w:tcPr>
          <w:p w:rsidR="00B14D74" w:rsidRPr="00AE4A08" w:rsidRDefault="00113139" w:rsidP="004968EA">
            <w:pPr>
              <w:jc w:val="center"/>
              <w:rPr>
                <w:rFonts w:ascii="Arial" w:hAnsi="Arial" w:cs="Arial"/>
                <w:color w:val="333333"/>
                <w:sz w:val="16"/>
                <w:szCs w:val="16"/>
              </w:rPr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M. A. Sergio Cosme Jiménez Rodríguez</w:t>
            </w:r>
          </w:p>
        </w:tc>
        <w:tc>
          <w:tcPr>
            <w:tcW w:w="180" w:type="dxa"/>
            <w:shd w:val="clear" w:color="auto" w:fill="auto"/>
            <w:noWrap/>
            <w:vAlign w:val="bottom"/>
          </w:tcPr>
          <w:p w:rsidR="00B14D74" w:rsidRPr="00AE4A08" w:rsidRDefault="00B14D74" w:rsidP="004968EA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B14D74" w:rsidRPr="00AE4A08" w:rsidRDefault="00113139" w:rsidP="004968EA">
            <w:pPr>
              <w:jc w:val="center"/>
              <w:rPr>
                <w:rFonts w:ascii="Arial" w:hAnsi="Arial" w:cs="Arial"/>
                <w:color w:val="333333"/>
                <w:sz w:val="16"/>
                <w:szCs w:val="16"/>
              </w:rPr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Biol. Juan Carlos García Montiel</w:t>
            </w:r>
          </w:p>
        </w:tc>
      </w:tr>
      <w:tr w:rsidR="00B14D74" w:rsidRPr="00CE4F7B">
        <w:trPr>
          <w:trHeight w:val="225"/>
          <w:jc w:val="center"/>
        </w:trPr>
        <w:tc>
          <w:tcPr>
            <w:tcW w:w="3640" w:type="dxa"/>
            <w:shd w:val="clear" w:color="auto" w:fill="auto"/>
            <w:noWrap/>
            <w:vAlign w:val="bottom"/>
          </w:tcPr>
          <w:p w:rsidR="00B14D74" w:rsidRPr="00AE4A08" w:rsidRDefault="004709C1" w:rsidP="004968EA">
            <w:pPr>
              <w:jc w:val="center"/>
              <w:rPr>
                <w:rFonts w:ascii="Arial" w:hAnsi="Arial" w:cs="Arial"/>
                <w:i/>
                <w:iCs/>
                <w:color w:val="333333"/>
                <w:sz w:val="14"/>
                <w:szCs w:val="14"/>
              </w:rPr>
            </w:pPr>
            <w:r>
              <w:rPr>
                <w:rFonts w:ascii="Arial" w:hAnsi="Arial" w:cs="Arial"/>
                <w:i/>
                <w:iCs/>
                <w:color w:val="333333"/>
                <w:sz w:val="14"/>
                <w:szCs w:val="14"/>
              </w:rPr>
              <w:t>Departamento de Posgrado e Investigación</w:t>
            </w:r>
          </w:p>
        </w:tc>
        <w:tc>
          <w:tcPr>
            <w:tcW w:w="180" w:type="dxa"/>
            <w:shd w:val="clear" w:color="auto" w:fill="auto"/>
            <w:noWrap/>
            <w:vAlign w:val="bottom"/>
          </w:tcPr>
          <w:p w:rsidR="00B14D74" w:rsidRPr="00AE4A08" w:rsidRDefault="00B14D74" w:rsidP="004968EA">
            <w:pPr>
              <w:rPr>
                <w:rFonts w:ascii="Arial" w:hAnsi="Arial" w:cs="Arial"/>
                <w:i/>
                <w:iCs/>
                <w:color w:val="333333"/>
                <w:sz w:val="14"/>
                <w:szCs w:val="14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B14D74" w:rsidRPr="00AE4A08" w:rsidRDefault="00113139" w:rsidP="00113139">
            <w:pPr>
              <w:jc w:val="center"/>
              <w:rPr>
                <w:rFonts w:ascii="Arial" w:hAnsi="Arial" w:cs="Arial"/>
                <w:i/>
                <w:iCs/>
                <w:color w:val="333333"/>
                <w:sz w:val="14"/>
                <w:szCs w:val="14"/>
              </w:rPr>
            </w:pPr>
            <w:r>
              <w:rPr>
                <w:rFonts w:ascii="Arial" w:hAnsi="Arial" w:cs="Arial"/>
                <w:i/>
                <w:iCs/>
                <w:color w:val="333333"/>
                <w:sz w:val="14"/>
                <w:szCs w:val="14"/>
              </w:rPr>
              <w:t>Subd</w:t>
            </w:r>
            <w:r w:rsidR="00B14D74" w:rsidRPr="00AE4A08">
              <w:rPr>
                <w:rFonts w:ascii="Arial" w:hAnsi="Arial" w:cs="Arial"/>
                <w:i/>
                <w:iCs/>
                <w:color w:val="333333"/>
                <w:sz w:val="14"/>
                <w:szCs w:val="14"/>
              </w:rPr>
              <w:t xml:space="preserve">irección </w:t>
            </w:r>
            <w:r>
              <w:rPr>
                <w:rFonts w:ascii="Arial" w:hAnsi="Arial" w:cs="Arial"/>
                <w:i/>
                <w:iCs/>
                <w:color w:val="333333"/>
                <w:sz w:val="14"/>
                <w:szCs w:val="14"/>
              </w:rPr>
              <w:t>de Posgrado e Investigación</w:t>
            </w:r>
          </w:p>
        </w:tc>
      </w:tr>
      <w:tr w:rsidR="00B14D74" w:rsidRPr="00CE4F7B">
        <w:trPr>
          <w:trHeight w:val="70"/>
          <w:jc w:val="center"/>
        </w:trPr>
        <w:tc>
          <w:tcPr>
            <w:tcW w:w="3640" w:type="dxa"/>
            <w:shd w:val="clear" w:color="auto" w:fill="auto"/>
            <w:noWrap/>
            <w:vAlign w:val="bottom"/>
          </w:tcPr>
          <w:p w:rsidR="00B14D74" w:rsidRPr="00AE4A08" w:rsidRDefault="00B14D74" w:rsidP="004968EA">
            <w:pPr>
              <w:jc w:val="center"/>
              <w:rPr>
                <w:rFonts w:ascii="Arial" w:hAnsi="Arial" w:cs="Arial"/>
                <w:color w:val="333333"/>
                <w:sz w:val="4"/>
                <w:szCs w:val="4"/>
              </w:rPr>
            </w:pPr>
          </w:p>
        </w:tc>
        <w:tc>
          <w:tcPr>
            <w:tcW w:w="180" w:type="dxa"/>
            <w:shd w:val="clear" w:color="auto" w:fill="auto"/>
            <w:noWrap/>
            <w:vAlign w:val="bottom"/>
          </w:tcPr>
          <w:p w:rsidR="00B14D74" w:rsidRPr="00AE4A08" w:rsidRDefault="00B14D74" w:rsidP="004968EA">
            <w:pPr>
              <w:rPr>
                <w:rFonts w:ascii="Arial" w:hAnsi="Arial" w:cs="Arial"/>
                <w:color w:val="333333"/>
                <w:sz w:val="4"/>
                <w:szCs w:val="4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B14D74" w:rsidRPr="00AE4A08" w:rsidRDefault="00B14D74" w:rsidP="004968EA">
            <w:pPr>
              <w:jc w:val="center"/>
              <w:rPr>
                <w:rFonts w:ascii="Arial" w:hAnsi="Arial" w:cs="Arial"/>
                <w:color w:val="333333"/>
                <w:sz w:val="4"/>
                <w:szCs w:val="4"/>
              </w:rPr>
            </w:pPr>
          </w:p>
        </w:tc>
      </w:tr>
      <w:tr w:rsidR="00B14D74" w:rsidRPr="00CE4F7B">
        <w:trPr>
          <w:trHeight w:val="70"/>
          <w:jc w:val="center"/>
        </w:trPr>
        <w:tc>
          <w:tcPr>
            <w:tcW w:w="3640" w:type="dxa"/>
            <w:shd w:val="clear" w:color="auto" w:fill="auto"/>
            <w:noWrap/>
            <w:vAlign w:val="bottom"/>
          </w:tcPr>
          <w:p w:rsidR="00B14D74" w:rsidRPr="00AE4A08" w:rsidRDefault="00B14D74" w:rsidP="004968EA">
            <w:pPr>
              <w:jc w:val="center"/>
              <w:rPr>
                <w:rFonts w:ascii="Arial" w:hAnsi="Arial" w:cs="Arial"/>
                <w:color w:val="333333"/>
                <w:sz w:val="12"/>
                <w:szCs w:val="12"/>
              </w:rPr>
            </w:pPr>
            <w:r w:rsidRPr="00AE4A08">
              <w:rPr>
                <w:rFonts w:ascii="Arial" w:hAnsi="Arial" w:cs="Arial"/>
                <w:color w:val="333333"/>
                <w:sz w:val="12"/>
                <w:szCs w:val="12"/>
              </w:rPr>
              <w:t>Elaboró</w:t>
            </w:r>
          </w:p>
        </w:tc>
        <w:tc>
          <w:tcPr>
            <w:tcW w:w="180" w:type="dxa"/>
            <w:shd w:val="clear" w:color="auto" w:fill="auto"/>
            <w:noWrap/>
            <w:vAlign w:val="bottom"/>
          </w:tcPr>
          <w:p w:rsidR="00B14D74" w:rsidRPr="00AE4A08" w:rsidRDefault="00B14D74" w:rsidP="004968EA">
            <w:pPr>
              <w:rPr>
                <w:rFonts w:ascii="Arial" w:hAnsi="Arial" w:cs="Arial"/>
                <w:color w:val="333333"/>
                <w:sz w:val="12"/>
                <w:szCs w:val="1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B14D74" w:rsidRPr="00AE4A08" w:rsidRDefault="00B14D74" w:rsidP="004968EA">
            <w:pPr>
              <w:jc w:val="center"/>
              <w:rPr>
                <w:rFonts w:ascii="Arial" w:hAnsi="Arial" w:cs="Arial"/>
                <w:color w:val="333333"/>
                <w:sz w:val="12"/>
                <w:szCs w:val="12"/>
              </w:rPr>
            </w:pPr>
            <w:r w:rsidRPr="00AE4A08">
              <w:rPr>
                <w:rFonts w:ascii="Arial" w:hAnsi="Arial" w:cs="Arial"/>
                <w:color w:val="333333"/>
                <w:sz w:val="12"/>
                <w:szCs w:val="12"/>
              </w:rPr>
              <w:t>Autorizó</w:t>
            </w:r>
          </w:p>
        </w:tc>
      </w:tr>
    </w:tbl>
    <w:p w:rsidR="004968EA" w:rsidRDefault="004968EA">
      <w:pPr>
        <w:rPr>
          <w:rFonts w:ascii="Arial" w:hAnsi="Arial" w:cs="Arial"/>
        </w:rPr>
      </w:pPr>
    </w:p>
    <w:sectPr w:rsidR="004968EA" w:rsidSect="00557E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C31BF7"/>
    <w:multiLevelType w:val="hybridMultilevel"/>
    <w:tmpl w:val="A61AC5A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B14D74"/>
    <w:rsid w:val="00113139"/>
    <w:rsid w:val="004709C1"/>
    <w:rsid w:val="00490595"/>
    <w:rsid w:val="004968EA"/>
    <w:rsid w:val="00557E29"/>
    <w:rsid w:val="00B14D74"/>
    <w:rsid w:val="00B4161D"/>
    <w:rsid w:val="00C37FCB"/>
    <w:rsid w:val="00CE48A5"/>
    <w:rsid w:val="00D27A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E29"/>
    <w:rPr>
      <w:sz w:val="24"/>
      <w:szCs w:val="24"/>
    </w:rPr>
  </w:style>
  <w:style w:type="paragraph" w:styleId="Ttulo1">
    <w:name w:val="heading 1"/>
    <w:basedOn w:val="Normal"/>
    <w:next w:val="Normal"/>
    <w:qFormat/>
    <w:rsid w:val="00557E29"/>
    <w:pPr>
      <w:keepNext/>
      <w:spacing w:line="360" w:lineRule="auto"/>
      <w:jc w:val="both"/>
      <w:outlineLvl w:val="0"/>
    </w:pPr>
    <w:rPr>
      <w:rFonts w:ascii="Bookman Old Style" w:hAnsi="Bookman Old Style"/>
      <w:b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557E29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7A4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7A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line="360" w:lineRule="auto"/>
      <w:jc w:val="both"/>
      <w:outlineLvl w:val="0"/>
    </w:pPr>
    <w:rPr>
      <w:rFonts w:ascii="Bookman Old Style" w:hAnsi="Bookman Old Style"/>
      <w:b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nterciencia.or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TECNOLOGICO SUPERIOR DE ZACAPOAXTLA</vt:lpstr>
    </vt:vector>
  </TitlesOfParts>
  <Company>ITSZ</Company>
  <LinksUpToDate>false</LinksUpToDate>
  <CharactersWithSpaces>1156</CharactersWithSpaces>
  <SharedDoc>false</SharedDoc>
  <HLinks>
    <vt:vector size="6" baseType="variant">
      <vt:variant>
        <vt:i4>5832791</vt:i4>
      </vt:variant>
      <vt:variant>
        <vt:i4>0</vt:i4>
      </vt:variant>
      <vt:variant>
        <vt:i4>0</vt:i4>
      </vt:variant>
      <vt:variant>
        <vt:i4>5</vt:i4>
      </vt:variant>
      <vt:variant>
        <vt:lpwstr>http://www.interciencia.org/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TECNOLOGICO SUPERIOR DE ZACAPOAXTLA</dc:title>
  <dc:creator>Investigacion Aplicada</dc:creator>
  <cp:lastModifiedBy>Usuario</cp:lastModifiedBy>
  <cp:revision>4</cp:revision>
  <cp:lastPrinted>2006-10-13T00:52:00Z</cp:lastPrinted>
  <dcterms:created xsi:type="dcterms:W3CDTF">2011-09-26T19:42:00Z</dcterms:created>
  <dcterms:modified xsi:type="dcterms:W3CDTF">2017-08-28T21:08:00Z</dcterms:modified>
</cp:coreProperties>
</file>