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14E03" w14:textId="77777777" w:rsidR="00A9445E" w:rsidRDefault="00A9445E" w:rsidP="00A9445E">
      <w:pPr>
        <w:pStyle w:val="Default"/>
      </w:pPr>
    </w:p>
    <w:p w14:paraId="0EBDE4DF" w14:textId="42E76C9A" w:rsidR="00A9445E" w:rsidRPr="00A9445E" w:rsidRDefault="00A9445E" w:rsidP="00A9445E">
      <w:pPr>
        <w:pStyle w:val="Ttulo1"/>
        <w:ind w:left="-270"/>
        <w:jc w:val="right"/>
        <w:rPr>
          <w:rFonts w:ascii="Arial" w:hAnsi="Arial" w:cs="Arial"/>
          <w:b/>
          <w:bCs/>
          <w:color w:val="000000" w:themeColor="text1"/>
          <w:sz w:val="64"/>
          <w:szCs w:val="64"/>
        </w:rPr>
      </w:pPr>
      <w:r>
        <w:t xml:space="preserve"> </w:t>
      </w:r>
      <w:bookmarkStart w:id="0" w:name="_Toc43245087"/>
      <w:r w:rsidRPr="00A9445E">
        <w:rPr>
          <w:rFonts w:ascii="Arial" w:hAnsi="Arial" w:cs="Arial"/>
          <w:b/>
          <w:bCs/>
          <w:color w:val="000000" w:themeColor="text1"/>
          <w:sz w:val="64"/>
          <w:szCs w:val="64"/>
        </w:rPr>
        <w:t>Especificación de requerimientos de software</w:t>
      </w:r>
      <w:bookmarkEnd w:id="0"/>
    </w:p>
    <w:p w14:paraId="18B7E82C" w14:textId="4B6A85BA" w:rsidR="00A9445E" w:rsidRPr="00A9445E" w:rsidRDefault="00A9445E" w:rsidP="00A9445E">
      <w:pPr>
        <w:rPr>
          <w:rFonts w:ascii="Arial" w:hAnsi="Arial" w:cs="Arial"/>
        </w:rPr>
      </w:pPr>
    </w:p>
    <w:p w14:paraId="4BCA0C87" w14:textId="59D4A2BF" w:rsidR="00A9445E" w:rsidRPr="00A9445E" w:rsidRDefault="00A9445E" w:rsidP="00A9445E">
      <w:pPr>
        <w:pStyle w:val="Default"/>
      </w:pPr>
    </w:p>
    <w:p w14:paraId="7F42E46D" w14:textId="3565ED57" w:rsidR="00A9445E" w:rsidRPr="00A9445E" w:rsidRDefault="00A9445E" w:rsidP="00A9445E">
      <w:pPr>
        <w:pStyle w:val="Default"/>
        <w:ind w:left="3960"/>
        <w:jc w:val="right"/>
        <w:rPr>
          <w:sz w:val="64"/>
          <w:szCs w:val="64"/>
        </w:rPr>
      </w:pPr>
      <w:r w:rsidRPr="00A9445E">
        <w:rPr>
          <w:b/>
          <w:bCs/>
          <w:sz w:val="64"/>
          <w:szCs w:val="64"/>
        </w:rPr>
        <w:t xml:space="preserve">C—Compilador </w:t>
      </w:r>
      <w:proofErr w:type="spellStart"/>
      <w:r w:rsidRPr="00A9445E">
        <w:rPr>
          <w:b/>
          <w:bCs/>
          <w:sz w:val="64"/>
          <w:szCs w:val="64"/>
        </w:rPr>
        <w:t>Lexer</w:t>
      </w:r>
      <w:proofErr w:type="spellEnd"/>
      <w:r w:rsidRPr="00A9445E">
        <w:rPr>
          <w:b/>
          <w:bCs/>
          <w:sz w:val="64"/>
          <w:szCs w:val="64"/>
        </w:rPr>
        <w:t xml:space="preserve"> &amp; </w:t>
      </w:r>
      <w:proofErr w:type="spellStart"/>
      <w:r w:rsidRPr="00A9445E">
        <w:rPr>
          <w:b/>
          <w:bCs/>
          <w:sz w:val="64"/>
          <w:szCs w:val="64"/>
        </w:rPr>
        <w:t>Parser</w:t>
      </w:r>
      <w:proofErr w:type="spellEnd"/>
    </w:p>
    <w:p w14:paraId="14C4C97B" w14:textId="723C48BF" w:rsidR="00A9445E" w:rsidRPr="00A9445E" w:rsidRDefault="00A9445E" w:rsidP="00A9445E">
      <w:pPr>
        <w:jc w:val="right"/>
        <w:rPr>
          <w:rFonts w:ascii="Arial" w:hAnsi="Arial" w:cs="Arial"/>
        </w:rPr>
      </w:pPr>
      <w:r w:rsidRPr="00A9445E">
        <w:rPr>
          <w:rFonts w:ascii="Arial" w:hAnsi="Arial" w:cs="Arial"/>
          <w:b/>
          <w:bCs/>
          <w:sz w:val="28"/>
          <w:szCs w:val="28"/>
        </w:rPr>
        <w:t>Versión</w:t>
      </w:r>
      <w:r w:rsidRPr="00A9445E">
        <w:rPr>
          <w:rFonts w:ascii="Arial" w:hAnsi="Arial" w:cs="Arial"/>
          <w:b/>
          <w:bCs/>
          <w:sz w:val="28"/>
          <w:szCs w:val="28"/>
        </w:rPr>
        <w:t xml:space="preserve"> 1.0</w:t>
      </w:r>
    </w:p>
    <w:p w14:paraId="232F56CA" w14:textId="441FB6C3" w:rsidR="00A9445E" w:rsidRDefault="00A9445E" w:rsidP="00A9445E">
      <w:pPr>
        <w:jc w:val="right"/>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6432" behindDoc="1" locked="0" layoutInCell="1" allowOverlap="1" wp14:anchorId="6BBDFA76" wp14:editId="2D657514">
            <wp:simplePos x="0" y="0"/>
            <wp:positionH relativeFrom="column">
              <wp:posOffset>1914544</wp:posOffset>
            </wp:positionH>
            <wp:positionV relativeFrom="paragraph">
              <wp:posOffset>716033</wp:posOffset>
            </wp:positionV>
            <wp:extent cx="4271645" cy="4271645"/>
            <wp:effectExtent l="0" t="0" r="0" b="0"/>
            <wp:wrapTight wrapText="bothSides">
              <wp:wrapPolygon edited="0">
                <wp:start x="0" y="0"/>
                <wp:lineTo x="0" y="21481"/>
                <wp:lineTo x="21481" y="21481"/>
                <wp:lineTo x="21481" y="0"/>
                <wp:lineTo x="0" y="0"/>
              </wp:wrapPolygon>
            </wp:wrapTight>
            <wp:docPr id="11" name="Imagen 11" descr="IT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645" cy="4271645"/>
                    </a:xfrm>
                    <a:prstGeom prst="rect">
                      <a:avLst/>
                    </a:prstGeom>
                    <a:noFill/>
                    <a:ln>
                      <a:noFill/>
                    </a:ln>
                  </pic:spPr>
                </pic:pic>
              </a:graphicData>
            </a:graphic>
            <wp14:sizeRelH relativeFrom="page">
              <wp14:pctWidth>0</wp14:pctWidth>
            </wp14:sizeRelH>
            <wp14:sizeRelV relativeFrom="page">
              <wp14:pctHeight>0</wp14:pctHeight>
            </wp14:sizeRelV>
          </wp:anchor>
        </w:drawing>
      </w:r>
      <w:r>
        <w:t>por Cesar Eduardo Flores Palacios</w:t>
      </w:r>
      <w:r>
        <w:br w:type="page"/>
      </w:r>
    </w:p>
    <w:sdt>
      <w:sdtPr>
        <w:rPr>
          <w:lang w:val="es-ES"/>
        </w:rPr>
        <w:id w:val="-15466760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CBE848" w14:textId="1ACCE648" w:rsidR="00A9445E" w:rsidRDefault="00475819" w:rsidP="00475819">
          <w:pPr>
            <w:pStyle w:val="TtuloTDC"/>
            <w:jc w:val="center"/>
          </w:pPr>
          <w:r>
            <w:rPr>
              <w:lang w:val="es-ES"/>
            </w:rPr>
            <w:t>Tabla de contenido</w:t>
          </w:r>
        </w:p>
        <w:p w14:paraId="6624011B" w14:textId="67F9BA66" w:rsidR="00DB782F" w:rsidRDefault="00A9445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245087" w:history="1">
            <w:r w:rsidR="00DB782F" w:rsidRPr="004408EC">
              <w:rPr>
                <w:rStyle w:val="Hipervnculo"/>
                <w:rFonts w:ascii="Arial" w:hAnsi="Arial" w:cs="Arial"/>
                <w:b/>
                <w:bCs/>
                <w:noProof/>
              </w:rPr>
              <w:t>Especificación de requerimientos de software</w:t>
            </w:r>
            <w:r w:rsidR="00DB782F">
              <w:rPr>
                <w:noProof/>
                <w:webHidden/>
              </w:rPr>
              <w:tab/>
            </w:r>
            <w:r w:rsidR="00DB782F">
              <w:rPr>
                <w:noProof/>
                <w:webHidden/>
              </w:rPr>
              <w:fldChar w:fldCharType="begin"/>
            </w:r>
            <w:r w:rsidR="00DB782F">
              <w:rPr>
                <w:noProof/>
                <w:webHidden/>
              </w:rPr>
              <w:instrText xml:space="preserve"> PAGEREF _Toc43245087 \h </w:instrText>
            </w:r>
            <w:r w:rsidR="00DB782F">
              <w:rPr>
                <w:noProof/>
                <w:webHidden/>
              </w:rPr>
            </w:r>
            <w:r w:rsidR="00DB782F">
              <w:rPr>
                <w:noProof/>
                <w:webHidden/>
              </w:rPr>
              <w:fldChar w:fldCharType="separate"/>
            </w:r>
            <w:r w:rsidR="00DB782F">
              <w:rPr>
                <w:noProof/>
                <w:webHidden/>
              </w:rPr>
              <w:t>1</w:t>
            </w:r>
            <w:r w:rsidR="00DB782F">
              <w:rPr>
                <w:noProof/>
                <w:webHidden/>
              </w:rPr>
              <w:fldChar w:fldCharType="end"/>
            </w:r>
          </w:hyperlink>
        </w:p>
        <w:p w14:paraId="0E4B4679" w14:textId="4491E558" w:rsidR="00DB782F" w:rsidRDefault="00DB782F">
          <w:pPr>
            <w:pStyle w:val="TDC1"/>
            <w:tabs>
              <w:tab w:val="left" w:pos="440"/>
              <w:tab w:val="right" w:leader="dot" w:pos="8828"/>
            </w:tabs>
            <w:rPr>
              <w:rFonts w:eastAsiaTheme="minorEastAsia"/>
              <w:noProof/>
              <w:lang w:eastAsia="es-MX"/>
            </w:rPr>
          </w:pPr>
          <w:hyperlink w:anchor="_Toc43245088" w:history="1">
            <w:r w:rsidRPr="004408EC">
              <w:rPr>
                <w:rStyle w:val="Hipervnculo"/>
                <w:noProof/>
              </w:rPr>
              <w:t>1.</w:t>
            </w:r>
            <w:r>
              <w:rPr>
                <w:rFonts w:eastAsiaTheme="minorEastAsia"/>
                <w:noProof/>
                <w:lang w:eastAsia="es-MX"/>
              </w:rPr>
              <w:tab/>
            </w:r>
            <w:r w:rsidRPr="004408EC">
              <w:rPr>
                <w:rStyle w:val="Hipervnculo"/>
                <w:noProof/>
              </w:rPr>
              <w:t>Introducción</w:t>
            </w:r>
            <w:r>
              <w:rPr>
                <w:noProof/>
                <w:webHidden/>
              </w:rPr>
              <w:tab/>
            </w:r>
            <w:r>
              <w:rPr>
                <w:noProof/>
                <w:webHidden/>
              </w:rPr>
              <w:fldChar w:fldCharType="begin"/>
            </w:r>
            <w:r>
              <w:rPr>
                <w:noProof/>
                <w:webHidden/>
              </w:rPr>
              <w:instrText xml:space="preserve"> PAGEREF _Toc43245088 \h </w:instrText>
            </w:r>
            <w:r>
              <w:rPr>
                <w:noProof/>
                <w:webHidden/>
              </w:rPr>
            </w:r>
            <w:r>
              <w:rPr>
                <w:noProof/>
                <w:webHidden/>
              </w:rPr>
              <w:fldChar w:fldCharType="separate"/>
            </w:r>
            <w:r>
              <w:rPr>
                <w:noProof/>
                <w:webHidden/>
              </w:rPr>
              <w:t>3</w:t>
            </w:r>
            <w:r>
              <w:rPr>
                <w:noProof/>
                <w:webHidden/>
              </w:rPr>
              <w:fldChar w:fldCharType="end"/>
            </w:r>
          </w:hyperlink>
        </w:p>
        <w:p w14:paraId="78DB4561" w14:textId="7EB191BA" w:rsidR="00DB782F" w:rsidRDefault="00DB782F">
          <w:pPr>
            <w:pStyle w:val="TDC3"/>
            <w:tabs>
              <w:tab w:val="right" w:leader="dot" w:pos="8828"/>
            </w:tabs>
            <w:rPr>
              <w:rFonts w:eastAsiaTheme="minorEastAsia"/>
              <w:noProof/>
              <w:lang w:eastAsia="es-MX"/>
            </w:rPr>
          </w:pPr>
          <w:hyperlink w:anchor="_Toc43245089" w:history="1">
            <w:r w:rsidRPr="004408EC">
              <w:rPr>
                <w:rStyle w:val="Hipervnculo"/>
                <w:noProof/>
              </w:rPr>
              <w:t>1.1 Notaciones</w:t>
            </w:r>
            <w:r>
              <w:rPr>
                <w:noProof/>
                <w:webHidden/>
              </w:rPr>
              <w:tab/>
            </w:r>
            <w:r>
              <w:rPr>
                <w:noProof/>
                <w:webHidden/>
              </w:rPr>
              <w:fldChar w:fldCharType="begin"/>
            </w:r>
            <w:r>
              <w:rPr>
                <w:noProof/>
                <w:webHidden/>
              </w:rPr>
              <w:instrText xml:space="preserve"> PAGEREF _Toc43245089 \h </w:instrText>
            </w:r>
            <w:r>
              <w:rPr>
                <w:noProof/>
                <w:webHidden/>
              </w:rPr>
            </w:r>
            <w:r>
              <w:rPr>
                <w:noProof/>
                <w:webHidden/>
              </w:rPr>
              <w:fldChar w:fldCharType="separate"/>
            </w:r>
            <w:r>
              <w:rPr>
                <w:noProof/>
                <w:webHidden/>
              </w:rPr>
              <w:t>3</w:t>
            </w:r>
            <w:r>
              <w:rPr>
                <w:noProof/>
                <w:webHidden/>
              </w:rPr>
              <w:fldChar w:fldCharType="end"/>
            </w:r>
          </w:hyperlink>
        </w:p>
        <w:p w14:paraId="0F0187A3" w14:textId="468C6FE7" w:rsidR="00DB782F" w:rsidRDefault="00DB782F">
          <w:pPr>
            <w:pStyle w:val="TDC1"/>
            <w:tabs>
              <w:tab w:val="right" w:leader="dot" w:pos="8828"/>
            </w:tabs>
            <w:rPr>
              <w:rFonts w:eastAsiaTheme="minorEastAsia"/>
              <w:noProof/>
              <w:lang w:eastAsia="es-MX"/>
            </w:rPr>
          </w:pPr>
          <w:hyperlink w:anchor="_Toc43245090" w:history="1">
            <w:r w:rsidRPr="004408EC">
              <w:rPr>
                <w:rStyle w:val="Hipervnculo"/>
                <w:noProof/>
              </w:rPr>
              <w:t>2. Análisis</w:t>
            </w:r>
            <w:r>
              <w:rPr>
                <w:noProof/>
                <w:webHidden/>
              </w:rPr>
              <w:tab/>
            </w:r>
            <w:r>
              <w:rPr>
                <w:noProof/>
                <w:webHidden/>
              </w:rPr>
              <w:fldChar w:fldCharType="begin"/>
            </w:r>
            <w:r>
              <w:rPr>
                <w:noProof/>
                <w:webHidden/>
              </w:rPr>
              <w:instrText xml:space="preserve"> PAGEREF _Toc43245090 \h </w:instrText>
            </w:r>
            <w:r>
              <w:rPr>
                <w:noProof/>
                <w:webHidden/>
              </w:rPr>
            </w:r>
            <w:r>
              <w:rPr>
                <w:noProof/>
                <w:webHidden/>
              </w:rPr>
              <w:fldChar w:fldCharType="separate"/>
            </w:r>
            <w:r>
              <w:rPr>
                <w:noProof/>
                <w:webHidden/>
              </w:rPr>
              <w:t>5</w:t>
            </w:r>
            <w:r>
              <w:rPr>
                <w:noProof/>
                <w:webHidden/>
              </w:rPr>
              <w:fldChar w:fldCharType="end"/>
            </w:r>
          </w:hyperlink>
        </w:p>
        <w:p w14:paraId="48BD332F" w14:textId="06E753E3" w:rsidR="00DB782F" w:rsidRDefault="00DB782F">
          <w:pPr>
            <w:pStyle w:val="TDC3"/>
            <w:tabs>
              <w:tab w:val="right" w:leader="dot" w:pos="8828"/>
            </w:tabs>
            <w:rPr>
              <w:rFonts w:eastAsiaTheme="minorEastAsia"/>
              <w:noProof/>
              <w:lang w:eastAsia="es-MX"/>
            </w:rPr>
          </w:pPr>
          <w:hyperlink w:anchor="_Toc43245091" w:history="1">
            <w:r w:rsidRPr="004408EC">
              <w:rPr>
                <w:rStyle w:val="Hipervnculo"/>
                <w:noProof/>
              </w:rPr>
              <w:t>2.1 Objetivos formales</w:t>
            </w:r>
            <w:r>
              <w:rPr>
                <w:noProof/>
                <w:webHidden/>
              </w:rPr>
              <w:tab/>
            </w:r>
            <w:r>
              <w:rPr>
                <w:noProof/>
                <w:webHidden/>
              </w:rPr>
              <w:fldChar w:fldCharType="begin"/>
            </w:r>
            <w:r>
              <w:rPr>
                <w:noProof/>
                <w:webHidden/>
              </w:rPr>
              <w:instrText xml:space="preserve"> PAGEREF _Toc43245091 \h </w:instrText>
            </w:r>
            <w:r>
              <w:rPr>
                <w:noProof/>
                <w:webHidden/>
              </w:rPr>
            </w:r>
            <w:r>
              <w:rPr>
                <w:noProof/>
                <w:webHidden/>
              </w:rPr>
              <w:fldChar w:fldCharType="separate"/>
            </w:r>
            <w:r>
              <w:rPr>
                <w:noProof/>
                <w:webHidden/>
              </w:rPr>
              <w:t>5</w:t>
            </w:r>
            <w:r>
              <w:rPr>
                <w:noProof/>
                <w:webHidden/>
              </w:rPr>
              <w:fldChar w:fldCharType="end"/>
            </w:r>
          </w:hyperlink>
        </w:p>
        <w:p w14:paraId="1D616A0B" w14:textId="38D89D69" w:rsidR="00DB782F" w:rsidRDefault="00DB782F">
          <w:pPr>
            <w:pStyle w:val="TDC3"/>
            <w:tabs>
              <w:tab w:val="right" w:leader="dot" w:pos="8828"/>
            </w:tabs>
            <w:rPr>
              <w:rFonts w:eastAsiaTheme="minorEastAsia"/>
              <w:noProof/>
              <w:lang w:eastAsia="es-MX"/>
            </w:rPr>
          </w:pPr>
          <w:hyperlink w:anchor="_Toc43245092" w:history="1">
            <w:r w:rsidRPr="004408EC">
              <w:rPr>
                <w:rStyle w:val="Hipervnculo"/>
                <w:noProof/>
              </w:rPr>
              <w:t>2.2 Especificaciones formales del lenguaje</w:t>
            </w:r>
            <w:r>
              <w:rPr>
                <w:noProof/>
                <w:webHidden/>
              </w:rPr>
              <w:tab/>
            </w:r>
            <w:r>
              <w:rPr>
                <w:noProof/>
                <w:webHidden/>
              </w:rPr>
              <w:fldChar w:fldCharType="begin"/>
            </w:r>
            <w:r>
              <w:rPr>
                <w:noProof/>
                <w:webHidden/>
              </w:rPr>
              <w:instrText xml:space="preserve"> PAGEREF _Toc43245092 \h </w:instrText>
            </w:r>
            <w:r>
              <w:rPr>
                <w:noProof/>
                <w:webHidden/>
              </w:rPr>
            </w:r>
            <w:r>
              <w:rPr>
                <w:noProof/>
                <w:webHidden/>
              </w:rPr>
              <w:fldChar w:fldCharType="separate"/>
            </w:r>
            <w:r>
              <w:rPr>
                <w:noProof/>
                <w:webHidden/>
              </w:rPr>
              <w:t>5</w:t>
            </w:r>
            <w:r>
              <w:rPr>
                <w:noProof/>
                <w:webHidden/>
              </w:rPr>
              <w:fldChar w:fldCharType="end"/>
            </w:r>
          </w:hyperlink>
        </w:p>
        <w:p w14:paraId="3D2DE4EA" w14:textId="342D8EA3" w:rsidR="00DB782F" w:rsidRDefault="00DB782F">
          <w:pPr>
            <w:pStyle w:val="TDC1"/>
            <w:tabs>
              <w:tab w:val="right" w:leader="dot" w:pos="8828"/>
            </w:tabs>
            <w:rPr>
              <w:rFonts w:eastAsiaTheme="minorEastAsia"/>
              <w:noProof/>
              <w:lang w:eastAsia="es-MX"/>
            </w:rPr>
          </w:pPr>
          <w:hyperlink w:anchor="_Toc43245093" w:history="1">
            <w:r w:rsidRPr="004408EC">
              <w:rPr>
                <w:rStyle w:val="Hipervnculo"/>
                <w:noProof/>
              </w:rPr>
              <w:t>3. Diseño</w:t>
            </w:r>
            <w:r>
              <w:rPr>
                <w:noProof/>
                <w:webHidden/>
              </w:rPr>
              <w:tab/>
            </w:r>
            <w:r>
              <w:rPr>
                <w:noProof/>
                <w:webHidden/>
              </w:rPr>
              <w:fldChar w:fldCharType="begin"/>
            </w:r>
            <w:r>
              <w:rPr>
                <w:noProof/>
                <w:webHidden/>
              </w:rPr>
              <w:instrText xml:space="preserve"> PAGEREF _Toc43245093 \h </w:instrText>
            </w:r>
            <w:r>
              <w:rPr>
                <w:noProof/>
                <w:webHidden/>
              </w:rPr>
            </w:r>
            <w:r>
              <w:rPr>
                <w:noProof/>
                <w:webHidden/>
              </w:rPr>
              <w:fldChar w:fldCharType="separate"/>
            </w:r>
            <w:r>
              <w:rPr>
                <w:noProof/>
                <w:webHidden/>
              </w:rPr>
              <w:t>7</w:t>
            </w:r>
            <w:r>
              <w:rPr>
                <w:noProof/>
                <w:webHidden/>
              </w:rPr>
              <w:fldChar w:fldCharType="end"/>
            </w:r>
          </w:hyperlink>
        </w:p>
        <w:p w14:paraId="24B3B256" w14:textId="42AB338B" w:rsidR="00DB782F" w:rsidRDefault="00DB782F">
          <w:pPr>
            <w:pStyle w:val="TDC1"/>
            <w:tabs>
              <w:tab w:val="right" w:leader="dot" w:pos="8828"/>
            </w:tabs>
            <w:rPr>
              <w:rFonts w:eastAsiaTheme="minorEastAsia"/>
              <w:noProof/>
              <w:lang w:eastAsia="es-MX"/>
            </w:rPr>
          </w:pPr>
          <w:hyperlink w:anchor="_Toc43245094" w:history="1">
            <w:r w:rsidRPr="004408EC">
              <w:rPr>
                <w:rStyle w:val="Hipervnculo"/>
                <w:noProof/>
              </w:rPr>
              <w:t>4. Implementación</w:t>
            </w:r>
            <w:r>
              <w:rPr>
                <w:noProof/>
                <w:webHidden/>
              </w:rPr>
              <w:tab/>
            </w:r>
            <w:r>
              <w:rPr>
                <w:noProof/>
                <w:webHidden/>
              </w:rPr>
              <w:fldChar w:fldCharType="begin"/>
            </w:r>
            <w:r>
              <w:rPr>
                <w:noProof/>
                <w:webHidden/>
              </w:rPr>
              <w:instrText xml:space="preserve"> PAGEREF _Toc43245094 \h </w:instrText>
            </w:r>
            <w:r>
              <w:rPr>
                <w:noProof/>
                <w:webHidden/>
              </w:rPr>
            </w:r>
            <w:r>
              <w:rPr>
                <w:noProof/>
                <w:webHidden/>
              </w:rPr>
              <w:fldChar w:fldCharType="separate"/>
            </w:r>
            <w:r>
              <w:rPr>
                <w:noProof/>
                <w:webHidden/>
              </w:rPr>
              <w:t>10</w:t>
            </w:r>
            <w:r>
              <w:rPr>
                <w:noProof/>
                <w:webHidden/>
              </w:rPr>
              <w:fldChar w:fldCharType="end"/>
            </w:r>
          </w:hyperlink>
        </w:p>
        <w:p w14:paraId="1CCD521B" w14:textId="4F84A048" w:rsidR="00DB782F" w:rsidRDefault="00DB782F">
          <w:pPr>
            <w:pStyle w:val="TDC1"/>
            <w:tabs>
              <w:tab w:val="left" w:pos="440"/>
              <w:tab w:val="right" w:leader="dot" w:pos="8828"/>
            </w:tabs>
            <w:rPr>
              <w:rFonts w:eastAsiaTheme="minorEastAsia"/>
              <w:noProof/>
              <w:lang w:eastAsia="es-MX"/>
            </w:rPr>
          </w:pPr>
          <w:hyperlink w:anchor="_Toc43245095" w:history="1">
            <w:r w:rsidRPr="004408EC">
              <w:rPr>
                <w:rStyle w:val="Hipervnculo"/>
                <w:noProof/>
              </w:rPr>
              <w:t>5.</w:t>
            </w:r>
            <w:r>
              <w:rPr>
                <w:rFonts w:eastAsiaTheme="minorEastAsia"/>
                <w:noProof/>
                <w:lang w:eastAsia="es-MX"/>
              </w:rPr>
              <w:tab/>
            </w:r>
            <w:r w:rsidRPr="004408EC">
              <w:rPr>
                <w:rStyle w:val="Hipervnculo"/>
                <w:noProof/>
              </w:rPr>
              <w:t>Verificación y validación</w:t>
            </w:r>
            <w:r>
              <w:rPr>
                <w:noProof/>
                <w:webHidden/>
              </w:rPr>
              <w:tab/>
            </w:r>
            <w:r>
              <w:rPr>
                <w:noProof/>
                <w:webHidden/>
              </w:rPr>
              <w:fldChar w:fldCharType="begin"/>
            </w:r>
            <w:r>
              <w:rPr>
                <w:noProof/>
                <w:webHidden/>
              </w:rPr>
              <w:instrText xml:space="preserve"> PAGEREF _Toc43245095 \h </w:instrText>
            </w:r>
            <w:r>
              <w:rPr>
                <w:noProof/>
                <w:webHidden/>
              </w:rPr>
            </w:r>
            <w:r>
              <w:rPr>
                <w:noProof/>
                <w:webHidden/>
              </w:rPr>
              <w:fldChar w:fldCharType="separate"/>
            </w:r>
            <w:r>
              <w:rPr>
                <w:noProof/>
                <w:webHidden/>
              </w:rPr>
              <w:t>11</w:t>
            </w:r>
            <w:r>
              <w:rPr>
                <w:noProof/>
                <w:webHidden/>
              </w:rPr>
              <w:fldChar w:fldCharType="end"/>
            </w:r>
          </w:hyperlink>
        </w:p>
        <w:p w14:paraId="0BD38684" w14:textId="52A32435" w:rsidR="00DB782F" w:rsidRDefault="00DB782F">
          <w:pPr>
            <w:pStyle w:val="TDC1"/>
            <w:tabs>
              <w:tab w:val="right" w:leader="dot" w:pos="8828"/>
            </w:tabs>
            <w:rPr>
              <w:rFonts w:eastAsiaTheme="minorEastAsia"/>
              <w:noProof/>
              <w:lang w:eastAsia="es-MX"/>
            </w:rPr>
          </w:pPr>
          <w:hyperlink w:anchor="_Toc43245096" w:history="1">
            <w:r w:rsidRPr="004408EC">
              <w:rPr>
                <w:rStyle w:val="Hipervnculo"/>
                <w:noProof/>
              </w:rPr>
              <w:t>References</w:t>
            </w:r>
            <w:r>
              <w:rPr>
                <w:noProof/>
                <w:webHidden/>
              </w:rPr>
              <w:tab/>
            </w:r>
            <w:r>
              <w:rPr>
                <w:noProof/>
                <w:webHidden/>
              </w:rPr>
              <w:fldChar w:fldCharType="begin"/>
            </w:r>
            <w:r>
              <w:rPr>
                <w:noProof/>
                <w:webHidden/>
              </w:rPr>
              <w:instrText xml:space="preserve"> PAGEREF _Toc43245096 \h </w:instrText>
            </w:r>
            <w:r>
              <w:rPr>
                <w:noProof/>
                <w:webHidden/>
              </w:rPr>
            </w:r>
            <w:r>
              <w:rPr>
                <w:noProof/>
                <w:webHidden/>
              </w:rPr>
              <w:fldChar w:fldCharType="separate"/>
            </w:r>
            <w:r>
              <w:rPr>
                <w:noProof/>
                <w:webHidden/>
              </w:rPr>
              <w:t>12</w:t>
            </w:r>
            <w:r>
              <w:rPr>
                <w:noProof/>
                <w:webHidden/>
              </w:rPr>
              <w:fldChar w:fldCharType="end"/>
            </w:r>
          </w:hyperlink>
        </w:p>
        <w:p w14:paraId="319AEB9F" w14:textId="4CDC2BFA" w:rsidR="00A9445E" w:rsidRDefault="00A9445E">
          <w:r>
            <w:rPr>
              <w:b/>
              <w:bCs/>
              <w:lang w:val="es-ES"/>
            </w:rPr>
            <w:fldChar w:fldCharType="end"/>
          </w:r>
        </w:p>
      </w:sdtContent>
    </w:sdt>
    <w:p w14:paraId="292FC0A5" w14:textId="77777777" w:rsidR="00A9445E" w:rsidRDefault="00A9445E">
      <w:pPr>
        <w:rPr>
          <w:rFonts w:asciiTheme="majorHAnsi" w:eastAsiaTheme="majorEastAsia" w:hAnsiTheme="majorHAnsi" w:cstheme="majorBidi"/>
          <w:color w:val="2F5496" w:themeColor="accent1" w:themeShade="BF"/>
          <w:sz w:val="32"/>
          <w:szCs w:val="32"/>
        </w:rPr>
      </w:pPr>
      <w:r>
        <w:br w:type="page"/>
      </w:r>
    </w:p>
    <w:p w14:paraId="325546C2" w14:textId="0C885453" w:rsidR="00A9445E" w:rsidRDefault="0058265E" w:rsidP="00A9445E">
      <w:pPr>
        <w:pStyle w:val="Ttulo1"/>
        <w:numPr>
          <w:ilvl w:val="0"/>
          <w:numId w:val="7"/>
        </w:numPr>
      </w:pPr>
      <w:bookmarkStart w:id="1" w:name="_Toc43245088"/>
      <w:r w:rsidRPr="002879E4">
        <w:lastRenderedPageBreak/>
        <w:t>Introducción</w:t>
      </w:r>
      <w:bookmarkEnd w:id="1"/>
      <w:r w:rsidR="00135781" w:rsidRPr="002879E4">
        <w:t xml:space="preserve"> </w:t>
      </w:r>
    </w:p>
    <w:p w14:paraId="07B3B73C" w14:textId="720447A1" w:rsidR="00135781" w:rsidRPr="002879E4" w:rsidRDefault="00977B24" w:rsidP="00A9445E">
      <w:pPr>
        <w:pStyle w:val="Compiladores"/>
      </w:pPr>
      <w:r w:rsidRPr="002879E4">
        <w:t>En el siguiente reporte se describe el proceso de desarrollo de software para un compilador, primeramente,  la fase del analizador léxico</w:t>
      </w:r>
      <w:r w:rsidR="00A9445E">
        <w:t xml:space="preserve"> y posteriormente el analizador sintáctico correspondiente</w:t>
      </w:r>
      <w:r w:rsidRPr="002879E4">
        <w:t xml:space="preserve">, </w:t>
      </w:r>
      <w:r w:rsidR="00A9445E">
        <w:t>desarrollando la especificación de</w:t>
      </w:r>
      <w:r w:rsidRPr="002879E4">
        <w:t xml:space="preserve"> las fases de análisis, diseño, implementación y pruebas</w:t>
      </w:r>
      <w:r w:rsidR="00A9445E">
        <w:t xml:space="preserve"> para el software en cuestión.</w:t>
      </w:r>
    </w:p>
    <w:p w14:paraId="4F50AF19" w14:textId="77777777" w:rsidR="0058265E" w:rsidRPr="002879E4" w:rsidRDefault="0058265E" w:rsidP="00A9445E">
      <w:pPr>
        <w:pStyle w:val="Compiladores"/>
      </w:pPr>
    </w:p>
    <w:p w14:paraId="61906387" w14:textId="4D99F5B1" w:rsidR="00AD38A2" w:rsidRPr="002879E4" w:rsidRDefault="00135781" w:rsidP="00A9445E">
      <w:pPr>
        <w:pStyle w:val="Ttulo3"/>
      </w:pPr>
      <w:bookmarkStart w:id="2" w:name="_Toc43245089"/>
      <w:r w:rsidRPr="002879E4">
        <w:t>1.</w:t>
      </w:r>
      <w:r w:rsidR="00A9445E">
        <w:t>1</w:t>
      </w:r>
      <w:r w:rsidRPr="002879E4">
        <w:t xml:space="preserve"> </w:t>
      </w:r>
      <w:r w:rsidR="00977B24" w:rsidRPr="002879E4">
        <w:t>Notaciones</w:t>
      </w:r>
      <w:bookmarkEnd w:id="2"/>
    </w:p>
    <w:p w14:paraId="29EC347D" w14:textId="13896C8E" w:rsidR="00AD38A2" w:rsidRPr="002879E4" w:rsidRDefault="00AD38A2" w:rsidP="00A9445E">
      <w:pPr>
        <w:pStyle w:val="Compiladores"/>
      </w:pPr>
      <w:r w:rsidRPr="002879E4">
        <w:t>El desarrollo de</w:t>
      </w:r>
      <w:r w:rsidR="00A9445E">
        <w:t xml:space="preserve"> los analizadores </w:t>
      </w:r>
      <w:r w:rsidRPr="002879E4">
        <w:t xml:space="preserve">y los conceptos escritos en esta sección, en su mayor parte están basados o se usan citas del libro </w:t>
      </w:r>
      <w:r w:rsidRPr="002879E4">
        <w:rPr>
          <w:i/>
          <w:iCs/>
        </w:rPr>
        <w:t xml:space="preserve">“Compiladores: principios, técnicas y herramientas” </w:t>
      </w:r>
      <w:r w:rsidRPr="002879E4">
        <w:t xml:space="preserve">o mejor conocido como el libro del dragón en el mundo de los compiladores, escrito por Alfred V. Aho, </w:t>
      </w:r>
      <w:proofErr w:type="spellStart"/>
      <w:r w:rsidRPr="002879E4">
        <w:t>Ravi</w:t>
      </w:r>
      <w:proofErr w:type="spellEnd"/>
      <w:r w:rsidRPr="002879E4">
        <w:t xml:space="preserve"> </w:t>
      </w:r>
      <w:proofErr w:type="spellStart"/>
      <w:r w:rsidRPr="002879E4">
        <w:t>Sethi</w:t>
      </w:r>
      <w:proofErr w:type="spellEnd"/>
      <w:r w:rsidRPr="002879E4">
        <w:t xml:space="preserve"> y Jeffrey D. Ullman.</w:t>
      </w:r>
      <w:r w:rsidR="00236995" w:rsidRPr="002879E4">
        <w:t xml:space="preserve"> Otro de los recursos empleados para definiciones será el libro </w:t>
      </w:r>
      <w:r w:rsidR="00A90773" w:rsidRPr="002879E4">
        <w:t xml:space="preserve">digital </w:t>
      </w:r>
      <w:r w:rsidR="00236995" w:rsidRPr="002879E4">
        <w:rPr>
          <w:i/>
          <w:iCs/>
        </w:rPr>
        <w:t>de “Teoría de autómatas, lenguajes y computación.”</w:t>
      </w:r>
      <w:r w:rsidR="00236995" w:rsidRPr="002879E4">
        <w:t xml:space="preserve"> por John E. </w:t>
      </w:r>
      <w:proofErr w:type="spellStart"/>
      <w:r w:rsidR="00236995" w:rsidRPr="002879E4">
        <w:t>Hopcroft</w:t>
      </w:r>
      <w:proofErr w:type="spellEnd"/>
      <w:r w:rsidR="007E0A54" w:rsidRPr="002879E4">
        <w:t>,</w:t>
      </w:r>
      <w:r w:rsidR="00236995" w:rsidRPr="002879E4">
        <w:t xml:space="preserve"> </w:t>
      </w:r>
      <w:proofErr w:type="spellStart"/>
      <w:r w:rsidR="00236995" w:rsidRPr="002879E4">
        <w:t>Rajeev</w:t>
      </w:r>
      <w:proofErr w:type="spellEnd"/>
      <w:r w:rsidR="00236995" w:rsidRPr="002879E4">
        <w:t xml:space="preserve"> </w:t>
      </w:r>
      <w:proofErr w:type="spellStart"/>
      <w:r w:rsidR="00236995" w:rsidRPr="002879E4">
        <w:t>Motwani</w:t>
      </w:r>
      <w:proofErr w:type="spellEnd"/>
      <w:r w:rsidR="007E0A54" w:rsidRPr="002879E4">
        <w:t xml:space="preserve">, </w:t>
      </w:r>
      <w:r w:rsidR="00236995" w:rsidRPr="002879E4">
        <w:t>Jeffrey D. Ullman.</w:t>
      </w:r>
    </w:p>
    <w:p w14:paraId="3DF493B6" w14:textId="1A163950" w:rsidR="007E0A54" w:rsidRDefault="007E0A54" w:rsidP="007E0A54">
      <w:pPr>
        <w:pStyle w:val="Compiladores"/>
      </w:pPr>
    </w:p>
    <w:p w14:paraId="07B0CEDA" w14:textId="77554FAE" w:rsidR="00A9445E" w:rsidRDefault="00A9445E" w:rsidP="007E0A54">
      <w:pPr>
        <w:pStyle w:val="Compiladores"/>
      </w:pPr>
      <w:r>
        <w:t xml:space="preserve">Para la primera fase que es el en analizador léxico es necesario entender los conceptos básicos que se implican, tales como una máquina de estados finitos, un diagrama de transiciones, expresiones regulares, y gramática independiente de contexto. </w:t>
      </w:r>
    </w:p>
    <w:p w14:paraId="1EDEC54B" w14:textId="6343841E" w:rsidR="00475819" w:rsidRDefault="00475819" w:rsidP="007E0A54">
      <w:pPr>
        <w:pStyle w:val="Compiladores"/>
      </w:pPr>
    </w:p>
    <w:p w14:paraId="303063BE" w14:textId="41645221" w:rsidR="00475819" w:rsidRDefault="00475819" w:rsidP="007E0A54">
      <w:pPr>
        <w:pStyle w:val="Compiladores"/>
      </w:pPr>
      <w:r>
        <w:t>Analizador léxico: la fase de un compilador que se encarga de extraer los tokens de un programa fuente y los separa en tablas para su uso posterior.</w:t>
      </w:r>
    </w:p>
    <w:p w14:paraId="40AF8292" w14:textId="77777777" w:rsidR="00475819" w:rsidRDefault="00475819" w:rsidP="007E0A54">
      <w:pPr>
        <w:pStyle w:val="Compiladores"/>
      </w:pPr>
    </w:p>
    <w:p w14:paraId="1758B6AA" w14:textId="77777777" w:rsidR="00475819" w:rsidRDefault="00475819" w:rsidP="00475819">
      <w:pPr>
        <w:pStyle w:val="Compiladores"/>
      </w:pPr>
      <w:r>
        <w:t>Analizador sintáctico: recibe un grupo de elementos léxicos (tokens) que provienen de la fase previa al análisis sintáctico y comprueba si el conjunto de tokens recibidos puede ser generado por la estructura gramatical definida para ese lenguaje.</w:t>
      </w:r>
    </w:p>
    <w:p w14:paraId="38BBCA9D" w14:textId="77777777" w:rsidR="00475819" w:rsidRDefault="00475819" w:rsidP="007E0A54">
      <w:pPr>
        <w:pStyle w:val="Compiladores"/>
      </w:pPr>
    </w:p>
    <w:p w14:paraId="709875C6" w14:textId="77777777" w:rsidR="00475819" w:rsidRPr="002879E4" w:rsidRDefault="00475819" w:rsidP="007E0A54">
      <w:pPr>
        <w:pStyle w:val="Compiladores"/>
      </w:pPr>
    </w:p>
    <w:p w14:paraId="32B3E60E" w14:textId="4E43C9D1" w:rsidR="00AE084F" w:rsidRPr="002879E4" w:rsidRDefault="007E0A54" w:rsidP="00AE084F">
      <w:pPr>
        <w:pStyle w:val="Ttulo5"/>
        <w:rPr>
          <w:color w:val="auto"/>
        </w:rPr>
      </w:pPr>
      <w:r w:rsidRPr="002879E4">
        <w:rPr>
          <w:color w:val="auto"/>
        </w:rPr>
        <w:t>Máquina</w:t>
      </w:r>
      <w:r w:rsidR="00AE084F" w:rsidRPr="002879E4">
        <w:rPr>
          <w:color w:val="auto"/>
        </w:rPr>
        <w:t xml:space="preserve"> de estados finitos: es un programa que toma como entrada una cadena de caracteres y responde si la cadena ingresada cumple con las reglas de la máquina o no.</w:t>
      </w:r>
    </w:p>
    <w:p w14:paraId="0AD63B02" w14:textId="77777777" w:rsidR="00AE084F" w:rsidRPr="002879E4" w:rsidRDefault="00AE084F" w:rsidP="00AE084F"/>
    <w:p w14:paraId="5A88A8CE" w14:textId="4B0260E3" w:rsidR="00977B24" w:rsidRPr="002879E4" w:rsidRDefault="00AE084F" w:rsidP="00977B24">
      <w:pPr>
        <w:pStyle w:val="Ttulo5"/>
        <w:rPr>
          <w:color w:val="auto"/>
        </w:rPr>
      </w:pPr>
      <w:r w:rsidRPr="002879E4">
        <w:rPr>
          <w:color w:val="auto"/>
        </w:rPr>
        <w:t xml:space="preserve">Diagrama </w:t>
      </w:r>
      <w:r w:rsidR="00AD38A2" w:rsidRPr="002879E4">
        <w:rPr>
          <w:color w:val="auto"/>
        </w:rPr>
        <w:t>de transiciones</w:t>
      </w:r>
      <w:r w:rsidR="00977B24" w:rsidRPr="002879E4">
        <w:rPr>
          <w:color w:val="auto"/>
        </w:rPr>
        <w:t xml:space="preserve">:  es un modelo o diagrama de flujo usado para representar las </w:t>
      </w:r>
      <w:r w:rsidRPr="002879E4">
        <w:rPr>
          <w:color w:val="auto"/>
        </w:rPr>
        <w:t>reglas</w:t>
      </w:r>
      <w:r w:rsidR="00977B24" w:rsidRPr="002879E4">
        <w:rPr>
          <w:color w:val="auto"/>
        </w:rPr>
        <w:t xml:space="preserve"> </w:t>
      </w:r>
      <w:r w:rsidR="00AD38A2" w:rsidRPr="002879E4">
        <w:rPr>
          <w:color w:val="auto"/>
        </w:rPr>
        <w:t xml:space="preserve">de respuesta de una </w:t>
      </w:r>
      <w:r w:rsidRPr="002879E4">
        <w:rPr>
          <w:color w:val="auto"/>
        </w:rPr>
        <w:t>máquina de estados finitos</w:t>
      </w:r>
      <w:r w:rsidR="00AD38A2" w:rsidRPr="002879E4">
        <w:rPr>
          <w:color w:val="auto"/>
        </w:rPr>
        <w:t xml:space="preserve"> ante una entrada y, más enfocado en el diseño de un compilador “Los diagramas de transiciones representan las acciones que tienen lugar cuando el analizador léxico es llamado por el analizador </w:t>
      </w:r>
      <w:r w:rsidR="007E0A54" w:rsidRPr="002879E4">
        <w:rPr>
          <w:color w:val="auto"/>
        </w:rPr>
        <w:t>sintáctico para</w:t>
      </w:r>
      <w:r w:rsidR="00AD38A2" w:rsidRPr="002879E4">
        <w:rPr>
          <w:color w:val="auto"/>
        </w:rPr>
        <w:t xml:space="preserve"> obtener el siguiente componente léxico.” </w:t>
      </w:r>
      <w:r w:rsidR="00236995" w:rsidRPr="002879E4">
        <w:rPr>
          <w:color w:val="auto"/>
        </w:rPr>
        <w:t xml:space="preserve">(Alfred V. Aho, </w:t>
      </w:r>
      <w:proofErr w:type="spellStart"/>
      <w:r w:rsidR="00236995" w:rsidRPr="002879E4">
        <w:rPr>
          <w:color w:val="auto"/>
        </w:rPr>
        <w:t>Ravi</w:t>
      </w:r>
      <w:proofErr w:type="spellEnd"/>
      <w:r w:rsidR="00236995" w:rsidRPr="002879E4">
        <w:rPr>
          <w:color w:val="auto"/>
        </w:rPr>
        <w:t xml:space="preserve"> </w:t>
      </w:r>
      <w:proofErr w:type="spellStart"/>
      <w:r w:rsidR="00236995" w:rsidRPr="002879E4">
        <w:rPr>
          <w:color w:val="auto"/>
        </w:rPr>
        <w:t>Sethi</w:t>
      </w:r>
      <w:proofErr w:type="spellEnd"/>
      <w:r w:rsidR="00236995" w:rsidRPr="002879E4">
        <w:rPr>
          <w:color w:val="auto"/>
        </w:rPr>
        <w:t xml:space="preserve"> y Jeffrey D. Ullman)</w:t>
      </w:r>
      <w:r w:rsidR="007E0A54" w:rsidRPr="002879E4">
        <w:rPr>
          <w:color w:val="auto"/>
        </w:rPr>
        <w:t>. Un ejemplo de diagrama de transiciones que reconoce la letra a como entrada y solo esa letra en la figura 1.</w:t>
      </w:r>
    </w:p>
    <w:p w14:paraId="285BF0B8" w14:textId="77777777" w:rsidR="007E0A54" w:rsidRPr="002879E4" w:rsidRDefault="00AE084F" w:rsidP="007E0A54">
      <w:r w:rsidRPr="002879E4">
        <w:rPr>
          <w:noProof/>
        </w:rPr>
        <w:drawing>
          <wp:anchor distT="0" distB="0" distL="114300" distR="114300" simplePos="0" relativeHeight="251658240" behindDoc="0" locked="0" layoutInCell="1" allowOverlap="1" wp14:anchorId="4B4AC456" wp14:editId="3473CF51">
            <wp:simplePos x="0" y="0"/>
            <wp:positionH relativeFrom="column">
              <wp:posOffset>887095</wp:posOffset>
            </wp:positionH>
            <wp:positionV relativeFrom="paragraph">
              <wp:posOffset>194945</wp:posOffset>
            </wp:positionV>
            <wp:extent cx="3302635" cy="1057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2635" cy="1057275"/>
                    </a:xfrm>
                    <a:prstGeom prst="rect">
                      <a:avLst/>
                    </a:prstGeom>
                  </pic:spPr>
                </pic:pic>
              </a:graphicData>
            </a:graphic>
            <wp14:sizeRelH relativeFrom="page">
              <wp14:pctWidth>0</wp14:pctWidth>
            </wp14:sizeRelH>
            <wp14:sizeRelV relativeFrom="page">
              <wp14:pctHeight>0</wp14:pctHeight>
            </wp14:sizeRelV>
          </wp:anchor>
        </w:drawing>
      </w:r>
    </w:p>
    <w:p w14:paraId="026BFEA9" w14:textId="7B206EF2" w:rsidR="00AE084F" w:rsidRPr="002879E4" w:rsidRDefault="007E0A54" w:rsidP="007E0A54">
      <w:pPr>
        <w:ind w:left="708" w:firstLine="708"/>
        <w:rPr>
          <w:i/>
          <w:iCs/>
        </w:rPr>
      </w:pPr>
      <w:r w:rsidRPr="002879E4">
        <w:rPr>
          <w:i/>
          <w:iCs/>
        </w:rPr>
        <w:lastRenderedPageBreak/>
        <w:t>Figura 1: diagrama de transiciones que reconoce la letra a.</w:t>
      </w:r>
    </w:p>
    <w:p w14:paraId="5D1B59FD" w14:textId="4F3D2F4D" w:rsidR="00236995" w:rsidRPr="002879E4" w:rsidRDefault="00236995" w:rsidP="007E0A54">
      <w:pPr>
        <w:pStyle w:val="Compiladores"/>
      </w:pPr>
      <w:r w:rsidRPr="002879E4">
        <w:t xml:space="preserve">Expresiones regulares: </w:t>
      </w:r>
      <w:r w:rsidR="000D37F9" w:rsidRPr="002879E4">
        <w:t>s</w:t>
      </w:r>
      <w:r w:rsidRPr="002879E4">
        <w:t xml:space="preserve">on una notación para describir o aceptar patrones en una cadena de caracteres. Con una definición </w:t>
      </w:r>
      <w:r w:rsidR="007E0A54" w:rsidRPr="002879E4">
        <w:t>más</w:t>
      </w:r>
      <w:r w:rsidRPr="002879E4">
        <w:t xml:space="preserve"> técnica “las expresiones regulares ofrecen algo que los autómatas no proporcionan: una forma declarativa para expresar las cadenas que deseamos aceptar. Por tanto, las expresiones regulares sirven como lenguaje de entrada de muchos sistemas que procesan cadenas”. (John E. </w:t>
      </w:r>
      <w:proofErr w:type="spellStart"/>
      <w:r w:rsidRPr="002879E4">
        <w:t>Hopcroft</w:t>
      </w:r>
      <w:proofErr w:type="spellEnd"/>
      <w:r w:rsidR="007E0A54" w:rsidRPr="002879E4">
        <w:t>,</w:t>
      </w:r>
      <w:r w:rsidRPr="002879E4">
        <w:t xml:space="preserve"> </w:t>
      </w:r>
      <w:proofErr w:type="spellStart"/>
      <w:r w:rsidRPr="002879E4">
        <w:t>Rajeev</w:t>
      </w:r>
      <w:proofErr w:type="spellEnd"/>
      <w:r w:rsidRPr="002879E4">
        <w:t xml:space="preserve"> </w:t>
      </w:r>
      <w:proofErr w:type="spellStart"/>
      <w:r w:rsidRPr="002879E4">
        <w:t>Motwani</w:t>
      </w:r>
      <w:proofErr w:type="spellEnd"/>
      <w:r w:rsidR="007E0A54" w:rsidRPr="002879E4">
        <w:t xml:space="preserve">, </w:t>
      </w:r>
      <w:r w:rsidRPr="002879E4">
        <w:t>Jeffrey D. Ullman.)</w:t>
      </w:r>
    </w:p>
    <w:p w14:paraId="35976CE5" w14:textId="77777777" w:rsidR="00B56470" w:rsidRPr="002879E4" w:rsidRDefault="00B56470" w:rsidP="007E0A54">
      <w:pPr>
        <w:pStyle w:val="Compiladores"/>
      </w:pPr>
    </w:p>
    <w:p w14:paraId="1A6D484C" w14:textId="716DC65F" w:rsidR="00236995" w:rsidRPr="002879E4" w:rsidRDefault="00236995" w:rsidP="007E0A54">
      <w:pPr>
        <w:pStyle w:val="Compiladores"/>
      </w:pPr>
      <w:r w:rsidRPr="002879E4">
        <w:t>Tablas de transicion</w:t>
      </w:r>
      <w:r w:rsidR="007E0A54" w:rsidRPr="002879E4">
        <w:t xml:space="preserve">es: </w:t>
      </w:r>
      <w:r w:rsidR="000D37F9" w:rsidRPr="002879E4">
        <w:t>e</w:t>
      </w:r>
      <w:r w:rsidR="007E0A54" w:rsidRPr="002879E4">
        <w:t xml:space="preserve">s una representación mediante el uso de una tabla en la que la primera columna lista todos los estados de una maquina y en la primera fila se listan todas las posibles transiciones o símbolos de entrada aceptados por esa </w:t>
      </w:r>
      <w:r w:rsidR="00B56470" w:rsidRPr="002879E4">
        <w:t>máquina.</w:t>
      </w:r>
    </w:p>
    <w:p w14:paraId="6C325995" w14:textId="484F3ADB" w:rsidR="00135781" w:rsidRPr="002879E4" w:rsidRDefault="00135781" w:rsidP="00135781"/>
    <w:p w14:paraId="2291ACC4" w14:textId="3CFCAF50" w:rsidR="00405153" w:rsidRPr="002879E4" w:rsidRDefault="00405153" w:rsidP="004F50F9">
      <w:pPr>
        <w:pStyle w:val="Compiladores"/>
      </w:pPr>
      <w:r w:rsidRPr="002879E4">
        <w:t xml:space="preserve">Gramática independiente del contexto: </w:t>
      </w:r>
      <w:r w:rsidR="004F50F9" w:rsidRPr="002879E4">
        <w:t>“</w:t>
      </w:r>
      <w:r w:rsidRPr="002879E4">
        <w:t>describe de forma natural la estructura jerárquica de la construcción de un lenguaje de programación</w:t>
      </w:r>
      <w:r w:rsidR="004F50F9" w:rsidRPr="002879E4">
        <w:t xml:space="preserve">” (John E. </w:t>
      </w:r>
      <w:proofErr w:type="spellStart"/>
      <w:r w:rsidR="004F50F9" w:rsidRPr="002879E4">
        <w:t>Hopcroft</w:t>
      </w:r>
      <w:proofErr w:type="spellEnd"/>
      <w:r w:rsidR="004F50F9" w:rsidRPr="002879E4">
        <w:t xml:space="preserve">, </w:t>
      </w:r>
      <w:proofErr w:type="spellStart"/>
      <w:r w:rsidR="004F50F9" w:rsidRPr="002879E4">
        <w:t>Rajeev</w:t>
      </w:r>
      <w:proofErr w:type="spellEnd"/>
      <w:r w:rsidR="004F50F9" w:rsidRPr="002879E4">
        <w:t xml:space="preserve"> </w:t>
      </w:r>
      <w:proofErr w:type="spellStart"/>
      <w:r w:rsidR="004F50F9" w:rsidRPr="002879E4">
        <w:t>Motwani</w:t>
      </w:r>
      <w:proofErr w:type="spellEnd"/>
      <w:r w:rsidR="004F50F9" w:rsidRPr="002879E4">
        <w:t>, Jeffrey D. Ullman.).</w:t>
      </w:r>
      <w:r w:rsidRPr="002879E4">
        <w:t xml:space="preserve"> Como ejemplo de esta definición, Ullman y autores conjuntos en su libro ejemplifican la gramática usando la regla de producción para la estructura de la sentencia “</w:t>
      </w:r>
      <w:proofErr w:type="spellStart"/>
      <w:r w:rsidRPr="002879E4">
        <w:t>if</w:t>
      </w:r>
      <w:proofErr w:type="spellEnd"/>
      <w:r w:rsidRPr="002879E4">
        <w:t>” y la ilustran de la siguiente manera.</w:t>
      </w:r>
    </w:p>
    <w:p w14:paraId="0A4EA599" w14:textId="77777777" w:rsidR="004F50F9" w:rsidRPr="002879E4" w:rsidRDefault="004F50F9" w:rsidP="004F50F9">
      <w:pPr>
        <w:pStyle w:val="Compiladores"/>
      </w:pPr>
    </w:p>
    <w:p w14:paraId="08BAD613" w14:textId="1A9BC610" w:rsidR="00405153" w:rsidRPr="00226AD3" w:rsidRDefault="00405153" w:rsidP="004F50F9">
      <w:pPr>
        <w:jc w:val="center"/>
        <w:rPr>
          <w:lang w:val="en-US"/>
        </w:rPr>
      </w:pPr>
      <w:r w:rsidRPr="00226AD3">
        <w:rPr>
          <w:i/>
          <w:iCs/>
          <w:lang w:val="en-US"/>
        </w:rPr>
        <w:t>prop</w:t>
      </w:r>
      <w:r w:rsidRPr="00226AD3">
        <w:rPr>
          <w:lang w:val="en-US"/>
        </w:rPr>
        <w:t xml:space="preserve"> -&gt; </w:t>
      </w:r>
      <w:r w:rsidRPr="00226AD3">
        <w:rPr>
          <w:b/>
          <w:bCs/>
          <w:lang w:val="en-US"/>
        </w:rPr>
        <w:t>if</w:t>
      </w:r>
      <w:r w:rsidRPr="00226AD3">
        <w:rPr>
          <w:lang w:val="en-US"/>
        </w:rPr>
        <w:t xml:space="preserve"> (</w:t>
      </w:r>
      <w:r w:rsidRPr="00226AD3">
        <w:rPr>
          <w:i/>
          <w:iCs/>
          <w:lang w:val="en-US"/>
        </w:rPr>
        <w:t>expr</w:t>
      </w:r>
      <w:r w:rsidRPr="00226AD3">
        <w:rPr>
          <w:lang w:val="en-US"/>
        </w:rPr>
        <w:t xml:space="preserve">) </w:t>
      </w:r>
      <w:r w:rsidRPr="00226AD3">
        <w:rPr>
          <w:i/>
          <w:iCs/>
          <w:lang w:val="en-US"/>
        </w:rPr>
        <w:t>prop</w:t>
      </w:r>
      <w:r w:rsidRPr="00226AD3">
        <w:rPr>
          <w:lang w:val="en-US"/>
        </w:rPr>
        <w:t xml:space="preserve"> </w:t>
      </w:r>
      <w:r w:rsidRPr="00226AD3">
        <w:rPr>
          <w:b/>
          <w:bCs/>
          <w:lang w:val="en-US"/>
        </w:rPr>
        <w:t>else</w:t>
      </w:r>
      <w:r w:rsidRPr="00226AD3">
        <w:rPr>
          <w:b/>
          <w:bCs/>
          <w:i/>
          <w:iCs/>
          <w:lang w:val="en-US"/>
        </w:rPr>
        <w:t xml:space="preserve"> </w:t>
      </w:r>
      <w:r w:rsidRPr="00226AD3">
        <w:rPr>
          <w:i/>
          <w:iCs/>
          <w:lang w:val="en-US"/>
        </w:rPr>
        <w:t>prop</w:t>
      </w:r>
    </w:p>
    <w:p w14:paraId="6355D459" w14:textId="7AFF282E" w:rsidR="00475819" w:rsidRDefault="00475819" w:rsidP="000D37F9">
      <w:pPr>
        <w:pStyle w:val="Compiladores"/>
      </w:pPr>
    </w:p>
    <w:p w14:paraId="6352B778" w14:textId="77777777" w:rsidR="00475819" w:rsidRDefault="00475819" w:rsidP="000D37F9">
      <w:pPr>
        <w:pStyle w:val="Compiladores"/>
      </w:pPr>
    </w:p>
    <w:p w14:paraId="1BAED36B" w14:textId="77777777" w:rsidR="00475819" w:rsidRDefault="00475819" w:rsidP="000D37F9">
      <w:pPr>
        <w:pStyle w:val="Compiladores"/>
      </w:pPr>
    </w:p>
    <w:p w14:paraId="58F0EA61" w14:textId="034C2833" w:rsidR="00217C0F" w:rsidRPr="002879E4" w:rsidRDefault="007E0A54" w:rsidP="000D37F9">
      <w:pPr>
        <w:pStyle w:val="Compiladores"/>
      </w:pPr>
      <w:r w:rsidRPr="002879E4">
        <w:t xml:space="preserve">El lenguaje de programación usado para el desarrollo del analizador léxico fue Python, por el motivo de que es un lenguaje en el que me siento </w:t>
      </w:r>
      <w:r w:rsidR="00B56470" w:rsidRPr="002879E4">
        <w:t>más</w:t>
      </w:r>
      <w:r w:rsidRPr="002879E4">
        <w:t xml:space="preserve"> cómodo y siendo un proyecto </w:t>
      </w:r>
      <w:r w:rsidR="00B56470" w:rsidRPr="002879E4">
        <w:t>académico fue la alternativa más viable.</w:t>
      </w:r>
    </w:p>
    <w:p w14:paraId="534F8FC6" w14:textId="77777777" w:rsidR="00217C0F" w:rsidRPr="002879E4" w:rsidRDefault="00217C0F">
      <w:pPr>
        <w:rPr>
          <w:rFonts w:asciiTheme="majorHAnsi" w:eastAsiaTheme="majorEastAsia" w:hAnsiTheme="majorHAnsi" w:cstheme="majorBidi"/>
        </w:rPr>
      </w:pPr>
      <w:r w:rsidRPr="002879E4">
        <w:br w:type="page"/>
      </w:r>
    </w:p>
    <w:p w14:paraId="3BC0B255" w14:textId="0E83056D" w:rsidR="00135781" w:rsidRPr="002879E4" w:rsidRDefault="00135781" w:rsidP="000D37F9">
      <w:pPr>
        <w:pStyle w:val="Ttulo1"/>
      </w:pPr>
      <w:bookmarkStart w:id="3" w:name="_Toc43245090"/>
      <w:r w:rsidRPr="002879E4">
        <w:lastRenderedPageBreak/>
        <w:t xml:space="preserve">2. </w:t>
      </w:r>
      <w:r w:rsidR="00E734A1" w:rsidRPr="002879E4">
        <w:t>Análisis</w:t>
      </w:r>
      <w:bookmarkEnd w:id="3"/>
      <w:r w:rsidRPr="002879E4">
        <w:t xml:space="preserve"> </w:t>
      </w:r>
    </w:p>
    <w:p w14:paraId="669F9921" w14:textId="5E295A80" w:rsidR="00135781" w:rsidRPr="002879E4" w:rsidRDefault="008579BA" w:rsidP="00135781">
      <w:r w:rsidRPr="002879E4">
        <w:t>Durante el desarrollo del compilador se realiz</w:t>
      </w:r>
      <w:r w:rsidR="004F50F9" w:rsidRPr="002879E4">
        <w:t>a</w:t>
      </w:r>
      <w:r w:rsidRPr="002879E4">
        <w:t xml:space="preserve"> un análisis de los requerimientos para tener una visión </w:t>
      </w:r>
      <w:r w:rsidR="00475819" w:rsidRPr="002879E4">
        <w:t>más</w:t>
      </w:r>
      <w:r w:rsidRPr="002879E4">
        <w:t xml:space="preserve"> objetiva de lo que debería ser desarrollado y cuales aspectos o características serian considerados como esenciales para su funcionamiento.</w:t>
      </w:r>
    </w:p>
    <w:p w14:paraId="4C81821D" w14:textId="25DA0186" w:rsidR="00F67AB4" w:rsidRDefault="008579BA" w:rsidP="00135781">
      <w:r w:rsidRPr="002879E4">
        <w:t xml:space="preserve">Como objetivo principal se estableció que el software a desarrollar </w:t>
      </w:r>
      <w:r w:rsidR="00405153" w:rsidRPr="002879E4">
        <w:t>debe</w:t>
      </w:r>
      <w:r w:rsidRPr="002879E4">
        <w:t xml:space="preserve"> de leer una cadena de caracteres</w:t>
      </w:r>
      <w:r w:rsidR="00F67AB4">
        <w:t xml:space="preserve"> y lograr identificar y separar los tokens adecuadamente </w:t>
      </w:r>
      <w:r w:rsidR="00F67AB4" w:rsidRPr="002879E4">
        <w:t>en tabla</w:t>
      </w:r>
      <w:r w:rsidR="00F67AB4">
        <w:t>s que puedan ser interpretada por el analizador sintáctico. Luego</w:t>
      </w:r>
      <w:r w:rsidRPr="002879E4">
        <w:t xml:space="preserve"> el sistema deberá analizar cada</w:t>
      </w:r>
      <w:r w:rsidR="00F67AB4">
        <w:t xml:space="preserve"> token y</w:t>
      </w:r>
      <w:r w:rsidR="00405153" w:rsidRPr="002879E4">
        <w:t xml:space="preserve"> </w:t>
      </w:r>
      <w:r w:rsidRPr="002879E4">
        <w:t>verificar que la cadena concuerd</w:t>
      </w:r>
      <w:r w:rsidR="00405153" w:rsidRPr="002879E4">
        <w:t>e</w:t>
      </w:r>
      <w:r w:rsidRPr="002879E4">
        <w:t xml:space="preserve"> con las reglas establecidas para </w:t>
      </w:r>
      <w:r w:rsidR="00F67AB4">
        <w:t>la gramática libre de contexto</w:t>
      </w:r>
      <w:r w:rsidRPr="002879E4">
        <w:t>.</w:t>
      </w:r>
      <w:r w:rsidR="00F1026B" w:rsidRPr="002879E4">
        <w:t xml:space="preserve"> También </w:t>
      </w:r>
      <w:r w:rsidR="00E734A1" w:rsidRPr="002879E4">
        <w:t>detectará</w:t>
      </w:r>
      <w:r w:rsidR="00F1026B" w:rsidRPr="002879E4">
        <w:t xml:space="preserve"> errores en el análisis y dará la correspondiente sentencia descriptiva ante el error.</w:t>
      </w:r>
    </w:p>
    <w:p w14:paraId="34A6EBE6" w14:textId="0C2D8552" w:rsidR="00D41446" w:rsidRDefault="00D41446" w:rsidP="00D41446">
      <w:pPr>
        <w:pStyle w:val="Ttulo3"/>
      </w:pPr>
      <w:bookmarkStart w:id="4" w:name="_Toc43245091"/>
      <w:r>
        <w:t>2.1 Objetivos formales</w:t>
      </w:r>
      <w:bookmarkEnd w:id="4"/>
    </w:p>
    <w:p w14:paraId="39655CA9" w14:textId="49604546" w:rsidR="00F67AB4" w:rsidRDefault="00F67AB4" w:rsidP="00F67AB4">
      <w:r w:rsidRPr="002879E4">
        <w:t>Una vez definido el objetivo principal se define el conjunto de características más formales para el desarrollo.</w:t>
      </w:r>
    </w:p>
    <w:p w14:paraId="0D4E67E6" w14:textId="053EC691" w:rsidR="00D41446" w:rsidRPr="002879E4" w:rsidRDefault="00D41446" w:rsidP="00D41446">
      <w:pPr>
        <w:pStyle w:val="Ttulo4"/>
      </w:pPr>
      <w:r>
        <w:t>2.1.1 Objetivos léxicos</w:t>
      </w:r>
    </w:p>
    <w:p w14:paraId="00A08EF9" w14:textId="77777777" w:rsidR="00F67AB4" w:rsidRPr="002879E4" w:rsidRDefault="00F67AB4" w:rsidP="00F67AB4">
      <w:pPr>
        <w:pStyle w:val="Prrafodelista"/>
        <w:numPr>
          <w:ilvl w:val="0"/>
          <w:numId w:val="1"/>
        </w:numPr>
      </w:pPr>
      <w:r w:rsidRPr="002879E4">
        <w:t>Se creará un autómata que identifique los símbolos establecidos en los requerimientos.</w:t>
      </w:r>
    </w:p>
    <w:p w14:paraId="2A999630" w14:textId="77777777" w:rsidR="00F67AB4" w:rsidRPr="002879E4" w:rsidRDefault="00F67AB4" w:rsidP="00F67AB4">
      <w:pPr>
        <w:pStyle w:val="Prrafodelista"/>
        <w:numPr>
          <w:ilvl w:val="0"/>
          <w:numId w:val="1"/>
        </w:numPr>
      </w:pPr>
      <w:r w:rsidRPr="002879E4">
        <w:t>Se crearán las tablas y describirán los símbolos y su tipo.</w:t>
      </w:r>
    </w:p>
    <w:p w14:paraId="61237DF6" w14:textId="77777777" w:rsidR="00F67AB4" w:rsidRPr="002879E4" w:rsidRDefault="00F67AB4" w:rsidP="00F67AB4">
      <w:pPr>
        <w:pStyle w:val="Prrafodelista"/>
        <w:numPr>
          <w:ilvl w:val="0"/>
          <w:numId w:val="1"/>
        </w:numPr>
      </w:pPr>
      <w:r w:rsidRPr="002879E4">
        <w:t>Basado en el autómata creado se realizará la tabla de transiciones para representar el autómata del lenguaje.</w:t>
      </w:r>
    </w:p>
    <w:p w14:paraId="29A4397F" w14:textId="43FD796C" w:rsidR="00F67AB4" w:rsidRDefault="00F67AB4" w:rsidP="00F67AB4">
      <w:pPr>
        <w:pStyle w:val="Prrafodelista"/>
        <w:numPr>
          <w:ilvl w:val="0"/>
          <w:numId w:val="1"/>
        </w:numPr>
      </w:pPr>
      <w:r w:rsidRPr="002879E4">
        <w:t>Estructuración del código para interpretar la tabla de transiciones</w:t>
      </w:r>
    </w:p>
    <w:p w14:paraId="6E28051D" w14:textId="4223E411" w:rsidR="00D41446" w:rsidRPr="002879E4" w:rsidRDefault="00D41446" w:rsidP="00D41446">
      <w:pPr>
        <w:pStyle w:val="Ttulo4"/>
      </w:pPr>
      <w:r>
        <w:t>2.1.2 Objetivos sintácticos</w:t>
      </w:r>
    </w:p>
    <w:p w14:paraId="401A041B" w14:textId="224806F8" w:rsidR="00F67AB4" w:rsidRDefault="00F67AB4" w:rsidP="00D41446">
      <w:pPr>
        <w:pStyle w:val="Prrafodelista"/>
        <w:numPr>
          <w:ilvl w:val="0"/>
          <w:numId w:val="8"/>
        </w:numPr>
        <w:ind w:left="720"/>
      </w:pPr>
      <w:r>
        <w:t>En base a las especificaciones del lenguaje se creará una gramática independiente de contexto para validad el lenguaje.</w:t>
      </w:r>
    </w:p>
    <w:p w14:paraId="4130599D" w14:textId="2A572343" w:rsidR="00F67AB4" w:rsidRDefault="00F67AB4" w:rsidP="00D41446">
      <w:pPr>
        <w:pStyle w:val="Prrafodelista"/>
        <w:numPr>
          <w:ilvl w:val="0"/>
          <w:numId w:val="8"/>
        </w:numPr>
        <w:ind w:left="720"/>
      </w:pPr>
      <w:r>
        <w:t xml:space="preserve">Se obtendrán los </w:t>
      </w:r>
      <w:proofErr w:type="spellStart"/>
      <w:r>
        <w:t>first</w:t>
      </w:r>
      <w:proofErr w:type="spellEnd"/>
      <w:r>
        <w:t xml:space="preserve">, </w:t>
      </w:r>
      <w:proofErr w:type="spellStart"/>
      <w:r>
        <w:t>follow</w:t>
      </w:r>
      <w:proofErr w:type="spellEnd"/>
      <w:r>
        <w:t xml:space="preserve"> y </w:t>
      </w:r>
      <w:proofErr w:type="spellStart"/>
      <w:r>
        <w:t>first</w:t>
      </w:r>
      <w:proofErr w:type="spellEnd"/>
      <w:r>
        <w:t>+ sets para cada regla de la gramática.</w:t>
      </w:r>
    </w:p>
    <w:p w14:paraId="6BF09C86" w14:textId="2F5CA8BB" w:rsidR="00F67AB4" w:rsidRDefault="00F67AB4" w:rsidP="00D41446">
      <w:pPr>
        <w:pStyle w:val="Prrafodelista"/>
        <w:numPr>
          <w:ilvl w:val="0"/>
          <w:numId w:val="8"/>
        </w:numPr>
        <w:ind w:left="720"/>
      </w:pPr>
      <w:r>
        <w:t xml:space="preserve">Se generará el código usando la metodología de </w:t>
      </w:r>
      <w:proofErr w:type="spellStart"/>
      <w:r>
        <w:t>recursive</w:t>
      </w:r>
      <w:proofErr w:type="spellEnd"/>
      <w:r>
        <w:t xml:space="preserve"> </w:t>
      </w:r>
      <w:proofErr w:type="spellStart"/>
      <w:r>
        <w:t>procedures</w:t>
      </w:r>
      <w:proofErr w:type="spellEnd"/>
      <w:r>
        <w:t xml:space="preserve"> </w:t>
      </w:r>
      <w:proofErr w:type="spellStart"/>
      <w:r>
        <w:t>adaptandolo</w:t>
      </w:r>
      <w:proofErr w:type="spellEnd"/>
      <w:r>
        <w:t xml:space="preserve"> a las reglas y </w:t>
      </w:r>
      <w:proofErr w:type="spellStart"/>
      <w:r w:rsidRPr="00D41446">
        <w:rPr>
          <w:u w:val="single"/>
        </w:rPr>
        <w:t>first</w:t>
      </w:r>
      <w:proofErr w:type="spellEnd"/>
      <w:r>
        <w:t>+ sets.</w:t>
      </w:r>
    </w:p>
    <w:p w14:paraId="4ECD8F4B" w14:textId="7765D4E2" w:rsidR="00F67AB4" w:rsidRPr="002879E4" w:rsidRDefault="00F67AB4" w:rsidP="00D41446">
      <w:pPr>
        <w:pStyle w:val="Prrafodelista"/>
        <w:numPr>
          <w:ilvl w:val="0"/>
          <w:numId w:val="8"/>
        </w:numPr>
        <w:ind w:left="720"/>
      </w:pPr>
      <w:r w:rsidRPr="002879E4">
        <w:t xml:space="preserve">Se listarán los mensajes de error </w:t>
      </w:r>
      <w:r>
        <w:t>posibles por el escáner léxico y el analizador sintáctico.</w:t>
      </w:r>
    </w:p>
    <w:p w14:paraId="3817967C" w14:textId="677DFBFE" w:rsidR="00D41446" w:rsidRDefault="00D41446" w:rsidP="00D41446">
      <w:pPr>
        <w:pStyle w:val="Ttulo3"/>
      </w:pPr>
      <w:bookmarkStart w:id="5" w:name="_Toc43245092"/>
      <w:r>
        <w:t>2.2 Especificaciones formales del lenguaje</w:t>
      </w:r>
      <w:bookmarkEnd w:id="5"/>
    </w:p>
    <w:p w14:paraId="2BA022D7" w14:textId="5D985591" w:rsidR="00F67AB4" w:rsidRPr="002879E4" w:rsidRDefault="00F67AB4" w:rsidP="00135781">
      <w:r>
        <w:t>Las especificaciones formales del lenguaje se definen a continuación.</w:t>
      </w:r>
    </w:p>
    <w:p w14:paraId="19BB0334" w14:textId="1BE8BAEF" w:rsidR="00D41446" w:rsidRDefault="00D41446" w:rsidP="00D41446">
      <w:pPr>
        <w:pStyle w:val="Ttulo4"/>
      </w:pPr>
      <w:r>
        <w:t>2.2.1 Especificaciones para escáner léxico</w:t>
      </w:r>
    </w:p>
    <w:p w14:paraId="359E76BC" w14:textId="67393BE1" w:rsidR="004F50F9" w:rsidRPr="002879E4" w:rsidRDefault="004F50F9" w:rsidP="00135781">
      <w:r w:rsidRPr="002879E4">
        <w:t xml:space="preserve">Las palabras reservadas que el analizador debe de reconocer son </w:t>
      </w:r>
      <w:proofErr w:type="spellStart"/>
      <w:r w:rsidRPr="002879E4">
        <w:t>else</w:t>
      </w:r>
      <w:proofErr w:type="spellEnd"/>
      <w:r w:rsidR="00007383" w:rsidRPr="002879E4">
        <w:t>,</w:t>
      </w:r>
      <w:r w:rsidRPr="002879E4">
        <w:t xml:space="preserve"> </w:t>
      </w:r>
      <w:proofErr w:type="spellStart"/>
      <w:r w:rsidRPr="002879E4">
        <w:t>if</w:t>
      </w:r>
      <w:proofErr w:type="spellEnd"/>
      <w:r w:rsidRPr="002879E4">
        <w:t xml:space="preserve">, </w:t>
      </w:r>
      <w:proofErr w:type="spellStart"/>
      <w:r w:rsidRPr="002879E4">
        <w:t>int</w:t>
      </w:r>
      <w:proofErr w:type="spellEnd"/>
      <w:r w:rsidRPr="002879E4">
        <w:t xml:space="preserve">, </w:t>
      </w:r>
      <w:proofErr w:type="spellStart"/>
      <w:r w:rsidRPr="002879E4">
        <w:t>return</w:t>
      </w:r>
      <w:proofErr w:type="spellEnd"/>
      <w:r w:rsidRPr="002879E4">
        <w:t xml:space="preserve">, </w:t>
      </w:r>
      <w:proofErr w:type="spellStart"/>
      <w:r w:rsidRPr="002879E4">
        <w:t>void</w:t>
      </w:r>
      <w:proofErr w:type="spellEnd"/>
      <w:r w:rsidRPr="002879E4">
        <w:t xml:space="preserve">, </w:t>
      </w:r>
      <w:proofErr w:type="spellStart"/>
      <w:r w:rsidRPr="002879E4">
        <w:t>while</w:t>
      </w:r>
      <w:proofErr w:type="spellEnd"/>
      <w:r w:rsidRPr="002879E4">
        <w:t>, input y output.</w:t>
      </w:r>
    </w:p>
    <w:p w14:paraId="52A83F0B" w14:textId="236F40A8" w:rsidR="004F50F9" w:rsidRPr="002879E4" w:rsidRDefault="004F50F9" w:rsidP="00135781">
      <w:r w:rsidRPr="002879E4">
        <w:t>Los símbolos que deberán de ser aceptados se listan a continuación</w:t>
      </w:r>
      <w:r w:rsidR="00267D2A" w:rsidRPr="002879E4">
        <w:t>:</w:t>
      </w:r>
    </w:p>
    <w:p w14:paraId="7C649B1F" w14:textId="2D4E618E" w:rsidR="00267D2A" w:rsidRPr="002879E4" w:rsidRDefault="004F50F9" w:rsidP="00267D2A">
      <w:pPr>
        <w:pStyle w:val="Prrafodelista"/>
        <w:numPr>
          <w:ilvl w:val="0"/>
          <w:numId w:val="2"/>
        </w:numPr>
      </w:pPr>
      <w:r w:rsidRPr="002879E4">
        <w:t xml:space="preserve">+    </w:t>
      </w:r>
      <w:r w:rsidR="00007383" w:rsidRPr="002879E4">
        <w:t>suma</w:t>
      </w:r>
    </w:p>
    <w:p w14:paraId="513DD891" w14:textId="48996CB0" w:rsidR="00267D2A" w:rsidRPr="002879E4" w:rsidRDefault="00267D2A" w:rsidP="00267D2A">
      <w:pPr>
        <w:pStyle w:val="Prrafodelista"/>
        <w:numPr>
          <w:ilvl w:val="0"/>
          <w:numId w:val="2"/>
        </w:numPr>
      </w:pPr>
      <w:r w:rsidRPr="002879E4">
        <w:t xml:space="preserve">-  </w:t>
      </w:r>
      <w:r w:rsidR="00007383" w:rsidRPr="002879E4">
        <w:t>resta</w:t>
      </w:r>
    </w:p>
    <w:p w14:paraId="022A4CE4" w14:textId="4C1DBD41" w:rsidR="004F50F9" w:rsidRPr="002879E4" w:rsidRDefault="00267D2A" w:rsidP="00267D2A">
      <w:pPr>
        <w:pStyle w:val="Prrafodelista"/>
        <w:numPr>
          <w:ilvl w:val="0"/>
          <w:numId w:val="2"/>
        </w:numPr>
      </w:pPr>
      <w:r w:rsidRPr="002879E4">
        <w:t xml:space="preserve">* </w:t>
      </w:r>
      <w:r w:rsidR="00007383" w:rsidRPr="002879E4">
        <w:t>factor</w:t>
      </w:r>
    </w:p>
    <w:p w14:paraId="12AF6524" w14:textId="059B85EA" w:rsidR="004F50F9" w:rsidRPr="002879E4" w:rsidRDefault="004F50F9" w:rsidP="004F50F9">
      <w:pPr>
        <w:pStyle w:val="Prrafodelista"/>
        <w:numPr>
          <w:ilvl w:val="0"/>
          <w:numId w:val="2"/>
        </w:numPr>
      </w:pPr>
      <w:r w:rsidRPr="002879E4">
        <w:t xml:space="preserve">/    </w:t>
      </w:r>
      <w:proofErr w:type="spellStart"/>
      <w:r w:rsidR="00007383" w:rsidRPr="002879E4">
        <w:t>division</w:t>
      </w:r>
      <w:proofErr w:type="spellEnd"/>
    </w:p>
    <w:p w14:paraId="25E50EBE" w14:textId="47B05138" w:rsidR="004F50F9" w:rsidRPr="002879E4" w:rsidRDefault="004F50F9" w:rsidP="004F50F9">
      <w:pPr>
        <w:pStyle w:val="Prrafodelista"/>
        <w:numPr>
          <w:ilvl w:val="0"/>
          <w:numId w:val="2"/>
        </w:numPr>
      </w:pPr>
      <w:r w:rsidRPr="002879E4">
        <w:t xml:space="preserve">&lt;    </w:t>
      </w:r>
      <w:r w:rsidR="00007383" w:rsidRPr="002879E4">
        <w:t>mayor que</w:t>
      </w:r>
    </w:p>
    <w:p w14:paraId="0AFB2FB5" w14:textId="665D944A" w:rsidR="00267D2A" w:rsidRPr="002879E4" w:rsidRDefault="004F50F9" w:rsidP="00267D2A">
      <w:pPr>
        <w:pStyle w:val="Prrafodelista"/>
        <w:numPr>
          <w:ilvl w:val="0"/>
          <w:numId w:val="2"/>
        </w:numPr>
      </w:pPr>
      <w:r w:rsidRPr="002879E4">
        <w:t>&lt;</w:t>
      </w:r>
      <w:r w:rsidR="00007383" w:rsidRPr="002879E4">
        <w:t xml:space="preserve"> </w:t>
      </w:r>
      <w:r w:rsidR="00F1026B" w:rsidRPr="002879E4">
        <w:t xml:space="preserve">menor </w:t>
      </w:r>
      <w:r w:rsidR="00007383" w:rsidRPr="002879E4">
        <w:t>que</w:t>
      </w:r>
    </w:p>
    <w:p w14:paraId="3A61D2A5" w14:textId="344F216D" w:rsidR="004F50F9" w:rsidRPr="002879E4" w:rsidRDefault="00267D2A" w:rsidP="00267D2A">
      <w:pPr>
        <w:pStyle w:val="Prrafodelista"/>
        <w:numPr>
          <w:ilvl w:val="0"/>
          <w:numId w:val="2"/>
        </w:numPr>
      </w:pPr>
      <w:r w:rsidRPr="002879E4">
        <w:t>&gt;=</w:t>
      </w:r>
      <w:r w:rsidR="00007383" w:rsidRPr="002879E4">
        <w:t xml:space="preserve"> </w:t>
      </w:r>
      <w:r w:rsidR="00F1026B" w:rsidRPr="002879E4">
        <w:t>mayor o igual que</w:t>
      </w:r>
    </w:p>
    <w:p w14:paraId="30D38EC7" w14:textId="2CF9E0DC" w:rsidR="004F50F9" w:rsidRPr="002879E4" w:rsidRDefault="004F50F9" w:rsidP="004F50F9">
      <w:pPr>
        <w:pStyle w:val="Prrafodelista"/>
        <w:numPr>
          <w:ilvl w:val="0"/>
          <w:numId w:val="2"/>
        </w:numPr>
      </w:pPr>
      <w:r w:rsidRPr="002879E4">
        <w:t xml:space="preserve">&gt;=   </w:t>
      </w:r>
      <w:r w:rsidR="00F1026B" w:rsidRPr="002879E4">
        <w:t>menor igual que</w:t>
      </w:r>
    </w:p>
    <w:p w14:paraId="47024469" w14:textId="4949611B" w:rsidR="004F50F9" w:rsidRPr="002879E4" w:rsidRDefault="004F50F9" w:rsidP="004F50F9">
      <w:pPr>
        <w:pStyle w:val="Prrafodelista"/>
        <w:numPr>
          <w:ilvl w:val="0"/>
          <w:numId w:val="2"/>
        </w:numPr>
      </w:pPr>
      <w:r w:rsidRPr="002879E4">
        <w:lastRenderedPageBreak/>
        <w:t xml:space="preserve">==   </w:t>
      </w:r>
      <w:r w:rsidR="00F1026B" w:rsidRPr="002879E4">
        <w:t>igual</w:t>
      </w:r>
    </w:p>
    <w:p w14:paraId="5D7725A8" w14:textId="19F59401" w:rsidR="004F50F9" w:rsidRPr="002879E4" w:rsidRDefault="004F50F9" w:rsidP="004F50F9">
      <w:pPr>
        <w:pStyle w:val="Prrafodelista"/>
        <w:numPr>
          <w:ilvl w:val="0"/>
          <w:numId w:val="2"/>
        </w:numPr>
      </w:pPr>
      <w:r w:rsidRPr="002879E4">
        <w:t xml:space="preserve">!=    </w:t>
      </w:r>
      <w:r w:rsidR="00F1026B" w:rsidRPr="002879E4">
        <w:t>diferente que</w:t>
      </w:r>
    </w:p>
    <w:p w14:paraId="10385DC4" w14:textId="3A46A89E" w:rsidR="004F50F9" w:rsidRPr="002879E4" w:rsidRDefault="004F50F9" w:rsidP="004F50F9">
      <w:pPr>
        <w:pStyle w:val="Prrafodelista"/>
        <w:numPr>
          <w:ilvl w:val="0"/>
          <w:numId w:val="2"/>
        </w:numPr>
      </w:pPr>
      <w:r w:rsidRPr="002879E4">
        <w:t xml:space="preserve">=      </w:t>
      </w:r>
      <w:proofErr w:type="spellStart"/>
      <w:r w:rsidR="00F1026B" w:rsidRPr="002879E4">
        <w:t>asignacion</w:t>
      </w:r>
      <w:proofErr w:type="spellEnd"/>
    </w:p>
    <w:p w14:paraId="743C116C" w14:textId="51431B00" w:rsidR="004F50F9" w:rsidRPr="002879E4" w:rsidRDefault="004F50F9" w:rsidP="004F50F9">
      <w:pPr>
        <w:pStyle w:val="Prrafodelista"/>
        <w:numPr>
          <w:ilvl w:val="0"/>
          <w:numId w:val="2"/>
        </w:numPr>
      </w:pPr>
      <w:r w:rsidRPr="002879E4">
        <w:t xml:space="preserve">;       </w:t>
      </w:r>
      <w:r w:rsidR="00F1026B" w:rsidRPr="002879E4">
        <w:t>punto y coma</w:t>
      </w:r>
      <w:r w:rsidRPr="002879E4">
        <w:t xml:space="preserve"> </w:t>
      </w:r>
    </w:p>
    <w:p w14:paraId="205885B5" w14:textId="6C8574FA" w:rsidR="004F50F9" w:rsidRPr="002879E4" w:rsidRDefault="004F50F9" w:rsidP="004F50F9">
      <w:pPr>
        <w:pStyle w:val="Prrafodelista"/>
        <w:numPr>
          <w:ilvl w:val="0"/>
          <w:numId w:val="2"/>
        </w:numPr>
      </w:pPr>
      <w:r w:rsidRPr="002879E4">
        <w:t>,       coma</w:t>
      </w:r>
    </w:p>
    <w:p w14:paraId="0AE22A51" w14:textId="3A6D2C7D" w:rsidR="00267D2A" w:rsidRPr="002879E4" w:rsidRDefault="00267D2A" w:rsidP="004F50F9">
      <w:pPr>
        <w:pStyle w:val="Prrafodelista"/>
        <w:numPr>
          <w:ilvl w:val="0"/>
          <w:numId w:val="2"/>
        </w:numPr>
      </w:pPr>
      <w:r w:rsidRPr="002879E4">
        <w:t xml:space="preserve">(       </w:t>
      </w:r>
      <w:proofErr w:type="spellStart"/>
      <w:r w:rsidR="00F1026B" w:rsidRPr="002879E4">
        <w:t>parentesis</w:t>
      </w:r>
      <w:proofErr w:type="spellEnd"/>
      <w:r w:rsidR="00F1026B" w:rsidRPr="002879E4">
        <w:t xml:space="preserve"> de apertura</w:t>
      </w:r>
    </w:p>
    <w:p w14:paraId="7DA246AE" w14:textId="2BBADA62" w:rsidR="00267D2A" w:rsidRPr="002879E4" w:rsidRDefault="00267D2A" w:rsidP="004F50F9">
      <w:pPr>
        <w:pStyle w:val="Prrafodelista"/>
        <w:numPr>
          <w:ilvl w:val="0"/>
          <w:numId w:val="2"/>
        </w:numPr>
      </w:pPr>
      <w:r w:rsidRPr="002879E4">
        <w:t xml:space="preserve">)       </w:t>
      </w:r>
      <w:proofErr w:type="spellStart"/>
      <w:r w:rsidR="00F1026B" w:rsidRPr="002879E4">
        <w:t>parentesis</w:t>
      </w:r>
      <w:proofErr w:type="spellEnd"/>
      <w:r w:rsidR="00F1026B" w:rsidRPr="002879E4">
        <w:t xml:space="preserve"> de cierre</w:t>
      </w:r>
    </w:p>
    <w:p w14:paraId="72936187" w14:textId="6ED14D08" w:rsidR="00267D2A" w:rsidRPr="002879E4" w:rsidRDefault="00267D2A" w:rsidP="004F50F9">
      <w:pPr>
        <w:pStyle w:val="Prrafodelista"/>
        <w:numPr>
          <w:ilvl w:val="0"/>
          <w:numId w:val="2"/>
        </w:numPr>
      </w:pPr>
      <w:r w:rsidRPr="002879E4">
        <w:t xml:space="preserve">[       </w:t>
      </w:r>
      <w:r w:rsidR="00F1026B" w:rsidRPr="002879E4">
        <w:t>corchete de apertura</w:t>
      </w:r>
    </w:p>
    <w:p w14:paraId="08307B5C" w14:textId="2C032682" w:rsidR="00267D2A" w:rsidRPr="002879E4" w:rsidRDefault="00267D2A" w:rsidP="004F50F9">
      <w:pPr>
        <w:pStyle w:val="Prrafodelista"/>
        <w:numPr>
          <w:ilvl w:val="0"/>
          <w:numId w:val="2"/>
        </w:numPr>
      </w:pPr>
      <w:r w:rsidRPr="002879E4">
        <w:t xml:space="preserve">]       </w:t>
      </w:r>
      <w:r w:rsidR="00F1026B" w:rsidRPr="002879E4">
        <w:t>corchete de cierre</w:t>
      </w:r>
    </w:p>
    <w:p w14:paraId="5F720F99" w14:textId="606478AE" w:rsidR="00267D2A" w:rsidRPr="002879E4" w:rsidRDefault="00267D2A" w:rsidP="004F50F9">
      <w:pPr>
        <w:pStyle w:val="Prrafodelista"/>
        <w:numPr>
          <w:ilvl w:val="0"/>
          <w:numId w:val="2"/>
        </w:numPr>
      </w:pPr>
      <w:r w:rsidRPr="002879E4">
        <w:t xml:space="preserve">{       </w:t>
      </w:r>
      <w:r w:rsidR="00F1026B" w:rsidRPr="002879E4">
        <w:t>llave de apertura</w:t>
      </w:r>
    </w:p>
    <w:p w14:paraId="1DEAEB89" w14:textId="44A3FCA9" w:rsidR="00267D2A" w:rsidRPr="002879E4" w:rsidRDefault="00267D2A" w:rsidP="004F50F9">
      <w:pPr>
        <w:pStyle w:val="Prrafodelista"/>
        <w:numPr>
          <w:ilvl w:val="0"/>
          <w:numId w:val="2"/>
        </w:numPr>
      </w:pPr>
      <w:r w:rsidRPr="002879E4">
        <w:t xml:space="preserve">}       </w:t>
      </w:r>
      <w:r w:rsidR="00F1026B" w:rsidRPr="002879E4">
        <w:t>llave de cierre</w:t>
      </w:r>
    </w:p>
    <w:p w14:paraId="2BD59B45" w14:textId="23779FF3" w:rsidR="00267D2A" w:rsidRPr="002879E4" w:rsidRDefault="00267D2A" w:rsidP="004F50F9">
      <w:pPr>
        <w:pStyle w:val="Prrafodelista"/>
        <w:numPr>
          <w:ilvl w:val="0"/>
          <w:numId w:val="2"/>
        </w:numPr>
      </w:pPr>
      <w:r w:rsidRPr="002879E4">
        <w:t xml:space="preserve">/*     </w:t>
      </w:r>
      <w:r w:rsidR="00F1026B" w:rsidRPr="002879E4">
        <w:t>comentario de apertura</w:t>
      </w:r>
    </w:p>
    <w:p w14:paraId="56E59B79" w14:textId="0761E506" w:rsidR="00267D2A" w:rsidRPr="002879E4" w:rsidRDefault="00267D2A" w:rsidP="004F50F9">
      <w:pPr>
        <w:pStyle w:val="Prrafodelista"/>
        <w:numPr>
          <w:ilvl w:val="0"/>
          <w:numId w:val="2"/>
        </w:numPr>
      </w:pPr>
      <w:r w:rsidRPr="002879E4">
        <w:t xml:space="preserve">*/     </w:t>
      </w:r>
      <w:r w:rsidR="00F1026B" w:rsidRPr="002879E4">
        <w:t>comentario de cierre</w:t>
      </w:r>
    </w:p>
    <w:p w14:paraId="7FF20624" w14:textId="0529ADB0" w:rsidR="00007383" w:rsidRPr="002879E4" w:rsidRDefault="00F1026B" w:rsidP="00007383">
      <w:r w:rsidRPr="002879E4">
        <w:t>Además</w:t>
      </w:r>
      <w:r w:rsidR="00007383" w:rsidRPr="002879E4">
        <w:t xml:space="preserve"> </w:t>
      </w:r>
      <w:r w:rsidRPr="002879E4">
        <w:t xml:space="preserve">de </w:t>
      </w:r>
      <w:r w:rsidR="00007383" w:rsidRPr="002879E4">
        <w:t>2 tokens extras para reconocer un identificador y un numero bajo las siguientes características:</w:t>
      </w:r>
    </w:p>
    <w:p w14:paraId="0A044B98" w14:textId="01CC58A6" w:rsidR="00007383" w:rsidRPr="002879E4" w:rsidRDefault="00007383" w:rsidP="00007383">
      <w:pPr>
        <w:pStyle w:val="Prrafodelista"/>
        <w:numPr>
          <w:ilvl w:val="0"/>
          <w:numId w:val="3"/>
        </w:numPr>
      </w:pPr>
      <w:r w:rsidRPr="002879E4">
        <w:t xml:space="preserve">Los identificadores están conformados por un conjunto de letras de la A </w:t>
      </w:r>
      <w:proofErr w:type="spellStart"/>
      <w:r w:rsidRPr="002879E4">
        <w:t>a</w:t>
      </w:r>
      <w:proofErr w:type="spellEnd"/>
      <w:r w:rsidRPr="002879E4">
        <w:t xml:space="preserve"> la Z, minúsculas o mayúsculas.</w:t>
      </w:r>
    </w:p>
    <w:p w14:paraId="17719CB8" w14:textId="54A8AA3D" w:rsidR="00007383" w:rsidRPr="002879E4" w:rsidRDefault="00007383" w:rsidP="00007383">
      <w:pPr>
        <w:pStyle w:val="Prrafodelista"/>
        <w:numPr>
          <w:ilvl w:val="0"/>
          <w:numId w:val="3"/>
        </w:numPr>
      </w:pPr>
      <w:r w:rsidRPr="002879E4">
        <w:t>Los números solo están conformados por la unión de los números del 0 al 9.</w:t>
      </w:r>
    </w:p>
    <w:p w14:paraId="6443D99D" w14:textId="65B619DF" w:rsidR="00007383" w:rsidRPr="002879E4" w:rsidRDefault="00007383" w:rsidP="00007383">
      <w:pPr>
        <w:ind w:left="360"/>
        <w:rPr>
          <w:b/>
          <w:bCs/>
        </w:rPr>
      </w:pPr>
      <w:r w:rsidRPr="002879E4">
        <w:rPr>
          <w:b/>
          <w:bCs/>
        </w:rPr>
        <w:t xml:space="preserve">Las expresiones regulares para distinguir identificadores y números </w:t>
      </w:r>
      <w:r w:rsidR="00E734A1" w:rsidRPr="002879E4">
        <w:rPr>
          <w:b/>
          <w:bCs/>
        </w:rPr>
        <w:t>serán</w:t>
      </w:r>
      <w:r w:rsidRPr="002879E4">
        <w:rPr>
          <w:b/>
          <w:bCs/>
        </w:rPr>
        <w:t>:</w:t>
      </w:r>
    </w:p>
    <w:p w14:paraId="5215CE0F" w14:textId="77777777" w:rsidR="00007383" w:rsidRPr="002879E4" w:rsidRDefault="00007383" w:rsidP="00007383">
      <w:pPr>
        <w:jc w:val="center"/>
        <w:rPr>
          <w:i/>
          <w:iCs/>
        </w:rPr>
      </w:pPr>
      <w:r w:rsidRPr="002879E4">
        <w:rPr>
          <w:i/>
          <w:iCs/>
        </w:rPr>
        <w:t>identificador = letra+</w:t>
      </w:r>
      <w:r w:rsidRPr="002879E4">
        <w:rPr>
          <w:i/>
          <w:iCs/>
        </w:rPr>
        <w:tab/>
        <w:t>y</w:t>
      </w:r>
      <w:r w:rsidRPr="002879E4">
        <w:rPr>
          <w:i/>
          <w:iCs/>
        </w:rPr>
        <w:tab/>
        <w:t xml:space="preserve">letra = </w:t>
      </w:r>
      <w:r w:rsidRPr="002879E4">
        <w:t>[a-</w:t>
      </w:r>
      <w:proofErr w:type="spellStart"/>
      <w:r w:rsidRPr="002879E4">
        <w:t>zA</w:t>
      </w:r>
      <w:proofErr w:type="spellEnd"/>
      <w:r w:rsidRPr="002879E4">
        <w:t>-Z]</w:t>
      </w:r>
    </w:p>
    <w:p w14:paraId="2CF1F9D6" w14:textId="65DFB453" w:rsidR="00007383" w:rsidRPr="002879E4" w:rsidRDefault="00007383" w:rsidP="00007383">
      <w:pPr>
        <w:jc w:val="center"/>
        <w:rPr>
          <w:i/>
          <w:iCs/>
        </w:rPr>
      </w:pPr>
      <w:r w:rsidRPr="002879E4">
        <w:rPr>
          <w:i/>
          <w:iCs/>
        </w:rPr>
        <w:t xml:space="preserve">numero = digito+ </w:t>
      </w:r>
      <w:r w:rsidRPr="002879E4">
        <w:rPr>
          <w:i/>
          <w:iCs/>
        </w:rPr>
        <w:tab/>
        <w:t>y</w:t>
      </w:r>
      <w:r w:rsidRPr="002879E4">
        <w:rPr>
          <w:i/>
          <w:iCs/>
        </w:rPr>
        <w:tab/>
        <w:t>digito = [0-9]</w:t>
      </w:r>
    </w:p>
    <w:p w14:paraId="32AE1DD8" w14:textId="6D4D9F05" w:rsidR="00A91BD3" w:rsidRDefault="00A91BD3" w:rsidP="00135781">
      <w:r w:rsidRPr="002879E4">
        <w:t xml:space="preserve">El contenido dentro de los tokens de comentario </w:t>
      </w:r>
      <w:r w:rsidR="00F67AB4" w:rsidRPr="002879E4">
        <w:t>debe</w:t>
      </w:r>
      <w:r w:rsidRPr="002879E4">
        <w:t xml:space="preserve"> de ser ignorado por el </w:t>
      </w:r>
      <w:r w:rsidR="00D41446">
        <w:t>escáner,</w:t>
      </w:r>
      <w:r w:rsidRPr="002879E4">
        <w:t xml:space="preserve"> asimismo como espacios en blanco y derivados de este, como tabulaciones y saltos de línea.</w:t>
      </w:r>
    </w:p>
    <w:p w14:paraId="1E7200B4" w14:textId="49E6BBA1" w:rsidR="00D41446" w:rsidRDefault="00D41446" w:rsidP="00D41446">
      <w:pPr>
        <w:pStyle w:val="Ttulo4"/>
      </w:pPr>
      <w:r>
        <w:t>2.2.</w:t>
      </w:r>
      <w:r>
        <w:t>2</w:t>
      </w:r>
      <w:r>
        <w:t xml:space="preserve"> Especificaciones para </w:t>
      </w:r>
      <w:r>
        <w:t>analizador sintáctico</w:t>
      </w:r>
    </w:p>
    <w:p w14:paraId="1B01DA0D" w14:textId="777E3C02" w:rsidR="00D41446" w:rsidRDefault="00D41446" w:rsidP="00D41446">
      <w:r>
        <w:t>Para generar la gramática hay que tomar en consideración las especificación del lenguaje,</w:t>
      </w:r>
    </w:p>
    <w:p w14:paraId="40D11662" w14:textId="145C89F1" w:rsidR="00D41446" w:rsidRDefault="00D41446" w:rsidP="00D41446">
      <w:r>
        <w:t xml:space="preserve">La declaración de una función consiste en definir un tipo de retorno, un identificador y una lista de parámetros separados por una coma encerrados por un grupo de paréntesis. Luego un </w:t>
      </w:r>
      <w:proofErr w:type="spellStart"/>
      <w:r>
        <w:t>compound</w:t>
      </w:r>
      <w:proofErr w:type="spellEnd"/>
      <w:r>
        <w:t xml:space="preserve"> </w:t>
      </w:r>
      <w:proofErr w:type="spellStart"/>
      <w:r>
        <w:t>statement</w:t>
      </w:r>
      <w:proofErr w:type="spellEnd"/>
      <w:r>
        <w:t xml:space="preserve"> que contendrá el código de la función encerrado entre llaves. Las funciones pueden ser declaradas con tipo de retorno </w:t>
      </w:r>
      <w:proofErr w:type="spellStart"/>
      <w:r>
        <w:t>void</w:t>
      </w:r>
      <w:proofErr w:type="spellEnd"/>
      <w:r>
        <w:t xml:space="preserve"> y de ser así la función no deberá de contener un retorno. </w:t>
      </w:r>
      <w:r w:rsidRPr="00D41446">
        <w:t xml:space="preserve">Un </w:t>
      </w:r>
      <w:proofErr w:type="spellStart"/>
      <w:r w:rsidRPr="00D41446">
        <w:t>compound</w:t>
      </w:r>
      <w:proofErr w:type="spellEnd"/>
      <w:r w:rsidRPr="00D41446">
        <w:t xml:space="preserve"> </w:t>
      </w:r>
      <w:proofErr w:type="spellStart"/>
      <w:r w:rsidRPr="00D41446">
        <w:t>statement</w:t>
      </w:r>
      <w:proofErr w:type="spellEnd"/>
      <w:r w:rsidRPr="00D41446">
        <w:t xml:space="preserve"> será un conjunto de declaración de v</w:t>
      </w:r>
      <w:r>
        <w:t xml:space="preserve">ariables locales y de </w:t>
      </w:r>
      <w:proofErr w:type="spellStart"/>
      <w:r>
        <w:t>statements</w:t>
      </w:r>
      <w:proofErr w:type="spellEnd"/>
      <w:r>
        <w:t>.</w:t>
      </w:r>
    </w:p>
    <w:p w14:paraId="3D249BB9" w14:textId="0E283A57" w:rsidR="00DB782F" w:rsidRDefault="00DB782F" w:rsidP="00D41446">
      <w:r>
        <w:t>Las llamadas a funciones consistirán de un identificador que represente el nombre de la función, seguido de un conjunto de parámetros separados por coma y encerrados en un grupo de paréntesis.</w:t>
      </w:r>
    </w:p>
    <w:p w14:paraId="5BD68AB0" w14:textId="3649FC3F" w:rsidR="00DB782F" w:rsidRPr="00DB782F" w:rsidRDefault="00D41446" w:rsidP="00D41446">
      <w:pPr>
        <w:rPr>
          <w:rFonts w:cstheme="minorHAnsi"/>
        </w:rPr>
      </w:pPr>
      <w:r w:rsidRPr="00DB782F">
        <w:rPr>
          <w:rFonts w:cstheme="minorHAnsi"/>
        </w:rPr>
        <w:t xml:space="preserve">Para las expresiones </w:t>
      </w:r>
      <w:r w:rsidR="00DB782F" w:rsidRPr="00DB782F">
        <w:rPr>
          <w:rFonts w:cstheme="minorHAnsi"/>
        </w:rPr>
        <w:t>aritméticas</w:t>
      </w:r>
      <w:r w:rsidRPr="00DB782F">
        <w:rPr>
          <w:rFonts w:cstheme="minorHAnsi"/>
        </w:rPr>
        <w:t xml:space="preserve"> es necesario tomar en consideración la asociatividad y la precedencia establecida </w:t>
      </w:r>
      <w:r w:rsidR="00DB782F" w:rsidRPr="00DB782F">
        <w:rPr>
          <w:rFonts w:cstheme="minorHAnsi"/>
        </w:rPr>
        <w:t>comúnmente por los operadores.</w:t>
      </w:r>
    </w:p>
    <w:p w14:paraId="79E4961F" w14:textId="44C5EA2D" w:rsidR="00217C0F" w:rsidRPr="002879E4" w:rsidRDefault="00F1026B" w:rsidP="00DB782F">
      <w:r w:rsidRPr="002879E4">
        <w:t>Para la validación del cumplimento del objetivo se preparan algunos casos de prueba que se alinean a las reglas del lenguaje y otros de modo contrario para validad que los casos erróneos son detectados exitosamente.</w:t>
      </w:r>
    </w:p>
    <w:p w14:paraId="617CF17F" w14:textId="72BE0B82" w:rsidR="00135781" w:rsidRPr="002879E4" w:rsidRDefault="00135781" w:rsidP="00E734A1">
      <w:pPr>
        <w:pStyle w:val="Ttulo1"/>
      </w:pPr>
      <w:bookmarkStart w:id="6" w:name="_Toc43245093"/>
      <w:r w:rsidRPr="002879E4">
        <w:lastRenderedPageBreak/>
        <w:t xml:space="preserve">3. </w:t>
      </w:r>
      <w:r w:rsidR="00E734A1" w:rsidRPr="002879E4">
        <w:t>Diseño</w:t>
      </w:r>
      <w:bookmarkEnd w:id="6"/>
      <w:r w:rsidR="00E734A1" w:rsidRPr="002879E4">
        <w:t xml:space="preserve"> </w:t>
      </w:r>
    </w:p>
    <w:p w14:paraId="1F22D556" w14:textId="29FE2DC1" w:rsidR="00E734A1" w:rsidRPr="002879E4" w:rsidRDefault="00135781" w:rsidP="00DB782F">
      <w:pPr>
        <w:pStyle w:val="Ttulo3"/>
      </w:pPr>
      <w:r w:rsidRPr="002879E4">
        <w:t xml:space="preserve"> </w:t>
      </w:r>
      <w:r w:rsidR="00DB782F">
        <w:t>3.1 Escáner léxico</w:t>
      </w:r>
    </w:p>
    <w:p w14:paraId="187D1427" w14:textId="360515AA" w:rsidR="00801A7A" w:rsidRPr="002879E4" w:rsidRDefault="00A61E60" w:rsidP="004E57AD">
      <w:pPr>
        <w:pStyle w:val="Compiladores"/>
      </w:pPr>
      <w:r w:rsidRPr="002879E4">
        <w:t xml:space="preserve">Para la </w:t>
      </w:r>
      <w:r w:rsidR="00EE667E" w:rsidRPr="002879E4">
        <w:t>implementación de autómata se usará la convención básica en donde</w:t>
      </w:r>
      <w:r w:rsidR="00801A7A" w:rsidRPr="002879E4">
        <w:t>:</w:t>
      </w:r>
    </w:p>
    <w:p w14:paraId="4662F61F" w14:textId="77777777" w:rsidR="00801A7A" w:rsidRPr="002879E4" w:rsidRDefault="00801A7A" w:rsidP="004E57AD">
      <w:pPr>
        <w:pStyle w:val="Compiladores"/>
      </w:pPr>
      <w:r w:rsidRPr="002879E4">
        <w:t>L</w:t>
      </w:r>
      <w:r w:rsidR="00EE667E" w:rsidRPr="002879E4">
        <w:t>os círculos representaran los estados en los cuales podrá estar el autómata y un doble circulo los estados de aprobación</w:t>
      </w:r>
    </w:p>
    <w:p w14:paraId="51F17EEF" w14:textId="782C8D0F" w:rsidR="00801A7A" w:rsidRPr="002879E4" w:rsidRDefault="00801A7A" w:rsidP="004E57AD">
      <w:pPr>
        <w:pStyle w:val="Compiladores"/>
        <w:jc w:val="center"/>
      </w:pPr>
      <w:r w:rsidRPr="002879E4">
        <w:rPr>
          <w:noProof/>
        </w:rPr>
        <mc:AlternateContent>
          <mc:Choice Requires="wps">
            <w:drawing>
              <wp:anchor distT="0" distB="0" distL="114300" distR="114300" simplePos="0" relativeHeight="251659264" behindDoc="0" locked="0" layoutInCell="1" allowOverlap="1" wp14:anchorId="211848BB" wp14:editId="3520084E">
                <wp:simplePos x="0" y="0"/>
                <wp:positionH relativeFrom="column">
                  <wp:posOffset>2861879</wp:posOffset>
                </wp:positionH>
                <wp:positionV relativeFrom="paragraph">
                  <wp:posOffset>63121</wp:posOffset>
                </wp:positionV>
                <wp:extent cx="314613" cy="314613"/>
                <wp:effectExtent l="0" t="0" r="28575" b="28575"/>
                <wp:wrapNone/>
                <wp:docPr id="10" name="Flowchart: Connector 10"/>
                <wp:cNvGraphicFramePr/>
                <a:graphic xmlns:a="http://schemas.openxmlformats.org/drawingml/2006/main">
                  <a:graphicData uri="http://schemas.microsoft.com/office/word/2010/wordprocessingShape">
                    <wps:wsp>
                      <wps:cNvSpPr/>
                      <wps:spPr>
                        <a:xfrm>
                          <a:off x="0" y="0"/>
                          <a:ext cx="314613" cy="314613"/>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E316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225.35pt;margin-top:4.95pt;width:24.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X1awIAACwFAAAOAAAAZHJzL2Uyb0RvYy54bWysVE1v2zAMvQ/YfxB0Xx2nWbcZdYogRYcB&#10;RVesHXpWZak2JokapcTJfv0o2XG7LqdhF5k0+fjxROr8YmcN2yoMHbialyczzpST0HTuqebf76/e&#10;feQsROEaYcCpmu9V4BfLt2/Oe1+pObRgGoWMgrhQ9b7mbYy+KoogW2VFOAGvHBk1oBWRVHwqGhQ9&#10;RbemmM9mZ0UP2HgEqUKgv5eDkS9zfK2VjF+1DioyU3OqLeYT8/mYzmJ5LqonFL7t5FiG+IcqrOgc&#10;JZ1CXYoo2Aa7v0LZTiIE0PFEgi1A606q3AN1U85edXPXCq9yL0RO8BNN4f+FlTfbW2RdQ3dH9Dhh&#10;6Y6uDPSyFRgrtgbniENARmbiqvehIsidv8VRCySmxncabfpSS2yX+d1P/KpdZJJ+npaLs/KUM0mm&#10;UaYoxTPYY4ifFViWhJprKmSdCpnKyByL7XWIA/AAoCiptKGYLMW9Uake474pTQ1S+nlG59FSa4Ns&#10;K2gohJTKxbPUHBWSvRNMd8ZMwPIY0MRyBI2+CabyyE3A2THgnxknRM4KLk5g2znAYwGaH1Pmwf/Q&#10;/dBzav8Rmj3dK8Iw8MHLq44ovRYh3gqkCafLpq2NX+lILNccRomzFvDXsf/JnwaPrJz1tDE1Dz83&#10;AhVn5oujkfxULhZpxbKyeP9hTgq+tDy+tLiNXQPxX9L74GUWk380B1Ej2Ada7lXKSibhJOWuuYx4&#10;UNZx2GR6HqRarbIbrZUX8drdeZmCJ1bTkNzvHgT6ca4iDeQNHLZLVK8GavBNSAerTQTd5Wl75nXk&#10;m1YyD834fKSdf6lnr+dHbvkbAAD//wMAUEsDBBQABgAIAAAAIQDrSxkG4AAAAAgBAAAPAAAAZHJz&#10;L2Rvd25yZXYueG1sTI/BTsMwDIbvSLxDZCQuiCWMbtDSdKqGOCAhJFYO9Oa1oa1onCrJtvL2mBPc&#10;bP2/Pn/ON7MdxdH4MDjScLNQIAw1rh2o0/BePV3fgwgRqcXRkdHwbQJsivOzHLPWnejNHHexEwyh&#10;kKGGPsYpkzI0vbEYFm4yxNmn8xYjr76TrccTw+0ol0qtpcWB+EKPk9n2pvnaHSxTbsvhebuuHvGj&#10;rl/LytcvV0mt9eXFXD6AiGaOf2X41Wd1KNhp7w7UBjFqSFbqjqsa0hQE5yulliD2PKQJyCKX/x8o&#10;fgAAAP//AwBQSwECLQAUAAYACAAAACEAtoM4kv4AAADhAQAAEwAAAAAAAAAAAAAAAAAAAAAAW0Nv&#10;bnRlbnRfVHlwZXNdLnhtbFBLAQItABQABgAIAAAAIQA4/SH/1gAAAJQBAAALAAAAAAAAAAAAAAAA&#10;AC8BAABfcmVscy8ucmVsc1BLAQItABQABgAIAAAAIQDMK9X1awIAACwFAAAOAAAAAAAAAAAAAAAA&#10;AC4CAABkcnMvZTJvRG9jLnhtbFBLAQItABQABgAIAAAAIQDrSxkG4AAAAAgBAAAPAAAAAAAAAAAA&#10;AAAAAMUEAABkcnMvZG93bnJldi54bWxQSwUGAAAAAAQABADzAAAA0gUAAAAA&#10;" fillcolor="white [3201]" strokecolor="#70ad47 [3209]" strokeweight="1pt">
                <v:stroke joinstyle="miter"/>
              </v:shape>
            </w:pict>
          </mc:Fallback>
        </mc:AlternateContent>
      </w:r>
      <w:r w:rsidRPr="002879E4">
        <w:rPr>
          <w:noProof/>
        </w:rPr>
        <mc:AlternateContent>
          <mc:Choice Requires="wps">
            <w:drawing>
              <wp:inline distT="0" distB="0" distL="0" distR="0" wp14:anchorId="54CFD2F2" wp14:editId="43DC6249">
                <wp:extent cx="427355" cy="397510"/>
                <wp:effectExtent l="0" t="0" r="10795" b="21590"/>
                <wp:docPr id="8" name="Flowchart: Connector 8"/>
                <wp:cNvGraphicFramePr/>
                <a:graphic xmlns:a="http://schemas.openxmlformats.org/drawingml/2006/main">
                  <a:graphicData uri="http://schemas.microsoft.com/office/word/2010/wordprocessingShape">
                    <wps:wsp>
                      <wps:cNvSpPr/>
                      <wps:spPr>
                        <a:xfrm>
                          <a:off x="0" y="0"/>
                          <a:ext cx="427355" cy="39751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75FC15" id="Flowchart: Connector 8" o:spid="_x0000_s1026" type="#_x0000_t120" style="width:33.65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McAIAACoFAAAOAAAAZHJzL2Uyb0RvYy54bWysVEtv2zAMvg/YfxB0Xx2nSR9GnSJI0WFA&#10;0RZth55VWaqNyaJGKXGyXz9Kdtyuy2nYRSZFfnx8JnVxuW0N2yj0DdiS50cTzpSVUDX2teTfn66/&#10;nHHmg7CVMGBVyXfK88vF508XnSvUFGowlUJGQawvOlfyOgRXZJmXtWqFPwKnLBk1YCsCqfiaVSg6&#10;it6abDqZnGQdYOUQpPKebq96I1+k+ForGe609iowU3KqLaQT0/kSz2xxIYpXFK5u5FCG+IcqWtFY&#10;SjqGuhJBsDU2f4VqG4ngQYcjCW0GWjdSpR6om3zyoZvHWjiVeiFyvBtp8v8vrLzd3CNrqpLTj7Ki&#10;pV90baCTtcBQsBVYSxQCsrPIVOd8QYBHd4+D5kmMbW81tvFLDbFtYnc3squ2gUm6nE1Pj+dzziSZ&#10;js9P53liP3sDO/Thq4KWRaHkmupYxTrGKhLDYnPjA6Un4B5ASiytLyZJYWdUrMfYB6WpPUo/Teg0&#10;WGplkG0EjYSQUtlwEpujeMk7wnRjzAjMDwFNyAfQ4BthKg3cCJwcAv6ZcUSkrGDDCG4bC3goQPVj&#10;zNz777vve47tv0C1o7+K0I+7d/K6IUpvhA/3Amm+aRNoZ8MdHZHlksMgcVYD/jp0H/1p7MjKWUf7&#10;UnL/cy1QcWa+WRrI83w2iwuWlNn8dEoKvre8vLfYdbsC4j+n18HJJEb/YPaiRmifabWXMSuZhJWU&#10;u+Qy4F5ZhX6P6XGQarlMbrRUToQb++hkDB5ZjUPytH0W6Ia5CjSQt7DfLVF8GKjeNyItLNcBdJOm&#10;7Y3XgW9ayDQ0w+MRN/69nrzenrjFbwAAAP//AwBQSwMEFAAGAAgAAAAhAPY6EPraAAAAAwEAAA8A&#10;AABkcnMvZG93bnJldi54bWxMj8FKxEAMhu+C7zBE8CLu1F2pUjtdyooHQYTderC3bBvbYidTZmZ3&#10;69sbveglIfzhy5d8PdtRHcmHwbGBm0UCirhx7cCdgbfq6foeVIjILY6OycAXBVgX52c5Zq078ZaO&#10;u9gpgXDI0EAf45RpHZqeLIaFm4gl+3DeYpTRd7r1eBK4HfUySVJtcWC50ONEm56az93BCmVVDs+b&#10;tHrE97p+LStfv1zd1sZcXszlA6hIc/xbhh99UYdCnPbuwG1QowF5JP5WydK7Fai99GUKusj1f/fi&#10;GwAA//8DAFBLAQItABQABgAIAAAAIQC2gziS/gAAAOEBAAATAAAAAAAAAAAAAAAAAAAAAABbQ29u&#10;dGVudF9UeXBlc10ueG1sUEsBAi0AFAAGAAgAAAAhADj9If/WAAAAlAEAAAsAAAAAAAAAAAAAAAAA&#10;LwEAAF9yZWxzLy5yZWxzUEsBAi0AFAAGAAgAAAAhAL60ZExwAgAAKgUAAA4AAAAAAAAAAAAAAAAA&#10;LgIAAGRycy9lMm9Eb2MueG1sUEsBAi0AFAAGAAgAAAAhAPY6EPraAAAAAwEAAA8AAAAAAAAAAAAA&#10;AAAAygQAAGRycy9kb3ducmV2LnhtbFBLBQYAAAAABAAEAPMAAADRBQAAAAA=&#10;" fillcolor="white [3201]" strokecolor="#70ad47 [3209]" strokeweight="1pt">
                <v:stroke joinstyle="miter"/>
                <w10:anchorlock/>
              </v:shape>
            </w:pict>
          </mc:Fallback>
        </mc:AlternateContent>
      </w:r>
      <w:r w:rsidRPr="002879E4">
        <w:rPr>
          <w:noProof/>
        </w:rPr>
        <mc:AlternateContent>
          <mc:Choice Requires="wps">
            <w:drawing>
              <wp:inline distT="0" distB="0" distL="0" distR="0" wp14:anchorId="746FBED9" wp14:editId="4614EE9A">
                <wp:extent cx="427355" cy="397510"/>
                <wp:effectExtent l="0" t="0" r="10795" b="21590"/>
                <wp:docPr id="9" name="Flowchart: Connector 9"/>
                <wp:cNvGraphicFramePr/>
                <a:graphic xmlns:a="http://schemas.openxmlformats.org/drawingml/2006/main">
                  <a:graphicData uri="http://schemas.microsoft.com/office/word/2010/wordprocessingShape">
                    <wps:wsp>
                      <wps:cNvSpPr/>
                      <wps:spPr>
                        <a:xfrm>
                          <a:off x="0" y="0"/>
                          <a:ext cx="427355" cy="39751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DF834F8" w14:textId="5845EACB" w:rsidR="00B86822" w:rsidRPr="00801A7A" w:rsidRDefault="00B86822" w:rsidP="00801A7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6FBED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width:33.65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xNdwIAADUFAAAOAAAAZHJzL2Uyb0RvYy54bWysVE1v2zAMvQ/YfxB0Xx2nSbsYdYogRYcB&#10;RRusHXpWZKk2JomapMTOfv0o2XG7LqdhF5k0+fjxROrqutOK7IXzDZiS5mcTSoThUDXmpaTfn24/&#10;fabEB2YqpsCIkh6Ep9fLjx+uWluIKdSgKuEIBjG+aG1J6xBskWWe10IzfwZWGDRKcJoFVN1LVjnW&#10;YnStsulkcpG14CrrgAvv8e9Nb6TLFF9KwcODlF4EokqKtYV0unRu45ktr1jx4pitGz6Uwf6hCs0a&#10;g0nHUDcsMLJzzV+hdMMdeJDhjIPOQMqGi9QDdpNP3nXzWDMrUi9IjrcjTf7/heX3+40jTVXSBSWG&#10;abyiWwUtr5kLBVmDMUghOLKITLXWFwh4tBs3aB7F2HYnnY5fbIh0id3DyK7oAuH4cza9PJ/PKeFo&#10;Ol9czvPEfvYKts6HLwI0iUJJJdaxjnWMVSSG2f7OB0yPwCMAlVhaX0ySwkGJWI8y34TE9jD9NKHT&#10;YIm1cmTPcCQY58KEi9gcxkveESYbpUZgfgqoQj6ABt8IE2ngRuDkFPDPjCMiZQUTRrBuDLhTAaof&#10;Y+be/9h933NsP3TbbrigLVQHvGAH/eR7y28bZPeO+bBhDkcdlwLXNzzgEQkvKQwSJTW4X6f+R3+c&#10;QLRS0uLqlNT/3DEnKFFfDc7mIp/N4q4lZTa/nKLi3lq2by1mp9eAV5HjQ2F5EqN/UEdROtDPuOWr&#10;mBVNzHDMXVIe3FFZh36l8Z3gYrVKbrhfloU782h5DB4JjvPy1D0zZ4cRCzib93BcM1a8m63eNyIN&#10;rHYBZJMGL1Lc8zpQj7uZ5md4R+Lyv9WT1+trt/wNAAD//wMAUEsDBBQABgAIAAAAIQD2OhD62gAA&#10;AAMBAAAPAAAAZHJzL2Rvd25yZXYueG1sTI/BSsRADIbvgu8wRPAi7tRdqVI7XcqKB0GE3Xqwt2wb&#10;22InU2Zmd+vbG73oJSH84cuXfD3bUR3Jh8GxgZtFAoq4ce3AnYG36un6HlSIyC2OjsnAFwVYF+dn&#10;OWatO/GWjrvYKYFwyNBAH+OUaR2aniyGhZuIJftw3mKU0Xe69XgSuB31MklSbXFgudDjRJuems/d&#10;wQplVQ7Pm7R6xPe6fi0rX79c3dbGXF7M5QOoSHP8W4YffVGHQpz27sBtUKMBeST+VsnSuxWovfRl&#10;CrrI9X/34hsAAP//AwBQSwECLQAUAAYACAAAACEAtoM4kv4AAADhAQAAEwAAAAAAAAAAAAAAAAAA&#10;AAAAW0NvbnRlbnRfVHlwZXNdLnhtbFBLAQItABQABgAIAAAAIQA4/SH/1gAAAJQBAAALAAAAAAAA&#10;AAAAAAAAAC8BAABfcmVscy8ucmVsc1BLAQItABQABgAIAAAAIQAYKdxNdwIAADUFAAAOAAAAAAAA&#10;AAAAAAAAAC4CAABkcnMvZTJvRG9jLnhtbFBLAQItABQABgAIAAAAIQD2OhD62gAAAAMBAAAPAAAA&#10;AAAAAAAAAAAAANEEAABkcnMvZG93bnJldi54bWxQSwUGAAAAAAQABADzAAAA2AUAAAAA&#10;" fillcolor="white [3201]" strokecolor="#70ad47 [3209]" strokeweight="1pt">
                <v:stroke joinstyle="miter"/>
                <v:textbox>
                  <w:txbxContent>
                    <w:p w14:paraId="4DF834F8" w14:textId="5845EACB" w:rsidR="00B86822" w:rsidRPr="00801A7A" w:rsidRDefault="00B86822" w:rsidP="00801A7A">
                      <w:pPr>
                        <w:jc w:val="center"/>
                        <w:rPr>
                          <w:lang w:val="en-US"/>
                        </w:rPr>
                      </w:pPr>
                    </w:p>
                  </w:txbxContent>
                </v:textbox>
                <w10:anchorlock/>
              </v:shape>
            </w:pict>
          </mc:Fallback>
        </mc:AlternateContent>
      </w:r>
    </w:p>
    <w:p w14:paraId="2CCFEBFF" w14:textId="54FC88B5" w:rsidR="00801A7A" w:rsidRPr="002879E4" w:rsidRDefault="00801A7A" w:rsidP="004E57AD">
      <w:pPr>
        <w:jc w:val="center"/>
        <w:rPr>
          <w:i/>
          <w:iCs/>
        </w:rPr>
      </w:pPr>
      <w:r w:rsidRPr="002879E4">
        <w:rPr>
          <w:i/>
          <w:iCs/>
        </w:rPr>
        <w:t>Figura 2: Representación de estado no final y final</w:t>
      </w:r>
    </w:p>
    <w:p w14:paraId="2F642D71" w14:textId="77777777" w:rsidR="00801A7A" w:rsidRPr="002879E4" w:rsidRDefault="00801A7A" w:rsidP="004E57AD">
      <w:pPr>
        <w:pStyle w:val="Compiladores"/>
      </w:pPr>
      <w:r w:rsidRPr="002879E4">
        <w:t>Las flechas indicarán las transiciones posibles entre estados, estas líneas estarán acotadas por el símbolo mediante el cual se realiza la transición y serán unidireccionales.</w:t>
      </w:r>
    </w:p>
    <w:p w14:paraId="77157778" w14:textId="72CD0271" w:rsidR="00801A7A" w:rsidRPr="002879E4" w:rsidRDefault="00801A7A" w:rsidP="004E57AD">
      <w:pPr>
        <w:pStyle w:val="Compiladores"/>
        <w:rPr>
          <w:i/>
          <w:iCs/>
        </w:rPr>
      </w:pPr>
      <w:r w:rsidRPr="002879E4">
        <w:rPr>
          <w:i/>
          <w:iCs/>
          <w:noProof/>
        </w:rPr>
        <mc:AlternateContent>
          <mc:Choice Requires="wps">
            <w:drawing>
              <wp:anchor distT="0" distB="0" distL="114300" distR="114300" simplePos="0" relativeHeight="251660288" behindDoc="0" locked="0" layoutInCell="1" allowOverlap="1" wp14:anchorId="3DE3904D" wp14:editId="607B76C7">
                <wp:simplePos x="0" y="0"/>
                <wp:positionH relativeFrom="column">
                  <wp:posOffset>2179642</wp:posOffset>
                </wp:positionH>
                <wp:positionV relativeFrom="paragraph">
                  <wp:posOffset>159287</wp:posOffset>
                </wp:positionV>
                <wp:extent cx="1074717" cy="45719"/>
                <wp:effectExtent l="0" t="76200" r="11430" b="50165"/>
                <wp:wrapNone/>
                <wp:docPr id="14" name="Straight Arrow Connector 14"/>
                <wp:cNvGraphicFramePr/>
                <a:graphic xmlns:a="http://schemas.openxmlformats.org/drawingml/2006/main">
                  <a:graphicData uri="http://schemas.microsoft.com/office/word/2010/wordprocessingShape">
                    <wps:wsp>
                      <wps:cNvCnPr/>
                      <wps:spPr>
                        <a:xfrm flipV="1">
                          <a:off x="0" y="0"/>
                          <a:ext cx="1074717" cy="457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4658F" id="_x0000_t32" coordsize="21600,21600" o:spt="32" o:oned="t" path="m,l21600,21600e" filled="f">
                <v:path arrowok="t" fillok="f" o:connecttype="none"/>
                <o:lock v:ext="edit" shapetype="t"/>
              </v:shapetype>
              <v:shape id="Straight Arrow Connector 14" o:spid="_x0000_s1026" type="#_x0000_t32" style="position:absolute;margin-left:171.65pt;margin-top:12.55pt;width:84.6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mW4QEAABAEAAAOAAAAZHJzL2Uyb0RvYy54bWysU02P0zAQvSPxHyzfaZKqbKFqukJd4IKg&#10;YoG717ETS/7SeGjaf8/YyQYECCTExfLHvDfz3oz3txdn2VlBMsG3vFnVnCkvQ2d83/LPn948e8FZ&#10;QuE7YYNXLb+qxG8PT5/sx7hT6zAE2ylgROLTbowtHxDjrqqSHJQTaRWi8vSoAziBdIS+6kCMxO5s&#10;ta7rm2oM0EUIUqVEt3fTIz8Ufq2VxA9aJ4XMtpxqw7JCWR/yWh32YteDiIORcxniH6pwwnhKulDd&#10;CRTsK5hfqJyREFLQuJLBVUFrI1XRQGqa+ic194OIqmghc1JcbEr/j1a+P5+AmY56t+HMC0c9ukcQ&#10;ph+QvQIIIzsG78nHAIxCyK8xph3Bjv4E8ynFE2TxFw2OaWviF6IrdpBAdiluXxe31QWZpMum3m62&#10;zZYzSW+b59vmZWavJppMFyHhWxUcy5uWp7mspZ4phTi/SzgBHwEZbH1eURj72ncMr5GEIRjhe6vm&#10;PDmkymqm+ssOr1ZN8I9Kky9U57ooKROpjhbYWdAsCSmVx5uFiaIzTBtrF2D9d+Acn6GqTOsCnsT9&#10;MeuCKJmDxwXsjA/wu+x4aeaS9RT/6MCkO1vwELpr6Wyxhsau9GT+InmufzwX+PePfPgGAAD//wMA&#10;UEsDBBQABgAIAAAAIQCLAxqC3wAAAAkBAAAPAAAAZHJzL2Rvd25yZXYueG1sTI8xT8MwEIV3JP6D&#10;dUhs1ElMWhTiVLRSxVKGlA6MTnzEEbEdxW4T/j3HBOPpfXrvu3K72IFdcQq9dxLSVQIMXet17zoJ&#10;5/fDwxOwEJXTavAOJXxjgG11e1OqQvvZ1Xg9xY5RiQuFkmBiHAvOQ2vQqrDyIzrKPv1kVaRz6rie&#10;1EzlduBZkqy5Vb2jBaNG3Btsv04XK2Heda82zkdxfNuv67r7MM3msJPy/m55eQYWcYl/MPzqkzpU&#10;5NT4i9OBDRLEoxCESsjyFBgBeZrlwBpKMgG8Kvn/D6ofAAAA//8DAFBLAQItABQABgAIAAAAIQC2&#10;gziS/gAAAOEBAAATAAAAAAAAAAAAAAAAAAAAAABbQ29udGVudF9UeXBlc10ueG1sUEsBAi0AFAAG&#10;AAgAAAAhADj9If/WAAAAlAEAAAsAAAAAAAAAAAAAAAAALwEAAF9yZWxzLy5yZWxzUEsBAi0AFAAG&#10;AAgAAAAhAI0smZbhAQAAEAQAAA4AAAAAAAAAAAAAAAAALgIAAGRycy9lMm9Eb2MueG1sUEsBAi0A&#10;FAAGAAgAAAAhAIsDGoLfAAAACQEAAA8AAAAAAAAAAAAAAAAAOwQAAGRycy9kb3ducmV2LnhtbFBL&#10;BQYAAAAABAAEAPMAAABHBQAAAAA=&#10;" strokecolor="#70ad47 [3209]" strokeweight="1pt">
                <v:stroke endarrow="block" joinstyle="miter"/>
              </v:shape>
            </w:pict>
          </mc:Fallback>
        </mc:AlternateContent>
      </w:r>
    </w:p>
    <w:p w14:paraId="14DCFD25" w14:textId="1A378AB6" w:rsidR="00801A7A" w:rsidRPr="002879E4" w:rsidRDefault="00801A7A" w:rsidP="004E57AD">
      <w:pPr>
        <w:jc w:val="center"/>
        <w:rPr>
          <w:i/>
          <w:iCs/>
        </w:rPr>
      </w:pPr>
      <w:r w:rsidRPr="002879E4">
        <w:rPr>
          <w:i/>
          <w:iCs/>
        </w:rPr>
        <w:t>símbolo</w:t>
      </w:r>
    </w:p>
    <w:p w14:paraId="3F9CF87D" w14:textId="077A2D07" w:rsidR="00217C0F" w:rsidRPr="002879E4" w:rsidRDefault="00801A7A" w:rsidP="00217C0F">
      <w:pPr>
        <w:jc w:val="center"/>
        <w:rPr>
          <w:i/>
          <w:iCs/>
        </w:rPr>
      </w:pPr>
      <w:r w:rsidRPr="002879E4">
        <w:rPr>
          <w:i/>
          <w:iCs/>
        </w:rPr>
        <w:t>Figura 3: Representación de estado no final y fina</w:t>
      </w:r>
      <w:r w:rsidR="00217C0F" w:rsidRPr="002879E4">
        <w:rPr>
          <w:i/>
          <w:iCs/>
        </w:rPr>
        <w:t>l</w:t>
      </w:r>
    </w:p>
    <w:p w14:paraId="4DF3F3DC" w14:textId="06A976F2" w:rsidR="00226AD3" w:rsidRDefault="00EE667E" w:rsidP="00217C0F">
      <w:r w:rsidRPr="002879E4">
        <w:rPr>
          <w:rStyle w:val="CompiladoresChar"/>
          <w:color w:val="auto"/>
        </w:rPr>
        <w:t>La tabla de transiciones estará basada en el autómata generado y será añadida al código del sistema media una estructura de datos para guardar cada símbolo y transición entre los estados.</w:t>
      </w:r>
      <w:r w:rsidR="00794F9C">
        <w:rPr>
          <w:rStyle w:val="CompiladoresChar"/>
          <w:color w:val="auto"/>
        </w:rPr>
        <w:t xml:space="preserve"> </w:t>
      </w:r>
      <w:r w:rsidR="009A094B" w:rsidRPr="002879E4">
        <w:rPr>
          <w:rStyle w:val="CompiladoresChar"/>
          <w:color w:val="auto"/>
        </w:rPr>
        <w:t>La tabla tendrá la siguiente estructura</w:t>
      </w:r>
      <w:r w:rsidR="009A094B" w:rsidRPr="002879E4">
        <w:t>:</w:t>
      </w:r>
      <w:r w:rsidR="009A094B" w:rsidRPr="002879E4">
        <w:rPr>
          <w:noProof/>
        </w:rPr>
        <w:drawing>
          <wp:inline distT="0" distB="0" distL="0" distR="0" wp14:anchorId="4C9F6589" wp14:editId="1A07220C">
            <wp:extent cx="5612130" cy="18649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64995"/>
                    </a:xfrm>
                    <a:prstGeom prst="rect">
                      <a:avLst/>
                    </a:prstGeom>
                  </pic:spPr>
                </pic:pic>
              </a:graphicData>
            </a:graphic>
          </wp:inline>
        </w:drawing>
      </w:r>
      <w:r w:rsidR="009A094B" w:rsidRPr="002879E4">
        <w:t xml:space="preserve"> </w:t>
      </w:r>
    </w:p>
    <w:p w14:paraId="22DF268D" w14:textId="349B1AAA" w:rsidR="00226AD3" w:rsidRDefault="00226AD3" w:rsidP="00226AD3">
      <w:pPr>
        <w:jc w:val="center"/>
        <w:rPr>
          <w:i/>
          <w:iCs/>
        </w:rPr>
      </w:pPr>
      <w:r w:rsidRPr="002879E4">
        <w:rPr>
          <w:i/>
          <w:iCs/>
        </w:rPr>
        <w:t xml:space="preserve">Figura </w:t>
      </w:r>
      <w:r>
        <w:rPr>
          <w:i/>
          <w:iCs/>
        </w:rPr>
        <w:t>4</w:t>
      </w:r>
      <w:r w:rsidRPr="002879E4">
        <w:rPr>
          <w:i/>
          <w:iCs/>
        </w:rPr>
        <w:t>: Representación</w:t>
      </w:r>
      <w:r>
        <w:rPr>
          <w:i/>
          <w:iCs/>
        </w:rPr>
        <w:t xml:space="preserve"> de tabla de transiciones</w:t>
      </w:r>
    </w:p>
    <w:p w14:paraId="063BEDF9" w14:textId="45705DA8" w:rsidR="00226AD3" w:rsidRPr="002879E4" w:rsidRDefault="00226AD3" w:rsidP="00226AD3">
      <w:pPr>
        <w:jc w:val="center"/>
        <w:rPr>
          <w:i/>
          <w:iCs/>
        </w:rPr>
      </w:pPr>
    </w:p>
    <w:p w14:paraId="6F3D6311" w14:textId="2E44C2F5" w:rsidR="009A094B" w:rsidRPr="002879E4" w:rsidRDefault="00226AD3" w:rsidP="00217C0F">
      <w:r w:rsidRPr="002879E4">
        <w:rPr>
          <w:rStyle w:val="CompiladoresChar"/>
          <w:noProof/>
          <w:color w:val="auto"/>
        </w:rPr>
        <w:lastRenderedPageBreak/>
        <w:drawing>
          <wp:anchor distT="0" distB="0" distL="114300" distR="114300" simplePos="0" relativeHeight="251662336" behindDoc="0" locked="0" layoutInCell="1" allowOverlap="1" wp14:anchorId="0C910D81" wp14:editId="1EF80ED1">
            <wp:simplePos x="0" y="0"/>
            <wp:positionH relativeFrom="margin">
              <wp:align>left</wp:align>
            </wp:positionH>
            <wp:positionV relativeFrom="paragraph">
              <wp:posOffset>402783</wp:posOffset>
            </wp:positionV>
            <wp:extent cx="4953635" cy="1971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635" cy="1971675"/>
                    </a:xfrm>
                    <a:prstGeom prst="rect">
                      <a:avLst/>
                    </a:prstGeom>
                  </pic:spPr>
                </pic:pic>
              </a:graphicData>
            </a:graphic>
            <wp14:sizeRelH relativeFrom="page">
              <wp14:pctWidth>0</wp14:pctWidth>
            </wp14:sizeRelH>
            <wp14:sizeRelV relativeFrom="page">
              <wp14:pctHeight>0</wp14:pctHeight>
            </wp14:sizeRelV>
          </wp:anchor>
        </w:drawing>
      </w:r>
      <w:r w:rsidR="00EE667E" w:rsidRPr="002879E4">
        <w:rPr>
          <w:rStyle w:val="CompiladoresChar"/>
          <w:color w:val="auto"/>
        </w:rPr>
        <w:t xml:space="preserve">La representación en código de la tabla </w:t>
      </w:r>
      <w:r w:rsidR="009A094B" w:rsidRPr="002879E4">
        <w:rPr>
          <w:rStyle w:val="CompiladoresChar"/>
          <w:color w:val="auto"/>
        </w:rPr>
        <w:t>será mediante el uso de diccionarios de la siguiente manera</w:t>
      </w:r>
      <w:r w:rsidR="00217C0F" w:rsidRPr="002879E4">
        <w:rPr>
          <w:rStyle w:val="CompiladoresChar"/>
          <w:color w:val="auto"/>
        </w:rPr>
        <w:t>:</w:t>
      </w:r>
    </w:p>
    <w:p w14:paraId="64F07903" w14:textId="7F364F5C" w:rsidR="00226AD3" w:rsidRDefault="00226AD3" w:rsidP="00226AD3">
      <w:pPr>
        <w:jc w:val="center"/>
        <w:rPr>
          <w:i/>
          <w:iCs/>
        </w:rPr>
      </w:pPr>
      <w:r w:rsidRPr="002879E4">
        <w:rPr>
          <w:i/>
          <w:iCs/>
        </w:rPr>
        <w:t xml:space="preserve">Figura </w:t>
      </w:r>
      <w:r>
        <w:rPr>
          <w:i/>
          <w:iCs/>
        </w:rPr>
        <w:t>5</w:t>
      </w:r>
      <w:r w:rsidRPr="002879E4">
        <w:rPr>
          <w:i/>
          <w:iCs/>
        </w:rPr>
        <w:t xml:space="preserve">: </w:t>
      </w:r>
      <w:r>
        <w:rPr>
          <w:i/>
          <w:iCs/>
        </w:rPr>
        <w:t>Representación en código de tabla de transiciones</w:t>
      </w:r>
    </w:p>
    <w:p w14:paraId="643B9B41" w14:textId="44820C14" w:rsidR="00EE667E" w:rsidRDefault="00226AD3" w:rsidP="00226AD3">
      <w:pPr>
        <w:jc w:val="center"/>
      </w:pPr>
      <w:r w:rsidRPr="002879E4">
        <w:rPr>
          <w:noProof/>
        </w:rPr>
        <w:drawing>
          <wp:anchor distT="0" distB="0" distL="114300" distR="114300" simplePos="0" relativeHeight="251665408" behindDoc="0" locked="0" layoutInCell="1" allowOverlap="1" wp14:anchorId="7E6CEBA4" wp14:editId="05B4B9F2">
            <wp:simplePos x="0" y="0"/>
            <wp:positionH relativeFrom="column">
              <wp:posOffset>1257024</wp:posOffset>
            </wp:positionH>
            <wp:positionV relativeFrom="paragraph">
              <wp:posOffset>310543</wp:posOffset>
            </wp:positionV>
            <wp:extent cx="2628900" cy="666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8900" cy="666750"/>
                    </a:xfrm>
                    <a:prstGeom prst="rect">
                      <a:avLst/>
                    </a:prstGeom>
                  </pic:spPr>
                </pic:pic>
              </a:graphicData>
            </a:graphic>
            <wp14:sizeRelH relativeFrom="page">
              <wp14:pctWidth>0</wp14:pctWidth>
            </wp14:sizeRelH>
            <wp14:sizeRelV relativeFrom="page">
              <wp14:pctHeight>0</wp14:pctHeight>
            </wp14:sizeRelV>
          </wp:anchor>
        </w:drawing>
      </w:r>
      <w:r w:rsidR="009A094B" w:rsidRPr="002879E4">
        <w:t>Para definir los estados de aceptación y de error se usará una lista conteniendo dichos estados</w:t>
      </w:r>
    </w:p>
    <w:p w14:paraId="6D1EA252" w14:textId="433FEE96" w:rsidR="00226AD3" w:rsidRDefault="00226AD3" w:rsidP="00226AD3">
      <w:pPr>
        <w:jc w:val="center"/>
        <w:rPr>
          <w:i/>
          <w:iCs/>
        </w:rPr>
      </w:pPr>
      <w:r w:rsidRPr="002879E4">
        <w:rPr>
          <w:i/>
          <w:iCs/>
        </w:rPr>
        <w:t xml:space="preserve">Figura </w:t>
      </w:r>
      <w:r>
        <w:rPr>
          <w:i/>
          <w:iCs/>
        </w:rPr>
        <w:t>6</w:t>
      </w:r>
      <w:r w:rsidRPr="002879E4">
        <w:rPr>
          <w:i/>
          <w:iCs/>
        </w:rPr>
        <w:t xml:space="preserve">: </w:t>
      </w:r>
      <w:r>
        <w:rPr>
          <w:i/>
          <w:iCs/>
        </w:rPr>
        <w:t>Representación en código de tabla de estados</w:t>
      </w:r>
    </w:p>
    <w:p w14:paraId="291A8670" w14:textId="3449B818" w:rsidR="00226AD3" w:rsidRDefault="00801A7A" w:rsidP="00226AD3">
      <w:pPr>
        <w:jc w:val="center"/>
        <w:rPr>
          <w:i/>
          <w:iCs/>
        </w:rPr>
      </w:pPr>
      <w:r w:rsidRPr="002879E4">
        <w:t>Las palabras reservadas según los requerimientos se agregaran al código en forma de un arreglo de la siguiente manera:</w:t>
      </w:r>
      <w:r w:rsidR="00226AD3" w:rsidRPr="00226AD3">
        <w:rPr>
          <w:noProof/>
        </w:rPr>
        <w:t xml:space="preserve"> </w:t>
      </w:r>
      <w:r w:rsidR="00226AD3" w:rsidRPr="002879E4">
        <w:rPr>
          <w:noProof/>
        </w:rPr>
        <w:drawing>
          <wp:inline distT="0" distB="0" distL="0" distR="0" wp14:anchorId="5353C5D8" wp14:editId="34868EA1">
            <wp:extent cx="5612130" cy="3505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0520"/>
                    </a:xfrm>
                    <a:prstGeom prst="rect">
                      <a:avLst/>
                    </a:prstGeom>
                  </pic:spPr>
                </pic:pic>
              </a:graphicData>
            </a:graphic>
          </wp:inline>
        </w:drawing>
      </w:r>
      <w:r w:rsidR="00226AD3" w:rsidRPr="00226AD3">
        <w:rPr>
          <w:i/>
          <w:iCs/>
        </w:rPr>
        <w:t xml:space="preserve"> </w:t>
      </w:r>
      <w:r w:rsidR="00226AD3" w:rsidRPr="002879E4">
        <w:rPr>
          <w:i/>
          <w:iCs/>
        </w:rPr>
        <w:t xml:space="preserve">Figura </w:t>
      </w:r>
      <w:r w:rsidR="00226AD3">
        <w:rPr>
          <w:i/>
          <w:iCs/>
        </w:rPr>
        <w:t>7</w:t>
      </w:r>
      <w:r w:rsidR="00226AD3" w:rsidRPr="002879E4">
        <w:rPr>
          <w:i/>
          <w:iCs/>
        </w:rPr>
        <w:t xml:space="preserve">: </w:t>
      </w:r>
      <w:r w:rsidR="00226AD3">
        <w:rPr>
          <w:i/>
          <w:iCs/>
        </w:rPr>
        <w:t>Representación en código de tabla para palabras reservadas</w:t>
      </w:r>
    </w:p>
    <w:p w14:paraId="7F149331" w14:textId="79A44941" w:rsidR="00801A7A" w:rsidRPr="00226AD3" w:rsidRDefault="00801A7A" w:rsidP="00226AD3">
      <w:pPr>
        <w:jc w:val="center"/>
        <w:rPr>
          <w:i/>
          <w:iCs/>
        </w:rPr>
      </w:pPr>
    </w:p>
    <w:p w14:paraId="168B81DB" w14:textId="008CC36A" w:rsidR="00801A7A" w:rsidRPr="002879E4" w:rsidRDefault="00801A7A" w:rsidP="004E57AD">
      <w:pPr>
        <w:pStyle w:val="Compiladores"/>
      </w:pPr>
    </w:p>
    <w:p w14:paraId="6DB91BE9" w14:textId="06ADB1B0" w:rsidR="009A094B" w:rsidRPr="002879E4" w:rsidRDefault="00B11793" w:rsidP="004E57AD">
      <w:pPr>
        <w:pStyle w:val="Compiladores"/>
      </w:pPr>
      <w:r w:rsidRPr="002879E4">
        <w:t xml:space="preserve">Para el cumplir con el requerimiento de definir las tablas de </w:t>
      </w:r>
      <w:r w:rsidR="00801A7A" w:rsidRPr="002879E4">
        <w:t xml:space="preserve">símbolos y su definición se crearan 3 tablas de símbolos, una para los identificadores, otra para </w:t>
      </w:r>
      <w:r w:rsidR="00DB782F" w:rsidRPr="002879E4">
        <w:t>número</w:t>
      </w:r>
      <w:r w:rsidR="00801A7A" w:rsidRPr="002879E4">
        <w:t xml:space="preserve"> y finalmente para los tokens.</w:t>
      </w:r>
    </w:p>
    <w:p w14:paraId="01B0531C" w14:textId="48A99963" w:rsidR="00135781" w:rsidRPr="002879E4" w:rsidRDefault="00A160CD" w:rsidP="004E57AD">
      <w:pPr>
        <w:pStyle w:val="Compiladores"/>
      </w:pPr>
      <w:r w:rsidRPr="002879E4">
        <w:t xml:space="preserve"> representadas como arreglos en el código y tendrán una estructura similar a:</w:t>
      </w:r>
    </w:p>
    <w:p w14:paraId="612A0087" w14:textId="15BCF605" w:rsidR="00135781" w:rsidRDefault="004E57AD" w:rsidP="00226AD3">
      <w:pPr>
        <w:pStyle w:val="Compiladores"/>
        <w:jc w:val="center"/>
      </w:pPr>
      <w:r w:rsidRPr="002879E4">
        <w:rPr>
          <w:noProof/>
        </w:rPr>
        <w:drawing>
          <wp:inline distT="0" distB="0" distL="0" distR="0" wp14:anchorId="365118BF" wp14:editId="602F3379">
            <wp:extent cx="1800476" cy="8954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476" cy="895475"/>
                    </a:xfrm>
                    <a:prstGeom prst="rect">
                      <a:avLst/>
                    </a:prstGeom>
                  </pic:spPr>
                </pic:pic>
              </a:graphicData>
            </a:graphic>
          </wp:inline>
        </w:drawing>
      </w:r>
    </w:p>
    <w:p w14:paraId="0D36E228" w14:textId="4312393D" w:rsidR="00226AD3" w:rsidRPr="002879E4" w:rsidRDefault="00226AD3" w:rsidP="00226AD3">
      <w:pPr>
        <w:pStyle w:val="Compiladores"/>
        <w:jc w:val="center"/>
      </w:pPr>
      <w:r w:rsidRPr="002879E4">
        <w:rPr>
          <w:i/>
          <w:iCs/>
        </w:rPr>
        <w:t xml:space="preserve">Figura </w:t>
      </w:r>
      <w:r>
        <w:rPr>
          <w:i/>
          <w:iCs/>
        </w:rPr>
        <w:t>8</w:t>
      </w:r>
      <w:r w:rsidRPr="002879E4">
        <w:rPr>
          <w:i/>
          <w:iCs/>
        </w:rPr>
        <w:t xml:space="preserve">: </w:t>
      </w:r>
      <w:r>
        <w:rPr>
          <w:i/>
          <w:iCs/>
        </w:rPr>
        <w:t>Representación en código de tabla tokens</w:t>
      </w:r>
    </w:p>
    <w:p w14:paraId="48904693" w14:textId="63DD7680" w:rsidR="004E57AD" w:rsidRPr="002879E4" w:rsidRDefault="004E57AD" w:rsidP="004E57AD">
      <w:pPr>
        <w:pStyle w:val="Compiladores"/>
        <w:rPr>
          <w:i/>
          <w:iCs/>
        </w:rPr>
      </w:pPr>
      <w:r w:rsidRPr="002879E4">
        <w:t xml:space="preserve">Para el caso de la tabla de tokens, almacenara diccionarios conteniendo el tipo de token y asociado un valor en la forma </w:t>
      </w:r>
      <w:r w:rsidRPr="002879E4">
        <w:rPr>
          <w:i/>
          <w:iCs/>
        </w:rPr>
        <w:t>{“tipo”: valor}</w:t>
      </w:r>
    </w:p>
    <w:p w14:paraId="7676B5BB" w14:textId="4B1C3D78" w:rsidR="004E57AD" w:rsidRPr="002879E4" w:rsidRDefault="004E57AD" w:rsidP="004E57AD">
      <w:pPr>
        <w:pStyle w:val="Compiladores"/>
      </w:pPr>
      <w:r w:rsidRPr="002879E4">
        <w:t>La estructura principal del sistema será un</w:t>
      </w:r>
      <w:r w:rsidR="005C6A22" w:rsidRPr="002879E4">
        <w:t xml:space="preserve"> </w:t>
      </w:r>
      <w:proofErr w:type="spellStart"/>
      <w:r w:rsidR="005C6A22" w:rsidRPr="002879E4">
        <w:t>loop</w:t>
      </w:r>
      <w:proofErr w:type="spellEnd"/>
      <w:r w:rsidR="005C6A22" w:rsidRPr="002879E4">
        <w:t xml:space="preserve"> que leerá la cadena de caracteres de entrada y una</w:t>
      </w:r>
      <w:r w:rsidRPr="002879E4">
        <w:t xml:space="preserve"> clase “Estado” para representar los estados del autómata y contara con las funciones para set y </w:t>
      </w:r>
      <w:proofErr w:type="spellStart"/>
      <w:r w:rsidRPr="002879E4">
        <w:t>get</w:t>
      </w:r>
      <w:proofErr w:type="spellEnd"/>
      <w:r w:rsidRPr="002879E4">
        <w:t xml:space="preserve"> para cada uno de sus atributos, lo cuales serán su valor actual y su propiedad de aceptación.</w:t>
      </w:r>
    </w:p>
    <w:p w14:paraId="250FF981" w14:textId="5B034B5C" w:rsidR="005C6A22" w:rsidRPr="002879E4" w:rsidRDefault="005C6A22" w:rsidP="004E57AD">
      <w:pPr>
        <w:pStyle w:val="Compiladores"/>
      </w:pPr>
      <w:r w:rsidRPr="002879E4">
        <w:t>Incluirá la función de transición la cual se encargará de obtener el nuevo estado recibiendo como parámetro el siguiente símbolo y cotejándolo con la tabla de transición.</w:t>
      </w:r>
    </w:p>
    <w:p w14:paraId="0A450001" w14:textId="5679E9E7" w:rsidR="005C6A22" w:rsidRPr="002879E4" w:rsidRDefault="005C6A22" w:rsidP="004E57AD">
      <w:pPr>
        <w:pStyle w:val="Compiladores"/>
      </w:pPr>
    </w:p>
    <w:p w14:paraId="34CB81CE" w14:textId="77777777" w:rsidR="00226AD3" w:rsidRDefault="00226AD3" w:rsidP="006C111A">
      <w:pPr>
        <w:pStyle w:val="Compiladores"/>
      </w:pPr>
      <w:r w:rsidRPr="002879E4">
        <w:rPr>
          <w:noProof/>
        </w:rPr>
        <w:drawing>
          <wp:anchor distT="0" distB="0" distL="114300" distR="114300" simplePos="0" relativeHeight="251664384" behindDoc="0" locked="0" layoutInCell="1" allowOverlap="1" wp14:anchorId="28000BE8" wp14:editId="749AD542">
            <wp:simplePos x="0" y="0"/>
            <wp:positionH relativeFrom="margin">
              <wp:posOffset>1524000</wp:posOffset>
            </wp:positionH>
            <wp:positionV relativeFrom="paragraph">
              <wp:posOffset>262255</wp:posOffset>
            </wp:positionV>
            <wp:extent cx="2226310" cy="270573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6310" cy="2705735"/>
                    </a:xfrm>
                    <a:prstGeom prst="rect">
                      <a:avLst/>
                    </a:prstGeom>
                  </pic:spPr>
                </pic:pic>
              </a:graphicData>
            </a:graphic>
            <wp14:sizeRelH relativeFrom="page">
              <wp14:pctWidth>0</wp14:pctWidth>
            </wp14:sizeRelH>
            <wp14:sizeRelV relativeFrom="page">
              <wp14:pctHeight>0</wp14:pctHeight>
            </wp14:sizeRelV>
          </wp:anchor>
        </w:drawing>
      </w:r>
      <w:r w:rsidR="005C6A22" w:rsidRPr="002879E4">
        <w:t>La representación en código tendrá la siguiente estructura:</w:t>
      </w:r>
    </w:p>
    <w:p w14:paraId="1DC5C8FD" w14:textId="17B036A1" w:rsidR="00DB782F" w:rsidRDefault="00226AD3" w:rsidP="00226AD3">
      <w:pPr>
        <w:pStyle w:val="Compiladores"/>
        <w:jc w:val="center"/>
        <w:rPr>
          <w:i/>
          <w:iCs/>
        </w:rPr>
      </w:pPr>
      <w:r w:rsidRPr="002879E4">
        <w:rPr>
          <w:i/>
          <w:iCs/>
        </w:rPr>
        <w:t xml:space="preserve">Figura </w:t>
      </w:r>
      <w:r>
        <w:rPr>
          <w:i/>
          <w:iCs/>
        </w:rPr>
        <w:t>8</w:t>
      </w:r>
      <w:r w:rsidRPr="002879E4">
        <w:rPr>
          <w:i/>
          <w:iCs/>
        </w:rPr>
        <w:t xml:space="preserve">: </w:t>
      </w:r>
      <w:r>
        <w:rPr>
          <w:i/>
          <w:iCs/>
        </w:rPr>
        <w:t xml:space="preserve">Estructura base del estado en </w:t>
      </w:r>
      <w:r w:rsidR="00696876">
        <w:rPr>
          <w:i/>
          <w:iCs/>
        </w:rPr>
        <w:t>c</w:t>
      </w:r>
      <w:r>
        <w:rPr>
          <w:i/>
          <w:iCs/>
        </w:rPr>
        <w:t>ódigo</w:t>
      </w:r>
    </w:p>
    <w:p w14:paraId="47BC4649" w14:textId="77777777" w:rsidR="00DB782F" w:rsidRDefault="00DB782F" w:rsidP="00DB782F">
      <w:pPr>
        <w:pStyle w:val="Ttulo3"/>
      </w:pPr>
      <w:r>
        <w:t>3.2 Analizador sintáctico</w:t>
      </w:r>
    </w:p>
    <w:p w14:paraId="1CE13716" w14:textId="2B666591" w:rsidR="00DB782F" w:rsidRDefault="00DB782F" w:rsidP="00DB782F">
      <w:r>
        <w:t xml:space="preserve">Para </w:t>
      </w:r>
      <w:r>
        <w:t>definir la</w:t>
      </w:r>
      <w:r>
        <w:t xml:space="preserve"> gramática del lenguaje se </w:t>
      </w:r>
      <w:r>
        <w:t>empleará</w:t>
      </w:r>
      <w:r>
        <w:t xml:space="preserve"> la notación de una gramática libre de contexto en la que del lado derecho se encuentran los símbolos no terminales, luego una flecha que separara los 2 lados de la producción y finalmente del lado derecho las derivaciones de las reglas que puede ser un conjunto de </w:t>
      </w:r>
      <w:r>
        <w:t>símbolos</w:t>
      </w:r>
      <w:r>
        <w:t xml:space="preserve"> </w:t>
      </w:r>
      <w:r>
        <w:t>terminales (</w:t>
      </w:r>
      <w:r>
        <w:t xml:space="preserve">no derivan nada) y no terminales. Sera necesario recordar las notaciones para entender </w:t>
      </w:r>
      <w:r>
        <w:t>cómo</w:t>
      </w:r>
      <w:r>
        <w:t xml:space="preserve"> se </w:t>
      </w:r>
      <w:r>
        <w:t>estructurará</w:t>
      </w:r>
      <w:r>
        <w:t xml:space="preserve"> la gramática.</w:t>
      </w:r>
    </w:p>
    <w:p w14:paraId="070B154C" w14:textId="77777777" w:rsidR="00DB782F" w:rsidRDefault="00DB782F" w:rsidP="00DB782F">
      <w:pPr>
        <w:jc w:val="center"/>
        <w:rPr>
          <w:i/>
          <w:iCs/>
          <w:lang w:val="en-US"/>
        </w:rPr>
      </w:pPr>
      <w:r w:rsidRPr="00226AD3">
        <w:rPr>
          <w:i/>
          <w:iCs/>
          <w:lang w:val="en-US"/>
        </w:rPr>
        <w:t>prop</w:t>
      </w:r>
      <w:r w:rsidRPr="00226AD3">
        <w:rPr>
          <w:lang w:val="en-US"/>
        </w:rPr>
        <w:t xml:space="preserve"> -&gt; </w:t>
      </w:r>
      <w:r w:rsidRPr="00226AD3">
        <w:rPr>
          <w:b/>
          <w:bCs/>
          <w:lang w:val="en-US"/>
        </w:rPr>
        <w:t>if</w:t>
      </w:r>
      <w:r w:rsidRPr="00226AD3">
        <w:rPr>
          <w:lang w:val="en-US"/>
        </w:rPr>
        <w:t xml:space="preserve"> (</w:t>
      </w:r>
      <w:r w:rsidRPr="00226AD3">
        <w:rPr>
          <w:i/>
          <w:iCs/>
          <w:lang w:val="en-US"/>
        </w:rPr>
        <w:t>expr</w:t>
      </w:r>
      <w:r w:rsidRPr="00226AD3">
        <w:rPr>
          <w:lang w:val="en-US"/>
        </w:rPr>
        <w:t xml:space="preserve">) </w:t>
      </w:r>
      <w:r w:rsidRPr="00226AD3">
        <w:rPr>
          <w:i/>
          <w:iCs/>
          <w:lang w:val="en-US"/>
        </w:rPr>
        <w:t>prop</w:t>
      </w:r>
      <w:r w:rsidRPr="00226AD3">
        <w:rPr>
          <w:lang w:val="en-US"/>
        </w:rPr>
        <w:t xml:space="preserve"> </w:t>
      </w:r>
      <w:r w:rsidRPr="00226AD3">
        <w:rPr>
          <w:b/>
          <w:bCs/>
          <w:lang w:val="en-US"/>
        </w:rPr>
        <w:t>else</w:t>
      </w:r>
      <w:r w:rsidRPr="00226AD3">
        <w:rPr>
          <w:b/>
          <w:bCs/>
          <w:i/>
          <w:iCs/>
          <w:lang w:val="en-US"/>
        </w:rPr>
        <w:t xml:space="preserve"> </w:t>
      </w:r>
      <w:r w:rsidRPr="00226AD3">
        <w:rPr>
          <w:i/>
          <w:iCs/>
          <w:lang w:val="en-US"/>
        </w:rPr>
        <w:t>prop</w:t>
      </w:r>
    </w:p>
    <w:p w14:paraId="1FDA30E6" w14:textId="6E291150" w:rsidR="00696876" w:rsidRDefault="00696876" w:rsidP="00DB782F">
      <w:pPr>
        <w:pStyle w:val="Compiladores"/>
      </w:pPr>
      <w:r>
        <w:lastRenderedPageBreak/>
        <w:t xml:space="preserve">Al definir todas las reglas gramáticas se </w:t>
      </w:r>
      <w:r w:rsidR="005A223B">
        <w:t>procederá</w:t>
      </w:r>
      <w:r>
        <w:t xml:space="preserve"> a </w:t>
      </w:r>
      <w:proofErr w:type="spellStart"/>
      <w:r>
        <w:t>caluclar</w:t>
      </w:r>
      <w:proofErr w:type="spellEnd"/>
      <w:r>
        <w:t xml:space="preserve"> los </w:t>
      </w:r>
      <w:proofErr w:type="spellStart"/>
      <w:r>
        <w:t>first</w:t>
      </w:r>
      <w:proofErr w:type="spellEnd"/>
      <w:r>
        <w:t xml:space="preserve">, </w:t>
      </w:r>
      <w:proofErr w:type="spellStart"/>
      <w:r>
        <w:t>follow</w:t>
      </w:r>
      <w:proofErr w:type="spellEnd"/>
      <w:r>
        <w:t xml:space="preserve"> y </w:t>
      </w:r>
      <w:proofErr w:type="spellStart"/>
      <w:r>
        <w:t>first</w:t>
      </w:r>
      <w:proofErr w:type="spellEnd"/>
      <w:r>
        <w:t>+ sets respectivamente.</w:t>
      </w:r>
    </w:p>
    <w:p w14:paraId="44E6FE0D" w14:textId="77777777" w:rsidR="00696876" w:rsidRDefault="00696876" w:rsidP="00DB782F">
      <w:pPr>
        <w:pStyle w:val="Compiladores"/>
      </w:pPr>
      <w:r>
        <w:t xml:space="preserve">La estructura básica del código respecto al analizador será una clase que alojará el token actual, su tipo y su valor como en la </w:t>
      </w:r>
      <w:r w:rsidRPr="00696876">
        <w:rPr>
          <w:i/>
          <w:iCs/>
        </w:rPr>
        <w:t>figura 9.</w:t>
      </w:r>
    </w:p>
    <w:p w14:paraId="04D60F0F" w14:textId="77777777" w:rsidR="00696876" w:rsidRDefault="00696876" w:rsidP="00696876">
      <w:pPr>
        <w:pStyle w:val="Compiladores"/>
        <w:jc w:val="center"/>
      </w:pPr>
      <w:r w:rsidRPr="00696876">
        <w:drawing>
          <wp:inline distT="0" distB="0" distL="0" distR="0" wp14:anchorId="371E5825" wp14:editId="7FE8454A">
            <wp:extent cx="3009331" cy="1695681"/>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3215" cy="1714774"/>
                    </a:xfrm>
                    <a:prstGeom prst="rect">
                      <a:avLst/>
                    </a:prstGeom>
                  </pic:spPr>
                </pic:pic>
              </a:graphicData>
            </a:graphic>
          </wp:inline>
        </w:drawing>
      </w:r>
    </w:p>
    <w:p w14:paraId="230C69E6" w14:textId="63F174BE" w:rsidR="00696876" w:rsidRDefault="00696876" w:rsidP="00696876">
      <w:pPr>
        <w:pStyle w:val="Compiladores"/>
        <w:jc w:val="center"/>
        <w:rPr>
          <w:i/>
          <w:iCs/>
        </w:rPr>
      </w:pPr>
      <w:r w:rsidRPr="002879E4">
        <w:rPr>
          <w:i/>
          <w:iCs/>
        </w:rPr>
        <w:t xml:space="preserve">Figura </w:t>
      </w:r>
      <w:r>
        <w:rPr>
          <w:i/>
          <w:iCs/>
        </w:rPr>
        <w:t>9</w:t>
      </w:r>
      <w:r w:rsidRPr="002879E4">
        <w:rPr>
          <w:i/>
          <w:iCs/>
        </w:rPr>
        <w:t xml:space="preserve">: </w:t>
      </w:r>
      <w:r>
        <w:rPr>
          <w:i/>
          <w:iCs/>
        </w:rPr>
        <w:t xml:space="preserve">Estructura base del </w:t>
      </w:r>
      <w:proofErr w:type="spellStart"/>
      <w:r>
        <w:rPr>
          <w:i/>
          <w:iCs/>
        </w:rPr>
        <w:t>parser</w:t>
      </w:r>
      <w:proofErr w:type="spellEnd"/>
      <w:r>
        <w:rPr>
          <w:i/>
          <w:iCs/>
        </w:rPr>
        <w:t xml:space="preserve"> en código</w:t>
      </w:r>
    </w:p>
    <w:p w14:paraId="38B1C467" w14:textId="53270CD2" w:rsidR="005A223B" w:rsidRDefault="005A223B" w:rsidP="00696876">
      <w:pPr>
        <w:pStyle w:val="Compiladores"/>
      </w:pPr>
      <w:r>
        <w:t xml:space="preserve">Luego se usará el modelo de </w:t>
      </w:r>
      <w:proofErr w:type="spellStart"/>
      <w:r>
        <w:t>recursive</w:t>
      </w:r>
      <w:proofErr w:type="spellEnd"/>
      <w:r>
        <w:t xml:space="preserve"> </w:t>
      </w:r>
      <w:proofErr w:type="spellStart"/>
      <w:r>
        <w:t>procedures</w:t>
      </w:r>
      <w:proofErr w:type="spellEnd"/>
      <w:r>
        <w:t xml:space="preserve"> y se creará una función para cada regla o producción gramatical. Es decir, para la siguiente regla se genera la </w:t>
      </w:r>
      <w:proofErr w:type="spellStart"/>
      <w:r>
        <w:t>funcion</w:t>
      </w:r>
      <w:proofErr w:type="spellEnd"/>
      <w:r>
        <w:t xml:space="preserve"> descrita en la </w:t>
      </w:r>
      <w:r w:rsidRPr="005A223B">
        <w:rPr>
          <w:i/>
          <w:iCs/>
        </w:rPr>
        <w:t>figura 10</w:t>
      </w:r>
      <w:r>
        <w:t>.</w:t>
      </w:r>
    </w:p>
    <w:p w14:paraId="4749BF0E" w14:textId="433E248C" w:rsidR="005A223B" w:rsidRPr="005A223B" w:rsidRDefault="005A223B" w:rsidP="00696876">
      <w:pPr>
        <w:pStyle w:val="Compiladores"/>
        <w:rPr>
          <w:i/>
          <w:iCs/>
          <w:sz w:val="18"/>
          <w:szCs w:val="18"/>
          <w:lang w:val="en-US"/>
        </w:rPr>
      </w:pPr>
      <w:proofErr w:type="spellStart"/>
      <w:r w:rsidRPr="005A223B">
        <w:rPr>
          <w:i/>
          <w:iCs/>
          <w:sz w:val="18"/>
          <w:szCs w:val="18"/>
          <w:lang w:val="en-US"/>
        </w:rPr>
        <w:t>declarationList</w:t>
      </w:r>
      <w:proofErr w:type="spellEnd"/>
      <w:r w:rsidRPr="005A223B">
        <w:rPr>
          <w:sz w:val="18"/>
          <w:szCs w:val="18"/>
          <w:lang w:val="en-US"/>
        </w:rPr>
        <w:t xml:space="preserve"> -&gt; </w:t>
      </w:r>
      <w:r w:rsidRPr="005A223B">
        <w:rPr>
          <w:b/>
          <w:bCs/>
          <w:sz w:val="18"/>
          <w:szCs w:val="18"/>
          <w:lang w:val="en-US"/>
        </w:rPr>
        <w:t>int ID</w:t>
      </w:r>
      <w:r w:rsidRPr="005A223B">
        <w:rPr>
          <w:sz w:val="18"/>
          <w:szCs w:val="18"/>
          <w:lang w:val="en-US"/>
        </w:rPr>
        <w:t xml:space="preserve"> </w:t>
      </w:r>
      <w:r w:rsidRPr="005A223B">
        <w:rPr>
          <w:i/>
          <w:iCs/>
          <w:sz w:val="18"/>
          <w:szCs w:val="18"/>
          <w:lang w:val="en-US"/>
        </w:rPr>
        <w:t xml:space="preserve">declaration </w:t>
      </w:r>
      <w:proofErr w:type="spellStart"/>
      <w:r w:rsidRPr="005A223B">
        <w:rPr>
          <w:i/>
          <w:iCs/>
          <w:sz w:val="18"/>
          <w:szCs w:val="18"/>
          <w:lang w:val="en-US"/>
        </w:rPr>
        <w:t>declarationListPrime</w:t>
      </w:r>
      <w:proofErr w:type="spellEnd"/>
      <w:r w:rsidRPr="005A223B">
        <w:rPr>
          <w:sz w:val="18"/>
          <w:szCs w:val="18"/>
          <w:lang w:val="en-US"/>
        </w:rPr>
        <w:t xml:space="preserve"> | </w:t>
      </w:r>
      <w:r w:rsidRPr="005A223B">
        <w:rPr>
          <w:b/>
          <w:bCs/>
          <w:sz w:val="18"/>
          <w:szCs w:val="18"/>
          <w:lang w:val="en-US"/>
        </w:rPr>
        <w:t>void ID</w:t>
      </w:r>
      <w:r w:rsidRPr="005A223B">
        <w:rPr>
          <w:sz w:val="18"/>
          <w:szCs w:val="18"/>
          <w:lang w:val="en-US"/>
        </w:rPr>
        <w:t xml:space="preserve"> </w:t>
      </w:r>
      <w:r w:rsidRPr="005A223B">
        <w:rPr>
          <w:b/>
          <w:bCs/>
          <w:sz w:val="18"/>
          <w:szCs w:val="18"/>
          <w:lang w:val="en-US"/>
        </w:rPr>
        <w:t>(</w:t>
      </w:r>
      <w:r w:rsidRPr="005A223B">
        <w:rPr>
          <w:sz w:val="18"/>
          <w:szCs w:val="18"/>
          <w:lang w:val="en-US"/>
        </w:rPr>
        <w:t xml:space="preserve"> </w:t>
      </w:r>
      <w:proofErr w:type="spellStart"/>
      <w:r w:rsidRPr="005A223B">
        <w:rPr>
          <w:i/>
          <w:iCs/>
          <w:sz w:val="18"/>
          <w:szCs w:val="18"/>
          <w:lang w:val="en-US"/>
        </w:rPr>
        <w:t>paramsList</w:t>
      </w:r>
      <w:proofErr w:type="spellEnd"/>
      <w:r w:rsidRPr="005A223B">
        <w:rPr>
          <w:b/>
          <w:bCs/>
          <w:sz w:val="18"/>
          <w:szCs w:val="18"/>
          <w:lang w:val="en-US"/>
        </w:rPr>
        <w:t xml:space="preserve"> )</w:t>
      </w:r>
      <w:r w:rsidRPr="005A223B">
        <w:rPr>
          <w:sz w:val="18"/>
          <w:szCs w:val="18"/>
          <w:lang w:val="en-US"/>
        </w:rPr>
        <w:t xml:space="preserve"> </w:t>
      </w:r>
      <w:proofErr w:type="spellStart"/>
      <w:r w:rsidRPr="005A223B">
        <w:rPr>
          <w:i/>
          <w:iCs/>
          <w:sz w:val="18"/>
          <w:szCs w:val="18"/>
          <w:lang w:val="en-US"/>
        </w:rPr>
        <w:t>compundStmtVoid</w:t>
      </w:r>
      <w:proofErr w:type="spellEnd"/>
      <w:r w:rsidRPr="005A223B">
        <w:rPr>
          <w:i/>
          <w:iCs/>
          <w:sz w:val="18"/>
          <w:szCs w:val="18"/>
          <w:lang w:val="en-US"/>
        </w:rPr>
        <w:t xml:space="preserve"> </w:t>
      </w:r>
      <w:proofErr w:type="spellStart"/>
      <w:r w:rsidRPr="005A223B">
        <w:rPr>
          <w:i/>
          <w:iCs/>
          <w:sz w:val="18"/>
          <w:szCs w:val="18"/>
          <w:lang w:val="en-US"/>
        </w:rPr>
        <w:t>declarationListPrime</w:t>
      </w:r>
      <w:proofErr w:type="spellEnd"/>
    </w:p>
    <w:p w14:paraId="29250383" w14:textId="62523FBD" w:rsidR="005A223B" w:rsidRDefault="005A223B" w:rsidP="005A223B">
      <w:pPr>
        <w:pStyle w:val="Compiladores"/>
        <w:jc w:val="center"/>
      </w:pPr>
      <w:r w:rsidRPr="005A223B">
        <w:drawing>
          <wp:inline distT="0" distB="0" distL="0" distR="0" wp14:anchorId="08641798" wp14:editId="381C690E">
            <wp:extent cx="5612130" cy="22561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256155"/>
                    </a:xfrm>
                    <a:prstGeom prst="rect">
                      <a:avLst/>
                    </a:prstGeom>
                  </pic:spPr>
                </pic:pic>
              </a:graphicData>
            </a:graphic>
          </wp:inline>
        </w:drawing>
      </w:r>
    </w:p>
    <w:p w14:paraId="0C0491AF" w14:textId="2C7B2053" w:rsidR="005A223B" w:rsidRDefault="005A223B" w:rsidP="005A223B">
      <w:pPr>
        <w:pStyle w:val="Compiladores"/>
        <w:jc w:val="center"/>
        <w:rPr>
          <w:i/>
          <w:iCs/>
        </w:rPr>
      </w:pPr>
      <w:r w:rsidRPr="002879E4">
        <w:rPr>
          <w:i/>
          <w:iCs/>
        </w:rPr>
        <w:t xml:space="preserve">Figura </w:t>
      </w:r>
      <w:r>
        <w:rPr>
          <w:i/>
          <w:iCs/>
        </w:rPr>
        <w:t>10</w:t>
      </w:r>
      <w:r w:rsidRPr="002879E4">
        <w:rPr>
          <w:i/>
          <w:iCs/>
        </w:rPr>
        <w:t xml:space="preserve">: </w:t>
      </w:r>
      <w:r>
        <w:rPr>
          <w:i/>
          <w:iCs/>
        </w:rPr>
        <w:t xml:space="preserve">Estructura básica para un </w:t>
      </w:r>
      <w:proofErr w:type="spellStart"/>
      <w:r>
        <w:rPr>
          <w:i/>
          <w:iCs/>
        </w:rPr>
        <w:t>recursive</w:t>
      </w:r>
      <w:proofErr w:type="spellEnd"/>
      <w:r>
        <w:rPr>
          <w:i/>
          <w:iCs/>
        </w:rPr>
        <w:t xml:space="preserve"> </w:t>
      </w:r>
      <w:proofErr w:type="spellStart"/>
      <w:r>
        <w:rPr>
          <w:i/>
          <w:iCs/>
        </w:rPr>
        <w:t>procedure</w:t>
      </w:r>
      <w:proofErr w:type="spellEnd"/>
      <w:r>
        <w:rPr>
          <w:i/>
          <w:iCs/>
        </w:rPr>
        <w:t xml:space="preserve"> en </w:t>
      </w:r>
      <w:proofErr w:type="spellStart"/>
      <w:r>
        <w:rPr>
          <w:i/>
          <w:iCs/>
        </w:rPr>
        <w:t>codigo</w:t>
      </w:r>
      <w:proofErr w:type="spellEnd"/>
    </w:p>
    <w:p w14:paraId="61913D4F" w14:textId="1C23AEBB" w:rsidR="004E57AD" w:rsidRPr="00696876" w:rsidRDefault="006C111A" w:rsidP="005A223B">
      <w:pPr>
        <w:pStyle w:val="Compiladores"/>
        <w:jc w:val="center"/>
      </w:pPr>
      <w:r w:rsidRPr="00696876">
        <w:br w:type="page"/>
      </w:r>
    </w:p>
    <w:p w14:paraId="236324D8" w14:textId="1FF2F8A1" w:rsidR="00135781" w:rsidRDefault="00135781" w:rsidP="005C6A22">
      <w:pPr>
        <w:pStyle w:val="Ttulo1"/>
      </w:pPr>
      <w:r w:rsidRPr="002879E4">
        <w:lastRenderedPageBreak/>
        <w:t xml:space="preserve">4. </w:t>
      </w:r>
      <w:bookmarkStart w:id="7" w:name="_Toc43245094"/>
      <w:r w:rsidR="00475819">
        <w:t>I</w:t>
      </w:r>
      <w:r w:rsidR="006C111A" w:rsidRPr="002879E4">
        <w:t>mplementación</w:t>
      </w:r>
      <w:bookmarkEnd w:id="7"/>
      <w:r w:rsidRPr="002879E4">
        <w:t xml:space="preserve"> </w:t>
      </w:r>
    </w:p>
    <w:p w14:paraId="4738F0E9" w14:textId="0711E38E" w:rsidR="005A223B" w:rsidRPr="005A223B" w:rsidRDefault="005A223B" w:rsidP="005A223B">
      <w:pPr>
        <w:pStyle w:val="Ttulo3"/>
      </w:pPr>
      <w:r>
        <w:t>4.1 Escáner léxico</w:t>
      </w:r>
    </w:p>
    <w:p w14:paraId="30811548" w14:textId="7FFE4D60" w:rsidR="00217C0F" w:rsidRPr="002879E4" w:rsidRDefault="005A223B" w:rsidP="005A223B">
      <w:pPr>
        <w:pStyle w:val="Ttulo4"/>
      </w:pPr>
      <w:r>
        <w:t xml:space="preserve">4.1.1 </w:t>
      </w:r>
      <w:r w:rsidR="006C111A" w:rsidRPr="002879E4">
        <w:t>Autómata</w:t>
      </w:r>
      <w:r w:rsidR="00217C0F" w:rsidRPr="002879E4">
        <w:t xml:space="preserve"> del lenguaje</w:t>
      </w:r>
    </w:p>
    <w:p w14:paraId="3F73BAD2" w14:textId="0D5468C9" w:rsidR="00217C0F" w:rsidRPr="002879E4" w:rsidRDefault="00A90773" w:rsidP="00135781">
      <w:r w:rsidRPr="002879E4">
        <w:rPr>
          <w:noProof/>
        </w:rPr>
        <w:drawing>
          <wp:inline distT="0" distB="0" distL="0" distR="0" wp14:anchorId="7A449FBD" wp14:editId="1FA35596">
            <wp:extent cx="5612130" cy="42405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240530"/>
                    </a:xfrm>
                    <a:prstGeom prst="rect">
                      <a:avLst/>
                    </a:prstGeom>
                  </pic:spPr>
                </pic:pic>
              </a:graphicData>
            </a:graphic>
          </wp:inline>
        </w:drawing>
      </w:r>
    </w:p>
    <w:p w14:paraId="14C34BF8" w14:textId="79159F58" w:rsidR="00217C0F" w:rsidRPr="002879E4" w:rsidRDefault="005A223B" w:rsidP="005A223B">
      <w:pPr>
        <w:pStyle w:val="Ttulo4"/>
      </w:pPr>
      <w:r>
        <w:t xml:space="preserve">4.1.2 </w:t>
      </w:r>
      <w:r w:rsidR="00217C0F" w:rsidRPr="002879E4">
        <w:t>Tabla de transiciones</w:t>
      </w:r>
    </w:p>
    <w:p w14:paraId="22B27ACE" w14:textId="4DDF1543" w:rsidR="00135781" w:rsidRPr="002879E4" w:rsidRDefault="00A90773" w:rsidP="00135781">
      <w:r w:rsidRPr="002879E4">
        <w:rPr>
          <w:noProof/>
        </w:rPr>
        <w:drawing>
          <wp:inline distT="0" distB="0" distL="0" distR="0" wp14:anchorId="023F828F" wp14:editId="2CFA91A3">
            <wp:extent cx="5612130" cy="249301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493010"/>
                    </a:xfrm>
                    <a:prstGeom prst="rect">
                      <a:avLst/>
                    </a:prstGeom>
                  </pic:spPr>
                </pic:pic>
              </a:graphicData>
            </a:graphic>
          </wp:inline>
        </w:drawing>
      </w:r>
      <w:r w:rsidR="00135781" w:rsidRPr="002879E4">
        <w:t xml:space="preserve"> </w:t>
      </w:r>
    </w:p>
    <w:p w14:paraId="40C00262" w14:textId="77777777" w:rsidR="00DB782F" w:rsidRPr="002F4793" w:rsidRDefault="00DB782F" w:rsidP="00DB782F">
      <w:pPr>
        <w:jc w:val="center"/>
      </w:pPr>
    </w:p>
    <w:p w14:paraId="06E718DE" w14:textId="5A77581A" w:rsidR="002F4793" w:rsidRPr="005A223B" w:rsidRDefault="002F4793" w:rsidP="002F4793">
      <w:pPr>
        <w:pStyle w:val="Ttulo3"/>
      </w:pPr>
      <w:r>
        <w:lastRenderedPageBreak/>
        <w:t>4.</w:t>
      </w:r>
      <w:r>
        <w:t>2</w:t>
      </w:r>
      <w:r>
        <w:t xml:space="preserve"> </w:t>
      </w:r>
      <w:r>
        <w:t>Analizador sintáctico</w:t>
      </w:r>
    </w:p>
    <w:p w14:paraId="24A5C79A" w14:textId="015CE44E" w:rsidR="002F4793" w:rsidRDefault="002F4793" w:rsidP="002F4793">
      <w:pPr>
        <w:pStyle w:val="Ttulo4"/>
      </w:pPr>
      <w:r>
        <w:t>4.2.1 gramática libre de contexto</w:t>
      </w:r>
    </w:p>
    <w:p w14:paraId="0A15D79E"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declarationList</w:t>
      </w:r>
      <w:proofErr w:type="spellEnd"/>
      <w:r w:rsidRPr="002F4793">
        <w:rPr>
          <w:rFonts w:asciiTheme="minorHAnsi" w:eastAsiaTheme="minorHAnsi" w:hAnsiTheme="minorHAnsi" w:cstheme="minorBidi"/>
          <w:lang w:val="en-US"/>
        </w:rPr>
        <w:t xml:space="preserve"> -&gt; int ID declaration </w:t>
      </w:r>
      <w:proofErr w:type="spellStart"/>
      <w:r w:rsidRPr="002F4793">
        <w:rPr>
          <w:rFonts w:asciiTheme="minorHAnsi" w:eastAsiaTheme="minorHAnsi" w:hAnsiTheme="minorHAnsi" w:cstheme="minorBidi"/>
          <w:lang w:val="en-US"/>
        </w:rPr>
        <w:t>declarationListPrime</w:t>
      </w:r>
      <w:proofErr w:type="spellEnd"/>
      <w:r w:rsidRPr="002F4793">
        <w:rPr>
          <w:rFonts w:asciiTheme="minorHAnsi" w:eastAsiaTheme="minorHAnsi" w:hAnsiTheme="minorHAnsi" w:cstheme="minorBidi"/>
          <w:lang w:val="en-US"/>
        </w:rPr>
        <w:t xml:space="preserve"> | void ID ( </w:t>
      </w:r>
      <w:proofErr w:type="spellStart"/>
      <w:r w:rsidRPr="002F4793">
        <w:rPr>
          <w:rFonts w:asciiTheme="minorHAnsi" w:eastAsiaTheme="minorHAnsi" w:hAnsiTheme="minorHAnsi" w:cstheme="minorBidi"/>
          <w:lang w:val="en-US"/>
        </w:rPr>
        <w:t>paramsList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compundStmtVoid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declarationListPrime</w:t>
      </w:r>
      <w:proofErr w:type="spellEnd"/>
    </w:p>
    <w:p w14:paraId="02FD8086"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declarationListPrime</w:t>
      </w:r>
      <w:proofErr w:type="spellEnd"/>
      <w:r w:rsidRPr="002F4793">
        <w:rPr>
          <w:rFonts w:asciiTheme="minorHAnsi" w:eastAsiaTheme="minorHAnsi" w:hAnsiTheme="minorHAnsi" w:cstheme="minorBidi"/>
          <w:lang w:val="en-US"/>
        </w:rPr>
        <w:t xml:space="preserve"> -&gt; int ID declaration </w:t>
      </w:r>
      <w:proofErr w:type="spellStart"/>
      <w:r w:rsidRPr="002F4793">
        <w:rPr>
          <w:rFonts w:asciiTheme="minorHAnsi" w:eastAsiaTheme="minorHAnsi" w:hAnsiTheme="minorHAnsi" w:cstheme="minorBidi"/>
          <w:lang w:val="en-US"/>
        </w:rPr>
        <w:t>declarationListPrime</w:t>
      </w:r>
      <w:proofErr w:type="spellEnd"/>
      <w:r w:rsidRPr="002F4793">
        <w:rPr>
          <w:rFonts w:asciiTheme="minorHAnsi" w:eastAsiaTheme="minorHAnsi" w:hAnsiTheme="minorHAnsi" w:cstheme="minorBidi"/>
          <w:lang w:val="en-US"/>
        </w:rPr>
        <w:t xml:space="preserve"> | void ID ( </w:t>
      </w:r>
      <w:proofErr w:type="spellStart"/>
      <w:r w:rsidRPr="002F4793">
        <w:rPr>
          <w:rFonts w:asciiTheme="minorHAnsi" w:eastAsiaTheme="minorHAnsi" w:hAnsiTheme="minorHAnsi" w:cstheme="minorBidi"/>
          <w:lang w:val="en-US"/>
        </w:rPr>
        <w:t>paramsList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compundStmtVoid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declarationListPrime</w:t>
      </w:r>
      <w:proofErr w:type="spellEnd"/>
      <w:r w:rsidRPr="002F4793">
        <w:rPr>
          <w:rFonts w:asciiTheme="minorHAnsi" w:eastAsiaTheme="minorHAnsi" w:hAnsiTheme="minorHAnsi" w:cstheme="minorBidi"/>
          <w:lang w:val="en-US"/>
        </w:rPr>
        <w:t xml:space="preserve"> | epsilon</w:t>
      </w:r>
    </w:p>
    <w:p w14:paraId="52384A07"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w:t>
      </w:r>
      <w:r w:rsidRPr="002F4793">
        <w:rPr>
          <w:rFonts w:asciiTheme="minorHAnsi" w:eastAsiaTheme="minorHAnsi" w:hAnsiTheme="minorHAnsi" w:cstheme="minorBidi"/>
          <w:lang w:val="en-US"/>
        </w:rPr>
        <w:tab/>
        <w:t xml:space="preserve">declaration -&gt; </w:t>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 | ( </w:t>
      </w:r>
      <w:proofErr w:type="spellStart"/>
      <w:r w:rsidRPr="002F4793">
        <w:rPr>
          <w:rFonts w:asciiTheme="minorHAnsi" w:eastAsiaTheme="minorHAnsi" w:hAnsiTheme="minorHAnsi" w:cstheme="minorBidi"/>
          <w:lang w:val="en-US"/>
        </w:rPr>
        <w:t>paramsList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compountStmtNoVoidReturn</w:t>
      </w:r>
      <w:proofErr w:type="spellEnd"/>
    </w:p>
    <w:p w14:paraId="547CD4F9"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4.</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 epsilon</w:t>
      </w:r>
    </w:p>
    <w:p w14:paraId="54032A8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5.</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paramsList</w:t>
      </w:r>
      <w:proofErr w:type="spellEnd"/>
      <w:r w:rsidRPr="002F4793">
        <w:rPr>
          <w:rFonts w:asciiTheme="minorHAnsi" w:eastAsiaTheme="minorHAnsi" w:hAnsiTheme="minorHAnsi" w:cstheme="minorBidi"/>
          <w:lang w:val="en-US"/>
        </w:rPr>
        <w:t xml:space="preserve"> -&gt; int ID </w:t>
      </w:r>
      <w:proofErr w:type="spellStart"/>
      <w:r w:rsidRPr="002F4793">
        <w:rPr>
          <w:rFonts w:asciiTheme="minorHAnsi" w:eastAsiaTheme="minorHAnsi" w:hAnsiTheme="minorHAnsi" w:cstheme="minorBidi"/>
          <w:lang w:val="en-US"/>
        </w:rPr>
        <w:t>paramVarOrArray</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paramsListPrime</w:t>
      </w:r>
      <w:proofErr w:type="spellEnd"/>
      <w:r w:rsidRPr="002F4793">
        <w:rPr>
          <w:rFonts w:asciiTheme="minorHAnsi" w:eastAsiaTheme="minorHAnsi" w:hAnsiTheme="minorHAnsi" w:cstheme="minorBidi"/>
          <w:lang w:val="en-US"/>
        </w:rPr>
        <w:t xml:space="preserve"> | void</w:t>
      </w:r>
    </w:p>
    <w:p w14:paraId="188431C0"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6.</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paramsListPrime</w:t>
      </w:r>
      <w:proofErr w:type="spellEnd"/>
      <w:r w:rsidRPr="002F4793">
        <w:rPr>
          <w:rFonts w:asciiTheme="minorHAnsi" w:eastAsiaTheme="minorHAnsi" w:hAnsiTheme="minorHAnsi" w:cstheme="minorBidi"/>
          <w:lang w:val="en-US"/>
        </w:rPr>
        <w:t xml:space="preserve"> -&gt; , int  ID </w:t>
      </w:r>
      <w:proofErr w:type="spellStart"/>
      <w:r w:rsidRPr="002F4793">
        <w:rPr>
          <w:rFonts w:asciiTheme="minorHAnsi" w:eastAsiaTheme="minorHAnsi" w:hAnsiTheme="minorHAnsi" w:cstheme="minorBidi"/>
          <w:lang w:val="en-US"/>
        </w:rPr>
        <w:t>param_array</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paramsListPrime</w:t>
      </w:r>
      <w:proofErr w:type="spellEnd"/>
      <w:r w:rsidRPr="002F4793">
        <w:rPr>
          <w:rFonts w:asciiTheme="minorHAnsi" w:eastAsiaTheme="minorHAnsi" w:hAnsiTheme="minorHAnsi" w:cstheme="minorBidi"/>
          <w:lang w:val="en-US"/>
        </w:rPr>
        <w:t xml:space="preserve"> | epsilon</w:t>
      </w:r>
    </w:p>
    <w:p w14:paraId="22755404"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7.</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paramVarOrArray</w:t>
      </w:r>
      <w:proofErr w:type="spellEnd"/>
      <w:r w:rsidRPr="002F4793">
        <w:rPr>
          <w:rFonts w:asciiTheme="minorHAnsi" w:eastAsiaTheme="minorHAnsi" w:hAnsiTheme="minorHAnsi" w:cstheme="minorBidi"/>
          <w:lang w:val="en-US"/>
        </w:rPr>
        <w:t xml:space="preserve"> -&gt; [ ] | epsilon</w:t>
      </w:r>
    </w:p>
    <w:p w14:paraId="0A24D8F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8.</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compundStmtVoid</w:t>
      </w:r>
      <w:proofErr w:type="spellEnd"/>
      <w:r w:rsidRPr="002F4793">
        <w:rPr>
          <w:rFonts w:asciiTheme="minorHAnsi" w:eastAsiaTheme="minorHAnsi" w:hAnsiTheme="minorHAnsi" w:cstheme="minorBidi"/>
          <w:lang w:val="en-US"/>
        </w:rPr>
        <w:t xml:space="preserve"> -&gt; { </w:t>
      </w:r>
      <w:proofErr w:type="spellStart"/>
      <w:r w:rsidRPr="002F4793">
        <w:rPr>
          <w:rFonts w:asciiTheme="minorHAnsi" w:eastAsiaTheme="minorHAnsi" w:hAnsiTheme="minorHAnsi" w:cstheme="minorBidi"/>
          <w:lang w:val="en-US"/>
        </w:rPr>
        <w:t>localDeclarations</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stmtListVoid</w:t>
      </w:r>
      <w:proofErr w:type="spellEnd"/>
      <w:r w:rsidRPr="002F4793">
        <w:rPr>
          <w:rFonts w:asciiTheme="minorHAnsi" w:eastAsiaTheme="minorHAnsi" w:hAnsiTheme="minorHAnsi" w:cstheme="minorBidi"/>
          <w:lang w:val="en-US"/>
        </w:rPr>
        <w:t xml:space="preserve"> }</w:t>
      </w:r>
    </w:p>
    <w:p w14:paraId="42A39E4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9.</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compountStmtNoVoidReturn</w:t>
      </w:r>
      <w:proofErr w:type="spellEnd"/>
      <w:r w:rsidRPr="002F4793">
        <w:rPr>
          <w:rFonts w:asciiTheme="minorHAnsi" w:eastAsiaTheme="minorHAnsi" w:hAnsiTheme="minorHAnsi" w:cstheme="minorBidi"/>
          <w:lang w:val="en-US"/>
        </w:rPr>
        <w:t xml:space="preserve"> -&gt; { </w:t>
      </w:r>
      <w:proofErr w:type="spellStart"/>
      <w:r w:rsidRPr="002F4793">
        <w:rPr>
          <w:rFonts w:asciiTheme="minorHAnsi" w:eastAsiaTheme="minorHAnsi" w:hAnsiTheme="minorHAnsi" w:cstheme="minorBidi"/>
          <w:lang w:val="en-US"/>
        </w:rPr>
        <w:t>localDeclarations</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stmtListNoVoid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returnStmtNoVoid</w:t>
      </w:r>
      <w:proofErr w:type="spellEnd"/>
      <w:r w:rsidRPr="002F4793">
        <w:rPr>
          <w:rFonts w:asciiTheme="minorHAnsi" w:eastAsiaTheme="minorHAnsi" w:hAnsiTheme="minorHAnsi" w:cstheme="minorBidi"/>
          <w:lang w:val="en-US"/>
        </w:rPr>
        <w:t xml:space="preserve"> }</w:t>
      </w:r>
    </w:p>
    <w:p w14:paraId="19FC900B"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10.</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compundStmtNoVoidNoReturn</w:t>
      </w:r>
      <w:proofErr w:type="spellEnd"/>
      <w:r w:rsidRPr="002F4793">
        <w:rPr>
          <w:rFonts w:asciiTheme="minorHAnsi" w:eastAsiaTheme="minorHAnsi" w:hAnsiTheme="minorHAnsi" w:cstheme="minorBidi"/>
          <w:lang w:val="en-US"/>
        </w:rPr>
        <w:t xml:space="preserve"> -&gt; { </w:t>
      </w:r>
      <w:proofErr w:type="spellStart"/>
      <w:r w:rsidRPr="002F4793">
        <w:rPr>
          <w:rFonts w:asciiTheme="minorHAnsi" w:eastAsiaTheme="minorHAnsi" w:hAnsiTheme="minorHAnsi" w:cstheme="minorBidi"/>
          <w:lang w:val="en-US"/>
        </w:rPr>
        <w:t>localDeclarations</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stmtListNoVoid</w:t>
      </w:r>
      <w:proofErr w:type="spellEnd"/>
      <w:r w:rsidRPr="002F4793">
        <w:rPr>
          <w:rFonts w:asciiTheme="minorHAnsi" w:eastAsiaTheme="minorHAnsi" w:hAnsiTheme="minorHAnsi" w:cstheme="minorBidi"/>
          <w:lang w:val="en-US"/>
        </w:rPr>
        <w:t xml:space="preserve"> }</w:t>
      </w:r>
    </w:p>
    <w:p w14:paraId="092EC5F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11.</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localDeclarations</w:t>
      </w:r>
      <w:proofErr w:type="spellEnd"/>
      <w:r w:rsidRPr="002F4793">
        <w:rPr>
          <w:rFonts w:asciiTheme="minorHAnsi" w:eastAsiaTheme="minorHAnsi" w:hAnsiTheme="minorHAnsi" w:cstheme="minorBidi"/>
          <w:lang w:val="en-US"/>
        </w:rPr>
        <w:t xml:space="preserve"> -&gt;  int ID </w:t>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localDeclarations</w:t>
      </w:r>
      <w:proofErr w:type="spellEnd"/>
      <w:r w:rsidRPr="002F4793">
        <w:rPr>
          <w:rFonts w:asciiTheme="minorHAnsi" w:eastAsiaTheme="minorHAnsi" w:hAnsiTheme="minorHAnsi" w:cstheme="minorBidi"/>
          <w:lang w:val="en-US"/>
        </w:rPr>
        <w:t xml:space="preserve"> | epsilon</w:t>
      </w:r>
    </w:p>
    <w:p w14:paraId="626CA77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13.</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stmtListVoid</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statement_void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stmtListVoid</w:t>
      </w:r>
      <w:proofErr w:type="spellEnd"/>
      <w:r w:rsidRPr="002F4793">
        <w:rPr>
          <w:rFonts w:asciiTheme="minorHAnsi" w:eastAsiaTheme="minorHAnsi" w:hAnsiTheme="minorHAnsi" w:cstheme="minorBidi"/>
          <w:lang w:val="en-US"/>
        </w:rPr>
        <w:t xml:space="preserve"> | epsilon</w:t>
      </w:r>
    </w:p>
    <w:p w14:paraId="7D622054"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14.</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stmtListNoVoid</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stmtNoVoid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stmtListNoVoid</w:t>
      </w:r>
      <w:proofErr w:type="spellEnd"/>
      <w:r w:rsidRPr="002F4793">
        <w:rPr>
          <w:rFonts w:asciiTheme="minorHAnsi" w:eastAsiaTheme="minorHAnsi" w:hAnsiTheme="minorHAnsi" w:cstheme="minorBidi"/>
          <w:lang w:val="en-US"/>
        </w:rPr>
        <w:t xml:space="preserve"> | epsilon</w:t>
      </w:r>
    </w:p>
    <w:p w14:paraId="387F2004"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15.</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statement_void</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assignmentCallStmt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compundStmtVoid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selectionStmtVoid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loop_stmt_void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ioStmt</w:t>
      </w:r>
      <w:proofErr w:type="spellEnd"/>
      <w:r w:rsidRPr="002F4793">
        <w:rPr>
          <w:rFonts w:asciiTheme="minorHAnsi" w:eastAsiaTheme="minorHAnsi" w:hAnsiTheme="minorHAnsi" w:cstheme="minorBidi"/>
          <w:lang w:val="en-US"/>
        </w:rPr>
        <w:t xml:space="preserve"> </w:t>
      </w:r>
    </w:p>
    <w:p w14:paraId="7FFC09B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16.</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stmtNoVoid</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assignmentCallStmt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compundStmtNoVoidNoReturn</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selectionStmtNoVoid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loop_stmt_int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returnStmtNoVoid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ioStmt</w:t>
      </w:r>
      <w:proofErr w:type="spellEnd"/>
    </w:p>
    <w:p w14:paraId="030D067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17.</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ioStmt</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inputStmt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outputStmt</w:t>
      </w:r>
      <w:proofErr w:type="spellEnd"/>
    </w:p>
    <w:p w14:paraId="25BE1FE8"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18.</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assignmentCallStmt</w:t>
      </w:r>
      <w:proofErr w:type="spellEnd"/>
      <w:r w:rsidRPr="002F4793">
        <w:rPr>
          <w:rFonts w:asciiTheme="minorHAnsi" w:eastAsiaTheme="minorHAnsi" w:hAnsiTheme="minorHAnsi" w:cstheme="minorBidi"/>
          <w:lang w:val="en-US"/>
        </w:rPr>
        <w:t xml:space="preserve"> -&gt; ID </w:t>
      </w:r>
      <w:proofErr w:type="spellStart"/>
      <w:r w:rsidRPr="002F4793">
        <w:rPr>
          <w:rFonts w:asciiTheme="minorHAnsi" w:eastAsiaTheme="minorHAnsi" w:hAnsiTheme="minorHAnsi" w:cstheme="minorBidi"/>
          <w:lang w:val="en-US"/>
        </w:rPr>
        <w:t>assignmentCallStmtPrime</w:t>
      </w:r>
      <w:proofErr w:type="spellEnd"/>
      <w:r w:rsidRPr="002F4793">
        <w:rPr>
          <w:rFonts w:asciiTheme="minorHAnsi" w:eastAsiaTheme="minorHAnsi" w:hAnsiTheme="minorHAnsi" w:cstheme="minorBidi"/>
          <w:lang w:val="en-US"/>
        </w:rPr>
        <w:t xml:space="preserve"> ;</w:t>
      </w:r>
    </w:p>
    <w:p w14:paraId="09DAD9D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19.</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assignmentCallStmtPrime</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 expression  | ( </w:t>
      </w:r>
      <w:proofErr w:type="spellStart"/>
      <w:r w:rsidRPr="002F4793">
        <w:rPr>
          <w:rFonts w:asciiTheme="minorHAnsi" w:eastAsiaTheme="minorHAnsi" w:hAnsiTheme="minorHAnsi" w:cstheme="minorBidi"/>
          <w:lang w:val="en-US"/>
        </w:rPr>
        <w:t>args</w:t>
      </w:r>
      <w:proofErr w:type="spellEnd"/>
      <w:r w:rsidRPr="002F4793">
        <w:rPr>
          <w:rFonts w:asciiTheme="minorHAnsi" w:eastAsiaTheme="minorHAnsi" w:hAnsiTheme="minorHAnsi" w:cstheme="minorBidi"/>
          <w:lang w:val="en-US"/>
        </w:rPr>
        <w:t xml:space="preserve"> )</w:t>
      </w:r>
    </w:p>
    <w:p w14:paraId="2BE4777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20.</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selectionStmtVoid</w:t>
      </w:r>
      <w:proofErr w:type="spellEnd"/>
      <w:r w:rsidRPr="002F4793">
        <w:rPr>
          <w:rFonts w:asciiTheme="minorHAnsi" w:eastAsiaTheme="minorHAnsi" w:hAnsiTheme="minorHAnsi" w:cstheme="minorBidi"/>
          <w:lang w:val="en-US"/>
        </w:rPr>
        <w:t xml:space="preserve"> -&gt; if  ( expression )  </w:t>
      </w:r>
      <w:proofErr w:type="spellStart"/>
      <w:r w:rsidRPr="002F4793">
        <w:rPr>
          <w:rFonts w:asciiTheme="minorHAnsi" w:eastAsiaTheme="minorHAnsi" w:hAnsiTheme="minorHAnsi" w:cstheme="minorBidi"/>
          <w:lang w:val="en-US"/>
        </w:rPr>
        <w:t>statement_void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selectionStmtNoVoidElsePart</w:t>
      </w:r>
      <w:proofErr w:type="spellEnd"/>
    </w:p>
    <w:p w14:paraId="76C88A1D"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21.</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selectionStmtNoVoidElsePart</w:t>
      </w:r>
      <w:proofErr w:type="spellEnd"/>
      <w:r w:rsidRPr="002F4793">
        <w:rPr>
          <w:rFonts w:asciiTheme="minorHAnsi" w:eastAsiaTheme="minorHAnsi" w:hAnsiTheme="minorHAnsi" w:cstheme="minorBidi"/>
          <w:lang w:val="en-US"/>
        </w:rPr>
        <w:t xml:space="preserve"> -&gt;  else  </w:t>
      </w:r>
      <w:proofErr w:type="spellStart"/>
      <w:r w:rsidRPr="002F4793">
        <w:rPr>
          <w:rFonts w:asciiTheme="minorHAnsi" w:eastAsiaTheme="minorHAnsi" w:hAnsiTheme="minorHAnsi" w:cstheme="minorBidi"/>
          <w:lang w:val="en-US"/>
        </w:rPr>
        <w:t>statement_void</w:t>
      </w:r>
      <w:proofErr w:type="spellEnd"/>
      <w:r w:rsidRPr="002F4793">
        <w:rPr>
          <w:rFonts w:asciiTheme="minorHAnsi" w:eastAsiaTheme="minorHAnsi" w:hAnsiTheme="minorHAnsi" w:cstheme="minorBidi"/>
          <w:lang w:val="en-US"/>
        </w:rPr>
        <w:t xml:space="preserve">  | epsilon</w:t>
      </w:r>
    </w:p>
    <w:p w14:paraId="066771F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22.</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selectionStmtNoVoid</w:t>
      </w:r>
      <w:proofErr w:type="spellEnd"/>
      <w:r w:rsidRPr="002F4793">
        <w:rPr>
          <w:rFonts w:asciiTheme="minorHAnsi" w:eastAsiaTheme="minorHAnsi" w:hAnsiTheme="minorHAnsi" w:cstheme="minorBidi"/>
          <w:lang w:val="en-US"/>
        </w:rPr>
        <w:t xml:space="preserve"> -&gt; if  ( expression )  </w:t>
      </w:r>
      <w:proofErr w:type="spellStart"/>
      <w:r w:rsidRPr="002F4793">
        <w:rPr>
          <w:rFonts w:asciiTheme="minorHAnsi" w:eastAsiaTheme="minorHAnsi" w:hAnsiTheme="minorHAnsi" w:cstheme="minorBidi"/>
          <w:lang w:val="en-US"/>
        </w:rPr>
        <w:t>stmtNoVoid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selectionStmtNoVoidElsePart</w:t>
      </w:r>
      <w:proofErr w:type="spellEnd"/>
    </w:p>
    <w:p w14:paraId="498C259D"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23.</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selectionStmtNoVoidElsePart</w:t>
      </w:r>
      <w:proofErr w:type="spellEnd"/>
      <w:r w:rsidRPr="002F4793">
        <w:rPr>
          <w:rFonts w:asciiTheme="minorHAnsi" w:eastAsiaTheme="minorHAnsi" w:hAnsiTheme="minorHAnsi" w:cstheme="minorBidi"/>
          <w:lang w:val="en-US"/>
        </w:rPr>
        <w:t xml:space="preserve"> -&gt;  else  </w:t>
      </w:r>
      <w:proofErr w:type="spellStart"/>
      <w:r w:rsidRPr="002F4793">
        <w:rPr>
          <w:rFonts w:asciiTheme="minorHAnsi" w:eastAsiaTheme="minorHAnsi" w:hAnsiTheme="minorHAnsi" w:cstheme="minorBidi"/>
          <w:lang w:val="en-US"/>
        </w:rPr>
        <w:t>stmtNoVoid</w:t>
      </w:r>
      <w:proofErr w:type="spellEnd"/>
      <w:r w:rsidRPr="002F4793">
        <w:rPr>
          <w:rFonts w:asciiTheme="minorHAnsi" w:eastAsiaTheme="minorHAnsi" w:hAnsiTheme="minorHAnsi" w:cstheme="minorBidi"/>
          <w:lang w:val="en-US"/>
        </w:rPr>
        <w:t xml:space="preserve">  | epsilon</w:t>
      </w:r>
    </w:p>
    <w:p w14:paraId="208BCECE"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24.</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loopStmtVoid</w:t>
      </w:r>
      <w:proofErr w:type="spellEnd"/>
      <w:r w:rsidRPr="002F4793">
        <w:rPr>
          <w:rFonts w:asciiTheme="minorHAnsi" w:eastAsiaTheme="minorHAnsi" w:hAnsiTheme="minorHAnsi" w:cstheme="minorBidi"/>
          <w:lang w:val="en-US"/>
        </w:rPr>
        <w:t xml:space="preserve"> -&gt; while ( expression )  </w:t>
      </w:r>
      <w:proofErr w:type="spellStart"/>
      <w:r w:rsidRPr="002F4793">
        <w:rPr>
          <w:rFonts w:asciiTheme="minorHAnsi" w:eastAsiaTheme="minorHAnsi" w:hAnsiTheme="minorHAnsi" w:cstheme="minorBidi"/>
          <w:lang w:val="en-US"/>
        </w:rPr>
        <w:t>statement_void</w:t>
      </w:r>
      <w:proofErr w:type="spellEnd"/>
    </w:p>
    <w:p w14:paraId="2E89755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25.</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loopStmtNoVoid</w:t>
      </w:r>
      <w:proofErr w:type="spellEnd"/>
      <w:r w:rsidRPr="002F4793">
        <w:rPr>
          <w:rFonts w:asciiTheme="minorHAnsi" w:eastAsiaTheme="minorHAnsi" w:hAnsiTheme="minorHAnsi" w:cstheme="minorBidi"/>
          <w:lang w:val="en-US"/>
        </w:rPr>
        <w:t xml:space="preserve"> -&gt; while ( expression )  </w:t>
      </w:r>
      <w:proofErr w:type="spellStart"/>
      <w:r w:rsidRPr="002F4793">
        <w:rPr>
          <w:rFonts w:asciiTheme="minorHAnsi" w:eastAsiaTheme="minorHAnsi" w:hAnsiTheme="minorHAnsi" w:cstheme="minorBidi"/>
          <w:lang w:val="en-US"/>
        </w:rPr>
        <w:t>stmtNoVoid</w:t>
      </w:r>
      <w:proofErr w:type="spellEnd"/>
    </w:p>
    <w:p w14:paraId="6A67C03B"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26.</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returnStmtNoVoid</w:t>
      </w:r>
      <w:proofErr w:type="spellEnd"/>
      <w:r w:rsidRPr="002F4793">
        <w:rPr>
          <w:rFonts w:asciiTheme="minorHAnsi" w:eastAsiaTheme="minorHAnsi" w:hAnsiTheme="minorHAnsi" w:cstheme="minorBidi"/>
          <w:lang w:val="en-US"/>
        </w:rPr>
        <w:t xml:space="preserve"> -&gt; return </w:t>
      </w:r>
      <w:proofErr w:type="spellStart"/>
      <w:r w:rsidRPr="002F4793">
        <w:rPr>
          <w:rFonts w:asciiTheme="minorHAnsi" w:eastAsiaTheme="minorHAnsi" w:hAnsiTheme="minorHAnsi" w:cstheme="minorBidi"/>
          <w:lang w:val="en-US"/>
        </w:rPr>
        <w:t>returnStmtNoVoidPrime</w:t>
      </w:r>
      <w:proofErr w:type="spellEnd"/>
      <w:r w:rsidRPr="002F4793">
        <w:rPr>
          <w:rFonts w:asciiTheme="minorHAnsi" w:eastAsiaTheme="minorHAnsi" w:hAnsiTheme="minorHAnsi" w:cstheme="minorBidi"/>
          <w:lang w:val="en-US"/>
        </w:rPr>
        <w:t>;</w:t>
      </w:r>
    </w:p>
    <w:p w14:paraId="29467CA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27.</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returnStmtNoVoidPrime</w:t>
      </w:r>
      <w:proofErr w:type="spellEnd"/>
      <w:r w:rsidRPr="002F4793">
        <w:rPr>
          <w:rFonts w:asciiTheme="minorHAnsi" w:eastAsiaTheme="minorHAnsi" w:hAnsiTheme="minorHAnsi" w:cstheme="minorBidi"/>
          <w:lang w:val="en-US"/>
        </w:rPr>
        <w:t xml:space="preserve"> -&gt; expression | epsilon</w:t>
      </w:r>
    </w:p>
    <w:p w14:paraId="10294872"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28.</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inputStmt</w:t>
      </w:r>
      <w:proofErr w:type="spellEnd"/>
      <w:r w:rsidRPr="002F4793">
        <w:rPr>
          <w:rFonts w:asciiTheme="minorHAnsi" w:eastAsiaTheme="minorHAnsi" w:hAnsiTheme="minorHAnsi" w:cstheme="minorBidi"/>
          <w:lang w:val="en-US"/>
        </w:rPr>
        <w:t xml:space="preserve"> -&gt; input ID </w:t>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w:t>
      </w:r>
    </w:p>
    <w:p w14:paraId="1ACD0A38"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29.</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outputStmt</w:t>
      </w:r>
      <w:proofErr w:type="spellEnd"/>
      <w:r w:rsidRPr="002F4793">
        <w:rPr>
          <w:rFonts w:asciiTheme="minorHAnsi" w:eastAsiaTheme="minorHAnsi" w:hAnsiTheme="minorHAnsi" w:cstheme="minorBidi"/>
          <w:lang w:val="en-US"/>
        </w:rPr>
        <w:t xml:space="preserve"> -&gt; output expression ;</w:t>
      </w:r>
    </w:p>
    <w:p w14:paraId="470DC0C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30.</w:t>
      </w:r>
      <w:r w:rsidRPr="002F4793">
        <w:rPr>
          <w:rFonts w:asciiTheme="minorHAnsi" w:eastAsiaTheme="minorHAnsi" w:hAnsiTheme="minorHAnsi" w:cstheme="minorBidi"/>
          <w:lang w:val="en-US"/>
        </w:rPr>
        <w:tab/>
        <w:t xml:space="preserve">expression -&gt; </w:t>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expressionPrime</w:t>
      </w:r>
      <w:proofErr w:type="spellEnd"/>
    </w:p>
    <w:p w14:paraId="75A9D2EE"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31.</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expressionPrime</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relop</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xml:space="preserve"> | epsilon</w:t>
      </w:r>
    </w:p>
    <w:p w14:paraId="0F0DF497"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32.</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relop</w:t>
      </w:r>
      <w:proofErr w:type="spellEnd"/>
      <w:r w:rsidRPr="002F4793">
        <w:rPr>
          <w:rFonts w:asciiTheme="minorHAnsi" w:eastAsiaTheme="minorHAnsi" w:hAnsiTheme="minorHAnsi" w:cstheme="minorBidi"/>
          <w:lang w:val="en-US"/>
        </w:rPr>
        <w:t xml:space="preserve"> -&gt; &lt;= | &lt; | &gt; | &gt;= | == | !=</w:t>
      </w:r>
    </w:p>
    <w:p w14:paraId="256D0FB6"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33.</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xml:space="preserve"> -&gt; term </w:t>
      </w:r>
      <w:proofErr w:type="spellStart"/>
      <w:r w:rsidRPr="002F4793">
        <w:rPr>
          <w:rFonts w:asciiTheme="minorHAnsi" w:eastAsiaTheme="minorHAnsi" w:hAnsiTheme="minorHAnsi" w:cstheme="minorBidi"/>
          <w:lang w:val="en-US"/>
        </w:rPr>
        <w:t>expPrime</w:t>
      </w:r>
      <w:proofErr w:type="spellEnd"/>
    </w:p>
    <w:p w14:paraId="64007E3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34.</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expPrime</w:t>
      </w:r>
      <w:proofErr w:type="spellEnd"/>
      <w:r w:rsidRPr="002F4793">
        <w:rPr>
          <w:rFonts w:asciiTheme="minorHAnsi" w:eastAsiaTheme="minorHAnsi" w:hAnsiTheme="minorHAnsi" w:cstheme="minorBidi"/>
          <w:lang w:val="en-US"/>
        </w:rPr>
        <w:t xml:space="preserve"> -&gt;  + term exp' | - term exp' | epsilon</w:t>
      </w:r>
    </w:p>
    <w:p w14:paraId="01F65681"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35.</w:t>
      </w:r>
      <w:r w:rsidRPr="002F4793">
        <w:rPr>
          <w:rFonts w:asciiTheme="minorHAnsi" w:eastAsiaTheme="minorHAnsi" w:hAnsiTheme="minorHAnsi" w:cstheme="minorBidi"/>
          <w:lang w:val="en-US"/>
        </w:rPr>
        <w:tab/>
        <w:t xml:space="preserve">term -&gt; factor </w:t>
      </w:r>
      <w:proofErr w:type="spellStart"/>
      <w:r w:rsidRPr="002F4793">
        <w:rPr>
          <w:rFonts w:asciiTheme="minorHAnsi" w:eastAsiaTheme="minorHAnsi" w:hAnsiTheme="minorHAnsi" w:cstheme="minorBidi"/>
          <w:lang w:val="en-US"/>
        </w:rPr>
        <w:t>termPrime</w:t>
      </w:r>
      <w:proofErr w:type="spellEnd"/>
    </w:p>
    <w:p w14:paraId="62613C86"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36.</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termPrime</w:t>
      </w:r>
      <w:proofErr w:type="spellEnd"/>
      <w:r w:rsidRPr="002F4793">
        <w:rPr>
          <w:rFonts w:asciiTheme="minorHAnsi" w:eastAsiaTheme="minorHAnsi" w:hAnsiTheme="minorHAnsi" w:cstheme="minorBidi"/>
          <w:lang w:val="en-US"/>
        </w:rPr>
        <w:t xml:space="preserve"> -&gt; * factor </w:t>
      </w:r>
      <w:proofErr w:type="spellStart"/>
      <w:r w:rsidRPr="002F4793">
        <w:rPr>
          <w:rFonts w:asciiTheme="minorHAnsi" w:eastAsiaTheme="minorHAnsi" w:hAnsiTheme="minorHAnsi" w:cstheme="minorBidi"/>
          <w:lang w:val="en-US"/>
        </w:rPr>
        <w:t>termPrime</w:t>
      </w:r>
      <w:proofErr w:type="spellEnd"/>
      <w:r w:rsidRPr="002F4793">
        <w:rPr>
          <w:rFonts w:asciiTheme="minorHAnsi" w:eastAsiaTheme="minorHAnsi" w:hAnsiTheme="minorHAnsi" w:cstheme="minorBidi"/>
          <w:lang w:val="en-US"/>
        </w:rPr>
        <w:t xml:space="preserve"> | / factor </w:t>
      </w:r>
      <w:proofErr w:type="spellStart"/>
      <w:r w:rsidRPr="002F4793">
        <w:rPr>
          <w:rFonts w:asciiTheme="minorHAnsi" w:eastAsiaTheme="minorHAnsi" w:hAnsiTheme="minorHAnsi" w:cstheme="minorBidi"/>
          <w:lang w:val="en-US"/>
        </w:rPr>
        <w:t>termPrime</w:t>
      </w:r>
      <w:proofErr w:type="spellEnd"/>
      <w:r w:rsidRPr="002F4793">
        <w:rPr>
          <w:rFonts w:asciiTheme="minorHAnsi" w:eastAsiaTheme="minorHAnsi" w:hAnsiTheme="minorHAnsi" w:cstheme="minorBidi"/>
          <w:lang w:val="en-US"/>
        </w:rPr>
        <w:t xml:space="preserve"> | epsilon</w:t>
      </w:r>
    </w:p>
    <w:p w14:paraId="475BBA39"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37.</w:t>
      </w:r>
      <w:r w:rsidRPr="002F4793">
        <w:rPr>
          <w:rFonts w:asciiTheme="minorHAnsi" w:eastAsiaTheme="minorHAnsi" w:hAnsiTheme="minorHAnsi" w:cstheme="minorBidi"/>
          <w:lang w:val="en-US"/>
        </w:rPr>
        <w:tab/>
        <w:t xml:space="preserve">factor -&gt; ( </w:t>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xml:space="preserve"> ) | ID </w:t>
      </w:r>
      <w:proofErr w:type="spellStart"/>
      <w:r w:rsidRPr="002F4793">
        <w:rPr>
          <w:rFonts w:asciiTheme="minorHAnsi" w:eastAsiaTheme="minorHAnsi" w:hAnsiTheme="minorHAnsi" w:cstheme="minorBidi"/>
          <w:lang w:val="en-US"/>
        </w:rPr>
        <w:t>varOrCall</w:t>
      </w:r>
      <w:proofErr w:type="spellEnd"/>
      <w:r w:rsidRPr="002F4793">
        <w:rPr>
          <w:rFonts w:asciiTheme="minorHAnsi" w:eastAsiaTheme="minorHAnsi" w:hAnsiTheme="minorHAnsi" w:cstheme="minorBidi"/>
          <w:lang w:val="en-US"/>
        </w:rPr>
        <w:t xml:space="preserve"> | NUM</w:t>
      </w:r>
    </w:p>
    <w:p w14:paraId="2503E98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38.</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varOrCall</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 ( </w:t>
      </w:r>
      <w:proofErr w:type="spellStart"/>
      <w:r w:rsidRPr="002F4793">
        <w:rPr>
          <w:rFonts w:asciiTheme="minorHAnsi" w:eastAsiaTheme="minorHAnsi" w:hAnsiTheme="minorHAnsi" w:cstheme="minorBidi"/>
          <w:lang w:val="en-US"/>
        </w:rPr>
        <w:t>args</w:t>
      </w:r>
      <w:proofErr w:type="spellEnd"/>
      <w:r w:rsidRPr="002F4793">
        <w:rPr>
          <w:rFonts w:asciiTheme="minorHAnsi" w:eastAsiaTheme="minorHAnsi" w:hAnsiTheme="minorHAnsi" w:cstheme="minorBidi"/>
          <w:lang w:val="en-US"/>
        </w:rPr>
        <w:t xml:space="preserve"> ) </w:t>
      </w:r>
    </w:p>
    <w:p w14:paraId="22220109"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39.</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args</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argsList</w:t>
      </w:r>
      <w:proofErr w:type="spellEnd"/>
      <w:r w:rsidRPr="002F4793">
        <w:rPr>
          <w:rFonts w:asciiTheme="minorHAnsi" w:eastAsiaTheme="minorHAnsi" w:hAnsiTheme="minorHAnsi" w:cstheme="minorBidi"/>
          <w:lang w:val="en-US"/>
        </w:rPr>
        <w:t xml:space="preserve"> | epsilon</w:t>
      </w:r>
    </w:p>
    <w:p w14:paraId="26F088CB" w14:textId="6EAA0815" w:rsidR="002F4793" w:rsidRDefault="002F4793" w:rsidP="002F4793">
      <w:pPr>
        <w:pStyle w:val="Compiladores"/>
        <w:spacing w:before="0" w:line="240" w:lineRule="auto"/>
        <w:rPr>
          <w:rFonts w:asciiTheme="minorHAnsi" w:eastAsiaTheme="minorHAnsi" w:hAnsiTheme="minorHAnsi" w:cstheme="minorBidi"/>
        </w:rPr>
      </w:pPr>
      <w:r w:rsidRPr="002F4793">
        <w:rPr>
          <w:rFonts w:asciiTheme="minorHAnsi" w:eastAsiaTheme="minorHAnsi" w:hAnsiTheme="minorHAnsi" w:cstheme="minorBidi"/>
          <w:lang w:val="en-US"/>
        </w:rPr>
        <w:t xml:space="preserve">  </w:t>
      </w:r>
      <w:r w:rsidRPr="002F4793">
        <w:rPr>
          <w:rFonts w:asciiTheme="minorHAnsi" w:eastAsiaTheme="minorHAnsi" w:hAnsiTheme="minorHAnsi" w:cstheme="minorBidi"/>
        </w:rPr>
        <w:t>40.</w:t>
      </w:r>
      <w:r w:rsidRPr="002F4793">
        <w:rPr>
          <w:rFonts w:asciiTheme="minorHAnsi" w:eastAsiaTheme="minorHAnsi" w:hAnsiTheme="minorHAnsi" w:cstheme="minorBidi"/>
        </w:rPr>
        <w:tab/>
      </w:r>
      <w:proofErr w:type="spellStart"/>
      <w:r w:rsidRPr="002F4793">
        <w:rPr>
          <w:rFonts w:asciiTheme="minorHAnsi" w:eastAsiaTheme="minorHAnsi" w:hAnsiTheme="minorHAnsi" w:cstheme="minorBidi"/>
        </w:rPr>
        <w:t>argsList</w:t>
      </w:r>
      <w:proofErr w:type="spellEnd"/>
      <w:r w:rsidRPr="002F4793">
        <w:rPr>
          <w:rFonts w:asciiTheme="minorHAnsi" w:eastAsiaTheme="minorHAnsi" w:hAnsiTheme="minorHAnsi" w:cstheme="minorBidi"/>
        </w:rPr>
        <w:t xml:space="preserve"> -&gt; , </w:t>
      </w:r>
      <w:proofErr w:type="spellStart"/>
      <w:r w:rsidRPr="002F4793">
        <w:rPr>
          <w:rFonts w:asciiTheme="minorHAnsi" w:eastAsiaTheme="minorHAnsi" w:hAnsiTheme="minorHAnsi" w:cstheme="minorBidi"/>
        </w:rPr>
        <w:t>arithmeticExpression</w:t>
      </w:r>
      <w:proofErr w:type="spellEnd"/>
      <w:r w:rsidRPr="002F4793">
        <w:rPr>
          <w:rFonts w:asciiTheme="minorHAnsi" w:eastAsiaTheme="minorHAnsi" w:hAnsiTheme="minorHAnsi" w:cstheme="minorBidi"/>
        </w:rPr>
        <w:t xml:space="preserve"> </w:t>
      </w:r>
      <w:proofErr w:type="spellStart"/>
      <w:r w:rsidRPr="002F4793">
        <w:rPr>
          <w:rFonts w:asciiTheme="minorHAnsi" w:eastAsiaTheme="minorHAnsi" w:hAnsiTheme="minorHAnsi" w:cstheme="minorBidi"/>
        </w:rPr>
        <w:t>argsList</w:t>
      </w:r>
      <w:proofErr w:type="spellEnd"/>
      <w:r w:rsidRPr="002F4793">
        <w:rPr>
          <w:rFonts w:asciiTheme="minorHAnsi" w:eastAsiaTheme="minorHAnsi" w:hAnsiTheme="minorHAnsi" w:cstheme="minorBidi"/>
        </w:rPr>
        <w:t xml:space="preserve"> | </w:t>
      </w:r>
      <w:r>
        <w:rPr>
          <w:rFonts w:asciiTheme="minorHAnsi" w:eastAsiaTheme="minorHAnsi" w:hAnsiTheme="minorHAnsi" w:cstheme="minorBidi"/>
        </w:rPr>
        <w:t>épsilon</w:t>
      </w:r>
    </w:p>
    <w:p w14:paraId="6C503C63" w14:textId="5D2994FA" w:rsidR="00ED45FD" w:rsidRDefault="00ED45FD" w:rsidP="002F4793">
      <w:pPr>
        <w:pStyle w:val="Compiladores"/>
        <w:spacing w:before="0" w:line="240" w:lineRule="auto"/>
        <w:rPr>
          <w:rFonts w:asciiTheme="minorHAnsi" w:eastAsiaTheme="minorHAnsi" w:hAnsiTheme="minorHAnsi" w:cstheme="minorBidi"/>
        </w:rPr>
      </w:pPr>
    </w:p>
    <w:p w14:paraId="751A0BDD" w14:textId="77777777" w:rsidR="00ED45FD" w:rsidRDefault="00ED45FD" w:rsidP="00ED45FD">
      <w:pPr>
        <w:pStyle w:val="Ttulo4"/>
      </w:pPr>
    </w:p>
    <w:p w14:paraId="3CEDB2C0" w14:textId="167A83AC" w:rsidR="00ED45FD" w:rsidRPr="00ED45FD" w:rsidRDefault="00ED45FD" w:rsidP="00ED45FD">
      <w:pPr>
        <w:pStyle w:val="Ttulo4"/>
        <w:rPr>
          <w:u w:val="single"/>
        </w:rPr>
      </w:pPr>
      <w:r>
        <w:lastRenderedPageBreak/>
        <w:t xml:space="preserve">4.2.1 </w:t>
      </w:r>
      <w:r>
        <w:t xml:space="preserve">Calculo de </w:t>
      </w:r>
      <w:proofErr w:type="spellStart"/>
      <w:r>
        <w:t>first</w:t>
      </w:r>
      <w:proofErr w:type="spellEnd"/>
      <w:r>
        <w:t xml:space="preserve">, </w:t>
      </w:r>
      <w:proofErr w:type="spellStart"/>
      <w:r>
        <w:t>follow</w:t>
      </w:r>
      <w:proofErr w:type="spellEnd"/>
      <w:r>
        <w:t xml:space="preserve"> y </w:t>
      </w:r>
      <w:proofErr w:type="spellStart"/>
      <w:r>
        <w:t>first</w:t>
      </w:r>
      <w:proofErr w:type="spellEnd"/>
      <w:r>
        <w:t>+</w:t>
      </w:r>
    </w:p>
    <w:p w14:paraId="1F453422" w14:textId="77777777" w:rsidR="00ED45FD" w:rsidRDefault="00ED45FD" w:rsidP="002F4793">
      <w:pPr>
        <w:pStyle w:val="Compiladores"/>
        <w:spacing w:before="0" w:line="240" w:lineRule="auto"/>
        <w:rPr>
          <w:rFonts w:asciiTheme="minorHAnsi" w:eastAsiaTheme="minorHAnsi" w:hAnsiTheme="minorHAnsi" w:cstheme="minorBidi"/>
        </w:rPr>
      </w:pPr>
    </w:p>
    <w:p w14:paraId="4990325F" w14:textId="034607D6" w:rsidR="00ED45FD" w:rsidRDefault="00ED45FD" w:rsidP="002F4793">
      <w:pPr>
        <w:pStyle w:val="Compiladores"/>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0A0D624" wp14:editId="71EFFFAE">
            <wp:extent cx="5612130" cy="2279650"/>
            <wp:effectExtent l="0" t="0" r="7620" b="6350"/>
            <wp:docPr id="19" name="Imagen 19" descr="Imagen que contiene captura de pantalla, pista, tren,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dSet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2279650"/>
                    </a:xfrm>
                    <a:prstGeom prst="rect">
                      <a:avLst/>
                    </a:prstGeom>
                  </pic:spPr>
                </pic:pic>
              </a:graphicData>
            </a:graphic>
          </wp:inline>
        </w:drawing>
      </w:r>
      <w:r>
        <w:rPr>
          <w:rFonts w:asciiTheme="minorHAnsi" w:eastAsiaTheme="minorHAnsi" w:hAnsiTheme="minorHAnsi" w:cstheme="minorBidi"/>
          <w:noProof/>
        </w:rPr>
        <w:drawing>
          <wp:inline distT="0" distB="0" distL="0" distR="0" wp14:anchorId="37B7CC9B" wp14:editId="26FBBE7C">
            <wp:extent cx="5612130" cy="2275205"/>
            <wp:effectExtent l="0" t="0" r="7620" b="0"/>
            <wp:docPr id="20" name="Imagen 20" descr="Imagen que contiene captura de pantalla, computadora, laptop, estacionami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dSets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2275205"/>
                    </a:xfrm>
                    <a:prstGeom prst="rect">
                      <a:avLst/>
                    </a:prstGeom>
                  </pic:spPr>
                </pic:pic>
              </a:graphicData>
            </a:graphic>
          </wp:inline>
        </w:drawing>
      </w:r>
      <w:r>
        <w:rPr>
          <w:rFonts w:asciiTheme="minorHAnsi" w:eastAsiaTheme="minorHAnsi" w:hAnsiTheme="minorHAnsi" w:cstheme="minorBidi"/>
          <w:noProof/>
        </w:rPr>
        <w:drawing>
          <wp:inline distT="0" distB="0" distL="0" distR="0" wp14:anchorId="4CF728C0" wp14:editId="45FE11A4">
            <wp:extent cx="5612130" cy="1034415"/>
            <wp:effectExtent l="0" t="0" r="7620" b="0"/>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dSets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1034415"/>
                    </a:xfrm>
                    <a:prstGeom prst="rect">
                      <a:avLst/>
                    </a:prstGeom>
                  </pic:spPr>
                </pic:pic>
              </a:graphicData>
            </a:graphic>
          </wp:inline>
        </w:drawing>
      </w:r>
    </w:p>
    <w:p w14:paraId="30A75B9C" w14:textId="77777777" w:rsidR="00ED45FD" w:rsidRDefault="00ED45FD" w:rsidP="002F4793">
      <w:pPr>
        <w:pStyle w:val="Compiladores"/>
        <w:rPr>
          <w:rFonts w:asciiTheme="minorHAnsi" w:eastAsiaTheme="minorHAnsi" w:hAnsiTheme="minorHAnsi" w:cstheme="minorBidi"/>
        </w:rPr>
      </w:pPr>
    </w:p>
    <w:p w14:paraId="341DED4E" w14:textId="04548663" w:rsidR="00135781" w:rsidRPr="002879E4" w:rsidRDefault="00217C0F" w:rsidP="002F4793">
      <w:pPr>
        <w:pStyle w:val="Compiladores"/>
      </w:pPr>
      <w:r w:rsidRPr="002879E4">
        <w:t>El código fuente del programa puede ser encontrado a través del siguiente link</w:t>
      </w:r>
      <w:r w:rsidR="00ED45FD">
        <w:t>, tanto para el escáner como par el analizador</w:t>
      </w:r>
      <w:r w:rsidRPr="002879E4">
        <w:t>:</w:t>
      </w:r>
    </w:p>
    <w:p w14:paraId="26A445F5" w14:textId="34C81F18" w:rsidR="00217C0F" w:rsidRPr="002879E4" w:rsidRDefault="00AF29E8" w:rsidP="00135781">
      <w:hyperlink r:id="rId23" w:history="1">
        <w:r w:rsidR="00A90773" w:rsidRPr="002879E4">
          <w:rPr>
            <w:rStyle w:val="Hipervnculo"/>
          </w:rPr>
          <w:t>https://github.com/CesarFloresPraim/CompilerC--.</w:t>
        </w:r>
        <w:proofErr w:type="spellStart"/>
        <w:r w:rsidR="00A90773" w:rsidRPr="002879E4">
          <w:rPr>
            <w:rStyle w:val="Hipervnculo"/>
          </w:rPr>
          <w:t>git</w:t>
        </w:r>
        <w:proofErr w:type="spellEnd"/>
      </w:hyperlink>
    </w:p>
    <w:p w14:paraId="1128DE29" w14:textId="77777777" w:rsidR="00A90773" w:rsidRPr="002879E4" w:rsidRDefault="00A90773" w:rsidP="00135781"/>
    <w:p w14:paraId="5D51445B" w14:textId="71FDB704" w:rsidR="002879E4" w:rsidRPr="002879E4" w:rsidRDefault="00475819" w:rsidP="00984FC7">
      <w:pPr>
        <w:pStyle w:val="Ttulo1"/>
        <w:numPr>
          <w:ilvl w:val="0"/>
          <w:numId w:val="1"/>
        </w:numPr>
      </w:pPr>
      <w:bookmarkStart w:id="8" w:name="_Toc43245095"/>
      <w:r>
        <w:t>V</w:t>
      </w:r>
      <w:r w:rsidR="002879E4" w:rsidRPr="002879E4">
        <w:t>erificación y validación</w:t>
      </w:r>
      <w:bookmarkEnd w:id="8"/>
    </w:p>
    <w:p w14:paraId="1FEC61EC" w14:textId="257071C7" w:rsidR="002879E4" w:rsidRDefault="002879E4" w:rsidP="00135781">
      <w:r>
        <w:t>Para verificar que el sistema cumple realmente el propósito con el que fue diseñado se debe de presentar 3 salidas</w:t>
      </w:r>
      <w:r w:rsidR="00ED45FD">
        <w:t xml:space="preserve"> para el caso del escáner léxico</w:t>
      </w:r>
      <w:r>
        <w:t>: tabl</w:t>
      </w:r>
      <w:r w:rsidR="00ED45FD">
        <w:t>a</w:t>
      </w:r>
      <w:r>
        <w:t xml:space="preserve"> de tokens, de </w:t>
      </w:r>
      <w:r w:rsidRPr="00ED45FD">
        <w:rPr>
          <w:u w:val="single"/>
        </w:rPr>
        <w:t>cadena</w:t>
      </w:r>
      <w:r>
        <w:t xml:space="preserve"> de caracteres y de números.</w:t>
      </w:r>
    </w:p>
    <w:p w14:paraId="51454CF3" w14:textId="1EBA2410" w:rsidR="002879E4" w:rsidRDefault="002879E4" w:rsidP="00135781">
      <w:r>
        <w:lastRenderedPageBreak/>
        <w:t>Estas salidas serán tablas que contendrán cada una respectivamente los tokens que el analizador léxico vaya encontrando conforme recorre la tabla de transiciones</w:t>
      </w:r>
    </w:p>
    <w:p w14:paraId="2ED6C992" w14:textId="66062DBC" w:rsidR="00135781" w:rsidRDefault="002879E4" w:rsidP="00135781">
      <w:r w:rsidRPr="002879E4">
        <w:t>Se proveen 4 cadenas de c</w:t>
      </w:r>
      <w:r>
        <w:t>aracteres para su validación con el analizador léxico y así aprobar que lo que cumpla con las especificaciones.</w:t>
      </w:r>
    </w:p>
    <w:p w14:paraId="161580C8" w14:textId="7C1966A2" w:rsidR="002879E4" w:rsidRDefault="002879E4" w:rsidP="00135781">
      <w:r w:rsidRPr="002879E4">
        <w:t>Para el caso en d</w:t>
      </w:r>
      <w:r>
        <w:t>onde un error encontrado por el analizador léxico sea encontrado se deberá de dar información al usuario acerca del error.</w:t>
      </w:r>
    </w:p>
    <w:p w14:paraId="7583562D" w14:textId="62BC348B" w:rsidR="00794F9C" w:rsidRDefault="00794F9C" w:rsidP="00135781">
      <w:r>
        <w:t xml:space="preserve">Los casos de uso son agregados al analizador dentro del código en la variable global llamada </w:t>
      </w:r>
      <w:proofErr w:type="spellStart"/>
      <w:r>
        <w:t>testCases</w:t>
      </w:r>
      <w:proofErr w:type="spellEnd"/>
      <w:r>
        <w:t xml:space="preserve">. </w:t>
      </w:r>
    </w:p>
    <w:p w14:paraId="325A1EA1" w14:textId="3F3ACF56" w:rsidR="00794F9C" w:rsidRDefault="00226AD3" w:rsidP="00226AD3">
      <w:pPr>
        <w:jc w:val="center"/>
      </w:pPr>
      <w:r w:rsidRPr="00226AD3">
        <w:rPr>
          <w:noProof/>
        </w:rPr>
        <w:drawing>
          <wp:inline distT="0" distB="0" distL="0" distR="0" wp14:anchorId="256A9308" wp14:editId="04976643">
            <wp:extent cx="4086795" cy="1324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795" cy="1324160"/>
                    </a:xfrm>
                    <a:prstGeom prst="rect">
                      <a:avLst/>
                    </a:prstGeom>
                  </pic:spPr>
                </pic:pic>
              </a:graphicData>
            </a:graphic>
          </wp:inline>
        </w:drawing>
      </w:r>
    </w:p>
    <w:p w14:paraId="4E30FC85" w14:textId="17909986" w:rsidR="00226AD3" w:rsidRDefault="00226AD3" w:rsidP="00226AD3">
      <w:r>
        <w:t>Las salidas para los casos de pruebas se las tablas generadas por el analizador y en caso de error un mensaje.</w:t>
      </w:r>
    </w:p>
    <w:p w14:paraId="0C596003" w14:textId="77777777" w:rsidR="00226AD3" w:rsidRPr="002879E4" w:rsidRDefault="00226AD3" w:rsidP="00226AD3"/>
    <w:p w14:paraId="624DDC3B" w14:textId="49B96379" w:rsidR="002879E4" w:rsidRDefault="002879E4" w:rsidP="002879E4"/>
    <w:p w14:paraId="3614742B" w14:textId="222B8EFE" w:rsidR="002879E4" w:rsidRDefault="002879E4">
      <w:r>
        <w:br w:type="page"/>
      </w:r>
    </w:p>
    <w:p w14:paraId="3819B324" w14:textId="77777777" w:rsidR="00135781" w:rsidRPr="002879E4" w:rsidRDefault="00135781" w:rsidP="002879E4"/>
    <w:p w14:paraId="7F2AED1D" w14:textId="3E1759E4" w:rsidR="00A90773" w:rsidRPr="002879E4" w:rsidRDefault="00A90773" w:rsidP="00A90773">
      <w:pPr>
        <w:pStyle w:val="Ttulo1"/>
      </w:pPr>
      <w:bookmarkStart w:id="9" w:name="_Toc43245096"/>
      <w:proofErr w:type="spellStart"/>
      <w:r w:rsidRPr="002879E4">
        <w:t>References</w:t>
      </w:r>
      <w:bookmarkEnd w:id="9"/>
      <w:proofErr w:type="spellEnd"/>
    </w:p>
    <w:p w14:paraId="791154FF" w14:textId="1505CABC" w:rsidR="00135781" w:rsidRPr="002879E4" w:rsidRDefault="00A90773" w:rsidP="00A90773">
      <w:pPr>
        <w:pStyle w:val="Prrafodelista"/>
        <w:numPr>
          <w:ilvl w:val="0"/>
          <w:numId w:val="4"/>
        </w:numPr>
        <w:rPr>
          <w:i/>
          <w:iCs/>
        </w:rPr>
      </w:pPr>
      <w:r w:rsidRPr="002879E4">
        <w:t xml:space="preserve">Alfred V. Aho, </w:t>
      </w:r>
      <w:proofErr w:type="spellStart"/>
      <w:r w:rsidRPr="002879E4">
        <w:t>Ravi</w:t>
      </w:r>
      <w:proofErr w:type="spellEnd"/>
      <w:r w:rsidRPr="002879E4">
        <w:t xml:space="preserve"> </w:t>
      </w:r>
      <w:proofErr w:type="spellStart"/>
      <w:r w:rsidRPr="002879E4">
        <w:t>Sethi</w:t>
      </w:r>
      <w:proofErr w:type="spellEnd"/>
      <w:r w:rsidRPr="002879E4">
        <w:t xml:space="preserve"> y Jeffrey D. Ullman.</w:t>
      </w:r>
      <w:r w:rsidR="00135781" w:rsidRPr="002879E4">
        <w:t xml:space="preserve"> </w:t>
      </w:r>
      <w:r w:rsidRPr="002879E4">
        <w:rPr>
          <w:i/>
          <w:iCs/>
        </w:rPr>
        <w:t>Compiladores: principios, técnicas y herramientas.</w:t>
      </w:r>
    </w:p>
    <w:p w14:paraId="381950CA" w14:textId="27160F69" w:rsidR="0039353D" w:rsidRDefault="00A90773" w:rsidP="0039353D">
      <w:pPr>
        <w:pStyle w:val="Prrafodelista"/>
        <w:numPr>
          <w:ilvl w:val="0"/>
          <w:numId w:val="4"/>
        </w:numPr>
        <w:rPr>
          <w:i/>
          <w:iCs/>
        </w:rPr>
      </w:pPr>
      <w:r w:rsidRPr="00226AD3">
        <w:rPr>
          <w:lang w:val="en-US"/>
        </w:rPr>
        <w:t>John E. Hopcroft, Rajeev Motwani, Jeffrey D. Ullman</w:t>
      </w:r>
      <w:r w:rsidRPr="00226AD3">
        <w:rPr>
          <w:i/>
          <w:iCs/>
          <w:lang w:val="en-US"/>
        </w:rPr>
        <w:t xml:space="preserve"> . </w:t>
      </w:r>
      <w:r w:rsidRPr="002879E4">
        <w:rPr>
          <w:i/>
          <w:iCs/>
        </w:rPr>
        <w:t>Teoría de autómatas, lenguajes y computación.</w:t>
      </w:r>
    </w:p>
    <w:p w14:paraId="1459F235" w14:textId="77777777" w:rsidR="0039353D" w:rsidRDefault="0039353D">
      <w:pPr>
        <w:rPr>
          <w:i/>
          <w:iCs/>
        </w:rPr>
      </w:pPr>
      <w:r>
        <w:rPr>
          <w:i/>
          <w:iCs/>
        </w:rPr>
        <w:br w:type="page"/>
      </w:r>
    </w:p>
    <w:p w14:paraId="47A21A7D" w14:textId="77777777" w:rsidR="0039353D" w:rsidRPr="0039353D" w:rsidRDefault="0039353D" w:rsidP="0039353D"/>
    <w:sectPr w:rsidR="0039353D" w:rsidRPr="0039353D">
      <w:headerReference w:type="default" r:id="rId2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F5731" w14:textId="77777777" w:rsidR="00AF29E8" w:rsidRDefault="00AF29E8" w:rsidP="00217C0F">
      <w:pPr>
        <w:spacing w:after="0" w:line="240" w:lineRule="auto"/>
      </w:pPr>
      <w:r>
        <w:separator/>
      </w:r>
    </w:p>
  </w:endnote>
  <w:endnote w:type="continuationSeparator" w:id="0">
    <w:p w14:paraId="5AB622D1" w14:textId="77777777" w:rsidR="00AF29E8" w:rsidRDefault="00AF29E8" w:rsidP="0021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3680D" w14:textId="77777777" w:rsidR="00AF29E8" w:rsidRDefault="00AF29E8" w:rsidP="00217C0F">
      <w:pPr>
        <w:spacing w:after="0" w:line="240" w:lineRule="auto"/>
      </w:pPr>
      <w:r>
        <w:separator/>
      </w:r>
    </w:p>
  </w:footnote>
  <w:footnote w:type="continuationSeparator" w:id="0">
    <w:p w14:paraId="0C03C9B6" w14:textId="77777777" w:rsidR="00AF29E8" w:rsidRDefault="00AF29E8" w:rsidP="00217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656F7" w14:textId="18881044" w:rsidR="003E403D" w:rsidRPr="003E403D" w:rsidRDefault="003E403D">
    <w:pPr>
      <w:pStyle w:val="Encabezado"/>
      <w:rPr>
        <w:lang w:val="en-US"/>
      </w:rPr>
    </w:pPr>
    <w:r>
      <w:rPr>
        <w:lang w:val="en-US"/>
      </w:rPr>
      <w:t>Cesar Flores</w:t>
    </w:r>
    <w:r>
      <w:rPr>
        <w:lang w:val="en-US"/>
      </w:rPr>
      <w:tab/>
    </w:r>
    <w:r>
      <w:rPr>
        <w:lang w:val="en-US"/>
      </w:rPr>
      <w:tab/>
      <w:t>A01561658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64243"/>
    <w:multiLevelType w:val="hybridMultilevel"/>
    <w:tmpl w:val="768E8A72"/>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080C65"/>
    <w:multiLevelType w:val="hybridMultilevel"/>
    <w:tmpl w:val="D29665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E9F29CA"/>
    <w:multiLevelType w:val="hybridMultilevel"/>
    <w:tmpl w:val="7A28B860"/>
    <w:lvl w:ilvl="0" w:tplc="080A000F">
      <w:start w:val="1"/>
      <w:numFmt w:val="decimal"/>
      <w:lvlText w:val="%1."/>
      <w:lvlJc w:val="left"/>
      <w:pPr>
        <w:ind w:left="720" w:hanging="360"/>
      </w:pPr>
    </w:lvl>
    <w:lvl w:ilvl="1" w:tplc="7984483C">
      <w:numFmt w:val="bullet"/>
      <w:lvlText w:val="-"/>
      <w:lvlJc w:val="left"/>
      <w:pPr>
        <w:ind w:left="1440" w:hanging="360"/>
      </w:pPr>
      <w:rPr>
        <w:rFonts w:ascii="Calibri" w:eastAsiaTheme="minorHAnsi" w:hAnsi="Calibri" w:cs="Calibri" w:hint="default"/>
      </w:rPr>
    </w:lvl>
    <w:lvl w:ilvl="2" w:tplc="DAA22778">
      <w:numFmt w:val="bullet"/>
      <w:lvlText w:val=""/>
      <w:lvlJc w:val="left"/>
      <w:pPr>
        <w:ind w:left="2340" w:hanging="360"/>
      </w:pPr>
      <w:rPr>
        <w:rFonts w:ascii="Symbol" w:eastAsiaTheme="minorHAnsi" w:hAnsi="Symbol" w:cstheme="minorBidi" w:hint="default"/>
      </w:rPr>
    </w:lvl>
    <w:lvl w:ilvl="3" w:tplc="D19AB5C6">
      <w:numFmt w:val="bullet"/>
      <w:lvlText w:val=""/>
      <w:lvlJc w:val="left"/>
      <w:pPr>
        <w:ind w:left="2880" w:hanging="360"/>
      </w:pPr>
      <w:rPr>
        <w:rFonts w:ascii="Wingdings" w:eastAsiaTheme="minorHAnsi" w:hAnsi="Wingdings" w:cstheme="minorBidi"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A900DA"/>
    <w:multiLevelType w:val="hybridMultilevel"/>
    <w:tmpl w:val="D388B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AC5DEE"/>
    <w:multiLevelType w:val="hybridMultilevel"/>
    <w:tmpl w:val="842C2A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D43B8D"/>
    <w:multiLevelType w:val="hybridMultilevel"/>
    <w:tmpl w:val="9FE0C7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1658FE"/>
    <w:multiLevelType w:val="hybridMultilevel"/>
    <w:tmpl w:val="DC0660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6FF5D6C"/>
    <w:multiLevelType w:val="hybridMultilevel"/>
    <w:tmpl w:val="7140258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81"/>
    <w:rsid w:val="00007383"/>
    <w:rsid w:val="000471B1"/>
    <w:rsid w:val="000D37F9"/>
    <w:rsid w:val="00135781"/>
    <w:rsid w:val="001F5BA3"/>
    <w:rsid w:val="00217C0F"/>
    <w:rsid w:val="00226AD3"/>
    <w:rsid w:val="00236995"/>
    <w:rsid w:val="00267D2A"/>
    <w:rsid w:val="002879E4"/>
    <w:rsid w:val="002F4793"/>
    <w:rsid w:val="00367B60"/>
    <w:rsid w:val="0039353D"/>
    <w:rsid w:val="003E403D"/>
    <w:rsid w:val="00405153"/>
    <w:rsid w:val="00475819"/>
    <w:rsid w:val="004E57AD"/>
    <w:rsid w:val="004F50F9"/>
    <w:rsid w:val="0058265E"/>
    <w:rsid w:val="005A223B"/>
    <w:rsid w:val="005C6A22"/>
    <w:rsid w:val="00696876"/>
    <w:rsid w:val="006C111A"/>
    <w:rsid w:val="00794F9C"/>
    <w:rsid w:val="007957BC"/>
    <w:rsid w:val="007E0A54"/>
    <w:rsid w:val="00801A7A"/>
    <w:rsid w:val="008579BA"/>
    <w:rsid w:val="00977B24"/>
    <w:rsid w:val="009A094B"/>
    <w:rsid w:val="00A160CD"/>
    <w:rsid w:val="00A2299B"/>
    <w:rsid w:val="00A61E60"/>
    <w:rsid w:val="00A90773"/>
    <w:rsid w:val="00A91BD3"/>
    <w:rsid w:val="00A9445E"/>
    <w:rsid w:val="00AD38A2"/>
    <w:rsid w:val="00AE084F"/>
    <w:rsid w:val="00AF29E8"/>
    <w:rsid w:val="00B11793"/>
    <w:rsid w:val="00B56470"/>
    <w:rsid w:val="00B86822"/>
    <w:rsid w:val="00D41446"/>
    <w:rsid w:val="00DB782F"/>
    <w:rsid w:val="00E2201A"/>
    <w:rsid w:val="00E734A1"/>
    <w:rsid w:val="00ED45FD"/>
    <w:rsid w:val="00EE667E"/>
    <w:rsid w:val="00F1026B"/>
    <w:rsid w:val="00F67AB4"/>
    <w:rsid w:val="00FA2E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A675"/>
  <w15:chartTrackingRefBased/>
  <w15:docId w15:val="{A147216B-CC1C-4027-B85C-125586A4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7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77B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77B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65E"/>
    <w:pPr>
      <w:ind w:left="720"/>
      <w:contextualSpacing/>
    </w:pPr>
  </w:style>
  <w:style w:type="character" w:customStyle="1" w:styleId="Ttulo1Car">
    <w:name w:val="Título 1 Car"/>
    <w:basedOn w:val="Fuentedeprrafopredeter"/>
    <w:link w:val="Ttulo1"/>
    <w:uiPriority w:val="9"/>
    <w:rsid w:val="00977B2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7B2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77B2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77B2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977B24"/>
    <w:rPr>
      <w:rFonts w:asciiTheme="majorHAnsi" w:eastAsiaTheme="majorEastAsia" w:hAnsiTheme="majorHAnsi" w:cstheme="majorBidi"/>
      <w:color w:val="2F5496" w:themeColor="accent1" w:themeShade="BF"/>
    </w:rPr>
  </w:style>
  <w:style w:type="paragraph" w:customStyle="1" w:styleId="Compiladores">
    <w:name w:val="Compiladores"/>
    <w:basedOn w:val="Ttulo5"/>
    <w:link w:val="CompiladoresChar"/>
    <w:qFormat/>
    <w:rsid w:val="007E0A54"/>
    <w:rPr>
      <w:color w:val="auto"/>
    </w:rPr>
  </w:style>
  <w:style w:type="paragraph" w:styleId="Encabezado">
    <w:name w:val="header"/>
    <w:basedOn w:val="Normal"/>
    <w:link w:val="EncabezadoCar"/>
    <w:uiPriority w:val="99"/>
    <w:unhideWhenUsed/>
    <w:rsid w:val="00217C0F"/>
    <w:pPr>
      <w:tabs>
        <w:tab w:val="center" w:pos="4419"/>
        <w:tab w:val="right" w:pos="8838"/>
      </w:tabs>
      <w:spacing w:after="0" w:line="240" w:lineRule="auto"/>
    </w:pPr>
  </w:style>
  <w:style w:type="character" w:customStyle="1" w:styleId="CompiladoresChar">
    <w:name w:val="Compiladores Char"/>
    <w:basedOn w:val="Ttulo5Car"/>
    <w:link w:val="Compiladores"/>
    <w:rsid w:val="007E0A54"/>
    <w:rPr>
      <w:rFonts w:asciiTheme="majorHAnsi" w:eastAsiaTheme="majorEastAsia" w:hAnsiTheme="majorHAnsi" w:cstheme="majorBidi"/>
      <w:color w:val="2F5496" w:themeColor="accent1" w:themeShade="BF"/>
    </w:rPr>
  </w:style>
  <w:style w:type="character" w:customStyle="1" w:styleId="EncabezadoCar">
    <w:name w:val="Encabezado Car"/>
    <w:basedOn w:val="Fuentedeprrafopredeter"/>
    <w:link w:val="Encabezado"/>
    <w:uiPriority w:val="99"/>
    <w:rsid w:val="00217C0F"/>
  </w:style>
  <w:style w:type="paragraph" w:styleId="Piedepgina">
    <w:name w:val="footer"/>
    <w:basedOn w:val="Normal"/>
    <w:link w:val="PiedepginaCar"/>
    <w:uiPriority w:val="99"/>
    <w:unhideWhenUsed/>
    <w:rsid w:val="00217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C0F"/>
  </w:style>
  <w:style w:type="character" w:styleId="Hipervnculo">
    <w:name w:val="Hyperlink"/>
    <w:basedOn w:val="Fuentedeprrafopredeter"/>
    <w:uiPriority w:val="99"/>
    <w:unhideWhenUsed/>
    <w:rsid w:val="00A90773"/>
    <w:rPr>
      <w:color w:val="0563C1" w:themeColor="hyperlink"/>
      <w:u w:val="single"/>
    </w:rPr>
  </w:style>
  <w:style w:type="character" w:styleId="Mencinsinresolver">
    <w:name w:val="Unresolved Mention"/>
    <w:basedOn w:val="Fuentedeprrafopredeter"/>
    <w:uiPriority w:val="99"/>
    <w:semiHidden/>
    <w:unhideWhenUsed/>
    <w:rsid w:val="00A90773"/>
    <w:rPr>
      <w:color w:val="605E5C"/>
      <w:shd w:val="clear" w:color="auto" w:fill="E1DFDD"/>
    </w:rPr>
  </w:style>
  <w:style w:type="paragraph" w:customStyle="1" w:styleId="Default">
    <w:name w:val="Default"/>
    <w:rsid w:val="00A9445E"/>
    <w:pPr>
      <w:autoSpaceDE w:val="0"/>
      <w:autoSpaceDN w:val="0"/>
      <w:adjustRightInd w:val="0"/>
      <w:spacing w:after="0" w:line="240" w:lineRule="auto"/>
    </w:pPr>
    <w:rPr>
      <w:rFonts w:ascii="Arial" w:hAnsi="Arial" w:cs="Arial"/>
      <w:color w:val="000000"/>
      <w:sz w:val="24"/>
      <w:szCs w:val="24"/>
    </w:rPr>
  </w:style>
  <w:style w:type="paragraph" w:styleId="TtuloTDC">
    <w:name w:val="TOC Heading"/>
    <w:basedOn w:val="Ttulo1"/>
    <w:next w:val="Normal"/>
    <w:uiPriority w:val="39"/>
    <w:unhideWhenUsed/>
    <w:qFormat/>
    <w:rsid w:val="00A9445E"/>
    <w:pPr>
      <w:outlineLvl w:val="9"/>
    </w:pPr>
    <w:rPr>
      <w:lang w:eastAsia="es-MX"/>
    </w:rPr>
  </w:style>
  <w:style w:type="paragraph" w:styleId="TDC1">
    <w:name w:val="toc 1"/>
    <w:basedOn w:val="Normal"/>
    <w:next w:val="Normal"/>
    <w:autoRedefine/>
    <w:uiPriority w:val="39"/>
    <w:unhideWhenUsed/>
    <w:rsid w:val="00A9445E"/>
    <w:pPr>
      <w:spacing w:after="100"/>
    </w:pPr>
  </w:style>
  <w:style w:type="paragraph" w:styleId="TDC3">
    <w:name w:val="toc 3"/>
    <w:basedOn w:val="Normal"/>
    <w:next w:val="Normal"/>
    <w:autoRedefine/>
    <w:uiPriority w:val="39"/>
    <w:unhideWhenUsed/>
    <w:rsid w:val="00A944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85708">
      <w:bodyDiv w:val="1"/>
      <w:marLeft w:val="0"/>
      <w:marRight w:val="0"/>
      <w:marTop w:val="0"/>
      <w:marBottom w:val="0"/>
      <w:divBdr>
        <w:top w:val="none" w:sz="0" w:space="0" w:color="auto"/>
        <w:left w:val="none" w:sz="0" w:space="0" w:color="auto"/>
        <w:bottom w:val="none" w:sz="0" w:space="0" w:color="auto"/>
        <w:right w:val="none" w:sz="0" w:space="0" w:color="auto"/>
      </w:divBdr>
      <w:divsChild>
        <w:div w:id="117990694">
          <w:marLeft w:val="0"/>
          <w:marRight w:val="0"/>
          <w:marTop w:val="0"/>
          <w:marBottom w:val="0"/>
          <w:divBdr>
            <w:top w:val="none" w:sz="0" w:space="0" w:color="auto"/>
            <w:left w:val="none" w:sz="0" w:space="0" w:color="auto"/>
            <w:bottom w:val="none" w:sz="0" w:space="0" w:color="auto"/>
            <w:right w:val="none" w:sz="0" w:space="0" w:color="auto"/>
          </w:divBdr>
          <w:divsChild>
            <w:div w:id="346953332">
              <w:marLeft w:val="0"/>
              <w:marRight w:val="0"/>
              <w:marTop w:val="0"/>
              <w:marBottom w:val="0"/>
              <w:divBdr>
                <w:top w:val="none" w:sz="0" w:space="0" w:color="auto"/>
                <w:left w:val="none" w:sz="0" w:space="0" w:color="auto"/>
                <w:bottom w:val="none" w:sz="0" w:space="0" w:color="auto"/>
                <w:right w:val="none" w:sz="0" w:space="0" w:color="auto"/>
              </w:divBdr>
            </w:div>
            <w:div w:id="1630355232">
              <w:marLeft w:val="0"/>
              <w:marRight w:val="0"/>
              <w:marTop w:val="0"/>
              <w:marBottom w:val="0"/>
              <w:divBdr>
                <w:top w:val="none" w:sz="0" w:space="0" w:color="auto"/>
                <w:left w:val="none" w:sz="0" w:space="0" w:color="auto"/>
                <w:bottom w:val="none" w:sz="0" w:space="0" w:color="auto"/>
                <w:right w:val="none" w:sz="0" w:space="0" w:color="auto"/>
              </w:divBdr>
            </w:div>
            <w:div w:id="1016812824">
              <w:marLeft w:val="0"/>
              <w:marRight w:val="0"/>
              <w:marTop w:val="0"/>
              <w:marBottom w:val="0"/>
              <w:divBdr>
                <w:top w:val="none" w:sz="0" w:space="0" w:color="auto"/>
                <w:left w:val="none" w:sz="0" w:space="0" w:color="auto"/>
                <w:bottom w:val="none" w:sz="0" w:space="0" w:color="auto"/>
                <w:right w:val="none" w:sz="0" w:space="0" w:color="auto"/>
              </w:divBdr>
            </w:div>
            <w:div w:id="326326596">
              <w:marLeft w:val="0"/>
              <w:marRight w:val="0"/>
              <w:marTop w:val="0"/>
              <w:marBottom w:val="0"/>
              <w:divBdr>
                <w:top w:val="none" w:sz="0" w:space="0" w:color="auto"/>
                <w:left w:val="none" w:sz="0" w:space="0" w:color="auto"/>
                <w:bottom w:val="none" w:sz="0" w:space="0" w:color="auto"/>
                <w:right w:val="none" w:sz="0" w:space="0" w:color="auto"/>
              </w:divBdr>
            </w:div>
            <w:div w:id="559024879">
              <w:marLeft w:val="0"/>
              <w:marRight w:val="0"/>
              <w:marTop w:val="0"/>
              <w:marBottom w:val="0"/>
              <w:divBdr>
                <w:top w:val="none" w:sz="0" w:space="0" w:color="auto"/>
                <w:left w:val="none" w:sz="0" w:space="0" w:color="auto"/>
                <w:bottom w:val="none" w:sz="0" w:space="0" w:color="auto"/>
                <w:right w:val="none" w:sz="0" w:space="0" w:color="auto"/>
              </w:divBdr>
            </w:div>
            <w:div w:id="2055038807">
              <w:marLeft w:val="0"/>
              <w:marRight w:val="0"/>
              <w:marTop w:val="0"/>
              <w:marBottom w:val="0"/>
              <w:divBdr>
                <w:top w:val="none" w:sz="0" w:space="0" w:color="auto"/>
                <w:left w:val="none" w:sz="0" w:space="0" w:color="auto"/>
                <w:bottom w:val="none" w:sz="0" w:space="0" w:color="auto"/>
                <w:right w:val="none" w:sz="0" w:space="0" w:color="auto"/>
              </w:divBdr>
            </w:div>
            <w:div w:id="680083159">
              <w:marLeft w:val="0"/>
              <w:marRight w:val="0"/>
              <w:marTop w:val="0"/>
              <w:marBottom w:val="0"/>
              <w:divBdr>
                <w:top w:val="none" w:sz="0" w:space="0" w:color="auto"/>
                <w:left w:val="none" w:sz="0" w:space="0" w:color="auto"/>
                <w:bottom w:val="none" w:sz="0" w:space="0" w:color="auto"/>
                <w:right w:val="none" w:sz="0" w:space="0" w:color="auto"/>
              </w:divBdr>
            </w:div>
            <w:div w:id="1719668146">
              <w:marLeft w:val="0"/>
              <w:marRight w:val="0"/>
              <w:marTop w:val="0"/>
              <w:marBottom w:val="0"/>
              <w:divBdr>
                <w:top w:val="none" w:sz="0" w:space="0" w:color="auto"/>
                <w:left w:val="none" w:sz="0" w:space="0" w:color="auto"/>
                <w:bottom w:val="none" w:sz="0" w:space="0" w:color="auto"/>
                <w:right w:val="none" w:sz="0" w:space="0" w:color="auto"/>
              </w:divBdr>
            </w:div>
            <w:div w:id="1790588025">
              <w:marLeft w:val="0"/>
              <w:marRight w:val="0"/>
              <w:marTop w:val="0"/>
              <w:marBottom w:val="0"/>
              <w:divBdr>
                <w:top w:val="none" w:sz="0" w:space="0" w:color="auto"/>
                <w:left w:val="none" w:sz="0" w:space="0" w:color="auto"/>
                <w:bottom w:val="none" w:sz="0" w:space="0" w:color="auto"/>
                <w:right w:val="none" w:sz="0" w:space="0" w:color="auto"/>
              </w:divBdr>
            </w:div>
            <w:div w:id="378551740">
              <w:marLeft w:val="0"/>
              <w:marRight w:val="0"/>
              <w:marTop w:val="0"/>
              <w:marBottom w:val="0"/>
              <w:divBdr>
                <w:top w:val="none" w:sz="0" w:space="0" w:color="auto"/>
                <w:left w:val="none" w:sz="0" w:space="0" w:color="auto"/>
                <w:bottom w:val="none" w:sz="0" w:space="0" w:color="auto"/>
                <w:right w:val="none" w:sz="0" w:space="0" w:color="auto"/>
              </w:divBdr>
            </w:div>
            <w:div w:id="1844781731">
              <w:marLeft w:val="0"/>
              <w:marRight w:val="0"/>
              <w:marTop w:val="0"/>
              <w:marBottom w:val="0"/>
              <w:divBdr>
                <w:top w:val="none" w:sz="0" w:space="0" w:color="auto"/>
                <w:left w:val="none" w:sz="0" w:space="0" w:color="auto"/>
                <w:bottom w:val="none" w:sz="0" w:space="0" w:color="auto"/>
                <w:right w:val="none" w:sz="0" w:space="0" w:color="auto"/>
              </w:divBdr>
            </w:div>
            <w:div w:id="1597909322">
              <w:marLeft w:val="0"/>
              <w:marRight w:val="0"/>
              <w:marTop w:val="0"/>
              <w:marBottom w:val="0"/>
              <w:divBdr>
                <w:top w:val="none" w:sz="0" w:space="0" w:color="auto"/>
                <w:left w:val="none" w:sz="0" w:space="0" w:color="auto"/>
                <w:bottom w:val="none" w:sz="0" w:space="0" w:color="auto"/>
                <w:right w:val="none" w:sz="0" w:space="0" w:color="auto"/>
              </w:divBdr>
            </w:div>
            <w:div w:id="141311694">
              <w:marLeft w:val="0"/>
              <w:marRight w:val="0"/>
              <w:marTop w:val="0"/>
              <w:marBottom w:val="0"/>
              <w:divBdr>
                <w:top w:val="none" w:sz="0" w:space="0" w:color="auto"/>
                <w:left w:val="none" w:sz="0" w:space="0" w:color="auto"/>
                <w:bottom w:val="none" w:sz="0" w:space="0" w:color="auto"/>
                <w:right w:val="none" w:sz="0" w:space="0" w:color="auto"/>
              </w:divBdr>
            </w:div>
            <w:div w:id="2063286193">
              <w:marLeft w:val="0"/>
              <w:marRight w:val="0"/>
              <w:marTop w:val="0"/>
              <w:marBottom w:val="0"/>
              <w:divBdr>
                <w:top w:val="none" w:sz="0" w:space="0" w:color="auto"/>
                <w:left w:val="none" w:sz="0" w:space="0" w:color="auto"/>
                <w:bottom w:val="none" w:sz="0" w:space="0" w:color="auto"/>
                <w:right w:val="none" w:sz="0" w:space="0" w:color="auto"/>
              </w:divBdr>
            </w:div>
            <w:div w:id="1935937163">
              <w:marLeft w:val="0"/>
              <w:marRight w:val="0"/>
              <w:marTop w:val="0"/>
              <w:marBottom w:val="0"/>
              <w:divBdr>
                <w:top w:val="none" w:sz="0" w:space="0" w:color="auto"/>
                <w:left w:val="none" w:sz="0" w:space="0" w:color="auto"/>
                <w:bottom w:val="none" w:sz="0" w:space="0" w:color="auto"/>
                <w:right w:val="none" w:sz="0" w:space="0" w:color="auto"/>
              </w:divBdr>
            </w:div>
            <w:div w:id="2058772823">
              <w:marLeft w:val="0"/>
              <w:marRight w:val="0"/>
              <w:marTop w:val="0"/>
              <w:marBottom w:val="0"/>
              <w:divBdr>
                <w:top w:val="none" w:sz="0" w:space="0" w:color="auto"/>
                <w:left w:val="none" w:sz="0" w:space="0" w:color="auto"/>
                <w:bottom w:val="none" w:sz="0" w:space="0" w:color="auto"/>
                <w:right w:val="none" w:sz="0" w:space="0" w:color="auto"/>
              </w:divBdr>
            </w:div>
            <w:div w:id="1603956242">
              <w:marLeft w:val="0"/>
              <w:marRight w:val="0"/>
              <w:marTop w:val="0"/>
              <w:marBottom w:val="0"/>
              <w:divBdr>
                <w:top w:val="none" w:sz="0" w:space="0" w:color="auto"/>
                <w:left w:val="none" w:sz="0" w:space="0" w:color="auto"/>
                <w:bottom w:val="none" w:sz="0" w:space="0" w:color="auto"/>
                <w:right w:val="none" w:sz="0" w:space="0" w:color="auto"/>
              </w:divBdr>
            </w:div>
            <w:div w:id="1638215890">
              <w:marLeft w:val="0"/>
              <w:marRight w:val="0"/>
              <w:marTop w:val="0"/>
              <w:marBottom w:val="0"/>
              <w:divBdr>
                <w:top w:val="none" w:sz="0" w:space="0" w:color="auto"/>
                <w:left w:val="none" w:sz="0" w:space="0" w:color="auto"/>
                <w:bottom w:val="none" w:sz="0" w:space="0" w:color="auto"/>
                <w:right w:val="none" w:sz="0" w:space="0" w:color="auto"/>
              </w:divBdr>
            </w:div>
            <w:div w:id="164252792">
              <w:marLeft w:val="0"/>
              <w:marRight w:val="0"/>
              <w:marTop w:val="0"/>
              <w:marBottom w:val="0"/>
              <w:divBdr>
                <w:top w:val="none" w:sz="0" w:space="0" w:color="auto"/>
                <w:left w:val="none" w:sz="0" w:space="0" w:color="auto"/>
                <w:bottom w:val="none" w:sz="0" w:space="0" w:color="auto"/>
                <w:right w:val="none" w:sz="0" w:space="0" w:color="auto"/>
              </w:divBdr>
            </w:div>
            <w:div w:id="922639941">
              <w:marLeft w:val="0"/>
              <w:marRight w:val="0"/>
              <w:marTop w:val="0"/>
              <w:marBottom w:val="0"/>
              <w:divBdr>
                <w:top w:val="none" w:sz="0" w:space="0" w:color="auto"/>
                <w:left w:val="none" w:sz="0" w:space="0" w:color="auto"/>
                <w:bottom w:val="none" w:sz="0" w:space="0" w:color="auto"/>
                <w:right w:val="none" w:sz="0" w:space="0" w:color="auto"/>
              </w:divBdr>
            </w:div>
            <w:div w:id="573667306">
              <w:marLeft w:val="0"/>
              <w:marRight w:val="0"/>
              <w:marTop w:val="0"/>
              <w:marBottom w:val="0"/>
              <w:divBdr>
                <w:top w:val="none" w:sz="0" w:space="0" w:color="auto"/>
                <w:left w:val="none" w:sz="0" w:space="0" w:color="auto"/>
                <w:bottom w:val="none" w:sz="0" w:space="0" w:color="auto"/>
                <w:right w:val="none" w:sz="0" w:space="0" w:color="auto"/>
              </w:divBdr>
            </w:div>
            <w:div w:id="37512886">
              <w:marLeft w:val="0"/>
              <w:marRight w:val="0"/>
              <w:marTop w:val="0"/>
              <w:marBottom w:val="0"/>
              <w:divBdr>
                <w:top w:val="none" w:sz="0" w:space="0" w:color="auto"/>
                <w:left w:val="none" w:sz="0" w:space="0" w:color="auto"/>
                <w:bottom w:val="none" w:sz="0" w:space="0" w:color="auto"/>
                <w:right w:val="none" w:sz="0" w:space="0" w:color="auto"/>
              </w:divBdr>
            </w:div>
            <w:div w:id="1926381808">
              <w:marLeft w:val="0"/>
              <w:marRight w:val="0"/>
              <w:marTop w:val="0"/>
              <w:marBottom w:val="0"/>
              <w:divBdr>
                <w:top w:val="none" w:sz="0" w:space="0" w:color="auto"/>
                <w:left w:val="none" w:sz="0" w:space="0" w:color="auto"/>
                <w:bottom w:val="none" w:sz="0" w:space="0" w:color="auto"/>
                <w:right w:val="none" w:sz="0" w:space="0" w:color="auto"/>
              </w:divBdr>
            </w:div>
            <w:div w:id="1689133390">
              <w:marLeft w:val="0"/>
              <w:marRight w:val="0"/>
              <w:marTop w:val="0"/>
              <w:marBottom w:val="0"/>
              <w:divBdr>
                <w:top w:val="none" w:sz="0" w:space="0" w:color="auto"/>
                <w:left w:val="none" w:sz="0" w:space="0" w:color="auto"/>
                <w:bottom w:val="none" w:sz="0" w:space="0" w:color="auto"/>
                <w:right w:val="none" w:sz="0" w:space="0" w:color="auto"/>
              </w:divBdr>
            </w:div>
            <w:div w:id="759058629">
              <w:marLeft w:val="0"/>
              <w:marRight w:val="0"/>
              <w:marTop w:val="0"/>
              <w:marBottom w:val="0"/>
              <w:divBdr>
                <w:top w:val="none" w:sz="0" w:space="0" w:color="auto"/>
                <w:left w:val="none" w:sz="0" w:space="0" w:color="auto"/>
                <w:bottom w:val="none" w:sz="0" w:space="0" w:color="auto"/>
                <w:right w:val="none" w:sz="0" w:space="0" w:color="auto"/>
              </w:divBdr>
            </w:div>
            <w:div w:id="806434542">
              <w:marLeft w:val="0"/>
              <w:marRight w:val="0"/>
              <w:marTop w:val="0"/>
              <w:marBottom w:val="0"/>
              <w:divBdr>
                <w:top w:val="none" w:sz="0" w:space="0" w:color="auto"/>
                <w:left w:val="none" w:sz="0" w:space="0" w:color="auto"/>
                <w:bottom w:val="none" w:sz="0" w:space="0" w:color="auto"/>
                <w:right w:val="none" w:sz="0" w:space="0" w:color="auto"/>
              </w:divBdr>
            </w:div>
            <w:div w:id="1381125838">
              <w:marLeft w:val="0"/>
              <w:marRight w:val="0"/>
              <w:marTop w:val="0"/>
              <w:marBottom w:val="0"/>
              <w:divBdr>
                <w:top w:val="none" w:sz="0" w:space="0" w:color="auto"/>
                <w:left w:val="none" w:sz="0" w:space="0" w:color="auto"/>
                <w:bottom w:val="none" w:sz="0" w:space="0" w:color="auto"/>
                <w:right w:val="none" w:sz="0" w:space="0" w:color="auto"/>
              </w:divBdr>
            </w:div>
            <w:div w:id="1359622785">
              <w:marLeft w:val="0"/>
              <w:marRight w:val="0"/>
              <w:marTop w:val="0"/>
              <w:marBottom w:val="0"/>
              <w:divBdr>
                <w:top w:val="none" w:sz="0" w:space="0" w:color="auto"/>
                <w:left w:val="none" w:sz="0" w:space="0" w:color="auto"/>
                <w:bottom w:val="none" w:sz="0" w:space="0" w:color="auto"/>
                <w:right w:val="none" w:sz="0" w:space="0" w:color="auto"/>
              </w:divBdr>
            </w:div>
            <w:div w:id="446194065">
              <w:marLeft w:val="0"/>
              <w:marRight w:val="0"/>
              <w:marTop w:val="0"/>
              <w:marBottom w:val="0"/>
              <w:divBdr>
                <w:top w:val="none" w:sz="0" w:space="0" w:color="auto"/>
                <w:left w:val="none" w:sz="0" w:space="0" w:color="auto"/>
                <w:bottom w:val="none" w:sz="0" w:space="0" w:color="auto"/>
                <w:right w:val="none" w:sz="0" w:space="0" w:color="auto"/>
              </w:divBdr>
            </w:div>
            <w:div w:id="276522310">
              <w:marLeft w:val="0"/>
              <w:marRight w:val="0"/>
              <w:marTop w:val="0"/>
              <w:marBottom w:val="0"/>
              <w:divBdr>
                <w:top w:val="none" w:sz="0" w:space="0" w:color="auto"/>
                <w:left w:val="none" w:sz="0" w:space="0" w:color="auto"/>
                <w:bottom w:val="none" w:sz="0" w:space="0" w:color="auto"/>
                <w:right w:val="none" w:sz="0" w:space="0" w:color="auto"/>
              </w:divBdr>
            </w:div>
            <w:div w:id="1580872673">
              <w:marLeft w:val="0"/>
              <w:marRight w:val="0"/>
              <w:marTop w:val="0"/>
              <w:marBottom w:val="0"/>
              <w:divBdr>
                <w:top w:val="none" w:sz="0" w:space="0" w:color="auto"/>
                <w:left w:val="none" w:sz="0" w:space="0" w:color="auto"/>
                <w:bottom w:val="none" w:sz="0" w:space="0" w:color="auto"/>
                <w:right w:val="none" w:sz="0" w:space="0" w:color="auto"/>
              </w:divBdr>
            </w:div>
            <w:div w:id="1276791416">
              <w:marLeft w:val="0"/>
              <w:marRight w:val="0"/>
              <w:marTop w:val="0"/>
              <w:marBottom w:val="0"/>
              <w:divBdr>
                <w:top w:val="none" w:sz="0" w:space="0" w:color="auto"/>
                <w:left w:val="none" w:sz="0" w:space="0" w:color="auto"/>
                <w:bottom w:val="none" w:sz="0" w:space="0" w:color="auto"/>
                <w:right w:val="none" w:sz="0" w:space="0" w:color="auto"/>
              </w:divBdr>
            </w:div>
            <w:div w:id="1980305490">
              <w:marLeft w:val="0"/>
              <w:marRight w:val="0"/>
              <w:marTop w:val="0"/>
              <w:marBottom w:val="0"/>
              <w:divBdr>
                <w:top w:val="none" w:sz="0" w:space="0" w:color="auto"/>
                <w:left w:val="none" w:sz="0" w:space="0" w:color="auto"/>
                <w:bottom w:val="none" w:sz="0" w:space="0" w:color="auto"/>
                <w:right w:val="none" w:sz="0" w:space="0" w:color="auto"/>
              </w:divBdr>
            </w:div>
            <w:div w:id="911089669">
              <w:marLeft w:val="0"/>
              <w:marRight w:val="0"/>
              <w:marTop w:val="0"/>
              <w:marBottom w:val="0"/>
              <w:divBdr>
                <w:top w:val="none" w:sz="0" w:space="0" w:color="auto"/>
                <w:left w:val="none" w:sz="0" w:space="0" w:color="auto"/>
                <w:bottom w:val="none" w:sz="0" w:space="0" w:color="auto"/>
                <w:right w:val="none" w:sz="0" w:space="0" w:color="auto"/>
              </w:divBdr>
            </w:div>
            <w:div w:id="2001231534">
              <w:marLeft w:val="0"/>
              <w:marRight w:val="0"/>
              <w:marTop w:val="0"/>
              <w:marBottom w:val="0"/>
              <w:divBdr>
                <w:top w:val="none" w:sz="0" w:space="0" w:color="auto"/>
                <w:left w:val="none" w:sz="0" w:space="0" w:color="auto"/>
                <w:bottom w:val="none" w:sz="0" w:space="0" w:color="auto"/>
                <w:right w:val="none" w:sz="0" w:space="0" w:color="auto"/>
              </w:divBdr>
            </w:div>
            <w:div w:id="1423838865">
              <w:marLeft w:val="0"/>
              <w:marRight w:val="0"/>
              <w:marTop w:val="0"/>
              <w:marBottom w:val="0"/>
              <w:divBdr>
                <w:top w:val="none" w:sz="0" w:space="0" w:color="auto"/>
                <w:left w:val="none" w:sz="0" w:space="0" w:color="auto"/>
                <w:bottom w:val="none" w:sz="0" w:space="0" w:color="auto"/>
                <w:right w:val="none" w:sz="0" w:space="0" w:color="auto"/>
              </w:divBdr>
            </w:div>
            <w:div w:id="1585261779">
              <w:marLeft w:val="0"/>
              <w:marRight w:val="0"/>
              <w:marTop w:val="0"/>
              <w:marBottom w:val="0"/>
              <w:divBdr>
                <w:top w:val="none" w:sz="0" w:space="0" w:color="auto"/>
                <w:left w:val="none" w:sz="0" w:space="0" w:color="auto"/>
                <w:bottom w:val="none" w:sz="0" w:space="0" w:color="auto"/>
                <w:right w:val="none" w:sz="0" w:space="0" w:color="auto"/>
              </w:divBdr>
            </w:div>
            <w:div w:id="955716916">
              <w:marLeft w:val="0"/>
              <w:marRight w:val="0"/>
              <w:marTop w:val="0"/>
              <w:marBottom w:val="0"/>
              <w:divBdr>
                <w:top w:val="none" w:sz="0" w:space="0" w:color="auto"/>
                <w:left w:val="none" w:sz="0" w:space="0" w:color="auto"/>
                <w:bottom w:val="none" w:sz="0" w:space="0" w:color="auto"/>
                <w:right w:val="none" w:sz="0" w:space="0" w:color="auto"/>
              </w:divBdr>
            </w:div>
            <w:div w:id="1409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44">
      <w:bodyDiv w:val="1"/>
      <w:marLeft w:val="0"/>
      <w:marRight w:val="0"/>
      <w:marTop w:val="0"/>
      <w:marBottom w:val="0"/>
      <w:divBdr>
        <w:top w:val="none" w:sz="0" w:space="0" w:color="auto"/>
        <w:left w:val="none" w:sz="0" w:space="0" w:color="auto"/>
        <w:bottom w:val="none" w:sz="0" w:space="0" w:color="auto"/>
        <w:right w:val="none" w:sz="0" w:space="0" w:color="auto"/>
      </w:divBdr>
      <w:divsChild>
        <w:div w:id="1921213908">
          <w:marLeft w:val="0"/>
          <w:marRight w:val="0"/>
          <w:marTop w:val="0"/>
          <w:marBottom w:val="0"/>
          <w:divBdr>
            <w:top w:val="none" w:sz="0" w:space="0" w:color="auto"/>
            <w:left w:val="none" w:sz="0" w:space="0" w:color="auto"/>
            <w:bottom w:val="none" w:sz="0" w:space="0" w:color="auto"/>
            <w:right w:val="none" w:sz="0" w:space="0" w:color="auto"/>
          </w:divBdr>
          <w:divsChild>
            <w:div w:id="736394081">
              <w:marLeft w:val="0"/>
              <w:marRight w:val="0"/>
              <w:marTop w:val="0"/>
              <w:marBottom w:val="0"/>
              <w:divBdr>
                <w:top w:val="none" w:sz="0" w:space="0" w:color="auto"/>
                <w:left w:val="none" w:sz="0" w:space="0" w:color="auto"/>
                <w:bottom w:val="none" w:sz="0" w:space="0" w:color="auto"/>
                <w:right w:val="none" w:sz="0" w:space="0" w:color="auto"/>
              </w:divBdr>
            </w:div>
            <w:div w:id="1541356334">
              <w:marLeft w:val="0"/>
              <w:marRight w:val="0"/>
              <w:marTop w:val="0"/>
              <w:marBottom w:val="0"/>
              <w:divBdr>
                <w:top w:val="none" w:sz="0" w:space="0" w:color="auto"/>
                <w:left w:val="none" w:sz="0" w:space="0" w:color="auto"/>
                <w:bottom w:val="none" w:sz="0" w:space="0" w:color="auto"/>
                <w:right w:val="none" w:sz="0" w:space="0" w:color="auto"/>
              </w:divBdr>
            </w:div>
            <w:div w:id="1865824435">
              <w:marLeft w:val="0"/>
              <w:marRight w:val="0"/>
              <w:marTop w:val="0"/>
              <w:marBottom w:val="0"/>
              <w:divBdr>
                <w:top w:val="none" w:sz="0" w:space="0" w:color="auto"/>
                <w:left w:val="none" w:sz="0" w:space="0" w:color="auto"/>
                <w:bottom w:val="none" w:sz="0" w:space="0" w:color="auto"/>
                <w:right w:val="none" w:sz="0" w:space="0" w:color="auto"/>
              </w:divBdr>
            </w:div>
            <w:div w:id="823354286">
              <w:marLeft w:val="0"/>
              <w:marRight w:val="0"/>
              <w:marTop w:val="0"/>
              <w:marBottom w:val="0"/>
              <w:divBdr>
                <w:top w:val="none" w:sz="0" w:space="0" w:color="auto"/>
                <w:left w:val="none" w:sz="0" w:space="0" w:color="auto"/>
                <w:bottom w:val="none" w:sz="0" w:space="0" w:color="auto"/>
                <w:right w:val="none" w:sz="0" w:space="0" w:color="auto"/>
              </w:divBdr>
            </w:div>
            <w:div w:id="610548691">
              <w:marLeft w:val="0"/>
              <w:marRight w:val="0"/>
              <w:marTop w:val="0"/>
              <w:marBottom w:val="0"/>
              <w:divBdr>
                <w:top w:val="none" w:sz="0" w:space="0" w:color="auto"/>
                <w:left w:val="none" w:sz="0" w:space="0" w:color="auto"/>
                <w:bottom w:val="none" w:sz="0" w:space="0" w:color="auto"/>
                <w:right w:val="none" w:sz="0" w:space="0" w:color="auto"/>
              </w:divBdr>
            </w:div>
            <w:div w:id="534781249">
              <w:marLeft w:val="0"/>
              <w:marRight w:val="0"/>
              <w:marTop w:val="0"/>
              <w:marBottom w:val="0"/>
              <w:divBdr>
                <w:top w:val="none" w:sz="0" w:space="0" w:color="auto"/>
                <w:left w:val="none" w:sz="0" w:space="0" w:color="auto"/>
                <w:bottom w:val="none" w:sz="0" w:space="0" w:color="auto"/>
                <w:right w:val="none" w:sz="0" w:space="0" w:color="auto"/>
              </w:divBdr>
            </w:div>
            <w:div w:id="1670910906">
              <w:marLeft w:val="0"/>
              <w:marRight w:val="0"/>
              <w:marTop w:val="0"/>
              <w:marBottom w:val="0"/>
              <w:divBdr>
                <w:top w:val="none" w:sz="0" w:space="0" w:color="auto"/>
                <w:left w:val="none" w:sz="0" w:space="0" w:color="auto"/>
                <w:bottom w:val="none" w:sz="0" w:space="0" w:color="auto"/>
                <w:right w:val="none" w:sz="0" w:space="0" w:color="auto"/>
              </w:divBdr>
            </w:div>
            <w:div w:id="1535539192">
              <w:marLeft w:val="0"/>
              <w:marRight w:val="0"/>
              <w:marTop w:val="0"/>
              <w:marBottom w:val="0"/>
              <w:divBdr>
                <w:top w:val="none" w:sz="0" w:space="0" w:color="auto"/>
                <w:left w:val="none" w:sz="0" w:space="0" w:color="auto"/>
                <w:bottom w:val="none" w:sz="0" w:space="0" w:color="auto"/>
                <w:right w:val="none" w:sz="0" w:space="0" w:color="auto"/>
              </w:divBdr>
            </w:div>
            <w:div w:id="3668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8413">
      <w:bodyDiv w:val="1"/>
      <w:marLeft w:val="0"/>
      <w:marRight w:val="0"/>
      <w:marTop w:val="0"/>
      <w:marBottom w:val="0"/>
      <w:divBdr>
        <w:top w:val="none" w:sz="0" w:space="0" w:color="auto"/>
        <w:left w:val="none" w:sz="0" w:space="0" w:color="auto"/>
        <w:bottom w:val="none" w:sz="0" w:space="0" w:color="auto"/>
        <w:right w:val="none" w:sz="0" w:space="0" w:color="auto"/>
      </w:divBdr>
      <w:divsChild>
        <w:div w:id="1819684421">
          <w:marLeft w:val="0"/>
          <w:marRight w:val="0"/>
          <w:marTop w:val="0"/>
          <w:marBottom w:val="0"/>
          <w:divBdr>
            <w:top w:val="none" w:sz="0" w:space="0" w:color="auto"/>
            <w:left w:val="none" w:sz="0" w:space="0" w:color="auto"/>
            <w:bottom w:val="none" w:sz="0" w:space="0" w:color="auto"/>
            <w:right w:val="none" w:sz="0" w:space="0" w:color="auto"/>
          </w:divBdr>
          <w:divsChild>
            <w:div w:id="5792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7384">
      <w:bodyDiv w:val="1"/>
      <w:marLeft w:val="0"/>
      <w:marRight w:val="0"/>
      <w:marTop w:val="0"/>
      <w:marBottom w:val="0"/>
      <w:divBdr>
        <w:top w:val="none" w:sz="0" w:space="0" w:color="auto"/>
        <w:left w:val="none" w:sz="0" w:space="0" w:color="auto"/>
        <w:bottom w:val="none" w:sz="0" w:space="0" w:color="auto"/>
        <w:right w:val="none" w:sz="0" w:space="0" w:color="auto"/>
      </w:divBdr>
      <w:divsChild>
        <w:div w:id="1156994677">
          <w:marLeft w:val="0"/>
          <w:marRight w:val="0"/>
          <w:marTop w:val="0"/>
          <w:marBottom w:val="0"/>
          <w:divBdr>
            <w:top w:val="none" w:sz="0" w:space="0" w:color="auto"/>
            <w:left w:val="none" w:sz="0" w:space="0" w:color="auto"/>
            <w:bottom w:val="none" w:sz="0" w:space="0" w:color="auto"/>
            <w:right w:val="none" w:sz="0" w:space="0" w:color="auto"/>
          </w:divBdr>
          <w:divsChild>
            <w:div w:id="54745905">
              <w:marLeft w:val="0"/>
              <w:marRight w:val="0"/>
              <w:marTop w:val="0"/>
              <w:marBottom w:val="0"/>
              <w:divBdr>
                <w:top w:val="none" w:sz="0" w:space="0" w:color="auto"/>
                <w:left w:val="none" w:sz="0" w:space="0" w:color="auto"/>
                <w:bottom w:val="none" w:sz="0" w:space="0" w:color="auto"/>
                <w:right w:val="none" w:sz="0" w:space="0" w:color="auto"/>
              </w:divBdr>
            </w:div>
            <w:div w:id="271977477">
              <w:marLeft w:val="0"/>
              <w:marRight w:val="0"/>
              <w:marTop w:val="0"/>
              <w:marBottom w:val="0"/>
              <w:divBdr>
                <w:top w:val="none" w:sz="0" w:space="0" w:color="auto"/>
                <w:left w:val="none" w:sz="0" w:space="0" w:color="auto"/>
                <w:bottom w:val="none" w:sz="0" w:space="0" w:color="auto"/>
                <w:right w:val="none" w:sz="0" w:space="0" w:color="auto"/>
              </w:divBdr>
            </w:div>
            <w:div w:id="855000116">
              <w:marLeft w:val="0"/>
              <w:marRight w:val="0"/>
              <w:marTop w:val="0"/>
              <w:marBottom w:val="0"/>
              <w:divBdr>
                <w:top w:val="none" w:sz="0" w:space="0" w:color="auto"/>
                <w:left w:val="none" w:sz="0" w:space="0" w:color="auto"/>
                <w:bottom w:val="none" w:sz="0" w:space="0" w:color="auto"/>
                <w:right w:val="none" w:sz="0" w:space="0" w:color="auto"/>
              </w:divBdr>
            </w:div>
            <w:div w:id="652833092">
              <w:marLeft w:val="0"/>
              <w:marRight w:val="0"/>
              <w:marTop w:val="0"/>
              <w:marBottom w:val="0"/>
              <w:divBdr>
                <w:top w:val="none" w:sz="0" w:space="0" w:color="auto"/>
                <w:left w:val="none" w:sz="0" w:space="0" w:color="auto"/>
                <w:bottom w:val="none" w:sz="0" w:space="0" w:color="auto"/>
                <w:right w:val="none" w:sz="0" w:space="0" w:color="auto"/>
              </w:divBdr>
            </w:div>
            <w:div w:id="1474835338">
              <w:marLeft w:val="0"/>
              <w:marRight w:val="0"/>
              <w:marTop w:val="0"/>
              <w:marBottom w:val="0"/>
              <w:divBdr>
                <w:top w:val="none" w:sz="0" w:space="0" w:color="auto"/>
                <w:left w:val="none" w:sz="0" w:space="0" w:color="auto"/>
                <w:bottom w:val="none" w:sz="0" w:space="0" w:color="auto"/>
                <w:right w:val="none" w:sz="0" w:space="0" w:color="auto"/>
              </w:divBdr>
            </w:div>
            <w:div w:id="1557814301">
              <w:marLeft w:val="0"/>
              <w:marRight w:val="0"/>
              <w:marTop w:val="0"/>
              <w:marBottom w:val="0"/>
              <w:divBdr>
                <w:top w:val="none" w:sz="0" w:space="0" w:color="auto"/>
                <w:left w:val="none" w:sz="0" w:space="0" w:color="auto"/>
                <w:bottom w:val="none" w:sz="0" w:space="0" w:color="auto"/>
                <w:right w:val="none" w:sz="0" w:space="0" w:color="auto"/>
              </w:divBdr>
            </w:div>
            <w:div w:id="1733231856">
              <w:marLeft w:val="0"/>
              <w:marRight w:val="0"/>
              <w:marTop w:val="0"/>
              <w:marBottom w:val="0"/>
              <w:divBdr>
                <w:top w:val="none" w:sz="0" w:space="0" w:color="auto"/>
                <w:left w:val="none" w:sz="0" w:space="0" w:color="auto"/>
                <w:bottom w:val="none" w:sz="0" w:space="0" w:color="auto"/>
                <w:right w:val="none" w:sz="0" w:space="0" w:color="auto"/>
              </w:divBdr>
            </w:div>
            <w:div w:id="1696803309">
              <w:marLeft w:val="0"/>
              <w:marRight w:val="0"/>
              <w:marTop w:val="0"/>
              <w:marBottom w:val="0"/>
              <w:divBdr>
                <w:top w:val="none" w:sz="0" w:space="0" w:color="auto"/>
                <w:left w:val="none" w:sz="0" w:space="0" w:color="auto"/>
                <w:bottom w:val="none" w:sz="0" w:space="0" w:color="auto"/>
                <w:right w:val="none" w:sz="0" w:space="0" w:color="auto"/>
              </w:divBdr>
            </w:div>
            <w:div w:id="20048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CesarFloresPraim/CompilerC--.gi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F8291-AF8E-42BD-A1A5-70E8E51B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16</Pages>
  <Words>2560</Words>
  <Characters>14084</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Flores</dc:creator>
  <cp:keywords/>
  <dc:description/>
  <cp:lastModifiedBy>Cesar Flores</cp:lastModifiedBy>
  <cp:revision>15</cp:revision>
  <dcterms:created xsi:type="dcterms:W3CDTF">2020-04-15T17:24:00Z</dcterms:created>
  <dcterms:modified xsi:type="dcterms:W3CDTF">2020-06-17T15:29:00Z</dcterms:modified>
</cp:coreProperties>
</file>