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6DFDC" w14:textId="77777777" w:rsidR="0048463A" w:rsidRDefault="00076409">
      <w:pPr>
        <w:widowControl w:val="0"/>
        <w:ind w:firstLine="720"/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 xml:space="preserve">Instituto Tecnológico y de Estudios Superiores de Monterrey </w:t>
      </w:r>
      <w:r>
        <w:rPr>
          <w:rFonts w:ascii="Helvetica Neue" w:eastAsia="Helvetica Neue" w:hAnsi="Helvetica Neue" w:cs="Helvetica Neue"/>
          <w:b/>
          <w:sz w:val="24"/>
          <w:szCs w:val="24"/>
        </w:rPr>
        <w:tab/>
      </w:r>
    </w:p>
    <w:p w14:paraId="72E6DFD9" w14:textId="77777777" w:rsidR="0048463A" w:rsidRDefault="00076409">
      <w:pPr>
        <w:widowControl w:val="0"/>
        <w:jc w:val="center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Campus Querétaro</w:t>
      </w:r>
    </w:p>
    <w:p w14:paraId="1E267B60" w14:textId="77777777" w:rsidR="0048463A" w:rsidRDefault="0048463A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57C8F3" w14:textId="77777777" w:rsidR="0048463A" w:rsidRDefault="0007640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69592E2" wp14:editId="2330A6F8">
            <wp:extent cx="3651581" cy="971792"/>
            <wp:effectExtent l="0" t="0" r="0" b="0"/>
            <wp:docPr id="3" name="image7.png" descr="LogoITESM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LogoITESM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1581" cy="971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C4D929" w14:textId="77777777" w:rsidR="0048463A" w:rsidRDefault="0048463A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CBCD4A" w14:textId="53B26831" w:rsidR="0048463A" w:rsidRDefault="0048463A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53FB5C" w14:textId="77777777" w:rsidR="00FF714F" w:rsidRDefault="00FF714F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8F7017" w14:textId="77777777" w:rsidR="0048463A" w:rsidRDefault="0048463A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CC04E4" w14:textId="77777777" w:rsidR="0048463A" w:rsidRDefault="00076409">
      <w:pPr>
        <w:widowControl w:val="0"/>
        <w:jc w:val="center"/>
        <w:rPr>
          <w:rFonts w:ascii="Helvetica Neue" w:eastAsia="Helvetica Neue" w:hAnsi="Helvetica Neue" w:cs="Helvetica Neue"/>
          <w:b/>
          <w:sz w:val="28"/>
          <w:szCs w:val="28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 xml:space="preserve"> Construcción de Software y Toma de Decisiones</w:t>
      </w:r>
    </w:p>
    <w:p w14:paraId="15647574" w14:textId="045FEC6F" w:rsidR="0048463A" w:rsidRDefault="0048463A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FE14F2" w14:textId="247671B7" w:rsidR="00FF714F" w:rsidRDefault="00FF714F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F53F3C" w14:textId="5187E51F" w:rsidR="00FF714F" w:rsidRDefault="00FF714F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6DA7B5" w14:textId="3AC7B59A" w:rsidR="00FF714F" w:rsidRDefault="00FF714F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8EAF89" w14:textId="6EF0E565" w:rsidR="00FF714F" w:rsidRDefault="00FF714F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9D5099" w14:textId="7029CFA0" w:rsidR="00FF714F" w:rsidRDefault="00FF714F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0F295C" w14:textId="77777777" w:rsidR="00FF714F" w:rsidRDefault="00FF714F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76E853" w14:textId="37B20847" w:rsidR="0048463A" w:rsidRDefault="00076409" w:rsidP="00FF714F">
      <w:pPr>
        <w:widowControl w:val="0"/>
        <w:jc w:val="center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40"/>
          <w:szCs w:val="40"/>
        </w:rPr>
        <w:t xml:space="preserve">Evaluación Heurística: </w:t>
      </w:r>
      <w:r w:rsidR="00FF714F" w:rsidRPr="00FF714F">
        <w:rPr>
          <w:rFonts w:ascii="Helvetica Neue" w:eastAsia="Helvetica Neue" w:hAnsi="Helvetica Neue" w:cs="Helvetica Neue"/>
          <w:b/>
          <w:sz w:val="40"/>
          <w:szCs w:val="40"/>
        </w:rPr>
        <w:t>Interfectorem Eros</w:t>
      </w:r>
    </w:p>
    <w:p w14:paraId="68BB7870" w14:textId="7AAFEDA0" w:rsidR="0048463A" w:rsidRDefault="0048463A">
      <w:pPr>
        <w:widowControl w:val="0"/>
        <w:jc w:val="both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4A3C1D5E" w14:textId="7F3F7DEE" w:rsidR="00FF714F" w:rsidRDefault="00FF714F">
      <w:pPr>
        <w:widowControl w:val="0"/>
        <w:jc w:val="both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41CF0B0C" w14:textId="3EE7A14D" w:rsidR="00FF714F" w:rsidRDefault="00FF714F">
      <w:pPr>
        <w:widowControl w:val="0"/>
        <w:jc w:val="both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5723EDEC" w14:textId="186B669B" w:rsidR="00FF714F" w:rsidRDefault="00FF714F">
      <w:pPr>
        <w:widowControl w:val="0"/>
        <w:jc w:val="both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6B4C030D" w14:textId="5E1DF325" w:rsidR="00FF714F" w:rsidRDefault="00FF714F">
      <w:pPr>
        <w:widowControl w:val="0"/>
        <w:jc w:val="both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3E05C229" w14:textId="7DF67210" w:rsidR="00FF714F" w:rsidRDefault="00FF714F">
      <w:pPr>
        <w:widowControl w:val="0"/>
        <w:jc w:val="both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7282C17A" w14:textId="1D45544B" w:rsidR="00FF714F" w:rsidRDefault="00FF714F">
      <w:pPr>
        <w:widowControl w:val="0"/>
        <w:jc w:val="both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07BF752D" w14:textId="56FEEE1A" w:rsidR="00FF714F" w:rsidRDefault="00FF714F">
      <w:pPr>
        <w:widowControl w:val="0"/>
        <w:jc w:val="both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0D01427A" w14:textId="77777777" w:rsidR="00FF714F" w:rsidRDefault="00FF714F">
      <w:pPr>
        <w:widowControl w:val="0"/>
        <w:jc w:val="both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56250C5B" w14:textId="58FC6682" w:rsidR="0048463A" w:rsidRDefault="0048463A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F57D70" w14:textId="3AD1B4D9" w:rsidR="00FF714F" w:rsidRDefault="003E0AC7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Pablo César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Jiménez Villeda </w:t>
      </w:r>
      <w:r w:rsidR="0078230E">
        <w:rPr>
          <w:rFonts w:ascii="Times New Roman" w:eastAsia="Times New Roman" w:hAnsi="Times New Roman" w:cs="Times New Roman"/>
          <w:sz w:val="24"/>
          <w:szCs w:val="24"/>
        </w:rPr>
        <w:t>A01703517</w:t>
      </w:r>
    </w:p>
    <w:p w14:paraId="6657EC87" w14:textId="77777777" w:rsidR="0048463A" w:rsidRDefault="0048463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19DF58" w14:textId="77777777" w:rsidR="0048463A" w:rsidRDefault="0048463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9A06D0" w14:textId="77777777" w:rsidR="0048463A" w:rsidRDefault="0048463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043D37" w14:textId="77777777" w:rsidR="0048463A" w:rsidRPr="00F50FDC" w:rsidRDefault="0048463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761EEC20" w14:textId="77777777" w:rsidR="0048463A" w:rsidRDefault="0048463A">
      <w:pPr>
        <w:spacing w:before="240" w:after="240" w:line="240" w:lineRule="auto"/>
        <w:jc w:val="both"/>
        <w:rPr>
          <w:rFonts w:ascii="Helvetica Neue" w:eastAsia="Helvetica Neue" w:hAnsi="Helvetica Neue" w:cs="Helvetica Neue"/>
          <w:sz w:val="24"/>
          <w:szCs w:val="24"/>
        </w:rPr>
      </w:pP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15"/>
        <w:gridCol w:w="2685"/>
      </w:tblGrid>
      <w:tr w:rsidR="0048463A" w14:paraId="1B653731" w14:textId="77777777">
        <w:tc>
          <w:tcPr>
            <w:tcW w:w="6315" w:type="dxa"/>
            <w:shd w:val="clear" w:color="auto" w:fill="0078B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6C42" w14:textId="77777777" w:rsidR="0048463A" w:rsidRDefault="00076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color w:val="FFFFFF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  <w:sz w:val="24"/>
                <w:szCs w:val="24"/>
              </w:rPr>
              <w:lastRenderedPageBreak/>
              <w:t>Nombre</w:t>
            </w:r>
          </w:p>
          <w:p w14:paraId="3726D15B" w14:textId="0EF9EBF3" w:rsidR="0048463A" w:rsidRDefault="00375B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color w:val="FFFFFF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FFFFFF"/>
                <w:sz w:val="24"/>
                <w:szCs w:val="24"/>
              </w:rPr>
              <w:t>Búsqueda de empleados</w:t>
            </w:r>
          </w:p>
        </w:tc>
        <w:tc>
          <w:tcPr>
            <w:tcW w:w="2685" w:type="dxa"/>
            <w:shd w:val="clear" w:color="auto" w:fill="0078B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A5E6E" w14:textId="77777777" w:rsidR="0048463A" w:rsidRDefault="00076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color w:val="FFFFFF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  <w:sz w:val="24"/>
                <w:szCs w:val="24"/>
              </w:rPr>
              <w:t>Buen Aspecto / Problema</w:t>
            </w:r>
            <w:r>
              <w:rPr>
                <w:rFonts w:ascii="Helvetica Neue" w:eastAsia="Helvetica Neue" w:hAnsi="Helvetica Neue" w:cs="Helvetica Neue"/>
                <w:color w:val="FFFFFF"/>
                <w:sz w:val="24"/>
                <w:szCs w:val="24"/>
              </w:rPr>
              <w:t>:</w:t>
            </w:r>
          </w:p>
          <w:p w14:paraId="4545A203" w14:textId="77777777" w:rsidR="0048463A" w:rsidRDefault="00076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color w:val="FFFFFF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FFFFFF"/>
                <w:sz w:val="24"/>
                <w:szCs w:val="24"/>
              </w:rPr>
              <w:t>Problema</w:t>
            </w:r>
          </w:p>
        </w:tc>
      </w:tr>
      <w:tr w:rsidR="0048463A" w14:paraId="058C451E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30E12" w14:textId="77777777" w:rsidR="0048463A" w:rsidRDefault="00076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Evidencia</w:t>
            </w:r>
          </w:p>
          <w:p w14:paraId="313F9604" w14:textId="77777777" w:rsidR="0048463A" w:rsidRDefault="00076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Heurística:</w:t>
            </w:r>
          </w:p>
          <w:p w14:paraId="73A96812" w14:textId="1FC7610F" w:rsidR="0048463A" w:rsidRDefault="00375B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375BBB">
              <w:rPr>
                <w:rFonts w:ascii="Helvetica Neue" w:eastAsia="Helvetica Neue" w:hAnsi="Helvetica Neue" w:cs="Helvetica Neue"/>
                <w:sz w:val="24"/>
                <w:szCs w:val="24"/>
              </w:rPr>
              <w:t>Visibilidad y estatus del sistema</w:t>
            </w:r>
          </w:p>
          <w:p w14:paraId="3EE3523E" w14:textId="77777777" w:rsidR="00375BBB" w:rsidRDefault="00375B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450A7E0A" w14:textId="5E7BDBE5" w:rsidR="0048463A" w:rsidRDefault="00496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496200">
              <w:rPr>
                <w:rFonts w:ascii="Helvetica Neue" w:eastAsia="Helvetica Neue" w:hAnsi="Helvetica Neue" w:cs="Helvetica Neue"/>
                <w:sz w:val="24"/>
                <w:szCs w:val="24"/>
              </w:rPr>
              <w:drawing>
                <wp:inline distT="0" distB="0" distL="0" distR="0" wp14:anchorId="50AFBFF3" wp14:editId="0163AC5E">
                  <wp:extent cx="3258005" cy="7039957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005" cy="7039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921715" w14:textId="77777777" w:rsidR="0048463A" w:rsidRDefault="004846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</w:tr>
      <w:tr w:rsidR="0048463A" w14:paraId="1D8B7628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4441F" w14:textId="77777777" w:rsidR="0048463A" w:rsidRDefault="00076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lastRenderedPageBreak/>
              <w:t>Explicación</w:t>
            </w:r>
          </w:p>
          <w:p w14:paraId="62F64A40" w14:textId="1B395AFB" w:rsidR="0048463A" w:rsidRDefault="00F50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La gráfica usada en la versión de Móvil se ve muy pequeña y hace que los datos sean poco legibles por el usuario, dificultando así la identificación de malos o buenos resultados.</w:t>
            </w:r>
          </w:p>
        </w:tc>
      </w:tr>
      <w:tr w:rsidR="0048463A" w14:paraId="01EB1E2B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0AE82" w14:textId="77777777" w:rsidR="0048463A" w:rsidRDefault="00076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Beneficio o Inconveniente</w:t>
            </w:r>
          </w:p>
          <w:p w14:paraId="5A4771F1" w14:textId="13E9F13E" w:rsidR="0048463A" w:rsidRDefault="00F50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La interpretación de la información es difícil.</w:t>
            </w:r>
          </w:p>
        </w:tc>
      </w:tr>
      <w:tr w:rsidR="0048463A" w14:paraId="382A4E4F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11583" w14:textId="77777777" w:rsidR="0048463A" w:rsidRDefault="00076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Posible solución y/o compromisos</w:t>
            </w:r>
          </w:p>
          <w:p w14:paraId="42D31DC8" w14:textId="6AF0600E" w:rsidR="0048463A" w:rsidRDefault="00F50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Ajustar </w:t>
            </w:r>
            <w:r w:rsidR="0078230E">
              <w:rPr>
                <w:rFonts w:ascii="Helvetica Neue" w:eastAsia="Helvetica Neue" w:hAnsi="Helvetica Neue" w:cs="Helvetica Neue"/>
                <w:sz w:val="24"/>
                <w:szCs w:val="24"/>
              </w:rPr>
              <w:t>la vista y el tamaño de la gráfica para que sea más legible</w:t>
            </w:r>
            <w:r w:rsidR="00375BBB">
              <w:rPr>
                <w:rFonts w:ascii="Helvetica Neue" w:eastAsia="Helvetica Neue" w:hAnsi="Helvetica Neue" w:cs="Helvetica Neue"/>
                <w:sz w:val="24"/>
                <w:szCs w:val="24"/>
              </w:rPr>
              <w:t>.</w:t>
            </w:r>
          </w:p>
        </w:tc>
      </w:tr>
    </w:tbl>
    <w:p w14:paraId="4A0AFF92" w14:textId="77777777" w:rsidR="0048463A" w:rsidRDefault="0048463A">
      <w:pPr>
        <w:rPr>
          <w:rFonts w:ascii="Helvetica Neue" w:eastAsia="Helvetica Neue" w:hAnsi="Helvetica Neue" w:cs="Helvetica Neue"/>
          <w:sz w:val="24"/>
          <w:szCs w:val="24"/>
        </w:rPr>
      </w:pPr>
    </w:p>
    <w:p w14:paraId="22FB59D6" w14:textId="77777777" w:rsidR="0048463A" w:rsidRDefault="00076409">
      <w:pPr>
        <w:spacing w:before="240" w:after="240" w:line="240" w:lineRule="auto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br w:type="page"/>
      </w:r>
    </w:p>
    <w:p w14:paraId="1FB21965" w14:textId="77777777" w:rsidR="0048463A" w:rsidRDefault="0048463A">
      <w:pPr>
        <w:spacing w:before="240" w:after="240" w:line="240" w:lineRule="auto"/>
        <w:jc w:val="both"/>
        <w:rPr>
          <w:rFonts w:ascii="Helvetica Neue" w:eastAsia="Helvetica Neue" w:hAnsi="Helvetica Neue" w:cs="Helvetica Neue"/>
          <w:sz w:val="24"/>
          <w:szCs w:val="24"/>
        </w:rPr>
      </w:pPr>
    </w:p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15"/>
        <w:gridCol w:w="2685"/>
      </w:tblGrid>
      <w:tr w:rsidR="0048463A" w14:paraId="6EB8D603" w14:textId="77777777" w:rsidTr="00F50FDC">
        <w:tc>
          <w:tcPr>
            <w:tcW w:w="6315" w:type="dxa"/>
            <w:shd w:val="clear" w:color="auto" w:fill="007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50971" w14:textId="77777777" w:rsidR="0048463A" w:rsidRDefault="0007640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color w:val="FFFFFF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  <w:sz w:val="24"/>
                <w:szCs w:val="24"/>
              </w:rPr>
              <w:t>Nombre</w:t>
            </w:r>
          </w:p>
          <w:p w14:paraId="20C7EE0C" w14:textId="6FEC2E5B" w:rsidR="0048463A" w:rsidRDefault="00375BB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FFFFFF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FFFFFF"/>
                <w:sz w:val="24"/>
                <w:szCs w:val="24"/>
              </w:rPr>
              <w:t>Reportes</w:t>
            </w:r>
          </w:p>
          <w:p w14:paraId="31040C77" w14:textId="77777777" w:rsidR="0048463A" w:rsidRDefault="0048463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color w:val="FFFFFF"/>
                <w:sz w:val="24"/>
                <w:szCs w:val="24"/>
              </w:rPr>
            </w:pPr>
          </w:p>
        </w:tc>
        <w:tc>
          <w:tcPr>
            <w:tcW w:w="2685" w:type="dxa"/>
            <w:shd w:val="clear" w:color="auto" w:fill="007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EFD5D" w14:textId="77777777" w:rsidR="0048463A" w:rsidRDefault="0007640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FFFFFF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  <w:sz w:val="24"/>
                <w:szCs w:val="24"/>
              </w:rPr>
              <w:t>Buen Aspecto / Problema</w:t>
            </w:r>
            <w:r>
              <w:rPr>
                <w:rFonts w:ascii="Helvetica Neue" w:eastAsia="Helvetica Neue" w:hAnsi="Helvetica Neue" w:cs="Helvetica Neue"/>
                <w:color w:val="FFFFFF"/>
                <w:sz w:val="24"/>
                <w:szCs w:val="24"/>
              </w:rPr>
              <w:t>:</w:t>
            </w:r>
          </w:p>
          <w:p w14:paraId="6E2A7AE0" w14:textId="77777777" w:rsidR="0048463A" w:rsidRDefault="0007640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FFFFFF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FFFFFF"/>
                <w:sz w:val="24"/>
                <w:szCs w:val="24"/>
              </w:rPr>
              <w:t>Problema</w:t>
            </w:r>
          </w:p>
        </w:tc>
      </w:tr>
      <w:tr w:rsidR="0048463A" w14:paraId="1CAF0EFB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2DFF" w14:textId="77777777" w:rsidR="0048463A" w:rsidRDefault="0007640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Evidencia</w:t>
            </w:r>
          </w:p>
          <w:p w14:paraId="7CAC61AE" w14:textId="77777777" w:rsidR="0048463A" w:rsidRDefault="0007640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Heurística:</w:t>
            </w:r>
          </w:p>
          <w:p w14:paraId="633F2621" w14:textId="6EAB24CA" w:rsidR="0048463A" w:rsidRDefault="00767AF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Prevención de errores</w:t>
            </w:r>
          </w:p>
          <w:p w14:paraId="4EFEB693" w14:textId="7ED054CC" w:rsidR="00FF714F" w:rsidRDefault="004962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496200">
              <w:rPr>
                <w:rFonts w:ascii="Helvetica Neue" w:eastAsia="Helvetica Neue" w:hAnsi="Helvetica Neue" w:cs="Helvetica Neue"/>
                <w:noProof/>
                <w:sz w:val="24"/>
                <w:szCs w:val="24"/>
              </w:rPr>
              <w:drawing>
                <wp:inline distT="0" distB="0" distL="0" distR="0" wp14:anchorId="19521FC1" wp14:editId="7E98FC83">
                  <wp:extent cx="4563112" cy="4267796"/>
                  <wp:effectExtent l="0" t="0" r="889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112" cy="4267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63A" w14:paraId="19B47266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E640A" w14:textId="77777777" w:rsidR="0048463A" w:rsidRDefault="0007640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Explicación</w:t>
            </w:r>
          </w:p>
          <w:p w14:paraId="28B09798" w14:textId="27FC0E9B" w:rsidR="0048463A" w:rsidRDefault="00767AF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Cuando ocurren errores </w:t>
            </w:r>
            <w:r w:rsidR="00496200">
              <w:rPr>
                <w:rFonts w:ascii="Helvetica Neue" w:eastAsia="Helvetica Neue" w:hAnsi="Helvetica Neue" w:cs="Helvetica Neue"/>
                <w:sz w:val="24"/>
                <w:szCs w:val="24"/>
              </w:rPr>
              <w:t>operacionales del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sistema el usuario no tiene forma de saber que ha ocurrido un error, además esto hace difícil depurar el sistema y distinguir entre errores de codificación y del usuario.</w:t>
            </w:r>
          </w:p>
        </w:tc>
      </w:tr>
      <w:tr w:rsidR="0048463A" w14:paraId="60F8F22B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564CF" w14:textId="77777777" w:rsidR="0048463A" w:rsidRDefault="0007640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Beneficio o Inconveniente</w:t>
            </w:r>
          </w:p>
          <w:p w14:paraId="1049240E" w14:textId="5D74F9F1" w:rsidR="0048463A" w:rsidRDefault="0007640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Los usuarios pueden cometer errore</w:t>
            </w:r>
            <w:r w:rsidR="00767AF9">
              <w:rPr>
                <w:rFonts w:ascii="Helvetica Neue" w:eastAsia="Helvetica Neue" w:hAnsi="Helvetica Neue" w:cs="Helvetica Neue"/>
                <w:sz w:val="24"/>
                <w:szCs w:val="24"/>
              </w:rPr>
              <w:t>s operacionales y no recibir retroalimentación del sistema, lo que los puede confundir.</w:t>
            </w:r>
          </w:p>
        </w:tc>
      </w:tr>
      <w:tr w:rsidR="0048463A" w14:paraId="0837BE11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F4798" w14:textId="77777777" w:rsidR="0048463A" w:rsidRDefault="0007640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Posible solución y/o compromisos</w:t>
            </w:r>
          </w:p>
          <w:p w14:paraId="4D1A623E" w14:textId="5D7A4A8B" w:rsidR="0048463A" w:rsidRPr="00767AF9" w:rsidRDefault="00767AF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u w:val="single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Alertar errores de operación en el front-end y mostrar en consola cualquier error no manejado por el sistema en el back-end.</w:t>
            </w:r>
          </w:p>
        </w:tc>
      </w:tr>
    </w:tbl>
    <w:p w14:paraId="77F96B48" w14:textId="77777777" w:rsidR="0048463A" w:rsidRDefault="0048463A" w:rsidP="00076409">
      <w:pPr>
        <w:spacing w:before="240" w:after="240" w:line="240" w:lineRule="auto"/>
        <w:jc w:val="both"/>
        <w:rPr>
          <w:rFonts w:ascii="Helvetica Neue" w:eastAsia="Helvetica Neue" w:hAnsi="Helvetica Neue" w:cs="Helvetica Neue"/>
          <w:sz w:val="24"/>
          <w:szCs w:val="24"/>
        </w:rPr>
      </w:pPr>
    </w:p>
    <w:sectPr w:rsidR="004846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63A"/>
    <w:rsid w:val="00076409"/>
    <w:rsid w:val="00375BBB"/>
    <w:rsid w:val="003E0AC7"/>
    <w:rsid w:val="0048463A"/>
    <w:rsid w:val="00496200"/>
    <w:rsid w:val="00767AF9"/>
    <w:rsid w:val="0078230E"/>
    <w:rsid w:val="00A76FFC"/>
    <w:rsid w:val="00E41BFE"/>
    <w:rsid w:val="00F50FDC"/>
    <w:rsid w:val="00FF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3FC3F"/>
  <w15:docId w15:val="{C362A24B-31E4-4C09-94E3-3E745B73D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204</Words>
  <Characters>1163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César Jiménez Villeda</cp:lastModifiedBy>
  <cp:revision>6</cp:revision>
  <dcterms:created xsi:type="dcterms:W3CDTF">2022-04-24T23:02:00Z</dcterms:created>
  <dcterms:modified xsi:type="dcterms:W3CDTF">2022-04-26T14:43:00Z</dcterms:modified>
</cp:coreProperties>
</file>