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5CBC4" w14:textId="5EEF3450" w:rsidR="001E7630" w:rsidRDefault="001E7630">
      <w:pPr>
        <w:rPr>
          <w:lang w:val="es-ES"/>
        </w:rPr>
      </w:pPr>
      <w:r>
        <w:rPr>
          <w:lang w:val="es-ES"/>
        </w:rPr>
        <w:t>1.</w:t>
      </w:r>
      <w:r w:rsidRPr="001E7630">
        <w:t xml:space="preserve"> </w:t>
      </w:r>
      <w:r>
        <w:t>La elección y configuración de las direcciones internas de la empresa queda a cargo del administrador de la red. Deberá mostrar un esquema con todo el direccionamiento asignado a la red</w:t>
      </w:r>
    </w:p>
    <w:p w14:paraId="666B766A" w14:textId="36D95CB1" w:rsidR="00A51130" w:rsidRDefault="002D788E">
      <w:pPr>
        <w:rPr>
          <w:lang w:val="es-ES"/>
        </w:rPr>
      </w:pPr>
      <w:r>
        <w:rPr>
          <w:noProof/>
        </w:rPr>
        <w:drawing>
          <wp:inline distT="0" distB="0" distL="0" distR="0" wp14:anchorId="0BEC1FFA" wp14:editId="3C72CB6B">
            <wp:extent cx="3124200" cy="3153743"/>
            <wp:effectExtent l="0" t="0" r="0" b="8890"/>
            <wp:docPr id="31717119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71193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7821" cy="31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1130" w14:paraId="21C847E9" w14:textId="77777777" w:rsidTr="00A51130">
        <w:tc>
          <w:tcPr>
            <w:tcW w:w="4414" w:type="dxa"/>
          </w:tcPr>
          <w:p w14:paraId="7D7C3BB3" w14:textId="3EE94A74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PC</w:t>
            </w:r>
          </w:p>
        </w:tc>
        <w:tc>
          <w:tcPr>
            <w:tcW w:w="4414" w:type="dxa"/>
          </w:tcPr>
          <w:p w14:paraId="220B2CF4" w14:textId="48F61942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IP</w:t>
            </w:r>
          </w:p>
        </w:tc>
      </w:tr>
      <w:tr w:rsidR="00A51130" w14:paraId="08E88147" w14:textId="77777777" w:rsidTr="00A51130">
        <w:tc>
          <w:tcPr>
            <w:tcW w:w="4414" w:type="dxa"/>
          </w:tcPr>
          <w:p w14:paraId="1B7B831F" w14:textId="12F62BE8" w:rsidR="002D788E" w:rsidRDefault="002D788E">
            <w:pPr>
              <w:rPr>
                <w:lang w:val="es-ES"/>
              </w:rPr>
            </w:pPr>
            <w:r>
              <w:rPr>
                <w:lang w:val="es-ES"/>
              </w:rPr>
              <w:t xml:space="preserve">David </w:t>
            </w:r>
            <w:proofErr w:type="spellStart"/>
            <w:r>
              <w:rPr>
                <w:lang w:val="es-ES"/>
              </w:rPr>
              <w:t>ing</w:t>
            </w:r>
            <w:proofErr w:type="spellEnd"/>
          </w:p>
        </w:tc>
        <w:tc>
          <w:tcPr>
            <w:tcW w:w="4414" w:type="dxa"/>
          </w:tcPr>
          <w:p w14:paraId="6C620F0E" w14:textId="2E24F893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192.168.10.2</w:t>
            </w:r>
          </w:p>
        </w:tc>
      </w:tr>
      <w:tr w:rsidR="00A51130" w14:paraId="647DBB3D" w14:textId="77777777" w:rsidTr="00A51130">
        <w:tc>
          <w:tcPr>
            <w:tcW w:w="4414" w:type="dxa"/>
          </w:tcPr>
          <w:p w14:paraId="5AB43790" w14:textId="39347621" w:rsidR="00A51130" w:rsidRDefault="002D788E">
            <w:pPr>
              <w:rPr>
                <w:lang w:val="es-ES"/>
              </w:rPr>
            </w:pPr>
            <w:r>
              <w:rPr>
                <w:lang w:val="es-ES"/>
              </w:rPr>
              <w:t xml:space="preserve">Cesar </w:t>
            </w:r>
            <w:proofErr w:type="spellStart"/>
            <w:r>
              <w:rPr>
                <w:lang w:val="es-ES"/>
              </w:rPr>
              <w:t>ing</w:t>
            </w:r>
            <w:proofErr w:type="spellEnd"/>
          </w:p>
        </w:tc>
        <w:tc>
          <w:tcPr>
            <w:tcW w:w="4414" w:type="dxa"/>
          </w:tcPr>
          <w:p w14:paraId="4EC4870C" w14:textId="7769764B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192.168.10.3</w:t>
            </w:r>
          </w:p>
        </w:tc>
      </w:tr>
      <w:tr w:rsidR="00A51130" w14:paraId="2A0C84C5" w14:textId="77777777" w:rsidTr="00A51130">
        <w:tc>
          <w:tcPr>
            <w:tcW w:w="4414" w:type="dxa"/>
          </w:tcPr>
          <w:p w14:paraId="4684F1DF" w14:textId="1DDBD22E" w:rsidR="00A51130" w:rsidRDefault="002D788E">
            <w:pPr>
              <w:rPr>
                <w:lang w:val="es-ES"/>
              </w:rPr>
            </w:pPr>
            <w:r>
              <w:rPr>
                <w:lang w:val="es-ES"/>
              </w:rPr>
              <w:t xml:space="preserve">Karen </w:t>
            </w:r>
            <w:proofErr w:type="spellStart"/>
            <w:r>
              <w:rPr>
                <w:lang w:val="es-ES"/>
              </w:rPr>
              <w:t>admin</w:t>
            </w:r>
            <w:proofErr w:type="spellEnd"/>
          </w:p>
        </w:tc>
        <w:tc>
          <w:tcPr>
            <w:tcW w:w="4414" w:type="dxa"/>
          </w:tcPr>
          <w:p w14:paraId="753FC243" w14:textId="67170D6F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192.168.</w:t>
            </w:r>
            <w:r w:rsidR="002D788E">
              <w:rPr>
                <w:lang w:val="es-ES"/>
              </w:rPr>
              <w:t>2</w:t>
            </w:r>
            <w:r>
              <w:rPr>
                <w:lang w:val="es-ES"/>
              </w:rPr>
              <w:t>0.</w:t>
            </w:r>
            <w:r w:rsidR="002D788E">
              <w:rPr>
                <w:lang w:val="es-ES"/>
              </w:rPr>
              <w:t>2</w:t>
            </w:r>
          </w:p>
        </w:tc>
      </w:tr>
      <w:tr w:rsidR="00A51130" w14:paraId="18FB2EB5" w14:textId="77777777" w:rsidTr="00A51130">
        <w:tc>
          <w:tcPr>
            <w:tcW w:w="4414" w:type="dxa"/>
          </w:tcPr>
          <w:p w14:paraId="3D4E39EE" w14:textId="22D273AC" w:rsidR="00A51130" w:rsidRDefault="002D788E">
            <w:pPr>
              <w:rPr>
                <w:lang w:val="es-ES"/>
              </w:rPr>
            </w:pPr>
            <w:r>
              <w:rPr>
                <w:lang w:val="es-ES"/>
              </w:rPr>
              <w:t xml:space="preserve">Diego </w:t>
            </w: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14:paraId="7D113A6C" w14:textId="02B48674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192.168.</w:t>
            </w:r>
            <w:r w:rsidR="002D788E">
              <w:rPr>
                <w:lang w:val="es-ES"/>
              </w:rPr>
              <w:t>2</w:t>
            </w:r>
            <w:r>
              <w:rPr>
                <w:lang w:val="es-ES"/>
              </w:rPr>
              <w:t>0.</w:t>
            </w:r>
            <w:r w:rsidR="002D788E">
              <w:rPr>
                <w:lang w:val="es-ES"/>
              </w:rPr>
              <w:t>3</w:t>
            </w:r>
          </w:p>
        </w:tc>
      </w:tr>
      <w:tr w:rsidR="00A51130" w14:paraId="034519FE" w14:textId="77777777" w:rsidTr="00A51130">
        <w:tc>
          <w:tcPr>
            <w:tcW w:w="4414" w:type="dxa"/>
          </w:tcPr>
          <w:p w14:paraId="773B97C3" w14:textId="3B7F467B" w:rsidR="00A51130" w:rsidRDefault="002D788E">
            <w:pPr>
              <w:rPr>
                <w:lang w:val="es-ES"/>
              </w:rPr>
            </w:pPr>
            <w:r>
              <w:rPr>
                <w:lang w:val="es-ES"/>
              </w:rPr>
              <w:t xml:space="preserve">Cesar </w:t>
            </w:r>
            <w:proofErr w:type="spellStart"/>
            <w:r>
              <w:rPr>
                <w:lang w:val="es-ES"/>
              </w:rPr>
              <w:t>tec</w:t>
            </w:r>
            <w:proofErr w:type="spellEnd"/>
          </w:p>
        </w:tc>
        <w:tc>
          <w:tcPr>
            <w:tcW w:w="4414" w:type="dxa"/>
          </w:tcPr>
          <w:p w14:paraId="443A1504" w14:textId="4C515C48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192.168.</w:t>
            </w:r>
            <w:r w:rsidR="002D788E">
              <w:rPr>
                <w:lang w:val="es-ES"/>
              </w:rPr>
              <w:t>3</w:t>
            </w:r>
            <w:r>
              <w:rPr>
                <w:lang w:val="es-ES"/>
              </w:rPr>
              <w:t>0.</w:t>
            </w:r>
            <w:r w:rsidR="002D788E">
              <w:rPr>
                <w:lang w:val="es-ES"/>
              </w:rPr>
              <w:t>2</w:t>
            </w:r>
          </w:p>
        </w:tc>
      </w:tr>
      <w:tr w:rsidR="00A51130" w14:paraId="245BA0F6" w14:textId="77777777" w:rsidTr="00A51130">
        <w:tc>
          <w:tcPr>
            <w:tcW w:w="4414" w:type="dxa"/>
          </w:tcPr>
          <w:p w14:paraId="5335CF7D" w14:textId="6F7A04BA" w:rsidR="00A51130" w:rsidRDefault="002D788E">
            <w:pPr>
              <w:rPr>
                <w:lang w:val="es-ES"/>
              </w:rPr>
            </w:pPr>
            <w:r>
              <w:rPr>
                <w:lang w:val="es-ES"/>
              </w:rPr>
              <w:t xml:space="preserve">Luis </w:t>
            </w:r>
            <w:proofErr w:type="spellStart"/>
            <w:r>
              <w:rPr>
                <w:lang w:val="es-ES"/>
              </w:rPr>
              <w:t>tec</w:t>
            </w:r>
            <w:proofErr w:type="spellEnd"/>
          </w:p>
        </w:tc>
        <w:tc>
          <w:tcPr>
            <w:tcW w:w="4414" w:type="dxa"/>
          </w:tcPr>
          <w:p w14:paraId="5265BEF5" w14:textId="144FEC41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192.168.</w:t>
            </w:r>
            <w:r w:rsidR="002D788E">
              <w:rPr>
                <w:lang w:val="es-ES"/>
              </w:rPr>
              <w:t>3</w:t>
            </w:r>
            <w:r>
              <w:rPr>
                <w:lang w:val="es-ES"/>
              </w:rPr>
              <w:t>0.</w:t>
            </w:r>
            <w:r w:rsidR="002D788E">
              <w:rPr>
                <w:lang w:val="es-ES"/>
              </w:rPr>
              <w:t>3</w:t>
            </w:r>
          </w:p>
        </w:tc>
      </w:tr>
      <w:tr w:rsidR="002D788E" w14:paraId="68F064B5" w14:textId="77777777" w:rsidTr="00A51130">
        <w:tc>
          <w:tcPr>
            <w:tcW w:w="4414" w:type="dxa"/>
          </w:tcPr>
          <w:p w14:paraId="4E7AA350" w14:textId="57C6C4A4" w:rsidR="002D788E" w:rsidRDefault="002D788E">
            <w:pPr>
              <w:rPr>
                <w:lang w:val="es-ES"/>
              </w:rPr>
            </w:pPr>
            <w:r>
              <w:rPr>
                <w:lang w:val="es-ES"/>
              </w:rPr>
              <w:t xml:space="preserve">Email </w:t>
            </w:r>
          </w:p>
        </w:tc>
        <w:tc>
          <w:tcPr>
            <w:tcW w:w="4414" w:type="dxa"/>
          </w:tcPr>
          <w:p w14:paraId="51D81026" w14:textId="10007C69" w:rsidR="002D788E" w:rsidRDefault="002D788E">
            <w:pPr>
              <w:rPr>
                <w:lang w:val="es-ES"/>
              </w:rPr>
            </w:pPr>
            <w:r>
              <w:rPr>
                <w:lang w:val="es-ES"/>
              </w:rPr>
              <w:t>192.168.0.3</w:t>
            </w:r>
          </w:p>
        </w:tc>
      </w:tr>
      <w:tr w:rsidR="002D788E" w14:paraId="6EA9986F" w14:textId="77777777" w:rsidTr="00A51130">
        <w:tc>
          <w:tcPr>
            <w:tcW w:w="4414" w:type="dxa"/>
          </w:tcPr>
          <w:p w14:paraId="7E88D65B" w14:textId="492A31A1" w:rsidR="002D788E" w:rsidRDefault="002D78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Dns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14:paraId="62944F0D" w14:textId="7DB17EFD" w:rsidR="002D788E" w:rsidRDefault="002D788E">
            <w:pPr>
              <w:rPr>
                <w:lang w:val="es-ES"/>
              </w:rPr>
            </w:pPr>
            <w:r>
              <w:rPr>
                <w:lang w:val="es-ES"/>
              </w:rPr>
              <w:t>192.168.0.2</w:t>
            </w:r>
          </w:p>
        </w:tc>
      </w:tr>
    </w:tbl>
    <w:p w14:paraId="2801E8FD" w14:textId="77777777" w:rsidR="00A51130" w:rsidRDefault="00A51130">
      <w:pPr>
        <w:rPr>
          <w:lang w:val="es-ES"/>
        </w:rPr>
      </w:pPr>
    </w:p>
    <w:p w14:paraId="78DD45EA" w14:textId="76F85B9E" w:rsidR="00A51130" w:rsidRDefault="002D788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0DFC3A5" wp14:editId="24FFBC63">
            <wp:extent cx="2676525" cy="3387602"/>
            <wp:effectExtent l="0" t="0" r="0" b="3810"/>
            <wp:docPr id="1276961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61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984" cy="33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1130" w14:paraId="200E2990" w14:textId="77777777" w:rsidTr="00A51130">
        <w:tc>
          <w:tcPr>
            <w:tcW w:w="4414" w:type="dxa"/>
          </w:tcPr>
          <w:p w14:paraId="570E2354" w14:textId="15C01F7C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Pc</w:t>
            </w:r>
          </w:p>
        </w:tc>
        <w:tc>
          <w:tcPr>
            <w:tcW w:w="4414" w:type="dxa"/>
          </w:tcPr>
          <w:p w14:paraId="546E21A9" w14:textId="21C73556" w:rsidR="00A51130" w:rsidRDefault="00A5113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Ip</w:t>
            </w:r>
            <w:proofErr w:type="spellEnd"/>
          </w:p>
        </w:tc>
      </w:tr>
      <w:tr w:rsidR="00A51130" w14:paraId="09381CF3" w14:textId="77777777" w:rsidTr="00A51130">
        <w:tc>
          <w:tcPr>
            <w:tcW w:w="4414" w:type="dxa"/>
          </w:tcPr>
          <w:p w14:paraId="5A5D32A2" w14:textId="46FCBDB2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Pc7</w:t>
            </w:r>
          </w:p>
        </w:tc>
        <w:tc>
          <w:tcPr>
            <w:tcW w:w="4414" w:type="dxa"/>
          </w:tcPr>
          <w:p w14:paraId="446C48F8" w14:textId="6E927720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192.168.</w:t>
            </w:r>
            <w:r w:rsidR="002D788E">
              <w:rPr>
                <w:lang w:val="es-ES"/>
              </w:rPr>
              <w:t>4</w:t>
            </w:r>
            <w:r>
              <w:rPr>
                <w:lang w:val="es-ES"/>
              </w:rPr>
              <w:t>0.</w:t>
            </w:r>
            <w:r w:rsidR="002D788E">
              <w:rPr>
                <w:lang w:val="es-ES"/>
              </w:rPr>
              <w:t>3</w:t>
            </w:r>
          </w:p>
        </w:tc>
      </w:tr>
      <w:tr w:rsidR="00A51130" w14:paraId="3CF726B7" w14:textId="77777777" w:rsidTr="00A51130">
        <w:tc>
          <w:tcPr>
            <w:tcW w:w="4414" w:type="dxa"/>
          </w:tcPr>
          <w:p w14:paraId="48BB5B5C" w14:textId="321D4E8A" w:rsidR="00A51130" w:rsidRDefault="00A51130" w:rsidP="00A51130">
            <w:pPr>
              <w:rPr>
                <w:lang w:val="es-ES"/>
              </w:rPr>
            </w:pPr>
            <w:r>
              <w:rPr>
                <w:lang w:val="es-ES"/>
              </w:rPr>
              <w:t>Pc8</w:t>
            </w:r>
          </w:p>
        </w:tc>
        <w:tc>
          <w:tcPr>
            <w:tcW w:w="4414" w:type="dxa"/>
          </w:tcPr>
          <w:p w14:paraId="56ACC464" w14:textId="4BBA7D26" w:rsidR="00A51130" w:rsidRDefault="00A51130" w:rsidP="00A51130">
            <w:pPr>
              <w:rPr>
                <w:lang w:val="es-ES"/>
              </w:rPr>
            </w:pPr>
            <w:r>
              <w:rPr>
                <w:lang w:val="es-ES"/>
              </w:rPr>
              <w:t>192.168.</w:t>
            </w:r>
            <w:r w:rsidR="002D788E">
              <w:rPr>
                <w:lang w:val="es-ES"/>
              </w:rPr>
              <w:t>4</w:t>
            </w:r>
            <w:r>
              <w:rPr>
                <w:lang w:val="es-ES"/>
              </w:rPr>
              <w:t>0.</w:t>
            </w:r>
            <w:r w:rsidR="002D788E">
              <w:rPr>
                <w:lang w:val="es-ES"/>
              </w:rPr>
              <w:t>4</w:t>
            </w:r>
          </w:p>
        </w:tc>
      </w:tr>
      <w:tr w:rsidR="00A51130" w14:paraId="54F663D8" w14:textId="77777777" w:rsidTr="00A51130">
        <w:tc>
          <w:tcPr>
            <w:tcW w:w="4414" w:type="dxa"/>
          </w:tcPr>
          <w:p w14:paraId="70951404" w14:textId="45A58FDC" w:rsidR="00A51130" w:rsidRDefault="00A51130" w:rsidP="00A51130">
            <w:pPr>
              <w:rPr>
                <w:lang w:val="es-ES"/>
              </w:rPr>
            </w:pPr>
            <w:r>
              <w:rPr>
                <w:lang w:val="es-ES"/>
              </w:rPr>
              <w:t>Pc9</w:t>
            </w:r>
          </w:p>
        </w:tc>
        <w:tc>
          <w:tcPr>
            <w:tcW w:w="4414" w:type="dxa"/>
          </w:tcPr>
          <w:p w14:paraId="222DDFFB" w14:textId="1841CF3A" w:rsidR="00A51130" w:rsidRDefault="00A51130" w:rsidP="00A51130">
            <w:pPr>
              <w:rPr>
                <w:lang w:val="es-ES"/>
              </w:rPr>
            </w:pPr>
            <w:r>
              <w:rPr>
                <w:lang w:val="es-ES"/>
              </w:rPr>
              <w:t>192.168.</w:t>
            </w:r>
            <w:r w:rsidR="002D788E">
              <w:rPr>
                <w:lang w:val="es-ES"/>
              </w:rPr>
              <w:t>4</w:t>
            </w:r>
            <w:r>
              <w:rPr>
                <w:lang w:val="es-ES"/>
              </w:rPr>
              <w:t>0.</w:t>
            </w:r>
            <w:r w:rsidR="002D788E">
              <w:rPr>
                <w:lang w:val="es-ES"/>
              </w:rPr>
              <w:t>5</w:t>
            </w:r>
          </w:p>
        </w:tc>
      </w:tr>
      <w:tr w:rsidR="00A51130" w14:paraId="190791B3" w14:textId="77777777" w:rsidTr="00A51130">
        <w:tc>
          <w:tcPr>
            <w:tcW w:w="4414" w:type="dxa"/>
          </w:tcPr>
          <w:p w14:paraId="0B613023" w14:textId="3E5252BD" w:rsidR="00A51130" w:rsidRDefault="00A51130" w:rsidP="00A51130">
            <w:pPr>
              <w:rPr>
                <w:lang w:val="es-ES"/>
              </w:rPr>
            </w:pPr>
            <w:r>
              <w:rPr>
                <w:lang w:val="es-ES"/>
              </w:rPr>
              <w:t>Server</w:t>
            </w:r>
          </w:p>
        </w:tc>
        <w:tc>
          <w:tcPr>
            <w:tcW w:w="4414" w:type="dxa"/>
          </w:tcPr>
          <w:p w14:paraId="2A8059F3" w14:textId="3511DB6F" w:rsidR="00A51130" w:rsidRDefault="00A51130" w:rsidP="00A51130">
            <w:pPr>
              <w:rPr>
                <w:lang w:val="es-ES"/>
              </w:rPr>
            </w:pPr>
            <w:r>
              <w:rPr>
                <w:lang w:val="es-ES"/>
              </w:rPr>
              <w:t>192.168.</w:t>
            </w:r>
            <w:r w:rsidR="002D788E">
              <w:rPr>
                <w:lang w:val="es-ES"/>
              </w:rPr>
              <w:t>4</w:t>
            </w:r>
            <w:r>
              <w:rPr>
                <w:lang w:val="es-ES"/>
              </w:rPr>
              <w:t>0.</w:t>
            </w:r>
            <w:r w:rsidR="002D788E">
              <w:rPr>
                <w:lang w:val="es-ES"/>
              </w:rPr>
              <w:t>6</w:t>
            </w:r>
          </w:p>
        </w:tc>
      </w:tr>
    </w:tbl>
    <w:p w14:paraId="167CE940" w14:textId="77777777" w:rsidR="00A51130" w:rsidRDefault="00A51130">
      <w:pPr>
        <w:rPr>
          <w:lang w:val="es-ES"/>
        </w:rPr>
      </w:pPr>
    </w:p>
    <w:p w14:paraId="4246CEDF" w14:textId="77777777" w:rsidR="00461CDB" w:rsidRDefault="00461CDB">
      <w:pPr>
        <w:rPr>
          <w:lang w:val="es-ES"/>
        </w:rPr>
      </w:pPr>
      <w:r>
        <w:rPr>
          <w:lang w:val="es-ES"/>
        </w:rPr>
        <w:t xml:space="preserve">8. </w:t>
      </w:r>
      <w:r>
        <w:t xml:space="preserve">Se debe configurar tres </w:t>
      </w:r>
      <w:proofErr w:type="spellStart"/>
      <w:r>
        <w:t>VLANs</w:t>
      </w:r>
      <w:proofErr w:type="spellEnd"/>
      <w:r>
        <w:t xml:space="preserve"> en SANTA ANA según la topología proporcionada y en cada VLAN debe haber solo dos </w:t>
      </w:r>
      <w:proofErr w:type="spellStart"/>
      <w:r>
        <w:t>PCs</w:t>
      </w:r>
      <w:proofErr w:type="spellEnd"/>
      <w:r>
        <w:t>.</w:t>
      </w:r>
      <w:r>
        <w:rPr>
          <w:lang w:val="es-ES"/>
        </w:rPr>
        <w:t xml:space="preserve"> </w:t>
      </w:r>
    </w:p>
    <w:p w14:paraId="18F2D483" w14:textId="2F85FCFA" w:rsidR="00D132C5" w:rsidRDefault="00D132C5">
      <w:pPr>
        <w:rPr>
          <w:lang w:val="es-ES"/>
        </w:rPr>
      </w:pPr>
      <w:r>
        <w:rPr>
          <w:lang w:val="es-ES"/>
        </w:rPr>
        <w:t>VLAN ingeniería 10</w:t>
      </w:r>
      <w:r w:rsidR="002D788E">
        <w:rPr>
          <w:lang w:val="es-ES"/>
        </w:rPr>
        <w:t xml:space="preserve">, </w:t>
      </w:r>
      <w:r>
        <w:rPr>
          <w:lang w:val="es-ES"/>
        </w:rPr>
        <w:t>VLAN administración 20</w:t>
      </w:r>
      <w:r w:rsidR="002D788E">
        <w:rPr>
          <w:lang w:val="es-ES"/>
        </w:rPr>
        <w:t xml:space="preserve">, </w:t>
      </w:r>
      <w:r>
        <w:rPr>
          <w:lang w:val="es-ES"/>
        </w:rPr>
        <w:t>VLAN soporte 30</w:t>
      </w:r>
    </w:p>
    <w:p w14:paraId="1EB09E81" w14:textId="0F662C79" w:rsidR="00D132C5" w:rsidRDefault="00D132C5">
      <w:pPr>
        <w:rPr>
          <w:lang w:val="es-ES"/>
        </w:rPr>
      </w:pPr>
      <w:r>
        <w:rPr>
          <w:lang w:val="es-ES"/>
        </w:rPr>
        <w:t xml:space="preserve">Configurar en el switch las </w:t>
      </w:r>
      <w:proofErr w:type="spellStart"/>
      <w:r>
        <w:rPr>
          <w:lang w:val="es-ES"/>
        </w:rPr>
        <w:t>vlans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132C5" w14:paraId="3A3B3B12" w14:textId="77777777" w:rsidTr="00D132C5">
        <w:tc>
          <w:tcPr>
            <w:tcW w:w="2942" w:type="dxa"/>
          </w:tcPr>
          <w:p w14:paraId="2B340DF3" w14:textId="6555EED7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Switch</w:t>
            </w:r>
            <w:r w:rsidR="002D788E">
              <w:rPr>
                <w:lang w:val="es-ES"/>
              </w:rPr>
              <w:t>4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14:paraId="0707FBFF" w14:textId="40C8039E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2D788E">
              <w:rPr>
                <w:lang w:val="es-ES"/>
              </w:rPr>
              <w:t>1</w:t>
            </w:r>
          </w:p>
        </w:tc>
        <w:tc>
          <w:tcPr>
            <w:tcW w:w="2943" w:type="dxa"/>
          </w:tcPr>
          <w:p w14:paraId="585B1B82" w14:textId="7E7E8668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D132C5" w14:paraId="0BA1DDDD" w14:textId="77777777" w:rsidTr="00D132C5">
        <w:tc>
          <w:tcPr>
            <w:tcW w:w="2942" w:type="dxa"/>
          </w:tcPr>
          <w:p w14:paraId="0D55EA26" w14:textId="06F5BD24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Switch</w:t>
            </w:r>
            <w:r w:rsidR="002D788E">
              <w:rPr>
                <w:lang w:val="es-ES"/>
              </w:rPr>
              <w:t>4</w:t>
            </w:r>
          </w:p>
        </w:tc>
        <w:tc>
          <w:tcPr>
            <w:tcW w:w="2943" w:type="dxa"/>
          </w:tcPr>
          <w:p w14:paraId="340467A8" w14:textId="273920C0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2D788E">
              <w:rPr>
                <w:lang w:val="es-ES"/>
              </w:rPr>
              <w:t>2</w:t>
            </w:r>
          </w:p>
        </w:tc>
        <w:tc>
          <w:tcPr>
            <w:tcW w:w="2943" w:type="dxa"/>
          </w:tcPr>
          <w:p w14:paraId="2809662F" w14:textId="68034030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D132C5" w14:paraId="43FB5F0D" w14:textId="77777777" w:rsidTr="00D132C5">
        <w:tc>
          <w:tcPr>
            <w:tcW w:w="2942" w:type="dxa"/>
          </w:tcPr>
          <w:p w14:paraId="5BC91105" w14:textId="093A79AE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Switch</w:t>
            </w:r>
            <w:r w:rsidR="002D788E">
              <w:rPr>
                <w:lang w:val="es-ES"/>
              </w:rPr>
              <w:t>4</w:t>
            </w:r>
          </w:p>
        </w:tc>
        <w:tc>
          <w:tcPr>
            <w:tcW w:w="2943" w:type="dxa"/>
          </w:tcPr>
          <w:p w14:paraId="4B9ECD53" w14:textId="79FE1315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2D788E">
              <w:rPr>
                <w:lang w:val="es-ES"/>
              </w:rPr>
              <w:t>3</w:t>
            </w:r>
          </w:p>
        </w:tc>
        <w:tc>
          <w:tcPr>
            <w:tcW w:w="2943" w:type="dxa"/>
          </w:tcPr>
          <w:p w14:paraId="2637C132" w14:textId="418B9261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</w:tr>
      <w:tr w:rsidR="00D132C5" w14:paraId="6F3BBC79" w14:textId="77777777" w:rsidTr="00D132C5">
        <w:tc>
          <w:tcPr>
            <w:tcW w:w="2942" w:type="dxa"/>
          </w:tcPr>
          <w:p w14:paraId="1D7A3EEE" w14:textId="6C4C302F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Switch</w:t>
            </w:r>
            <w:r w:rsidR="002D788E">
              <w:rPr>
                <w:lang w:val="es-ES"/>
              </w:rPr>
              <w:t>4</w:t>
            </w:r>
          </w:p>
        </w:tc>
        <w:tc>
          <w:tcPr>
            <w:tcW w:w="2943" w:type="dxa"/>
          </w:tcPr>
          <w:p w14:paraId="75CCF5B1" w14:textId="5FBE511B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2D788E">
              <w:rPr>
                <w:lang w:val="es-ES"/>
              </w:rPr>
              <w:t>4</w:t>
            </w:r>
          </w:p>
        </w:tc>
        <w:tc>
          <w:tcPr>
            <w:tcW w:w="2943" w:type="dxa"/>
          </w:tcPr>
          <w:p w14:paraId="52FA8135" w14:textId="74A14399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</w:tr>
      <w:tr w:rsidR="00D132C5" w14:paraId="271BDA71" w14:textId="77777777" w:rsidTr="00D132C5">
        <w:tc>
          <w:tcPr>
            <w:tcW w:w="2942" w:type="dxa"/>
          </w:tcPr>
          <w:p w14:paraId="61BA4F36" w14:textId="7E802FC9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Switch</w:t>
            </w:r>
            <w:r w:rsidR="002D788E">
              <w:rPr>
                <w:lang w:val="es-ES"/>
              </w:rPr>
              <w:t>4</w:t>
            </w:r>
          </w:p>
        </w:tc>
        <w:tc>
          <w:tcPr>
            <w:tcW w:w="2943" w:type="dxa"/>
          </w:tcPr>
          <w:p w14:paraId="437DC221" w14:textId="126FBA3A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2D788E">
              <w:rPr>
                <w:lang w:val="es-ES"/>
              </w:rPr>
              <w:t>5</w:t>
            </w:r>
          </w:p>
        </w:tc>
        <w:tc>
          <w:tcPr>
            <w:tcW w:w="2943" w:type="dxa"/>
          </w:tcPr>
          <w:p w14:paraId="4A8D3AF6" w14:textId="68E55713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  <w:tr w:rsidR="00D132C5" w14:paraId="699C44B4" w14:textId="77777777" w:rsidTr="00D132C5">
        <w:tc>
          <w:tcPr>
            <w:tcW w:w="2942" w:type="dxa"/>
          </w:tcPr>
          <w:p w14:paraId="7297EA2E" w14:textId="61A07FDB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Switch</w:t>
            </w:r>
            <w:r w:rsidR="002D788E">
              <w:rPr>
                <w:lang w:val="es-ES"/>
              </w:rPr>
              <w:t>4</w:t>
            </w:r>
          </w:p>
        </w:tc>
        <w:tc>
          <w:tcPr>
            <w:tcW w:w="2943" w:type="dxa"/>
          </w:tcPr>
          <w:p w14:paraId="48FFCB57" w14:textId="5A824DC3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Fa0/</w:t>
            </w:r>
            <w:r w:rsidR="002D788E">
              <w:rPr>
                <w:lang w:val="es-ES"/>
              </w:rPr>
              <w:t>6</w:t>
            </w:r>
          </w:p>
        </w:tc>
        <w:tc>
          <w:tcPr>
            <w:tcW w:w="2943" w:type="dxa"/>
          </w:tcPr>
          <w:p w14:paraId="1828A059" w14:textId="5D7242B7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</w:tbl>
    <w:p w14:paraId="6421AFCB" w14:textId="77777777" w:rsidR="00D132C5" w:rsidRDefault="00D132C5">
      <w:pPr>
        <w:rPr>
          <w:lang w:val="es-ES"/>
        </w:rPr>
      </w:pPr>
    </w:p>
    <w:p w14:paraId="6BFA9C5E" w14:textId="4F6C3C66" w:rsidR="00D132C5" w:rsidRDefault="00290B22">
      <w:pPr>
        <w:rPr>
          <w:lang w:val="es-ES"/>
        </w:rPr>
      </w:pPr>
      <w:proofErr w:type="spellStart"/>
      <w:r>
        <w:rPr>
          <w:lang w:val="es-ES"/>
        </w:rPr>
        <w:t>Contrase</w:t>
      </w:r>
      <w:r>
        <w:t>ñas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90B22" w14:paraId="43972CB8" w14:textId="77777777" w:rsidTr="00290B22">
        <w:tc>
          <w:tcPr>
            <w:tcW w:w="2207" w:type="dxa"/>
          </w:tcPr>
          <w:p w14:paraId="115E8635" w14:textId="3076E96B" w:rsidR="00290B22" w:rsidRDefault="00290B2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Router</w:t>
            </w:r>
            <w:proofErr w:type="spellEnd"/>
          </w:p>
        </w:tc>
        <w:tc>
          <w:tcPr>
            <w:tcW w:w="2207" w:type="dxa"/>
          </w:tcPr>
          <w:p w14:paraId="724F62D6" w14:textId="15CE287B" w:rsidR="00290B22" w:rsidRDefault="00290B22">
            <w:pPr>
              <w:rPr>
                <w:lang w:val="es-ES"/>
              </w:rPr>
            </w:pPr>
            <w:r>
              <w:rPr>
                <w:lang w:val="es-ES"/>
              </w:rPr>
              <w:t>CLI</w:t>
            </w:r>
          </w:p>
        </w:tc>
        <w:tc>
          <w:tcPr>
            <w:tcW w:w="2207" w:type="dxa"/>
          </w:tcPr>
          <w:p w14:paraId="6A8FA5CC" w14:textId="4D980D74" w:rsidR="00290B22" w:rsidRDefault="00290B22">
            <w:pPr>
              <w:rPr>
                <w:lang w:val="es-ES"/>
              </w:rPr>
            </w:pPr>
            <w:r>
              <w:rPr>
                <w:lang w:val="es-ES"/>
              </w:rPr>
              <w:t>Telnet</w:t>
            </w:r>
          </w:p>
        </w:tc>
        <w:tc>
          <w:tcPr>
            <w:tcW w:w="2207" w:type="dxa"/>
          </w:tcPr>
          <w:p w14:paraId="23D87F45" w14:textId="7A5FD9DB" w:rsidR="00290B22" w:rsidRDefault="00290B22">
            <w:pPr>
              <w:rPr>
                <w:lang w:val="es-ES"/>
              </w:rPr>
            </w:pPr>
            <w:r>
              <w:rPr>
                <w:lang w:val="es-ES"/>
              </w:rPr>
              <w:t>Modo privilegiado</w:t>
            </w:r>
          </w:p>
        </w:tc>
      </w:tr>
      <w:tr w:rsidR="00290B22" w14:paraId="18DB3297" w14:textId="77777777" w:rsidTr="00290B22">
        <w:tc>
          <w:tcPr>
            <w:tcW w:w="2207" w:type="dxa"/>
          </w:tcPr>
          <w:p w14:paraId="199B6098" w14:textId="3C7E6E75" w:rsidR="00290B22" w:rsidRDefault="00290B22">
            <w:pPr>
              <w:rPr>
                <w:lang w:val="es-ES"/>
              </w:rPr>
            </w:pPr>
            <w:r>
              <w:rPr>
                <w:lang w:val="es-ES"/>
              </w:rPr>
              <w:t xml:space="preserve">SANTA ANA </w:t>
            </w:r>
          </w:p>
        </w:tc>
        <w:tc>
          <w:tcPr>
            <w:tcW w:w="2207" w:type="dxa"/>
          </w:tcPr>
          <w:p w14:paraId="78D56136" w14:textId="776A0E57" w:rsidR="00290B22" w:rsidRDefault="00290B22">
            <w:pPr>
              <w:rPr>
                <w:lang w:val="es-ES"/>
              </w:rPr>
            </w:pPr>
            <w:r>
              <w:rPr>
                <w:lang w:val="es-ES"/>
              </w:rPr>
              <w:t>santaana1</w:t>
            </w:r>
          </w:p>
        </w:tc>
        <w:tc>
          <w:tcPr>
            <w:tcW w:w="2207" w:type="dxa"/>
          </w:tcPr>
          <w:p w14:paraId="2CFF4516" w14:textId="0A1F5DE9" w:rsidR="00290B22" w:rsidRDefault="00290B22">
            <w:pPr>
              <w:rPr>
                <w:lang w:val="es-ES"/>
              </w:rPr>
            </w:pPr>
            <w:r>
              <w:rPr>
                <w:lang w:val="es-ES"/>
              </w:rPr>
              <w:t>santaana1</w:t>
            </w:r>
          </w:p>
        </w:tc>
        <w:tc>
          <w:tcPr>
            <w:tcW w:w="2207" w:type="dxa"/>
          </w:tcPr>
          <w:p w14:paraId="580A2931" w14:textId="70625D9A" w:rsidR="00290B22" w:rsidRPr="00290B22" w:rsidRDefault="00290B22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santaana1</w:t>
            </w:r>
          </w:p>
        </w:tc>
      </w:tr>
      <w:tr w:rsidR="00290B22" w14:paraId="4947D6EF" w14:textId="77777777" w:rsidTr="00290B22">
        <w:tc>
          <w:tcPr>
            <w:tcW w:w="2207" w:type="dxa"/>
          </w:tcPr>
          <w:p w14:paraId="2C309303" w14:textId="171F542A" w:rsidR="00290B22" w:rsidRDefault="00023AD2">
            <w:pPr>
              <w:rPr>
                <w:lang w:val="es-ES"/>
              </w:rPr>
            </w:pPr>
            <w:r>
              <w:rPr>
                <w:lang w:val="es-ES"/>
              </w:rPr>
              <w:t>LA UNION</w:t>
            </w:r>
          </w:p>
        </w:tc>
        <w:tc>
          <w:tcPr>
            <w:tcW w:w="2207" w:type="dxa"/>
          </w:tcPr>
          <w:p w14:paraId="5E84B0DB" w14:textId="587F989F" w:rsidR="00290B22" w:rsidRDefault="00023AD2">
            <w:pPr>
              <w:rPr>
                <w:lang w:val="es-ES"/>
              </w:rPr>
            </w:pPr>
            <w:r>
              <w:rPr>
                <w:lang w:val="es-ES"/>
              </w:rPr>
              <w:t>launion1</w:t>
            </w:r>
          </w:p>
        </w:tc>
        <w:tc>
          <w:tcPr>
            <w:tcW w:w="2207" w:type="dxa"/>
          </w:tcPr>
          <w:p w14:paraId="2381A870" w14:textId="7AAA3226" w:rsidR="00290B22" w:rsidRDefault="00023AD2">
            <w:pPr>
              <w:rPr>
                <w:lang w:val="es-ES"/>
              </w:rPr>
            </w:pPr>
            <w:r>
              <w:rPr>
                <w:lang w:val="es-ES"/>
              </w:rPr>
              <w:t>launion1</w:t>
            </w:r>
          </w:p>
        </w:tc>
        <w:tc>
          <w:tcPr>
            <w:tcW w:w="2207" w:type="dxa"/>
          </w:tcPr>
          <w:p w14:paraId="40279339" w14:textId="6E52C7A0" w:rsidR="00290B22" w:rsidRDefault="00023AD2">
            <w:pPr>
              <w:rPr>
                <w:lang w:val="es-ES"/>
              </w:rPr>
            </w:pPr>
            <w:r>
              <w:rPr>
                <w:lang w:val="es-ES"/>
              </w:rPr>
              <w:t>launion1</w:t>
            </w:r>
          </w:p>
        </w:tc>
      </w:tr>
      <w:tr w:rsidR="00290B22" w14:paraId="758D404B" w14:textId="77777777" w:rsidTr="00290B22">
        <w:tc>
          <w:tcPr>
            <w:tcW w:w="2207" w:type="dxa"/>
          </w:tcPr>
          <w:p w14:paraId="502DEF64" w14:textId="47C51E8E" w:rsidR="00290B22" w:rsidRDefault="00023AD2">
            <w:pPr>
              <w:rPr>
                <w:lang w:val="es-ES"/>
              </w:rPr>
            </w:pPr>
            <w:r>
              <w:rPr>
                <w:lang w:val="es-ES"/>
              </w:rPr>
              <w:t>INTERNET</w:t>
            </w:r>
          </w:p>
        </w:tc>
        <w:tc>
          <w:tcPr>
            <w:tcW w:w="2207" w:type="dxa"/>
          </w:tcPr>
          <w:p w14:paraId="0D45C066" w14:textId="5845C357" w:rsidR="00290B22" w:rsidRDefault="00023AD2">
            <w:pPr>
              <w:rPr>
                <w:lang w:val="es-ES"/>
              </w:rPr>
            </w:pPr>
            <w:r>
              <w:rPr>
                <w:lang w:val="es-ES"/>
              </w:rPr>
              <w:t>internet1</w:t>
            </w:r>
          </w:p>
        </w:tc>
        <w:tc>
          <w:tcPr>
            <w:tcW w:w="2207" w:type="dxa"/>
          </w:tcPr>
          <w:p w14:paraId="47F2C034" w14:textId="3CFC98F8" w:rsidR="00290B22" w:rsidRDefault="00023AD2">
            <w:pPr>
              <w:rPr>
                <w:lang w:val="es-ES"/>
              </w:rPr>
            </w:pPr>
            <w:r>
              <w:rPr>
                <w:lang w:val="es-ES"/>
              </w:rPr>
              <w:t>internet1</w:t>
            </w:r>
          </w:p>
        </w:tc>
        <w:tc>
          <w:tcPr>
            <w:tcW w:w="2207" w:type="dxa"/>
          </w:tcPr>
          <w:p w14:paraId="46C458BE" w14:textId="526334A0" w:rsidR="00290B22" w:rsidRDefault="00023AD2">
            <w:pPr>
              <w:rPr>
                <w:lang w:val="es-ES"/>
              </w:rPr>
            </w:pPr>
            <w:r>
              <w:rPr>
                <w:lang w:val="es-ES"/>
              </w:rPr>
              <w:t xml:space="preserve">internet1 </w:t>
            </w:r>
          </w:p>
        </w:tc>
      </w:tr>
    </w:tbl>
    <w:p w14:paraId="292ADF55" w14:textId="1118D28F" w:rsidR="00290B22" w:rsidRDefault="005B3D2B">
      <w:pPr>
        <w:rPr>
          <w:lang w:val="es-ES"/>
        </w:rPr>
      </w:pPr>
      <w:r>
        <w:rPr>
          <w:lang w:val="es-ES"/>
        </w:rPr>
        <w:lastRenderedPageBreak/>
        <w:t xml:space="preserve">2. </w:t>
      </w:r>
      <w:r>
        <w:t xml:space="preserve">El jefe de planta tiene acceso a todos los servicios de red (internet, correos, </w:t>
      </w:r>
      <w:proofErr w:type="spellStart"/>
      <w:r>
        <w:t>etc</w:t>
      </w:r>
      <w:proofErr w:type="spellEnd"/>
      <w:r>
        <w:t>) implementados en los servidores HTTP y EMAIL respectivamente</w:t>
      </w:r>
    </w:p>
    <w:p w14:paraId="27A684B3" w14:textId="3D65D749" w:rsidR="005B3D2B" w:rsidRDefault="005B3D2B">
      <w:pPr>
        <w:rPr>
          <w:lang w:val="es-ES"/>
        </w:rPr>
      </w:pPr>
      <w:r>
        <w:rPr>
          <w:noProof/>
        </w:rPr>
        <w:drawing>
          <wp:inline distT="0" distB="0" distL="0" distR="0" wp14:anchorId="0700D5ED" wp14:editId="461BA6BC">
            <wp:extent cx="2867025" cy="933450"/>
            <wp:effectExtent l="0" t="0" r="9525" b="0"/>
            <wp:docPr id="234979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79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DADA" w14:textId="77777777" w:rsidR="005B3D2B" w:rsidRDefault="005B3D2B">
      <w:pPr>
        <w:rPr>
          <w:noProof/>
        </w:rPr>
      </w:pPr>
      <w:r>
        <w:rPr>
          <w:noProof/>
        </w:rPr>
        <w:drawing>
          <wp:inline distT="0" distB="0" distL="0" distR="0" wp14:anchorId="0ECEF1D4" wp14:editId="65A95BCD">
            <wp:extent cx="3808651" cy="3705225"/>
            <wp:effectExtent l="0" t="0" r="1905" b="0"/>
            <wp:docPr id="1711620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20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427" cy="37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D2B">
        <w:rPr>
          <w:noProof/>
        </w:rPr>
        <w:t xml:space="preserve"> </w:t>
      </w:r>
    </w:p>
    <w:p w14:paraId="4B196DFA" w14:textId="77777777" w:rsidR="005B3D2B" w:rsidRDefault="005B3D2B">
      <w:pPr>
        <w:rPr>
          <w:noProof/>
        </w:rPr>
      </w:pPr>
    </w:p>
    <w:p w14:paraId="035DEE57" w14:textId="77777777" w:rsidR="005B3D2B" w:rsidRDefault="005B3D2B">
      <w:pPr>
        <w:rPr>
          <w:noProof/>
        </w:rPr>
      </w:pPr>
    </w:p>
    <w:p w14:paraId="7399F5A8" w14:textId="299CE730" w:rsidR="005B3D2B" w:rsidRDefault="005B3D2B">
      <w:pPr>
        <w:rPr>
          <w:lang w:val="es-ES"/>
        </w:rPr>
      </w:pPr>
      <w:r>
        <w:rPr>
          <w:noProof/>
        </w:rPr>
        <w:drawing>
          <wp:inline distT="0" distB="0" distL="0" distR="0" wp14:anchorId="0851F139" wp14:editId="614BBF16">
            <wp:extent cx="5612130" cy="1798955"/>
            <wp:effectExtent l="0" t="0" r="7620" b="0"/>
            <wp:docPr id="992013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13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34CE" w14:textId="77777777" w:rsidR="005B3D2B" w:rsidRDefault="005B3D2B">
      <w:pPr>
        <w:rPr>
          <w:lang w:val="es-ES"/>
        </w:rPr>
      </w:pPr>
    </w:p>
    <w:p w14:paraId="75294860" w14:textId="2AAF40EA" w:rsidR="005B3D2B" w:rsidRDefault="005B3D2B">
      <w:r>
        <w:rPr>
          <w:lang w:val="es-ES"/>
        </w:rPr>
        <w:lastRenderedPageBreak/>
        <w:t xml:space="preserve">3. </w:t>
      </w:r>
      <w:r>
        <w:t xml:space="preserve">Las </w:t>
      </w:r>
      <w:proofErr w:type="spellStart"/>
      <w:r>
        <w:t>PCs</w:t>
      </w:r>
      <w:proofErr w:type="spellEnd"/>
      <w:r>
        <w:t xml:space="preserve"> 7, 8 y 9 solo tienen acceso a cualquier aplicación servida por el Servidor de Aplicaciones ubicado en la Planta de Fabricación. (Son dispositivos controladores de otras máquinas y además de eso no tienen acceso a nada más). Tales restricciones deben ser impuestas por una ACL en el </w:t>
      </w:r>
      <w:proofErr w:type="spellStart"/>
      <w:r>
        <w:t>Router</w:t>
      </w:r>
      <w:proofErr w:type="spellEnd"/>
      <w:r>
        <w:t xml:space="preserve"> LA UNIÓN.</w:t>
      </w:r>
    </w:p>
    <w:p w14:paraId="373CFD7F" w14:textId="77777777" w:rsidR="001E7630" w:rsidRDefault="001E7630"/>
    <w:p w14:paraId="3A0E87D6" w14:textId="6E2141DE" w:rsidR="005B3D2B" w:rsidRDefault="001E7630">
      <w:pPr>
        <w:rPr>
          <w:lang w:val="es-ES"/>
        </w:rPr>
      </w:pPr>
      <w:r>
        <w:rPr>
          <w:noProof/>
        </w:rPr>
        <w:drawing>
          <wp:inline distT="0" distB="0" distL="0" distR="0" wp14:anchorId="0CE8D591" wp14:editId="5B55CF26">
            <wp:extent cx="4638675" cy="847725"/>
            <wp:effectExtent l="0" t="0" r="9525" b="9525"/>
            <wp:docPr id="2265653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6534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1E89" w14:textId="33115796" w:rsidR="001E7630" w:rsidRDefault="001E7630">
      <w:r>
        <w:rPr>
          <w:lang w:val="es-ES"/>
        </w:rPr>
        <w:t xml:space="preserve">4. </w:t>
      </w:r>
      <w:r>
        <w:t xml:space="preserve">El servidor de aplicaciones puede ser alcanzado mediante FTP tanto por el </w:t>
      </w:r>
      <w:proofErr w:type="gramStart"/>
      <w:r>
        <w:t>Jefe</w:t>
      </w:r>
      <w:proofErr w:type="gramEnd"/>
      <w:r>
        <w:t xml:space="preserve"> de Planta como desde cualquier PC de la VLAN Ingeniería.</w:t>
      </w:r>
    </w:p>
    <w:p w14:paraId="01AFFF0B" w14:textId="633C9D42" w:rsidR="001E7630" w:rsidRDefault="001E7630">
      <w:pPr>
        <w:rPr>
          <w:lang w:val="es-ES"/>
        </w:rPr>
      </w:pPr>
      <w:r>
        <w:rPr>
          <w:noProof/>
        </w:rPr>
        <w:drawing>
          <wp:inline distT="0" distB="0" distL="0" distR="0" wp14:anchorId="2769C911" wp14:editId="20534DB8">
            <wp:extent cx="2914650" cy="838200"/>
            <wp:effectExtent l="0" t="0" r="0" b="0"/>
            <wp:docPr id="129428836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88360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3CAE" w14:textId="1DAADDF3" w:rsidR="001E7630" w:rsidRDefault="001E7630">
      <w:r>
        <w:rPr>
          <w:lang w:val="es-ES"/>
        </w:rPr>
        <w:t>5.</w:t>
      </w:r>
      <w:r w:rsidRPr="001E7630">
        <w:t xml:space="preserve"> </w:t>
      </w:r>
      <w:r>
        <w:t xml:space="preserve">En el servidor HTTP la empresa debe tener una página que indique su nombre (nombre de la empresa) y los correos electrónicos de los principales funcionarios. (el correo de un Ingeniero, del Administrador, del técnico de soporte y el del </w:t>
      </w:r>
      <w:proofErr w:type="gramStart"/>
      <w:r>
        <w:t>Jefe</w:t>
      </w:r>
      <w:proofErr w:type="gramEnd"/>
      <w:r>
        <w:t xml:space="preserve"> de Planta).</w:t>
      </w:r>
    </w:p>
    <w:p w14:paraId="1DA7BD5C" w14:textId="1173F958" w:rsidR="001E7630" w:rsidRDefault="001E7630">
      <w:pPr>
        <w:rPr>
          <w:lang w:val="es-ES"/>
        </w:rPr>
      </w:pPr>
      <w:r>
        <w:rPr>
          <w:noProof/>
        </w:rPr>
        <w:drawing>
          <wp:inline distT="0" distB="0" distL="0" distR="0" wp14:anchorId="29315FF0" wp14:editId="2A4782AB">
            <wp:extent cx="5612130" cy="3425190"/>
            <wp:effectExtent l="0" t="0" r="7620" b="3810"/>
            <wp:docPr id="372811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110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B58E" w14:textId="77777777" w:rsidR="009F1DFB" w:rsidRDefault="009F1DFB">
      <w:pPr>
        <w:rPr>
          <w:lang w:val="es-ES"/>
        </w:rPr>
      </w:pPr>
    </w:p>
    <w:p w14:paraId="7252B72A" w14:textId="77777777" w:rsidR="009F1DFB" w:rsidRDefault="009F1DFB">
      <w:pPr>
        <w:rPr>
          <w:lang w:val="es-ES"/>
        </w:rPr>
      </w:pPr>
    </w:p>
    <w:p w14:paraId="2910887B" w14:textId="27C68609" w:rsidR="009F1DFB" w:rsidRDefault="009F1DFB">
      <w:r>
        <w:rPr>
          <w:lang w:val="es-ES"/>
        </w:rPr>
        <w:lastRenderedPageBreak/>
        <w:t xml:space="preserve">6. </w:t>
      </w:r>
      <w:r>
        <w:t xml:space="preserve">Los correos deben estar configurados en </w:t>
      </w:r>
      <w:proofErr w:type="spellStart"/>
      <w:r>
        <w:t>PCs</w:t>
      </w:r>
      <w:proofErr w:type="spellEnd"/>
      <w:r>
        <w:t xml:space="preserve"> correspondientes a las respectivas áreas de cada funcionario y en el servidor EMAIL; y desde luego deben funcionar.</w:t>
      </w:r>
    </w:p>
    <w:p w14:paraId="4B4EDDC1" w14:textId="730828AA" w:rsidR="009F1DFB" w:rsidRDefault="009F1DFB">
      <w:pPr>
        <w:rPr>
          <w:lang w:val="es-ES"/>
        </w:rPr>
      </w:pPr>
      <w:r>
        <w:rPr>
          <w:noProof/>
        </w:rPr>
        <w:drawing>
          <wp:inline distT="0" distB="0" distL="0" distR="0" wp14:anchorId="1B0D00C4" wp14:editId="54BBBCD5">
            <wp:extent cx="5612130" cy="2982595"/>
            <wp:effectExtent l="0" t="0" r="7620" b="8255"/>
            <wp:docPr id="6414751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75157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87AF" w14:textId="3FC90786" w:rsidR="008B49C7" w:rsidRDefault="008B49C7">
      <w:pPr>
        <w:rPr>
          <w:lang w:val="es-ES"/>
        </w:rPr>
      </w:pPr>
    </w:p>
    <w:p w14:paraId="13BCDA5A" w14:textId="53ECDF54" w:rsidR="00461CDB" w:rsidRDefault="009F642B">
      <w:pPr>
        <w:rPr>
          <w:lang w:val="es-ES"/>
        </w:rPr>
      </w:pPr>
      <w:r>
        <w:rPr>
          <w:lang w:val="es-ES"/>
        </w:rPr>
        <w:t>9</w:t>
      </w:r>
      <w:r w:rsidR="00461CDB">
        <w:rPr>
          <w:lang w:val="es-ES"/>
        </w:rPr>
        <w:t xml:space="preserve">. </w:t>
      </w:r>
    </w:p>
    <w:p w14:paraId="5DB1567A" w14:textId="3B698524" w:rsidR="00461CDB" w:rsidRDefault="00461CDB">
      <w:pPr>
        <w:rPr>
          <w:lang w:val="es-ES"/>
        </w:rPr>
      </w:pPr>
      <w:r>
        <w:rPr>
          <w:noProof/>
        </w:rPr>
        <w:drawing>
          <wp:inline distT="0" distB="0" distL="0" distR="0" wp14:anchorId="5A2590AA" wp14:editId="6E2BBABF">
            <wp:extent cx="4048125" cy="2057400"/>
            <wp:effectExtent l="0" t="0" r="9525" b="0"/>
            <wp:docPr id="1220713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130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D8B6" w14:textId="6981F970" w:rsidR="00AC4F8F" w:rsidRDefault="009F642B">
      <w:pPr>
        <w:rPr>
          <w:lang w:val="es-ES"/>
        </w:rPr>
      </w:pPr>
      <w:r>
        <w:rPr>
          <w:lang w:val="es-ES"/>
        </w:rPr>
        <w:t xml:space="preserve">10. </w:t>
      </w:r>
      <w:r>
        <w:t xml:space="preserve">Los </w:t>
      </w:r>
      <w:proofErr w:type="spellStart"/>
      <w:r>
        <w:t>Routers</w:t>
      </w:r>
      <w:proofErr w:type="spellEnd"/>
      <w:r>
        <w:t xml:space="preserve"> SANTA ANA y LA UNIÓN deberán contar con protección de contraseña Telnet, CLI, Modo Privilegiado</w:t>
      </w:r>
    </w:p>
    <w:p w14:paraId="5ADCB088" w14:textId="41879DB8" w:rsidR="009F642B" w:rsidRDefault="009F642B">
      <w:pPr>
        <w:rPr>
          <w:noProof/>
        </w:rPr>
      </w:pPr>
      <w:r>
        <w:rPr>
          <w:noProof/>
        </w:rPr>
        <w:drawing>
          <wp:inline distT="0" distB="0" distL="0" distR="0" wp14:anchorId="4115B5CC" wp14:editId="7580BFD1">
            <wp:extent cx="2428875" cy="982466"/>
            <wp:effectExtent l="0" t="0" r="0" b="8255"/>
            <wp:docPr id="132587638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76387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5737" cy="9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4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8ACE85" wp14:editId="23167601">
            <wp:extent cx="2647950" cy="1040522"/>
            <wp:effectExtent l="0" t="0" r="0" b="7620"/>
            <wp:docPr id="1494583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83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3321" cy="10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7411" w14:textId="77777777" w:rsidR="009F642B" w:rsidRDefault="009F642B">
      <w:pPr>
        <w:rPr>
          <w:noProof/>
        </w:rPr>
      </w:pPr>
    </w:p>
    <w:p w14:paraId="0D884CED" w14:textId="3EE8B80B" w:rsidR="009F642B" w:rsidRDefault="009F642B">
      <w:r>
        <w:rPr>
          <w:noProof/>
        </w:rPr>
        <w:lastRenderedPageBreak/>
        <w:t xml:space="preserve">11. </w:t>
      </w:r>
      <w:r>
        <w:t xml:space="preserve">Desde las </w:t>
      </w:r>
      <w:proofErr w:type="spellStart"/>
      <w:r>
        <w:t>PCs</w:t>
      </w:r>
      <w:proofErr w:type="spellEnd"/>
      <w:r>
        <w:t xml:space="preserve"> de la VLAN Soporte se debe poder configurar los </w:t>
      </w:r>
      <w:proofErr w:type="spellStart"/>
      <w:r>
        <w:t>routers</w:t>
      </w:r>
      <w:proofErr w:type="spellEnd"/>
      <w:r>
        <w:t xml:space="preserve"> de SANTA ANA y LA UNIÓN haciendo uso de Telnet.</w:t>
      </w:r>
    </w:p>
    <w:p w14:paraId="0FD64135" w14:textId="1629A0C0" w:rsidR="009F642B" w:rsidRDefault="00E221CE">
      <w:pPr>
        <w:rPr>
          <w:lang w:val="es-ES"/>
        </w:rPr>
      </w:pPr>
      <w:r>
        <w:rPr>
          <w:noProof/>
        </w:rPr>
        <w:drawing>
          <wp:inline distT="0" distB="0" distL="0" distR="0" wp14:anchorId="560895EE" wp14:editId="639AB8D0">
            <wp:extent cx="5612130" cy="5444490"/>
            <wp:effectExtent l="0" t="0" r="7620" b="3810"/>
            <wp:docPr id="11360494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4944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181D" w14:textId="373F0A65" w:rsidR="00E221CE" w:rsidRDefault="00E221CE">
      <w:r>
        <w:rPr>
          <w:lang w:val="es-ES"/>
        </w:rPr>
        <w:t xml:space="preserve">12. </w:t>
      </w:r>
      <w:r>
        <w:t xml:space="preserve">El protocolo de enrutamiento entre </w:t>
      </w:r>
      <w:proofErr w:type="spellStart"/>
      <w:r>
        <w:t>routers</w:t>
      </w:r>
      <w:proofErr w:type="spellEnd"/>
      <w:r>
        <w:t xml:space="preserve"> debe ser EIGRP 10 con MD5 para las </w:t>
      </w:r>
      <w:proofErr w:type="spellStart"/>
      <w:r>
        <w:t>IPs</w:t>
      </w:r>
      <w:proofErr w:type="spellEnd"/>
      <w:r>
        <w:t xml:space="preserve"> públicas y deberá implementar NAT para las redes privadas)</w:t>
      </w:r>
    </w:p>
    <w:p w14:paraId="7C389D37" w14:textId="1684488F" w:rsidR="00E221CE" w:rsidRDefault="00E221CE">
      <w:pPr>
        <w:rPr>
          <w:noProof/>
        </w:rPr>
      </w:pPr>
      <w:r>
        <w:rPr>
          <w:noProof/>
        </w:rPr>
        <w:drawing>
          <wp:inline distT="0" distB="0" distL="0" distR="0" wp14:anchorId="3DF6AA75" wp14:editId="2FF122BC">
            <wp:extent cx="2152650" cy="1748126"/>
            <wp:effectExtent l="0" t="0" r="0" b="5080"/>
            <wp:docPr id="1394147149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47149" name="Imagen 1" descr="Tabla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502" cy="17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1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15F43E" wp14:editId="012B03B9">
            <wp:extent cx="1600200" cy="1739030"/>
            <wp:effectExtent l="0" t="0" r="0" b="0"/>
            <wp:docPr id="1800377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7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4413" cy="17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373" w14:textId="77777777" w:rsidR="000E1C9C" w:rsidRPr="00290B22" w:rsidRDefault="000E1C9C">
      <w:pPr>
        <w:rPr>
          <w:lang w:val="es-ES"/>
        </w:rPr>
      </w:pPr>
    </w:p>
    <w:sectPr w:rsidR="000E1C9C" w:rsidRPr="00290B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C5"/>
    <w:rsid w:val="00023AD2"/>
    <w:rsid w:val="000E1C9C"/>
    <w:rsid w:val="001E7630"/>
    <w:rsid w:val="00290B22"/>
    <w:rsid w:val="002D788E"/>
    <w:rsid w:val="00461CDB"/>
    <w:rsid w:val="005B3D2B"/>
    <w:rsid w:val="00831C5C"/>
    <w:rsid w:val="008B49C7"/>
    <w:rsid w:val="00947510"/>
    <w:rsid w:val="009F1DFB"/>
    <w:rsid w:val="009F642B"/>
    <w:rsid w:val="00A51130"/>
    <w:rsid w:val="00AC4F8F"/>
    <w:rsid w:val="00B87DDA"/>
    <w:rsid w:val="00CB4D47"/>
    <w:rsid w:val="00D132C5"/>
    <w:rsid w:val="00E221CE"/>
    <w:rsid w:val="00E3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DC155"/>
  <w15:chartTrackingRefBased/>
  <w15:docId w15:val="{0137C9BE-2488-4066-91A4-C5CE3CE8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3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3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3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3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3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3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3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3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3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3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3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32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32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32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32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32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32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3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3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3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3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3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32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32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32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3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32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32C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13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Lopez</dc:creator>
  <cp:keywords/>
  <dc:description/>
  <cp:lastModifiedBy>Cesar Lopez</cp:lastModifiedBy>
  <cp:revision>2</cp:revision>
  <dcterms:created xsi:type="dcterms:W3CDTF">2025-05-15T18:41:00Z</dcterms:created>
  <dcterms:modified xsi:type="dcterms:W3CDTF">2025-05-15T18:41:00Z</dcterms:modified>
</cp:coreProperties>
</file>