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05F1" w14:textId="77777777" w:rsidR="005F6105" w:rsidRPr="00277B76" w:rsidRDefault="005F6105" w:rsidP="00277B76">
      <w:pPr>
        <w:pStyle w:val="PartTitle"/>
        <w:framePr w:wrap="notBeside"/>
      </w:pPr>
      <w:r w:rsidRPr="00277B76">
        <w:t>Volume</w:t>
      </w:r>
    </w:p>
    <w:p w14:paraId="001AC147" w14:textId="1C8537CD" w:rsidR="005F6105" w:rsidRDefault="00192C02">
      <w:pPr>
        <w:pStyle w:val="PartLabel"/>
        <w:framePr w:wrap="notBeside"/>
      </w:pPr>
      <w:r>
        <w:t>1</w:t>
      </w:r>
    </w:p>
    <w:p w14:paraId="1D75624A" w14:textId="1B875951" w:rsidR="005F6105" w:rsidRDefault="00192C02">
      <w:pPr>
        <w:pStyle w:val="CompanyName"/>
      </w:pPr>
      <w:r>
        <w:t>Hotel Agency PT</w:t>
      </w:r>
    </w:p>
    <w:p w14:paraId="3B486BC7" w14:textId="69079D62" w:rsidR="005F6105" w:rsidRDefault="00192C02">
      <w:pPr>
        <w:pStyle w:val="SubtitleCover"/>
      </w:pPr>
      <w:r>
        <w:t xml:space="preserve">Manual de </w:t>
      </w:r>
      <w:r w:rsidRPr="00192C02">
        <w:rPr>
          <w:lang w:val="pt-PT"/>
        </w:rPr>
        <w:t>Utilização</w:t>
      </w:r>
      <w:r>
        <w:t xml:space="preserve"> para executar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</w:p>
    <w:p w14:paraId="645B90AD" w14:textId="08032F55" w:rsidR="005F6105" w:rsidRPr="00192C02" w:rsidRDefault="00192C02">
      <w:pPr>
        <w:pStyle w:val="TitleCover"/>
        <w:rPr>
          <w:sz w:val="80"/>
          <w:szCs w:val="80"/>
        </w:rPr>
        <w:sectPr w:rsidR="005F6105" w:rsidRPr="00192C02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z w:val="80"/>
          <w:szCs w:val="80"/>
        </w:rPr>
        <w:t xml:space="preserve">CTESP-DAS | </w:t>
      </w:r>
      <w:r w:rsidRPr="00192C02">
        <w:rPr>
          <w:sz w:val="80"/>
          <w:szCs w:val="80"/>
        </w:rPr>
        <w:t xml:space="preserve">Grupo </w:t>
      </w:r>
      <w:r>
        <w:rPr>
          <w:sz w:val="80"/>
          <w:szCs w:val="80"/>
        </w:rPr>
        <w:t>2</w:t>
      </w:r>
    </w:p>
    <w:p w14:paraId="4CEC8F75" w14:textId="5269B915" w:rsidR="005F6105" w:rsidRDefault="00192C02">
      <w:pPr>
        <w:pStyle w:val="SectionLabel"/>
        <w:sectPr w:rsidR="005F6105" w:rsidSect="007A3843">
          <w:headerReference w:type="default" r:id="rId9"/>
          <w:footerReference w:type="default" r:id="rId10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 xml:space="preserve">Í n d </w:t>
      </w:r>
      <w:proofErr w:type="spellStart"/>
      <w:r>
        <w:rPr>
          <w:spacing w:val="-100"/>
        </w:rPr>
        <w:t>i</w:t>
      </w:r>
      <w:proofErr w:type="spellEnd"/>
      <w:r>
        <w:rPr>
          <w:spacing w:val="-100"/>
        </w:rPr>
        <w:t xml:space="preserve"> c e</w:t>
      </w:r>
    </w:p>
    <w:p w14:paraId="52441F7A" w14:textId="32282F23" w:rsidR="00ED582E" w:rsidRDefault="002D4C6B">
      <w:pPr>
        <w:pStyle w:val="ndice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119323019" w:history="1">
        <w:r w:rsidR="00ED582E" w:rsidRPr="00F25D2B">
          <w:rPr>
            <w:rStyle w:val="Hiperligao"/>
            <w:noProof/>
          </w:rPr>
          <w:t>Estrutura da pasta</w:t>
        </w:r>
        <w:r w:rsidR="00ED582E">
          <w:rPr>
            <w:noProof/>
            <w:webHidden/>
          </w:rPr>
          <w:tab/>
        </w:r>
        <w:r w:rsidR="00ED582E">
          <w:rPr>
            <w:noProof/>
            <w:webHidden/>
          </w:rPr>
          <w:fldChar w:fldCharType="begin"/>
        </w:r>
        <w:r w:rsidR="00ED582E">
          <w:rPr>
            <w:noProof/>
            <w:webHidden/>
          </w:rPr>
          <w:instrText xml:space="preserve"> PAGEREF _Toc119323019 \h </w:instrText>
        </w:r>
        <w:r w:rsidR="00ED582E">
          <w:rPr>
            <w:noProof/>
            <w:webHidden/>
          </w:rPr>
        </w:r>
        <w:r w:rsidR="00ED582E">
          <w:rPr>
            <w:noProof/>
            <w:webHidden/>
          </w:rPr>
          <w:fldChar w:fldCharType="separate"/>
        </w:r>
        <w:r w:rsidR="00ED582E">
          <w:rPr>
            <w:noProof/>
            <w:webHidden/>
          </w:rPr>
          <w:t>1</w:t>
        </w:r>
        <w:r w:rsidR="00ED582E">
          <w:rPr>
            <w:noProof/>
            <w:webHidden/>
          </w:rPr>
          <w:fldChar w:fldCharType="end"/>
        </w:r>
      </w:hyperlink>
    </w:p>
    <w:p w14:paraId="1A78750C" w14:textId="3DA16808" w:rsidR="00ED582E" w:rsidRDefault="00ED582E">
      <w:pPr>
        <w:pStyle w:val="ndice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23020" w:history="1">
        <w:r w:rsidRPr="00F25D2B">
          <w:rPr>
            <w:rStyle w:val="Hiperligao"/>
            <w:noProof/>
          </w:rPr>
          <w:t>Abrir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_Toc119323020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2F0C27" w14:textId="79462A4C" w:rsidR="00ED582E" w:rsidRDefault="00ED582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23021" w:history="1">
        <w:r w:rsidRPr="00F25D2B">
          <w:rPr>
            <w:rStyle w:val="Hiperligao"/>
            <w:noProof/>
          </w:rPr>
          <w:t>About the “Picture” 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_Toc119323021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F1EFE3" w14:textId="1D11B117" w:rsidR="00ED582E" w:rsidRDefault="00ED582E">
      <w:pPr>
        <w:pStyle w:val="ndice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19323022" w:history="1">
        <w:r w:rsidRPr="00F25D2B">
          <w:rPr>
            <w:rStyle w:val="Hiperligao"/>
            <w:noProof/>
          </w:rPr>
          <w:t>Section Breaks Are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_Toc119323022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90C195" w14:textId="718CA862"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14:paraId="325F2D86" w14:textId="06290405" w:rsidR="005F6105" w:rsidRDefault="005F6105">
      <w:pPr>
        <w:pStyle w:val="PartTitle"/>
        <w:framePr w:wrap="notBeside"/>
      </w:pPr>
      <w:proofErr w:type="spellStart"/>
      <w:r>
        <w:lastRenderedPageBreak/>
        <w:t>C</w:t>
      </w:r>
      <w:r w:rsidR="00192C02">
        <w:t>apítulo</w:t>
      </w:r>
      <w:proofErr w:type="spellEnd"/>
    </w:p>
    <w:p w14:paraId="08624799" w14:textId="77777777" w:rsidR="005F6105" w:rsidRDefault="005F6105">
      <w:pPr>
        <w:pStyle w:val="PartLabel"/>
        <w:framePr w:wrap="notBeside"/>
      </w:pPr>
      <w:r>
        <w:t>1</w:t>
      </w:r>
    </w:p>
    <w:p w14:paraId="3D616ADC" w14:textId="77777777" w:rsidR="005F6105" w:rsidRDefault="005F6105">
      <w:pPr>
        <w:sectPr w:rsidR="005F6105" w:rsidSect="007A3843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14:paraId="78A35482" w14:textId="59AACF03" w:rsidR="00ED582E" w:rsidRDefault="00ED582E" w:rsidP="00ED582E">
      <w:pPr>
        <w:pStyle w:val="Ttulo1"/>
      </w:pPr>
      <w:bookmarkStart w:id="0" w:name="_Toc119323019"/>
      <w:proofErr w:type="spellStart"/>
      <w:r>
        <w:t>Estrutura</w:t>
      </w:r>
      <w:proofErr w:type="spellEnd"/>
      <w:r>
        <w:t xml:space="preserve"> da pasta</w:t>
      </w:r>
      <w:bookmarkEnd w:id="0"/>
    </w:p>
    <w:p w14:paraId="35180CA6" w14:textId="3B457FED" w:rsidR="005F6105" w:rsidRDefault="000B753A">
      <w:pPr>
        <w:pStyle w:val="BodyTextKeep"/>
        <w:framePr w:dropCap="drop" w:lines="3" w:hSpace="60" w:wrap="around" w:vAnchor="text" w:hAnchor="text"/>
        <w:spacing w:after="0" w:line="849" w:lineRule="exact"/>
        <w:rPr>
          <w:position w:val="-10"/>
          <w:sz w:val="114"/>
        </w:rPr>
      </w:pPr>
      <w:r>
        <w:rPr>
          <w:caps/>
          <w:position w:val="-10"/>
          <w:sz w:val="114"/>
        </w:rPr>
        <w:t>A</w:t>
      </w:r>
    </w:p>
    <w:p w14:paraId="76AA1A09" w14:textId="48B459E4" w:rsidR="005F6105" w:rsidRDefault="000B753A">
      <w:pPr>
        <w:pStyle w:val="BodyTextKeep"/>
      </w:pPr>
      <w:r>
        <w:t xml:space="preserve">pasta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constituída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(</w:t>
      </w:r>
      <w:r w:rsidRPr="00E6331E">
        <w:rPr>
          <w:b/>
          <w:bCs/>
        </w:rPr>
        <w:t>Documentation</w:t>
      </w:r>
      <w:r>
        <w:t xml:space="preserve">), a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(</w:t>
      </w:r>
      <w:r w:rsidRPr="00E6331E">
        <w:rPr>
          <w:b/>
          <w:bCs/>
        </w:rPr>
        <w:t>Hotel Agency PT</w:t>
      </w:r>
      <w:r>
        <w:t xml:space="preserve">), scripts </w:t>
      </w:r>
      <w:proofErr w:type="spellStart"/>
      <w:r>
        <w:t>em</w:t>
      </w:r>
      <w:proofErr w:type="spellEnd"/>
      <w:r>
        <w:t xml:space="preserve"> Transact-SQL (SQL), um </w:t>
      </w:r>
      <w:proofErr w:type="spellStart"/>
      <w:r>
        <w:t>executável</w:t>
      </w:r>
      <w:proofErr w:type="spellEnd"/>
      <w:r>
        <w:t xml:space="preserve"> </w:t>
      </w:r>
      <w:r w:rsidR="00E6331E">
        <w:t>(</w:t>
      </w:r>
      <w:r w:rsidR="00E6331E" w:rsidRPr="00E6331E">
        <w:rPr>
          <w:b/>
          <w:bCs/>
        </w:rPr>
        <w:t>Hotel Agency PT.exe</w:t>
      </w:r>
      <w:r w:rsidR="00E6331E">
        <w:t xml:space="preserve">) </w:t>
      </w:r>
      <w:r>
        <w:t xml:space="preserve">e outros </w:t>
      </w:r>
      <w:proofErr w:type="spellStart"/>
      <w:r>
        <w:t>ficheiros</w:t>
      </w:r>
      <w:proofErr w:type="spellEnd"/>
      <w:r>
        <w:t xml:space="preserve"> </w:t>
      </w:r>
      <w:proofErr w:type="spellStart"/>
      <w:r>
        <w:t>ocultos</w:t>
      </w:r>
      <w:proofErr w:type="spellEnd"/>
      <w:r w:rsidR="00E6331E">
        <w:t xml:space="preserve"> </w:t>
      </w:r>
      <w:r w:rsidR="00E6331E" w:rsidRPr="00E6331E">
        <w:rPr>
          <w:b/>
          <w:bCs/>
        </w:rPr>
        <w:t>(.</w:t>
      </w:r>
      <w:proofErr w:type="spellStart"/>
      <w:r w:rsidR="00E6331E" w:rsidRPr="00E6331E">
        <w:rPr>
          <w:b/>
          <w:bCs/>
        </w:rPr>
        <w:t>gitignore</w:t>
      </w:r>
      <w:proofErr w:type="spellEnd"/>
      <w:r w:rsidR="00E6331E">
        <w:t>, .</w:t>
      </w:r>
      <w:r w:rsidR="00E6331E" w:rsidRPr="00E6331E">
        <w:rPr>
          <w:b/>
          <w:bCs/>
        </w:rPr>
        <w:t>git</w:t>
      </w:r>
      <w:r w:rsidR="00E6331E">
        <w:t xml:space="preserve"> e </w:t>
      </w:r>
      <w:r w:rsidR="00E6331E" w:rsidRPr="00E6331E">
        <w:rPr>
          <w:b/>
          <w:bCs/>
        </w:rPr>
        <w:t>README</w:t>
      </w:r>
      <w:r w:rsidR="00E6331E">
        <w:t>)</w:t>
      </w:r>
      <w:r>
        <w:t xml:space="preserve"> que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>.</w:t>
      </w:r>
    </w:p>
    <w:p w14:paraId="76B5D463" w14:textId="5739D441" w:rsidR="005F6105" w:rsidRPr="00E6331E" w:rsidRDefault="000B753A" w:rsidP="00ED582E">
      <w:pPr>
        <w:pStyle w:val="Ttulo8"/>
        <w:framePr w:w="4860" w:hSpace="187" w:wrap="around" w:x="3414" w:y="9"/>
        <w:rPr>
          <w:sz w:val="22"/>
          <w:szCs w:val="22"/>
        </w:rPr>
      </w:pPr>
      <w:r w:rsidRPr="00E6331E">
        <w:rPr>
          <w:sz w:val="22"/>
          <w:szCs w:val="22"/>
        </w:rPr>
        <w:t>Estrutura</w:t>
      </w:r>
    </w:p>
    <w:p w14:paraId="38A1C364" w14:textId="068D3688" w:rsidR="005F6105" w:rsidRPr="00E6331E" w:rsidRDefault="000B753A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pacing w:val="-10"/>
          <w:sz w:val="26"/>
          <w:szCs w:val="26"/>
        </w:rPr>
        <w:t>Documentation</w:t>
      </w:r>
    </w:p>
    <w:p w14:paraId="685EA71B" w14:textId="442205FC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</w:t>
      </w:r>
    </w:p>
    <w:p w14:paraId="25DFDCA5" w14:textId="759757DD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1"/>
        </w:numPr>
        <w:rPr>
          <w:sz w:val="26"/>
          <w:szCs w:val="26"/>
        </w:rPr>
      </w:pPr>
      <w:r w:rsidRPr="00E6331E">
        <w:rPr>
          <w:sz w:val="26"/>
          <w:szCs w:val="26"/>
        </w:rPr>
        <w:t>SQL</w:t>
      </w:r>
    </w:p>
    <w:p w14:paraId="1FDB1D45" w14:textId="189FA6B5" w:rsidR="00E6331E" w:rsidRPr="00E6331E" w:rsidRDefault="00E6331E" w:rsidP="00ED582E">
      <w:pPr>
        <w:pStyle w:val="Listacommarcas5"/>
        <w:framePr w:w="4860" w:hSpace="187" w:wrap="around" w:x="3414" w:y="9"/>
        <w:numPr>
          <w:ilvl w:val="0"/>
          <w:numId w:val="3"/>
        </w:numPr>
        <w:rPr>
          <w:sz w:val="26"/>
          <w:szCs w:val="26"/>
        </w:rPr>
      </w:pPr>
      <w:r w:rsidRPr="00E6331E">
        <w:rPr>
          <w:sz w:val="26"/>
          <w:szCs w:val="26"/>
        </w:rPr>
        <w:t>Hotel Agency PT.exe</w:t>
      </w:r>
      <w:bookmarkStart w:id="1" w:name="_Toc35154378"/>
      <w:bookmarkStart w:id="2" w:name="_Toc35154901"/>
    </w:p>
    <w:bookmarkEnd w:id="1"/>
    <w:bookmarkEnd w:id="2"/>
    <w:p w14:paraId="0A5406A9" w14:textId="77777777" w:rsidR="00ED582E" w:rsidRDefault="00ED582E" w:rsidP="00DA28BB">
      <w:pPr>
        <w:pStyle w:val="Ttulo1"/>
      </w:pPr>
    </w:p>
    <w:p w14:paraId="3B156303" w14:textId="77777777" w:rsidR="00ED582E" w:rsidRDefault="00ED582E" w:rsidP="00DA28BB">
      <w:pPr>
        <w:pStyle w:val="Ttulo1"/>
      </w:pPr>
    </w:p>
    <w:p w14:paraId="5B5C3DB5" w14:textId="77777777" w:rsidR="00ED582E" w:rsidRDefault="00ED582E" w:rsidP="00DA28BB">
      <w:pPr>
        <w:pStyle w:val="Ttulo1"/>
      </w:pPr>
    </w:p>
    <w:p w14:paraId="68D8C67E" w14:textId="08D480C2" w:rsidR="005F6105" w:rsidRDefault="00E6331E" w:rsidP="00DA28BB">
      <w:pPr>
        <w:pStyle w:val="Ttulo1"/>
      </w:pPr>
      <w:bookmarkStart w:id="3" w:name="_Toc119323020"/>
      <w:proofErr w:type="spellStart"/>
      <w:r>
        <w:t>Abrir</w:t>
      </w:r>
      <w:proofErr w:type="spellEnd"/>
      <w:r>
        <w:t xml:space="preserve"> a </w:t>
      </w:r>
      <w:proofErr w:type="spellStart"/>
      <w:r>
        <w:t>aplicação</w:t>
      </w:r>
      <w:bookmarkEnd w:id="3"/>
      <w:proofErr w:type="spellEnd"/>
    </w:p>
    <w:p w14:paraId="5F43C44A" w14:textId="77777777" w:rsidR="005F6105" w:rsidRDefault="005F6105" w:rsidP="00DA28BB">
      <w:pPr>
        <w:pStyle w:val="Corpodetexto"/>
      </w:pPr>
      <w:r>
        <w:t xml:space="preserve">The “icon key” at left was produced </w:t>
      </w:r>
      <w:r w:rsidR="00D828CC">
        <w:t xml:space="preserve">by </w:t>
      </w:r>
      <w:r>
        <w:t xml:space="preserve">using the Heading 8 </w:t>
      </w:r>
      <w:r w:rsidR="00D828CC">
        <w:t>s</w:t>
      </w:r>
      <w:r>
        <w:t xml:space="preserve">tyle for the words “icon key” and the List Bullet 5 </w:t>
      </w:r>
      <w:r w:rsidR="00D828CC">
        <w:t>s</w:t>
      </w:r>
      <w:r>
        <w:t>tyle for the text below—which uses a Wingdings symbol for the bullet</w:t>
      </w:r>
      <w:r w:rsidR="005D168B">
        <w:fldChar w:fldCharType="begin"/>
      </w:r>
      <w:r w:rsidR="005D168B">
        <w:instrText xml:space="preserve"> XE "</w:instrText>
      </w:r>
      <w:r w:rsidR="005D168B" w:rsidRPr="0094374E">
        <w:instrText>bullet</w:instrText>
      </w:r>
      <w:r w:rsidR="005D168B">
        <w:instrText xml:space="preserve">" </w:instrText>
      </w:r>
      <w:r w:rsidR="005D168B">
        <w:fldChar w:fldCharType="end"/>
      </w:r>
      <w:r>
        <w:t xml:space="preserve"> character. To change the bullet symbol, c</w:t>
      </w:r>
      <w:r w:rsidR="00D828CC">
        <w:t>lick</w:t>
      </w:r>
      <w:r>
        <w:t xml:space="preserve"> </w:t>
      </w:r>
      <w:r w:rsidRPr="00D828CC">
        <w:rPr>
          <w:b/>
        </w:rPr>
        <w:t>Bullets and Numbering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Click </w:t>
      </w:r>
      <w:r w:rsidR="00D828CC" w:rsidRPr="00D828CC">
        <w:rPr>
          <w:b/>
        </w:rPr>
        <w:t>M</w:t>
      </w:r>
      <w:r w:rsidRPr="00D828CC">
        <w:rPr>
          <w:b/>
        </w:rPr>
        <w:t>odify</w:t>
      </w:r>
      <w:r>
        <w:t xml:space="preserve">, and </w:t>
      </w:r>
      <w:r w:rsidR="00D828CC">
        <w:t xml:space="preserve">then </w:t>
      </w:r>
      <w:r>
        <w:t xml:space="preserve">click the </w:t>
      </w:r>
      <w:r w:rsidRPr="00D828CC">
        <w:rPr>
          <w:b/>
        </w:rPr>
        <w:t>Bullet</w:t>
      </w:r>
      <w:r>
        <w:t xml:space="preserve"> button. </w:t>
      </w:r>
      <w:r w:rsidR="00D828CC">
        <w:t>Select</w:t>
      </w:r>
      <w:r>
        <w:t xml:space="preserve"> a new symbol</w:t>
      </w:r>
      <w:r w:rsidR="008629BC">
        <w:fldChar w:fldCharType="begin"/>
      </w:r>
      <w:r w:rsidR="008629BC">
        <w:instrText xml:space="preserve"> XE "</w:instrText>
      </w:r>
      <w:r w:rsidR="008629BC" w:rsidRPr="007C3910">
        <w:instrText>symbol</w:instrText>
      </w:r>
      <w:r w:rsidR="008629BC">
        <w:instrText xml:space="preserve">" </w:instrText>
      </w:r>
      <w:r w:rsidR="008629BC">
        <w:fldChar w:fldCharType="end"/>
      </w:r>
      <w:r>
        <w:t xml:space="preserve">, and </w:t>
      </w:r>
      <w:r w:rsidR="00D05564">
        <w:t xml:space="preserve">then </w:t>
      </w:r>
      <w:r>
        <w:t xml:space="preserve">click </w:t>
      </w:r>
      <w:r w:rsidRPr="00D828CC">
        <w:rPr>
          <w:b/>
        </w:rPr>
        <w:t>OK</w:t>
      </w:r>
      <w:r>
        <w:t xml:space="preserve"> twice.</w:t>
      </w:r>
    </w:p>
    <w:p w14:paraId="45CE26AC" w14:textId="77777777" w:rsidR="005F6105" w:rsidRDefault="005F6105" w:rsidP="007A3843">
      <w:pPr>
        <w:pStyle w:val="Icon1"/>
        <w:framePr w:wrap="around"/>
        <w:shd w:val="pct15" w:color="auto" w:fill="auto"/>
      </w:pPr>
      <w:r>
        <w:sym w:font="Wingdings" w:char="F031"/>
      </w:r>
    </w:p>
    <w:p w14:paraId="10AE5B85" w14:textId="77777777" w:rsidR="005F6105" w:rsidRDefault="005F6105" w:rsidP="00DA28BB">
      <w:pPr>
        <w:pStyle w:val="Ttulo2"/>
      </w:pPr>
      <w:bookmarkStart w:id="4" w:name="_Toc35154379"/>
      <w:bookmarkStart w:id="5" w:name="_Toc35154902"/>
      <w:bookmarkStart w:id="6" w:name="_Toc119323021"/>
      <w:r>
        <w:t>About the “Picture” Icons</w:t>
      </w:r>
      <w:bookmarkEnd w:id="4"/>
      <w:bookmarkEnd w:id="5"/>
      <w:bookmarkEnd w:id="6"/>
    </w:p>
    <w:p w14:paraId="0BF9B84A" w14:textId="77777777" w:rsidR="005F6105" w:rsidRDefault="005F6105">
      <w:pPr>
        <w:pStyle w:val="Corpodetexto"/>
      </w:pPr>
      <w:r>
        <w:t>The “picture” icons are Wingdings</w:t>
      </w:r>
      <w:r w:rsidR="008629BC">
        <w:fldChar w:fldCharType="begin"/>
      </w:r>
      <w:r w:rsidR="008629BC">
        <w:instrText xml:space="preserve"> XE "</w:instrText>
      </w:r>
      <w:r w:rsidR="008629BC" w:rsidRPr="00B5756C">
        <w:instrText>Wingdings</w:instrText>
      </w:r>
      <w:r w:rsidR="008629BC">
        <w:instrText xml:space="preserve">" </w:instrText>
      </w:r>
      <w:r w:rsidR="008629BC">
        <w:fldChar w:fldCharType="end"/>
      </w:r>
      <w:r>
        <w:t xml:space="preserve"> typeface symbols formatted in white with a shaded background</w:t>
      </w:r>
      <w:r w:rsidR="008629BC">
        <w:fldChar w:fldCharType="begin"/>
      </w:r>
      <w:r w:rsidR="008629BC">
        <w:instrText xml:space="preserve"> XE "</w:instrText>
      </w:r>
      <w:r w:rsidR="008629BC" w:rsidRPr="00040BDC">
        <w:instrText>background</w:instrText>
      </w:r>
      <w:r w:rsidR="008629BC">
        <w:instrText xml:space="preserve">" </w:instrText>
      </w:r>
      <w:r w:rsidR="008629BC">
        <w:fldChar w:fldCharType="end"/>
      </w:r>
      <w:r>
        <w:t xml:space="preserve">. To insert a new symbol, </w:t>
      </w:r>
      <w:r w:rsidR="00D828CC">
        <w:t>select</w:t>
      </w:r>
      <w:r>
        <w:t xml:space="preserve"> the character and </w:t>
      </w:r>
      <w:r w:rsidR="00D828CC">
        <w:t>then click</w:t>
      </w:r>
      <w:r>
        <w:t xml:space="preserve"> </w:t>
      </w:r>
      <w:r w:rsidRPr="00D828CC">
        <w:rPr>
          <w:b/>
        </w:rPr>
        <w:t>Symbol</w:t>
      </w:r>
      <w:r>
        <w:t xml:space="preserve"> from the </w:t>
      </w:r>
      <w:r w:rsidRPr="00D828CC">
        <w:rPr>
          <w:b/>
        </w:rPr>
        <w:t>Insert</w:t>
      </w:r>
      <w:r>
        <w:t xml:space="preserve"> menu</w:t>
      </w:r>
      <w:r w:rsidR="00D828CC">
        <w:t>. S</w:t>
      </w:r>
      <w:r>
        <w:t>elect a new symbol</w:t>
      </w:r>
      <w:r w:rsidR="005D168B">
        <w:fldChar w:fldCharType="begin"/>
      </w:r>
      <w:r w:rsidR="005D168B">
        <w:instrText xml:space="preserve"> XE "</w:instrText>
      </w:r>
      <w:r w:rsidR="005D168B" w:rsidRPr="00EC1491">
        <w:instrText>symbol</w:instrText>
      </w:r>
      <w:r w:rsidR="005D168B">
        <w:instrText xml:space="preserve">" </w:instrText>
      </w:r>
      <w:r w:rsidR="005D168B">
        <w:fldChar w:fldCharType="end"/>
      </w:r>
      <w:r>
        <w:t>, c</w:t>
      </w:r>
      <w:r w:rsidR="00D05564">
        <w:t>lick</w:t>
      </w:r>
      <w:r>
        <w:t xml:space="preserve"> </w:t>
      </w:r>
      <w:r w:rsidRPr="00D828CC">
        <w:rPr>
          <w:b/>
        </w:rPr>
        <w:t>Insert</w:t>
      </w:r>
      <w:r>
        <w:t xml:space="preserve">, and </w:t>
      </w:r>
      <w:r w:rsidR="00D05564">
        <w:t xml:space="preserve">then click </w:t>
      </w:r>
      <w:r w:rsidRPr="00D828CC">
        <w:rPr>
          <w:b/>
        </w:rPr>
        <w:t>Close</w:t>
      </w:r>
      <w:r>
        <w:t xml:space="preserve">. To create new icons, format a one-character paragraph as the Icon 1 </w:t>
      </w:r>
      <w:r w:rsidR="00D828CC">
        <w:t>s</w:t>
      </w:r>
      <w:r>
        <w:t>tyle.</w:t>
      </w:r>
    </w:p>
    <w:p w14:paraId="061FA07D" w14:textId="77777777" w:rsidR="005F6105" w:rsidRDefault="005F6105">
      <w:pPr>
        <w:pStyle w:val="Corpodetexto"/>
      </w:pPr>
      <w:r>
        <w:t>To change the shading</w:t>
      </w:r>
      <w:r w:rsidR="008629BC">
        <w:fldChar w:fldCharType="begin"/>
      </w:r>
      <w:r w:rsidR="008629BC">
        <w:instrText xml:space="preserve"> XE "</w:instrText>
      </w:r>
      <w:r w:rsidR="008629BC" w:rsidRPr="005F17AE">
        <w:instrText>shading</w:instrText>
      </w:r>
      <w:r w:rsidR="008629BC">
        <w:instrText xml:space="preserve">" </w:instrText>
      </w:r>
      <w:r w:rsidR="008629BC">
        <w:fldChar w:fldCharType="end"/>
      </w:r>
      <w:r>
        <w:t xml:space="preserve"> of the Icon 1 </w:t>
      </w:r>
      <w:r w:rsidR="00D828CC">
        <w:t>s</w:t>
      </w:r>
      <w:r>
        <w:t>tyle, c</w:t>
      </w:r>
      <w:r w:rsidR="00D828CC">
        <w:t>lick</w:t>
      </w:r>
      <w:r>
        <w:t xml:space="preserve"> </w:t>
      </w:r>
      <w:r w:rsidRPr="00D828CC">
        <w:rPr>
          <w:b/>
        </w:rPr>
        <w:t>Borders and Shading</w:t>
      </w:r>
      <w:r>
        <w:t xml:space="preserve"> </w:t>
      </w:r>
      <w:r w:rsidR="00D828CC">
        <w:t>on</w:t>
      </w:r>
      <w:r>
        <w:t xml:space="preserve"> the </w:t>
      </w:r>
      <w:r w:rsidRPr="00D828CC">
        <w:rPr>
          <w:b/>
        </w:rPr>
        <w:t>Format</w:t>
      </w:r>
      <w:r>
        <w:t xml:space="preserve"> menu. Select a new shade or color, and </w:t>
      </w:r>
      <w:r w:rsidR="00D05564">
        <w:t xml:space="preserve">then </w:t>
      </w:r>
      <w:r>
        <w:t>c</w:t>
      </w:r>
      <w:r w:rsidR="00D828CC">
        <w:t>lick</w:t>
      </w:r>
      <w:r>
        <w:t xml:space="preserve"> </w:t>
      </w:r>
      <w:r w:rsidRPr="00D828CC">
        <w:rPr>
          <w:b/>
        </w:rPr>
        <w:t>OK</w:t>
      </w:r>
      <w:r>
        <w:t>.</w:t>
      </w:r>
    </w:p>
    <w:p w14:paraId="065C9855" w14:textId="77777777" w:rsidR="005F6105" w:rsidRDefault="005F6105" w:rsidP="00AF5B2E">
      <w:pPr>
        <w:pStyle w:val="Ttulo1"/>
      </w:pPr>
      <w:bookmarkStart w:id="7" w:name="_Toc35154380"/>
      <w:bookmarkStart w:id="8" w:name="_Toc35154903"/>
      <w:bookmarkStart w:id="9" w:name="_Toc119323022"/>
      <w:r>
        <w:t xml:space="preserve">Section Breaks </w:t>
      </w:r>
      <w:r w:rsidR="00F8730F">
        <w:t>A</w:t>
      </w:r>
      <w:r>
        <w:t>re Key</w:t>
      </w:r>
      <w:bookmarkEnd w:id="7"/>
      <w:bookmarkEnd w:id="8"/>
      <w:bookmarkEnd w:id="9"/>
    </w:p>
    <w:p w14:paraId="294C9BD8" w14:textId="77777777" w:rsidR="005F6105" w:rsidRDefault="005F6105" w:rsidP="00AF5B2E">
      <w:pPr>
        <w:pStyle w:val="Ttulo1"/>
        <w:sectPr w:rsidR="005F6105" w:rsidSect="00FD5C3F">
          <w:footerReference w:type="default" r:id="rId15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</w:p>
    <w:p w14:paraId="7B037253" w14:textId="77777777" w:rsidR="005F6105" w:rsidRDefault="005F6105">
      <w:pPr>
        <w:pStyle w:val="Ttulo6"/>
        <w:framePr w:hSpace="187" w:wrap="around" w:hAnchor="margin" w:xAlign="left" w:y="404"/>
      </w:pPr>
      <w:r>
        <w:rPr>
          <w:rStyle w:val="nfase"/>
        </w:rPr>
        <w:lastRenderedPageBreak/>
        <w:t>Using the Break</w:t>
      </w:r>
      <w:r>
        <w:t xml:space="preserve"> command, you can insert a page, column, or section break.</w:t>
      </w:r>
    </w:p>
    <w:p w14:paraId="4E45D795" w14:textId="2F323187" w:rsidR="000B753A" w:rsidRPr="005D168B" w:rsidRDefault="005F6105" w:rsidP="000B753A">
      <w:pPr>
        <w:pStyle w:val="Corpodetexto"/>
      </w:pPr>
      <w:r>
        <w:t>In this manual, section breaks are the secret to success. Double-click the section break</w:t>
      </w:r>
      <w:r w:rsidR="008629BC">
        <w:fldChar w:fldCharType="begin"/>
      </w:r>
      <w:r w:rsidR="008629BC">
        <w:instrText xml:space="preserve"> XE "</w:instrText>
      </w:r>
      <w:r w:rsidR="008629BC" w:rsidRPr="00053154">
        <w:instrText>section break</w:instrText>
      </w:r>
      <w:r w:rsidR="008629BC">
        <w:instrText xml:space="preserve">" </w:instrText>
      </w:r>
      <w:r w:rsidR="008629BC">
        <w:fldChar w:fldCharType="end"/>
      </w:r>
      <w:r>
        <w:t xml:space="preserve"> above to activate the </w:t>
      </w:r>
      <w:r w:rsidRPr="00D828CC">
        <w:rPr>
          <w:b/>
        </w:rPr>
        <w:t>Page Setup</w:t>
      </w:r>
      <w:r>
        <w:t xml:space="preserve"> menu. C</w:t>
      </w:r>
      <w:r w:rsidR="00D828CC">
        <w:t>lick</w:t>
      </w:r>
      <w:r>
        <w:t xml:space="preserve"> the </w:t>
      </w:r>
      <w:r w:rsidRPr="00D828CC">
        <w:rPr>
          <w:b/>
        </w:rPr>
        <w:t>Margins</w:t>
      </w:r>
      <w:r>
        <w:t xml:space="preserve"> tab. As you can see, this section (page) has margins of 1.25 inches top and bottom, 2.33 left, and .83 right—with headers and </w:t>
      </w:r>
    </w:p>
    <w:p w14:paraId="09012254" w14:textId="54A0DEF2" w:rsidR="005D168B" w:rsidRPr="005D168B" w:rsidRDefault="005D168B" w:rsidP="005D168B">
      <w:pPr>
        <w:pStyle w:val="Corpodetexto"/>
      </w:pPr>
    </w:p>
    <w:sectPr w:rsidR="005D168B" w:rsidRPr="005D168B" w:rsidSect="007A3843">
      <w:headerReference w:type="default" r:id="rId16"/>
      <w:footerReference w:type="default" r:id="rId17"/>
      <w:headerReference w:type="first" r:id="rId18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DB22" w14:textId="77777777" w:rsidR="00E71CDE" w:rsidRDefault="00E71CDE">
      <w:r>
        <w:separator/>
      </w:r>
    </w:p>
  </w:endnote>
  <w:endnote w:type="continuationSeparator" w:id="0">
    <w:p w14:paraId="2FBD028B" w14:textId="77777777" w:rsidR="00E71CDE" w:rsidRDefault="00E7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ECB1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5107" w14:textId="77777777" w:rsidR="00E16EE8" w:rsidRDefault="00E16EE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1F69" w14:textId="77777777" w:rsidR="00E16EE8" w:rsidRDefault="00E16EE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4563" w14:textId="77777777" w:rsidR="00E16EE8" w:rsidRDefault="00E16EE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DB5B" w14:textId="77777777" w:rsidR="00E16EE8" w:rsidRDefault="00E16EE8">
    <w:pPr>
      <w:pStyle w:val="Rodap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31005AE" w14:textId="77777777" w:rsidR="00E16EE8" w:rsidRDefault="00E16EE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BBD9" w14:textId="77777777" w:rsidR="00E16EE8" w:rsidRDefault="00E16EE8">
    <w:pPr>
      <w:pStyle w:val="Rodap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C3F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1F202FB4" w14:textId="77777777" w:rsidR="00E16EE8" w:rsidRDefault="00E16E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101D4" w14:textId="77777777" w:rsidR="00E71CDE" w:rsidRDefault="00E71CDE">
      <w:r>
        <w:separator/>
      </w:r>
    </w:p>
  </w:footnote>
  <w:footnote w:type="continuationSeparator" w:id="0">
    <w:p w14:paraId="195AA7A5" w14:textId="77777777" w:rsidR="00E71CDE" w:rsidRDefault="00E7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5F0E" w14:textId="77777777" w:rsidR="00E16EE8" w:rsidRDefault="00E16E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91811" w14:textId="4102590F" w:rsidR="00E16EE8" w:rsidRDefault="00192C02">
    <w:pPr>
      <w:pStyle w:val="Cabealho"/>
    </w:pPr>
    <w:r>
      <w:t>HOTEL AGENCY 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BD55" w14:textId="77777777" w:rsidR="00E16EE8" w:rsidRDefault="00E16EE8">
    <w:pPr>
      <w:pStyle w:val="Cabealho"/>
    </w:pPr>
    <w:r>
      <w:t>Design Customization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5D89" w14:textId="77777777" w:rsidR="00E16EE8" w:rsidRDefault="00E16EE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10A8" w14:textId="77777777" w:rsidR="00E16EE8" w:rsidRDefault="00E16E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 w15:restartNumberingAfterBreak="0">
    <w:nsid w:val="4C510602"/>
    <w:multiLevelType w:val="singleLevel"/>
    <w:tmpl w:val="F1444738"/>
    <w:lvl w:ilvl="0">
      <w:start w:val="1"/>
      <w:numFmt w:val="bullet"/>
      <w:pStyle w:val="Listacommarc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 w15:restartNumberingAfterBreak="0">
    <w:nsid w:val="5F436190"/>
    <w:multiLevelType w:val="singleLevel"/>
    <w:tmpl w:val="D7CE7166"/>
    <w:lvl w:ilvl="0">
      <w:start w:val="1"/>
      <w:numFmt w:val="bullet"/>
      <w:pStyle w:val="Listacommarc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19545708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 w16cid:durableId="1037127147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 w16cid:durableId="1772241250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 w16cid:durableId="240800753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 w16cid:durableId="153883464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 w16cid:durableId="1741750369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 w16cid:durableId="985430843">
    <w:abstractNumId w:val="6"/>
  </w:num>
  <w:num w:numId="8" w16cid:durableId="1459028570">
    <w:abstractNumId w:val="13"/>
  </w:num>
  <w:num w:numId="9" w16cid:durableId="1980307854">
    <w:abstractNumId w:val="15"/>
  </w:num>
  <w:num w:numId="10" w16cid:durableId="526679403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 w16cid:durableId="913123638">
    <w:abstractNumId w:val="14"/>
  </w:num>
  <w:num w:numId="12" w16cid:durableId="1019891685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 w16cid:durableId="1334263056">
    <w:abstractNumId w:val="11"/>
  </w:num>
  <w:num w:numId="14" w16cid:durableId="1584989126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 w16cid:durableId="1775398718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 w16cid:durableId="1770197859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 w16cid:durableId="1785735228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 w16cid:durableId="1163886496">
    <w:abstractNumId w:val="16"/>
  </w:num>
  <w:num w:numId="19" w16cid:durableId="1839534515">
    <w:abstractNumId w:val="5"/>
  </w:num>
  <w:num w:numId="20" w16cid:durableId="588194311">
    <w:abstractNumId w:val="18"/>
  </w:num>
  <w:num w:numId="21" w16cid:durableId="452016736">
    <w:abstractNumId w:val="17"/>
  </w:num>
  <w:num w:numId="22" w16cid:durableId="698051281">
    <w:abstractNumId w:val="8"/>
  </w:num>
  <w:num w:numId="23" w16cid:durableId="512034666">
    <w:abstractNumId w:val="12"/>
  </w:num>
  <w:num w:numId="24" w16cid:durableId="58904789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 w16cid:durableId="176390000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 w16cid:durableId="114388489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 w16cid:durableId="18507532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 w16cid:durableId="305744544">
    <w:abstractNumId w:val="9"/>
  </w:num>
  <w:num w:numId="29" w16cid:durableId="806356299">
    <w:abstractNumId w:val="7"/>
  </w:num>
  <w:num w:numId="30" w16cid:durableId="1351688156">
    <w:abstractNumId w:val="3"/>
  </w:num>
  <w:num w:numId="31" w16cid:durableId="1646007415">
    <w:abstractNumId w:val="2"/>
  </w:num>
  <w:num w:numId="32" w16cid:durableId="1140918941">
    <w:abstractNumId w:val="0"/>
  </w:num>
  <w:num w:numId="33" w16cid:durableId="1642881694">
    <w:abstractNumId w:val="1"/>
  </w:num>
  <w:num w:numId="34" w16cid:durableId="433208181">
    <w:abstractNumId w:val="19"/>
  </w:num>
  <w:num w:numId="35" w16cid:durableId="645359452">
    <w:abstractNumId w:val="10"/>
  </w:num>
  <w:num w:numId="36" w16cid:durableId="18909212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2"/>
    <w:rsid w:val="0003284F"/>
    <w:rsid w:val="000B753A"/>
    <w:rsid w:val="00192C02"/>
    <w:rsid w:val="00277B76"/>
    <w:rsid w:val="002D4C6B"/>
    <w:rsid w:val="0031562B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048F9"/>
    <w:rsid w:val="0084757A"/>
    <w:rsid w:val="008629BC"/>
    <w:rsid w:val="008B6D14"/>
    <w:rsid w:val="008E4DF6"/>
    <w:rsid w:val="00900148"/>
    <w:rsid w:val="00961301"/>
    <w:rsid w:val="009620D9"/>
    <w:rsid w:val="00977C9A"/>
    <w:rsid w:val="00A14EF4"/>
    <w:rsid w:val="00A27855"/>
    <w:rsid w:val="00AF5B2E"/>
    <w:rsid w:val="00B41464"/>
    <w:rsid w:val="00B75975"/>
    <w:rsid w:val="00B9112D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331E"/>
    <w:rsid w:val="00E64DEE"/>
    <w:rsid w:val="00E71CDE"/>
    <w:rsid w:val="00ED582E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62043"/>
  <w15:chartTrackingRefBased/>
  <w15:docId w15:val="{5E7C988A-96BB-4D98-8CE9-A1B65ABB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Corpodetexto"/>
    <w:link w:val="Ttulo1Carte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Corpodetexto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Corpodetexto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Corpodetexto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Corpodetexto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Corpodetexto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Corpodetexto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Corpodetexto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pPr>
      <w:spacing w:after="240"/>
      <w:jc w:val="both"/>
    </w:pPr>
    <w:rPr>
      <w:spacing w:val="-5"/>
      <w:sz w:val="24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odetexto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odetexto"/>
    <w:next w:val="Corpodetexto"/>
    <w:pPr>
      <w:keepNext/>
    </w:pPr>
  </w:style>
  <w:style w:type="paragraph" w:styleId="Legenda">
    <w:name w:val="caption"/>
    <w:basedOn w:val="Normal"/>
    <w:next w:val="Corpodetexto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odetexto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e">
    <w:name w:val="Emphasis"/>
    <w:qFormat/>
    <w:rPr>
      <w:rFonts w:ascii="Arial Black" w:hAnsi="Arial Black"/>
      <w:sz w:val="18"/>
    </w:rPr>
  </w:style>
  <w:style w:type="character" w:styleId="Refdenotadefim">
    <w:name w:val="endnote reference"/>
    <w:semiHidden/>
    <w:rPr>
      <w:sz w:val="18"/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derodap">
    <w:name w:val="footnote reference"/>
    <w:semiHidden/>
    <w:rPr>
      <w:sz w:val="18"/>
      <w:vertAlign w:val="superscript"/>
    </w:rPr>
  </w:style>
  <w:style w:type="paragraph" w:styleId="Textodenotaderodap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Cabealh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remissivo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remissivo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remissivo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remissivo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remissivo6">
    <w:name w:val="index 6"/>
    <w:basedOn w:val="ndiceremissivo1"/>
    <w:next w:val="Normal"/>
    <w:semiHidden/>
    <w:pPr>
      <w:tabs>
        <w:tab w:val="right" w:leader="dot" w:pos="3600"/>
      </w:tabs>
      <w:ind w:left="960" w:hanging="160"/>
    </w:pPr>
  </w:style>
  <w:style w:type="paragraph" w:styleId="ndiceremissivo7">
    <w:name w:val="index 7"/>
    <w:basedOn w:val="ndiceremissivo1"/>
    <w:next w:val="Normal"/>
    <w:semiHidden/>
    <w:pPr>
      <w:tabs>
        <w:tab w:val="right" w:leader="dot" w:pos="3600"/>
      </w:tabs>
      <w:ind w:left="1120" w:hanging="160"/>
    </w:pPr>
  </w:style>
  <w:style w:type="paragraph" w:styleId="ndiceremissivo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Cabealhodendiceremissivo">
    <w:name w:val="index heading"/>
    <w:basedOn w:val="Normal"/>
    <w:next w:val="ndiceremissivo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mmarc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mmarc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numerada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odetexto"/>
    <w:next w:val="Legenda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Corpodetexto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ndicedeautoridad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ndicedeilustra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Cabealhodendicedeautoridades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ndice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ndice2">
    <w:name w:val="toc 2"/>
    <w:basedOn w:val="ndice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ndice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ndice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ndice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ndice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ndice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ndice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ndice2"/>
  </w:style>
  <w:style w:type="paragraph" w:styleId="Textodebal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ter">
    <w:name w:val="Título 1 Caráter"/>
    <w:basedOn w:val="Tipodeletrapredefinidodopargrafo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odetextoCarter">
    <w:name w:val="Corpo de texto Caráter"/>
    <w:basedOn w:val="Tipodeletrapredefinidodopargrafo"/>
    <w:link w:val="Corpodetexto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ligao">
    <w:name w:val="Hyperlink"/>
    <w:basedOn w:val="Tipodeletrapredefinidodopargrafo"/>
    <w:uiPriority w:val="99"/>
    <w:rsid w:val="00426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\Documents\ISEP\LP3\grupo-2-lp3\Documentation\Manual%20de%20Utiliza&#231;&#227;o\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78C4-E88A-4466-97FF-364A4C7D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Guimarães</dc:creator>
  <cp:keywords/>
  <dc:description/>
  <cp:lastModifiedBy>César Guimarães (1210522)</cp:lastModifiedBy>
  <cp:revision>3</cp:revision>
  <cp:lastPrinted>2003-03-21T16:17:00Z</cp:lastPrinted>
  <dcterms:created xsi:type="dcterms:W3CDTF">2022-11-14T12:26:00Z</dcterms:created>
  <dcterms:modified xsi:type="dcterms:W3CDTF">2022-11-14T12:57:00Z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