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E33E9" w14:textId="77777777" w:rsidR="008169CB" w:rsidRDefault="008169CB"/>
    <w:tbl>
      <w:tblPr>
        <w:tblpPr w:leftFromText="141" w:rightFromText="141" w:vertAnchor="page" w:horzAnchor="margin" w:tblpX="-1061" w:tblpY="1426"/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13"/>
        <w:gridCol w:w="6310"/>
      </w:tblGrid>
      <w:tr w:rsidR="008169CB" w:rsidRPr="00CD71CB" w14:paraId="1E90B773" w14:textId="77777777" w:rsidTr="002A2D68">
        <w:tc>
          <w:tcPr>
            <w:tcW w:w="4713" w:type="dxa"/>
            <w:vAlign w:val="center"/>
          </w:tcPr>
          <w:p w14:paraId="3CBA5753" w14:textId="77777777" w:rsidR="008169CB" w:rsidRDefault="004E6F99" w:rsidP="004E6F99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00A7DC" wp14:editId="37347B0A">
                  <wp:extent cx="764540" cy="777875"/>
                  <wp:effectExtent l="0" t="0" r="0" b="3175"/>
                  <wp:docPr id="4" name="Imagem 4" descr="Descrição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rição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4D149" w14:textId="77777777" w:rsidR="008169CB" w:rsidRPr="00CD71CB" w:rsidRDefault="008169CB" w:rsidP="004E6F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Escola Secundária de Ermesinde </w:t>
            </w:r>
          </w:p>
          <w:p w14:paraId="5ACDB7F5" w14:textId="77777777" w:rsidR="008169CB" w:rsidRPr="009804DA" w:rsidRDefault="008169CB" w:rsidP="002A2D68">
            <w:pPr>
              <w:pStyle w:val="Legenda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310" w:type="dxa"/>
          </w:tcPr>
          <w:p w14:paraId="21171510" w14:textId="77777777" w:rsidR="008169CB" w:rsidRDefault="008169CB" w:rsidP="002A2D68">
            <w:pPr>
              <w:pStyle w:val="Cabealho4"/>
              <w:rPr>
                <w:b/>
                <w:color w:val="auto"/>
              </w:rPr>
            </w:pPr>
          </w:p>
          <w:p w14:paraId="0D8FBF3D" w14:textId="77777777" w:rsidR="008169CB" w:rsidRDefault="008169CB" w:rsidP="002A2D68">
            <w:pPr>
              <w:pStyle w:val="Cabealho4"/>
              <w:rPr>
                <w:rFonts w:ascii="Cambria" w:hAnsi="Cambria"/>
                <w:b/>
                <w:color w:val="auto"/>
                <w:sz w:val="22"/>
                <w:szCs w:val="22"/>
              </w:rPr>
            </w:pPr>
            <w:r w:rsidRPr="0033459B">
              <w:rPr>
                <w:rFonts w:ascii="Cambria" w:hAnsi="Cambria"/>
                <w:b/>
                <w:color w:val="auto"/>
                <w:sz w:val="22"/>
                <w:szCs w:val="22"/>
              </w:rPr>
              <w:t xml:space="preserve">CURSO PROFISSIONAL </w:t>
            </w:r>
          </w:p>
          <w:p w14:paraId="5EA83205" w14:textId="77777777" w:rsidR="008169CB" w:rsidRPr="0033459B" w:rsidRDefault="00627033" w:rsidP="002A2D68">
            <w:pPr>
              <w:pStyle w:val="Cabealho4"/>
              <w:rPr>
                <w:rFonts w:ascii="Cambria" w:hAnsi="Cambria"/>
                <w:b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TÉCNICO DE GESTÃO DE EQUIPAMENTOS INFORMÁTICOS</w:t>
            </w:r>
          </w:p>
          <w:p w14:paraId="7593BFC2" w14:textId="77777777" w:rsidR="00485A6D" w:rsidRDefault="00485A6D" w:rsidP="002A2D68">
            <w:pPr>
              <w:spacing w:after="0" w:line="240" w:lineRule="auto"/>
              <w:jc w:val="center"/>
              <w:rPr>
                <w:rFonts w:ascii="Cambria" w:hAnsi="Cambria"/>
                <w:b/>
                <w:color w:val="0000FF"/>
                <w:sz w:val="20"/>
                <w:szCs w:val="20"/>
              </w:rPr>
            </w:pPr>
          </w:p>
          <w:p w14:paraId="40305C6E" w14:textId="77777777" w:rsidR="008169CB" w:rsidRDefault="00485A6D" w:rsidP="002A2D68">
            <w:pPr>
              <w:spacing w:after="0" w:line="240" w:lineRule="auto"/>
              <w:jc w:val="center"/>
              <w:rPr>
                <w:rFonts w:ascii="Cambria" w:hAnsi="Cambria"/>
                <w:b/>
                <w:color w:val="0000FF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FF"/>
                <w:sz w:val="20"/>
                <w:szCs w:val="20"/>
              </w:rPr>
              <w:t>ANTEP</w:t>
            </w:r>
            <w:r w:rsidR="0058262A" w:rsidRPr="0058262A">
              <w:rPr>
                <w:rFonts w:ascii="Cambria" w:hAnsi="Cambria"/>
                <w:b/>
                <w:color w:val="0000FF"/>
                <w:sz w:val="20"/>
                <w:szCs w:val="20"/>
              </w:rPr>
              <w:t xml:space="preserve">ROJETO DA </w:t>
            </w:r>
            <w:r w:rsidR="008169CB" w:rsidRPr="0058262A">
              <w:rPr>
                <w:rFonts w:ascii="Cambria" w:hAnsi="Cambria"/>
                <w:b/>
                <w:color w:val="0000FF"/>
                <w:sz w:val="20"/>
                <w:szCs w:val="20"/>
              </w:rPr>
              <w:t>PROVA DE APTIDÃO PROFISSIONAL</w:t>
            </w:r>
          </w:p>
          <w:p w14:paraId="1A56B19E" w14:textId="77777777" w:rsidR="00485A6D" w:rsidRPr="0058262A" w:rsidRDefault="00485A6D" w:rsidP="002A2D68">
            <w:pPr>
              <w:spacing w:after="0" w:line="240" w:lineRule="auto"/>
              <w:jc w:val="center"/>
              <w:rPr>
                <w:rFonts w:ascii="Cambria" w:hAnsi="Cambria"/>
                <w:b/>
                <w:color w:val="0000FF"/>
                <w:sz w:val="20"/>
                <w:szCs w:val="20"/>
              </w:rPr>
            </w:pPr>
          </w:p>
          <w:p w14:paraId="0AE8C315" w14:textId="77777777" w:rsidR="008169CB" w:rsidRPr="00CD71CB" w:rsidRDefault="008169CB" w:rsidP="002A2D6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cs="Calibri"/>
              </w:rPr>
              <w:t>12º Ano - T</w:t>
            </w:r>
            <w:r w:rsidRPr="00CD71CB">
              <w:rPr>
                <w:rFonts w:cs="Calibri"/>
              </w:rPr>
              <w:t xml:space="preserve">urma </w:t>
            </w:r>
            <w:r w:rsidR="00627033">
              <w:rPr>
                <w:rFonts w:cs="Calibri"/>
              </w:rPr>
              <w:t>EI</w:t>
            </w:r>
          </w:p>
        </w:tc>
      </w:tr>
      <w:tr w:rsidR="008169CB" w:rsidRPr="00CD71CB" w14:paraId="6DC163E6" w14:textId="77777777" w:rsidTr="002A2D68">
        <w:trPr>
          <w:trHeight w:val="935"/>
        </w:trPr>
        <w:tc>
          <w:tcPr>
            <w:tcW w:w="4713" w:type="dxa"/>
          </w:tcPr>
          <w:p w14:paraId="30DA80CF" w14:textId="77777777" w:rsidR="008169CB" w:rsidRPr="00CD71CB" w:rsidRDefault="001453D6" w:rsidP="002A2D68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Ano Letivo 2020 / 2021</w:t>
            </w:r>
          </w:p>
          <w:p w14:paraId="498C4A5C" w14:textId="77777777" w:rsidR="008169CB" w:rsidRPr="00CD71CB" w:rsidRDefault="008169CB" w:rsidP="002A2D68">
            <w:pPr>
              <w:spacing w:before="120"/>
              <w:jc w:val="center"/>
            </w:pPr>
            <w:r w:rsidRPr="00CD71CB">
              <w:rPr>
                <w:b/>
                <w:bCs/>
              </w:rPr>
              <w:t>Ensino Secundário</w:t>
            </w:r>
          </w:p>
        </w:tc>
        <w:tc>
          <w:tcPr>
            <w:tcW w:w="6310" w:type="dxa"/>
            <w:vAlign w:val="center"/>
          </w:tcPr>
          <w:p w14:paraId="260D7800" w14:textId="77777777" w:rsidR="008169CB" w:rsidRPr="00CD71CB" w:rsidRDefault="00B62495" w:rsidP="006B264E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15"/>
              </w:rPr>
            </w:pPr>
            <w:r>
              <w:rPr>
                <w:rFonts w:ascii="Arial Narrow" w:hAnsi="Arial Narrow"/>
                <w:b/>
                <w:noProof/>
                <w:sz w:val="14"/>
              </w:rPr>
              <w:drawing>
                <wp:inline distT="0" distB="0" distL="0" distR="0" wp14:anchorId="7361107D" wp14:editId="6DC26DCA">
                  <wp:extent cx="2660068" cy="436728"/>
                  <wp:effectExtent l="0" t="0" r="0" b="1905"/>
                  <wp:docPr id="1" name="Imagem 2" descr="po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po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413" cy="43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2BA05" w14:textId="00A65131" w:rsidR="008169CB" w:rsidRPr="001B4FC1" w:rsidRDefault="008169CB" w:rsidP="001B4FC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bCs/>
          <w:sz w:val="24"/>
          <w:szCs w:val="24"/>
        </w:rPr>
      </w:pPr>
      <w:r w:rsidRPr="0033459B">
        <w:rPr>
          <w:rFonts w:ascii="Cambria" w:hAnsi="Cambria" w:cs="Calibri"/>
          <w:b/>
          <w:bCs/>
          <w:sz w:val="24"/>
          <w:szCs w:val="24"/>
        </w:rPr>
        <w:t>DEFINIÇÃO DO PROJETO</w:t>
      </w:r>
    </w:p>
    <w:tbl>
      <w:tblPr>
        <w:tblpPr w:leftFromText="141" w:rightFromText="141" w:vertAnchor="text" w:horzAnchor="margin" w:tblpXSpec="center" w:tblpY="380"/>
        <w:tblW w:w="1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129"/>
      </w:tblGrid>
      <w:tr w:rsidR="00A81A62" w:rsidRPr="00CD71CB" w14:paraId="0D934598" w14:textId="77777777" w:rsidTr="005850BE">
        <w:tc>
          <w:tcPr>
            <w:tcW w:w="11129" w:type="dxa"/>
            <w:shd w:val="clear" w:color="auto" w:fill="D9D9D9"/>
          </w:tcPr>
          <w:p w14:paraId="1EA72716" w14:textId="77777777" w:rsidR="00A81A62" w:rsidRPr="00CD71CB" w:rsidRDefault="00A81A62" w:rsidP="00A81A62">
            <w:pPr>
              <w:spacing w:after="0" w:line="240" w:lineRule="auto"/>
              <w:rPr>
                <w:rFonts w:ascii="Cambria" w:hAnsi="Cambria"/>
                <w:b/>
              </w:rPr>
            </w:pPr>
            <w:r w:rsidRPr="00CD71CB">
              <w:rPr>
                <w:rFonts w:ascii="Cambria" w:hAnsi="Cambria"/>
                <w:b/>
              </w:rPr>
              <w:t>TEMA/TÍTULO</w:t>
            </w:r>
          </w:p>
        </w:tc>
      </w:tr>
      <w:tr w:rsidR="00A81A62" w:rsidRPr="00CD71CB" w14:paraId="1BD53984" w14:textId="77777777" w:rsidTr="005850BE">
        <w:tc>
          <w:tcPr>
            <w:tcW w:w="11129" w:type="dxa"/>
          </w:tcPr>
          <w:p w14:paraId="4E3BDCAB" w14:textId="77777777" w:rsidR="001453D6" w:rsidRPr="00531BD0" w:rsidRDefault="00B80B98" w:rsidP="001453D6">
            <w:p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531BD0">
              <w:rPr>
                <w:rFonts w:asciiTheme="minorHAnsi" w:hAnsiTheme="minorHAnsi" w:cstheme="minorHAnsi"/>
                <w:iCs/>
              </w:rPr>
              <w:t xml:space="preserve">Utilitário de Software para </w:t>
            </w:r>
            <w:r w:rsidR="00F84733" w:rsidRPr="00531BD0">
              <w:rPr>
                <w:rFonts w:asciiTheme="minorHAnsi" w:hAnsiTheme="minorHAnsi" w:cstheme="minorHAnsi"/>
                <w:iCs/>
              </w:rPr>
              <w:t>a escola</w:t>
            </w:r>
            <w:r w:rsidR="00106784" w:rsidRPr="00531BD0">
              <w:rPr>
                <w:rFonts w:asciiTheme="minorHAnsi" w:hAnsiTheme="minorHAnsi" w:cstheme="minorHAnsi"/>
                <w:iCs/>
              </w:rPr>
              <w:t xml:space="preserve"> e outros</w:t>
            </w:r>
          </w:p>
          <w:p w14:paraId="65E1A073" w14:textId="1B1D4DBC" w:rsidR="00C0302D" w:rsidRPr="00985BAF" w:rsidRDefault="00C0302D" w:rsidP="001453D6">
            <w:pPr>
              <w:spacing w:after="0" w:line="240" w:lineRule="auto"/>
              <w:rPr>
                <w:rFonts w:ascii="Calibri-Italic" w:hAnsi="Calibri-Italic" w:cs="Calibri-Italic"/>
                <w:iCs/>
              </w:rPr>
            </w:pPr>
          </w:p>
        </w:tc>
      </w:tr>
      <w:tr w:rsidR="00A81A62" w:rsidRPr="00CD71CB" w14:paraId="1600CE3F" w14:textId="77777777" w:rsidTr="005850BE">
        <w:tc>
          <w:tcPr>
            <w:tcW w:w="11129" w:type="dxa"/>
            <w:shd w:val="clear" w:color="auto" w:fill="D9D9D9"/>
          </w:tcPr>
          <w:p w14:paraId="5E0C3958" w14:textId="77777777" w:rsidR="00A81A62" w:rsidRPr="00964CF5" w:rsidRDefault="00964CF5" w:rsidP="00964CF5">
            <w:pPr>
              <w:spacing w:after="0" w:line="240" w:lineRule="auto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</w:rPr>
              <w:t xml:space="preserve">DESCRIÇÃO SUMÁRIA DO PROJETO </w:t>
            </w:r>
          </w:p>
        </w:tc>
      </w:tr>
      <w:tr w:rsidR="00964CF5" w:rsidRPr="00CD71CB" w14:paraId="79483769" w14:textId="77777777" w:rsidTr="005850BE">
        <w:tc>
          <w:tcPr>
            <w:tcW w:w="11129" w:type="dxa"/>
            <w:shd w:val="clear" w:color="auto" w:fill="auto"/>
          </w:tcPr>
          <w:p w14:paraId="07BF9CAE" w14:textId="77777777" w:rsidR="001453D6" w:rsidRPr="00531BD0" w:rsidRDefault="00451608" w:rsidP="001453D6">
            <w:p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531BD0">
              <w:rPr>
                <w:rFonts w:asciiTheme="minorHAnsi" w:hAnsiTheme="minorHAnsi" w:cstheme="minorHAnsi"/>
                <w:iCs/>
              </w:rPr>
              <w:t>Este projeto te</w:t>
            </w:r>
            <w:r w:rsidR="00106784" w:rsidRPr="00531BD0">
              <w:rPr>
                <w:rFonts w:asciiTheme="minorHAnsi" w:hAnsiTheme="minorHAnsi" w:cstheme="minorHAnsi"/>
                <w:iCs/>
              </w:rPr>
              <w:t>m como objetivo</w:t>
            </w:r>
            <w:r w:rsidR="00B80B98" w:rsidRPr="00531BD0">
              <w:rPr>
                <w:rFonts w:asciiTheme="minorHAnsi" w:hAnsiTheme="minorHAnsi" w:cstheme="minorHAnsi"/>
                <w:iCs/>
              </w:rPr>
              <w:t xml:space="preserve"> </w:t>
            </w:r>
            <w:r w:rsidR="00F84733" w:rsidRPr="00531BD0">
              <w:rPr>
                <w:rFonts w:asciiTheme="minorHAnsi" w:hAnsiTheme="minorHAnsi" w:cstheme="minorHAnsi"/>
                <w:iCs/>
              </w:rPr>
              <w:t xml:space="preserve">a </w:t>
            </w:r>
            <w:r w:rsidRPr="00531BD0">
              <w:rPr>
                <w:rFonts w:asciiTheme="minorHAnsi" w:hAnsiTheme="minorHAnsi" w:cstheme="minorHAnsi"/>
                <w:iCs/>
              </w:rPr>
              <w:t xml:space="preserve">ajuda no diagnóstico e a reparação de equipamentos informáticos designadamente computadores Windows XP, Vista, 7, 8, 8.1 e 10 (com arquiteturas de x32 ou x64 bits) a nível de software. O projeto será feito em linguagem de programação Visual Basic </w:t>
            </w:r>
            <w:r w:rsidR="00106784" w:rsidRPr="00531BD0">
              <w:rPr>
                <w:rFonts w:asciiTheme="minorHAnsi" w:hAnsiTheme="minorHAnsi" w:cstheme="minorHAnsi"/>
                <w:iCs/>
              </w:rPr>
              <w:t xml:space="preserve">criando uma aplicação no Microsoft Visual Studio 2019 </w:t>
            </w:r>
            <w:r w:rsidR="00C0302D" w:rsidRPr="00531BD0">
              <w:rPr>
                <w:rFonts w:asciiTheme="minorHAnsi" w:hAnsiTheme="minorHAnsi" w:cstheme="minorHAnsi"/>
                <w:iCs/>
              </w:rPr>
              <w:t>que será depois disponibilizada em</w:t>
            </w:r>
            <w:r w:rsidR="00106784" w:rsidRPr="00531BD0">
              <w:rPr>
                <w:rFonts w:asciiTheme="minorHAnsi" w:hAnsiTheme="minorHAnsi" w:cstheme="minorHAnsi"/>
                <w:iCs/>
              </w:rPr>
              <w:t xml:space="preserve"> uma PEN Drive personalizada, que</w:t>
            </w:r>
            <w:r w:rsidR="00C0302D" w:rsidRPr="00531BD0">
              <w:rPr>
                <w:rFonts w:asciiTheme="minorHAnsi" w:hAnsiTheme="minorHAnsi" w:cstheme="minorHAnsi"/>
                <w:iCs/>
              </w:rPr>
              <w:t xml:space="preserve"> poderá</w:t>
            </w:r>
            <w:r w:rsidR="00106784" w:rsidRPr="00531BD0">
              <w:rPr>
                <w:rFonts w:asciiTheme="minorHAnsi" w:hAnsiTheme="minorHAnsi" w:cstheme="minorHAnsi"/>
                <w:iCs/>
              </w:rPr>
              <w:t xml:space="preserve"> se</w:t>
            </w:r>
            <w:r w:rsidR="00C0302D" w:rsidRPr="00531BD0">
              <w:rPr>
                <w:rFonts w:asciiTheme="minorHAnsi" w:hAnsiTheme="minorHAnsi" w:cstheme="minorHAnsi"/>
                <w:iCs/>
              </w:rPr>
              <w:t>r</w:t>
            </w:r>
            <w:r w:rsidR="00106784" w:rsidRPr="00531BD0">
              <w:rPr>
                <w:rFonts w:asciiTheme="minorHAnsi" w:hAnsiTheme="minorHAnsi" w:cstheme="minorHAnsi"/>
                <w:iCs/>
              </w:rPr>
              <w:t xml:space="preserve"> utilizada nos computadores da escola ou outros que sejam necessários. Dentro da aplicação terá ferramentas úteis para essa manutenção</w:t>
            </w:r>
            <w:r w:rsidR="00C0302D" w:rsidRPr="00531BD0">
              <w:rPr>
                <w:rFonts w:asciiTheme="minorHAnsi" w:hAnsiTheme="minorHAnsi" w:cstheme="minorHAnsi"/>
                <w:iCs/>
              </w:rPr>
              <w:t xml:space="preserve"> (limpeza, clonagem, informações do computador como temperatura, manual, etc.)</w:t>
            </w:r>
            <w:r w:rsidR="00106784" w:rsidRPr="00531BD0">
              <w:rPr>
                <w:rFonts w:asciiTheme="minorHAnsi" w:hAnsiTheme="minorHAnsi" w:cstheme="minorHAnsi"/>
                <w:iCs/>
              </w:rPr>
              <w:t>.</w:t>
            </w:r>
          </w:p>
          <w:p w14:paraId="4D6365E1" w14:textId="113A619E" w:rsidR="00C0302D" w:rsidRPr="007C59D9" w:rsidRDefault="00C0302D" w:rsidP="001453D6">
            <w:pPr>
              <w:spacing w:after="0" w:line="240" w:lineRule="auto"/>
              <w:rPr>
                <w:rFonts w:ascii="Calibri-Italic" w:hAnsi="Calibri-Italic" w:cs="Calibri-Italic"/>
                <w:iCs/>
              </w:rPr>
            </w:pPr>
          </w:p>
        </w:tc>
      </w:tr>
      <w:tr w:rsidR="00DA2021" w:rsidRPr="00CD71CB" w14:paraId="4A287571" w14:textId="77777777" w:rsidTr="005850BE">
        <w:tc>
          <w:tcPr>
            <w:tcW w:w="11129" w:type="dxa"/>
            <w:shd w:val="clear" w:color="auto" w:fill="D9D9D9" w:themeFill="background1" w:themeFillShade="D9"/>
          </w:tcPr>
          <w:p w14:paraId="6282ACB5" w14:textId="77777777" w:rsidR="00DA2021" w:rsidRDefault="00DA2021" w:rsidP="00DA2021">
            <w:pPr>
              <w:spacing w:after="0"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DESCRIÇÃO DO TRABALHO INDIVIDUAL</w:t>
            </w:r>
          </w:p>
        </w:tc>
      </w:tr>
      <w:tr w:rsidR="00DA2021" w:rsidRPr="00CD71CB" w14:paraId="246AC90E" w14:textId="77777777" w:rsidTr="005850BE">
        <w:tc>
          <w:tcPr>
            <w:tcW w:w="11129" w:type="dxa"/>
            <w:shd w:val="clear" w:color="auto" w:fill="auto"/>
          </w:tcPr>
          <w:p w14:paraId="46454570" w14:textId="4C72B773" w:rsidR="001453D6" w:rsidRPr="00C0302D" w:rsidRDefault="00106784" w:rsidP="001453D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0302D">
              <w:rPr>
                <w:rFonts w:asciiTheme="minorHAnsi" w:hAnsiTheme="minorHAnsi" w:cstheme="minorHAnsi"/>
              </w:rPr>
              <w:t>Pesquisa e seleção de informações para a aplicação da melhor forma possível</w:t>
            </w:r>
            <w:r w:rsidR="00C0302D" w:rsidRPr="00C0302D">
              <w:rPr>
                <w:rFonts w:asciiTheme="minorHAnsi" w:hAnsiTheme="minorHAnsi" w:cstheme="minorHAnsi"/>
              </w:rPr>
              <w:t>.</w:t>
            </w:r>
          </w:p>
          <w:p w14:paraId="67F48201" w14:textId="1FE1AF45" w:rsidR="00C0302D" w:rsidRPr="00C0302D" w:rsidRDefault="00C0302D" w:rsidP="001453D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0302D">
              <w:rPr>
                <w:rFonts w:asciiTheme="minorHAnsi" w:hAnsiTheme="minorHAnsi" w:cstheme="minorHAnsi"/>
              </w:rPr>
              <w:t>Fazer um design apelativo.</w:t>
            </w:r>
          </w:p>
          <w:p w14:paraId="3D657203" w14:textId="77777777" w:rsidR="00C0302D" w:rsidRPr="00C0302D" w:rsidRDefault="00C0302D" w:rsidP="001453D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0302D">
              <w:rPr>
                <w:rFonts w:asciiTheme="minorHAnsi" w:hAnsiTheme="minorHAnsi" w:cstheme="minorHAnsi"/>
              </w:rPr>
              <w:t>Colocar à disponibilidade ferramentas úteis que serão necessárias para o tipo de problema no computador.</w:t>
            </w:r>
          </w:p>
          <w:p w14:paraId="6A85A729" w14:textId="71E370A6" w:rsidR="00C0302D" w:rsidRPr="007C59D9" w:rsidRDefault="00C0302D" w:rsidP="001453D6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964CF5" w:rsidRPr="00CD71CB" w14:paraId="0B2083C9" w14:textId="77777777" w:rsidTr="005850BE">
        <w:tc>
          <w:tcPr>
            <w:tcW w:w="11129" w:type="dxa"/>
            <w:shd w:val="clear" w:color="auto" w:fill="D9D9D9"/>
          </w:tcPr>
          <w:p w14:paraId="2FAFECE9" w14:textId="77777777" w:rsidR="00964CF5" w:rsidRPr="00CD71CB" w:rsidRDefault="00964CF5" w:rsidP="00A81A62">
            <w:pPr>
              <w:spacing w:after="0" w:line="240" w:lineRule="auto"/>
              <w:rPr>
                <w:rFonts w:ascii="Cambria" w:hAnsi="Cambria"/>
                <w:b/>
              </w:rPr>
            </w:pPr>
            <w:r w:rsidRPr="00CD71CB">
              <w:rPr>
                <w:rFonts w:ascii="Cambria" w:hAnsi="Cambria"/>
                <w:b/>
              </w:rPr>
              <w:t>OBJETIVOS</w:t>
            </w:r>
          </w:p>
        </w:tc>
      </w:tr>
      <w:tr w:rsidR="00A81A62" w:rsidRPr="00CD71CB" w14:paraId="5AB6FC0A" w14:textId="77777777" w:rsidTr="005850BE">
        <w:tc>
          <w:tcPr>
            <w:tcW w:w="11129" w:type="dxa"/>
          </w:tcPr>
          <w:p w14:paraId="369ED758" w14:textId="37343867" w:rsidR="00C0302D" w:rsidRPr="00531BD0" w:rsidRDefault="00C0302D" w:rsidP="00D6549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531BD0">
              <w:rPr>
                <w:rFonts w:asciiTheme="minorHAnsi" w:hAnsiTheme="minorHAnsi" w:cstheme="minorHAnsi"/>
              </w:rPr>
              <w:t>Pretende-se com isto os seguintes objetivos:</w:t>
            </w:r>
          </w:p>
          <w:p w14:paraId="3603EB49" w14:textId="49A3564B" w:rsidR="00C0302D" w:rsidRPr="00531BD0" w:rsidRDefault="00C0302D" w:rsidP="00C0302D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531BD0">
              <w:rPr>
                <w:rFonts w:asciiTheme="minorHAnsi" w:hAnsiTheme="minorHAnsi" w:cstheme="minorHAnsi"/>
              </w:rPr>
              <w:t>Ajudar a comunidade educativa (especialmente professores da área de informática) em caso de necessidade de fazer algum reparo num computador</w:t>
            </w:r>
            <w:r w:rsidR="00531BD0" w:rsidRPr="00531BD0">
              <w:rPr>
                <w:rFonts w:asciiTheme="minorHAnsi" w:hAnsiTheme="minorHAnsi" w:cstheme="minorHAnsi"/>
              </w:rPr>
              <w:t>;</w:t>
            </w:r>
          </w:p>
          <w:p w14:paraId="595A03E0" w14:textId="52AC37EE" w:rsidR="00C0302D" w:rsidRPr="00531BD0" w:rsidRDefault="00C0302D" w:rsidP="00C0302D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531BD0">
              <w:rPr>
                <w:rFonts w:asciiTheme="minorHAnsi" w:hAnsiTheme="minorHAnsi" w:cstheme="minorHAnsi"/>
              </w:rPr>
              <w:t xml:space="preserve">Ser mais rápido </w:t>
            </w:r>
            <w:r w:rsidR="00531BD0" w:rsidRPr="00531BD0">
              <w:rPr>
                <w:rFonts w:asciiTheme="minorHAnsi" w:hAnsiTheme="minorHAnsi" w:cstheme="minorHAnsi"/>
              </w:rPr>
              <w:t>e seguro por ter programas fidedignos;</w:t>
            </w:r>
          </w:p>
          <w:p w14:paraId="6F2DFBCD" w14:textId="554928C9" w:rsidR="00531BD0" w:rsidRPr="00531BD0" w:rsidRDefault="00531BD0" w:rsidP="00C0302D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531BD0">
              <w:rPr>
                <w:rFonts w:asciiTheme="minorHAnsi" w:hAnsiTheme="minorHAnsi" w:cstheme="minorHAnsi"/>
              </w:rPr>
              <w:t>Não necessitar de programas adicionais (apenas opcional se necessitar de um outro programa, que poderá ser instalado pela própria aplicação).</w:t>
            </w:r>
          </w:p>
          <w:p w14:paraId="39826705" w14:textId="77777777" w:rsidR="00D6549E" w:rsidRPr="00CD71CB" w:rsidRDefault="00D6549E" w:rsidP="00D654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A81A62" w:rsidRPr="00CD71CB" w14:paraId="65ADAB5A" w14:textId="77777777" w:rsidTr="005850BE">
        <w:tc>
          <w:tcPr>
            <w:tcW w:w="11129" w:type="dxa"/>
            <w:shd w:val="clear" w:color="auto" w:fill="D9D9D9"/>
          </w:tcPr>
          <w:p w14:paraId="38EFE194" w14:textId="77777777" w:rsidR="00A81A62" w:rsidRPr="00CD71CB" w:rsidRDefault="00DA2021" w:rsidP="00A81A62">
            <w:pPr>
              <w:spacing w:after="0"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FUNDAMENTAÇÃO</w:t>
            </w:r>
          </w:p>
        </w:tc>
      </w:tr>
      <w:tr w:rsidR="00D607B4" w:rsidRPr="00CD71CB" w14:paraId="015DF46C" w14:textId="77777777" w:rsidTr="005850BE">
        <w:trPr>
          <w:trHeight w:val="1179"/>
        </w:trPr>
        <w:tc>
          <w:tcPr>
            <w:tcW w:w="11129" w:type="dxa"/>
            <w:shd w:val="clear" w:color="auto" w:fill="auto"/>
          </w:tcPr>
          <w:p w14:paraId="24AF2120" w14:textId="77777777" w:rsidR="00D6549E" w:rsidRDefault="00106784" w:rsidP="00A81A62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Apesar de saber pouco de programação, pretendo com este trabalho evoluir o que sabia antes de programação. Gosto de programar e gosto de fazer algo que seja útil para futuramente</w:t>
            </w:r>
            <w:r w:rsidR="00C6549F">
              <w:rPr>
                <w:rFonts w:cs="Calibri"/>
              </w:rPr>
              <w:t xml:space="preserve"> vir ajudar uma causa</w:t>
            </w:r>
            <w:r>
              <w:rPr>
                <w:rFonts w:cs="Calibri"/>
              </w:rPr>
              <w:t xml:space="preserve">. Vi que este projeto necessita de bastante criatividade e de pesquisa cuidadosa de informação e que seria possível ser feito, por isso </w:t>
            </w:r>
            <w:r w:rsidR="002672F2">
              <w:rPr>
                <w:rFonts w:cs="Calibri"/>
              </w:rPr>
              <w:t>estou a concretizar este projeto.</w:t>
            </w:r>
          </w:p>
          <w:p w14:paraId="52938B90" w14:textId="07856CE4" w:rsidR="001B4FC1" w:rsidRPr="00985BAF" w:rsidRDefault="001B4FC1" w:rsidP="00A81A62">
            <w:pPr>
              <w:spacing w:after="0" w:line="240" w:lineRule="auto"/>
              <w:rPr>
                <w:rFonts w:cs="Calibri"/>
              </w:rPr>
            </w:pPr>
          </w:p>
        </w:tc>
      </w:tr>
      <w:tr w:rsidR="00D607B4" w:rsidRPr="00CD71CB" w14:paraId="3C70AAE4" w14:textId="77777777" w:rsidTr="005850BE">
        <w:tc>
          <w:tcPr>
            <w:tcW w:w="11129" w:type="dxa"/>
            <w:shd w:val="clear" w:color="auto" w:fill="D9D9D9"/>
          </w:tcPr>
          <w:p w14:paraId="0C76964C" w14:textId="77777777" w:rsidR="00D607B4" w:rsidRDefault="00D607B4" w:rsidP="00A81A62">
            <w:pPr>
              <w:spacing w:after="0"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METODOLOGIAS</w:t>
            </w:r>
          </w:p>
        </w:tc>
      </w:tr>
      <w:tr w:rsidR="00A81A62" w:rsidRPr="00CD71CB" w14:paraId="7C33FC2E" w14:textId="77777777" w:rsidTr="005850BE">
        <w:trPr>
          <w:trHeight w:val="128"/>
        </w:trPr>
        <w:tc>
          <w:tcPr>
            <w:tcW w:w="11129" w:type="dxa"/>
          </w:tcPr>
          <w:p w14:paraId="4958C488" w14:textId="1A769B68" w:rsidR="00985BAF" w:rsidRPr="00531BD0" w:rsidRDefault="00106784" w:rsidP="00C30899">
            <w:p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531BD0">
              <w:rPr>
                <w:rFonts w:asciiTheme="minorHAnsi" w:hAnsiTheme="minorHAnsi" w:cstheme="minorHAnsi"/>
                <w:iCs/>
              </w:rPr>
              <w:t>Criação de uma aplicação</w:t>
            </w:r>
            <w:r w:rsidR="00C0302D" w:rsidRPr="00531BD0">
              <w:rPr>
                <w:rFonts w:asciiTheme="minorHAnsi" w:hAnsiTheme="minorHAnsi" w:cstheme="minorHAnsi"/>
                <w:iCs/>
              </w:rPr>
              <w:t xml:space="preserve"> executável sem a necessidade de ficheiros adicionais</w:t>
            </w:r>
            <w:r w:rsidRPr="00531BD0">
              <w:rPr>
                <w:rFonts w:asciiTheme="minorHAnsi" w:hAnsiTheme="minorHAnsi" w:cstheme="minorHAnsi"/>
                <w:iCs/>
              </w:rPr>
              <w:t xml:space="preserve"> (.exe).</w:t>
            </w:r>
          </w:p>
          <w:p w14:paraId="764BA6C5" w14:textId="4359D3C2" w:rsidR="00106784" w:rsidRPr="00531BD0" w:rsidRDefault="00106784" w:rsidP="00C30899">
            <w:p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531BD0">
              <w:rPr>
                <w:rFonts w:asciiTheme="minorHAnsi" w:hAnsiTheme="minorHAnsi" w:cstheme="minorHAnsi"/>
                <w:iCs/>
              </w:rPr>
              <w:t>PEN Drive personalizada para essa aplicação.</w:t>
            </w:r>
          </w:p>
          <w:p w14:paraId="6D787384" w14:textId="089F8C6E" w:rsidR="00985BAF" w:rsidRPr="00531BD0" w:rsidRDefault="002672F2" w:rsidP="00C30899">
            <w:p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531BD0">
              <w:rPr>
                <w:rFonts w:asciiTheme="minorHAnsi" w:hAnsiTheme="minorHAnsi" w:cstheme="minorHAnsi"/>
                <w:iCs/>
              </w:rPr>
              <w:t xml:space="preserve">Antivírus na PEN </w:t>
            </w:r>
            <w:r w:rsidR="00C6549F">
              <w:rPr>
                <w:rFonts w:asciiTheme="minorHAnsi" w:hAnsiTheme="minorHAnsi" w:cstheme="minorHAnsi"/>
                <w:iCs/>
              </w:rPr>
              <w:t xml:space="preserve">Drive </w:t>
            </w:r>
            <w:r w:rsidRPr="00531BD0">
              <w:rPr>
                <w:rFonts w:asciiTheme="minorHAnsi" w:hAnsiTheme="minorHAnsi" w:cstheme="minorHAnsi"/>
                <w:iCs/>
              </w:rPr>
              <w:t>para remover possíveis vírus que computadores possam vir a t</w:t>
            </w:r>
            <w:r w:rsidR="00C6549F">
              <w:rPr>
                <w:rFonts w:asciiTheme="minorHAnsi" w:hAnsiTheme="minorHAnsi" w:cstheme="minorHAnsi"/>
                <w:iCs/>
              </w:rPr>
              <w:t>razer para a mesma</w:t>
            </w:r>
            <w:r w:rsidRPr="00531BD0">
              <w:rPr>
                <w:rFonts w:asciiTheme="minorHAnsi" w:hAnsiTheme="minorHAnsi" w:cstheme="minorHAnsi"/>
                <w:iCs/>
              </w:rPr>
              <w:t>.</w:t>
            </w:r>
          </w:p>
          <w:p w14:paraId="40F46E30" w14:textId="77777777" w:rsidR="00985BAF" w:rsidRPr="00531BD0" w:rsidRDefault="00985BAF" w:rsidP="00C30899">
            <w:pPr>
              <w:spacing w:after="0" w:line="240" w:lineRule="auto"/>
              <w:rPr>
                <w:rFonts w:asciiTheme="minorHAnsi" w:hAnsiTheme="minorHAnsi" w:cstheme="minorHAnsi"/>
                <w:iCs/>
              </w:rPr>
            </w:pPr>
          </w:p>
        </w:tc>
      </w:tr>
      <w:tr w:rsidR="00A81A62" w:rsidRPr="00CD71CB" w14:paraId="4BDFD834" w14:textId="77777777" w:rsidTr="005850BE">
        <w:tc>
          <w:tcPr>
            <w:tcW w:w="11129" w:type="dxa"/>
            <w:shd w:val="clear" w:color="auto" w:fill="D9D9D9"/>
          </w:tcPr>
          <w:p w14:paraId="715E5B42" w14:textId="77777777" w:rsidR="00A81A62" w:rsidRPr="00CD71CB" w:rsidRDefault="00A81A62" w:rsidP="00A81A62">
            <w:pPr>
              <w:spacing w:after="0" w:line="240" w:lineRule="auto"/>
              <w:rPr>
                <w:rFonts w:ascii="Cambria" w:hAnsi="Cambria"/>
                <w:b/>
              </w:rPr>
            </w:pPr>
            <w:r w:rsidRPr="00CD71CB">
              <w:rPr>
                <w:rFonts w:ascii="Cambria" w:hAnsi="Cambria"/>
                <w:b/>
              </w:rPr>
              <w:t>CALENDARIZAÇÃO</w:t>
            </w:r>
            <w:r w:rsidR="00D9032B">
              <w:rPr>
                <w:rFonts w:ascii="Cambria" w:hAnsi="Cambria"/>
                <w:b/>
              </w:rPr>
              <w:t xml:space="preserve"> </w:t>
            </w:r>
            <w:r w:rsidRPr="00CD71CB">
              <w:rPr>
                <w:rFonts w:ascii="Cambria" w:hAnsi="Cambria"/>
                <w:b/>
              </w:rPr>
              <w:t>/</w:t>
            </w:r>
            <w:r w:rsidR="00D9032B">
              <w:rPr>
                <w:rFonts w:ascii="Cambria" w:hAnsi="Cambria"/>
                <w:b/>
              </w:rPr>
              <w:t xml:space="preserve"> </w:t>
            </w:r>
            <w:r w:rsidRPr="00CD71CB">
              <w:rPr>
                <w:rFonts w:ascii="Cambria" w:hAnsi="Cambria"/>
                <w:b/>
              </w:rPr>
              <w:t>ETAPAS DO PROJETO</w:t>
            </w:r>
          </w:p>
        </w:tc>
      </w:tr>
      <w:tr w:rsidR="00A81A62" w:rsidRPr="00CD71CB" w14:paraId="6378D430" w14:textId="77777777" w:rsidTr="005850BE">
        <w:tc>
          <w:tcPr>
            <w:tcW w:w="11129" w:type="dxa"/>
            <w:shd w:val="clear" w:color="auto" w:fill="FFFFFF"/>
          </w:tcPr>
          <w:p w14:paraId="65762C03" w14:textId="77777777" w:rsidR="00B33B8C" w:rsidRPr="00B33B8C" w:rsidRDefault="00B33B8C" w:rsidP="002B48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-Italic" w:hAnsi="Calibri-Italic" w:cs="Calibri-Italic"/>
                <w:i/>
                <w:iCs/>
                <w:color w:val="0070C0"/>
              </w:rPr>
            </w:pPr>
          </w:p>
          <w:tbl>
            <w:tblPr>
              <w:tblStyle w:val="Tabelacomgrelha"/>
              <w:tblW w:w="10901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3119"/>
              <w:gridCol w:w="457"/>
              <w:gridCol w:w="490"/>
              <w:gridCol w:w="512"/>
              <w:gridCol w:w="496"/>
              <w:gridCol w:w="461"/>
              <w:gridCol w:w="463"/>
              <w:gridCol w:w="620"/>
              <w:gridCol w:w="483"/>
              <w:gridCol w:w="513"/>
              <w:gridCol w:w="470"/>
              <w:gridCol w:w="412"/>
            </w:tblGrid>
            <w:tr w:rsidR="001D3D9F" w:rsidRPr="00D54194" w14:paraId="3E1E6F30" w14:textId="77777777" w:rsidTr="00D0538C">
              <w:tc>
                <w:tcPr>
                  <w:tcW w:w="2405" w:type="dxa"/>
                  <w:vMerge w:val="restart"/>
                  <w:tcBorders>
                    <w:top w:val="nil"/>
                    <w:left w:val="nil"/>
                  </w:tcBorders>
                </w:tcPr>
                <w:p w14:paraId="0183693A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vMerge w:val="restart"/>
                  <w:shd w:val="clear" w:color="auto" w:fill="C6D9F1" w:themeFill="text2" w:themeFillTint="33"/>
                  <w:vAlign w:val="center"/>
                </w:tcPr>
                <w:p w14:paraId="29688C6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Cronograma</w:t>
                  </w:r>
                </w:p>
              </w:tc>
              <w:tc>
                <w:tcPr>
                  <w:tcW w:w="1955" w:type="dxa"/>
                  <w:gridSpan w:val="4"/>
                  <w:shd w:val="clear" w:color="auto" w:fill="C6D9F1" w:themeFill="text2" w:themeFillTint="33"/>
                  <w:vAlign w:val="center"/>
                </w:tcPr>
                <w:p w14:paraId="2ADECC9F" w14:textId="77777777" w:rsidR="001D3D9F" w:rsidRPr="00D54194" w:rsidRDefault="001453D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2020</w:t>
                  </w:r>
                </w:p>
              </w:tc>
              <w:tc>
                <w:tcPr>
                  <w:tcW w:w="3422" w:type="dxa"/>
                  <w:gridSpan w:val="7"/>
                  <w:shd w:val="clear" w:color="auto" w:fill="C6D9F1" w:themeFill="text2" w:themeFillTint="33"/>
                  <w:vAlign w:val="center"/>
                </w:tcPr>
                <w:p w14:paraId="405CAB25" w14:textId="77777777" w:rsidR="001D3D9F" w:rsidRPr="00D54194" w:rsidRDefault="001453D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2021</w:t>
                  </w:r>
                </w:p>
              </w:tc>
            </w:tr>
            <w:tr w:rsidR="001D3D9F" w:rsidRPr="00D54194" w14:paraId="21854D8B" w14:textId="77777777" w:rsidTr="00D0538C">
              <w:tc>
                <w:tcPr>
                  <w:tcW w:w="2405" w:type="dxa"/>
                  <w:vMerge/>
                  <w:tcBorders>
                    <w:left w:val="nil"/>
                  </w:tcBorders>
                </w:tcPr>
                <w:p w14:paraId="309C6432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vMerge/>
                  <w:shd w:val="clear" w:color="auto" w:fill="C6D9F1" w:themeFill="text2" w:themeFillTint="33"/>
                  <w:vAlign w:val="center"/>
                </w:tcPr>
                <w:p w14:paraId="7ABCB13F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57" w:type="dxa"/>
                  <w:shd w:val="clear" w:color="auto" w:fill="C6D9F1" w:themeFill="text2" w:themeFillTint="33"/>
                  <w:vAlign w:val="center"/>
                </w:tcPr>
                <w:p w14:paraId="33E8AAFC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set</w:t>
                  </w:r>
                </w:p>
              </w:tc>
              <w:tc>
                <w:tcPr>
                  <w:tcW w:w="490" w:type="dxa"/>
                  <w:shd w:val="clear" w:color="auto" w:fill="C6D9F1" w:themeFill="text2" w:themeFillTint="33"/>
                  <w:vAlign w:val="center"/>
                </w:tcPr>
                <w:p w14:paraId="7FF44B00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512" w:type="dxa"/>
                  <w:shd w:val="clear" w:color="auto" w:fill="C6D9F1" w:themeFill="text2" w:themeFillTint="33"/>
                  <w:vAlign w:val="center"/>
                </w:tcPr>
                <w:p w14:paraId="59EE4DD0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nov</w:t>
                  </w:r>
                </w:p>
              </w:tc>
              <w:tc>
                <w:tcPr>
                  <w:tcW w:w="496" w:type="dxa"/>
                  <w:shd w:val="clear" w:color="auto" w:fill="C6D9F1" w:themeFill="text2" w:themeFillTint="33"/>
                  <w:vAlign w:val="center"/>
                </w:tcPr>
                <w:p w14:paraId="262C067F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dez</w:t>
                  </w:r>
                </w:p>
              </w:tc>
              <w:tc>
                <w:tcPr>
                  <w:tcW w:w="461" w:type="dxa"/>
                  <w:shd w:val="clear" w:color="auto" w:fill="C6D9F1" w:themeFill="text2" w:themeFillTint="33"/>
                  <w:vAlign w:val="center"/>
                </w:tcPr>
                <w:p w14:paraId="0201F920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jan</w:t>
                  </w:r>
                </w:p>
              </w:tc>
              <w:tc>
                <w:tcPr>
                  <w:tcW w:w="463" w:type="dxa"/>
                  <w:shd w:val="clear" w:color="auto" w:fill="C6D9F1" w:themeFill="text2" w:themeFillTint="33"/>
                  <w:vAlign w:val="center"/>
                </w:tcPr>
                <w:p w14:paraId="20BF02F0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fev</w:t>
                  </w:r>
                </w:p>
              </w:tc>
              <w:tc>
                <w:tcPr>
                  <w:tcW w:w="620" w:type="dxa"/>
                  <w:shd w:val="clear" w:color="auto" w:fill="C6D9F1" w:themeFill="text2" w:themeFillTint="33"/>
                  <w:vAlign w:val="center"/>
                </w:tcPr>
                <w:p w14:paraId="5AE08183" w14:textId="77777777" w:rsidR="001D3D9F" w:rsidRPr="00D54194" w:rsidRDefault="005751B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mar</w:t>
                  </w:r>
                </w:p>
              </w:tc>
              <w:tc>
                <w:tcPr>
                  <w:tcW w:w="483" w:type="dxa"/>
                  <w:shd w:val="clear" w:color="auto" w:fill="C6D9F1" w:themeFill="text2" w:themeFillTint="33"/>
                  <w:vAlign w:val="center"/>
                </w:tcPr>
                <w:p w14:paraId="71D564A4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abr</w:t>
                  </w:r>
                </w:p>
              </w:tc>
              <w:tc>
                <w:tcPr>
                  <w:tcW w:w="513" w:type="dxa"/>
                  <w:shd w:val="clear" w:color="auto" w:fill="C6D9F1" w:themeFill="text2" w:themeFillTint="33"/>
                  <w:vAlign w:val="center"/>
                </w:tcPr>
                <w:p w14:paraId="2282D08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mai</w:t>
                  </w:r>
                </w:p>
              </w:tc>
              <w:tc>
                <w:tcPr>
                  <w:tcW w:w="470" w:type="dxa"/>
                  <w:shd w:val="clear" w:color="auto" w:fill="C6D9F1" w:themeFill="text2" w:themeFillTint="33"/>
                  <w:vAlign w:val="center"/>
                </w:tcPr>
                <w:p w14:paraId="0F879D7F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jun</w:t>
                  </w:r>
                </w:p>
              </w:tc>
              <w:tc>
                <w:tcPr>
                  <w:tcW w:w="412" w:type="dxa"/>
                  <w:shd w:val="clear" w:color="auto" w:fill="C6D9F1" w:themeFill="text2" w:themeFillTint="33"/>
                  <w:vAlign w:val="center"/>
                </w:tcPr>
                <w:p w14:paraId="60B1D6AB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jul</w:t>
                  </w:r>
                </w:p>
              </w:tc>
            </w:tr>
            <w:tr w:rsidR="001D3D9F" w:rsidRPr="00D54194" w14:paraId="2D081FBD" w14:textId="77777777" w:rsidTr="00D0538C">
              <w:tc>
                <w:tcPr>
                  <w:tcW w:w="2405" w:type="dxa"/>
                  <w:vMerge w:val="restart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1FC84CC" w14:textId="77777777" w:rsidR="001D3D9F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Conceção do projeto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  <w:vAlign w:val="center"/>
                </w:tcPr>
                <w:p w14:paraId="1F7F3B89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Escolha do Projeto</w:t>
                  </w:r>
                </w:p>
              </w:tc>
              <w:tc>
                <w:tcPr>
                  <w:tcW w:w="457" w:type="dxa"/>
                  <w:shd w:val="clear" w:color="auto" w:fill="BFBFBF" w:themeFill="background1" w:themeFillShade="BF"/>
                  <w:vAlign w:val="center"/>
                </w:tcPr>
                <w:p w14:paraId="6F1BBDCD" w14:textId="181B86C5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  <w:shd w:val="clear" w:color="auto" w:fill="BFBFBF" w:themeFill="background1" w:themeFillShade="BF"/>
                  <w:vAlign w:val="center"/>
                </w:tcPr>
                <w:p w14:paraId="164D42CF" w14:textId="7EF6D820" w:rsidR="001D3D9F" w:rsidRPr="00D54194" w:rsidRDefault="00451608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1</w:t>
                  </w:r>
                  <w:r w:rsidR="00531BD0">
                    <w:rPr>
                      <w:rFonts w:cs="Calibr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12" w:type="dxa"/>
                  <w:vAlign w:val="center"/>
                </w:tcPr>
                <w:p w14:paraId="2D08B0E1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14:paraId="41766BA0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14:paraId="770BA254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  <w:vAlign w:val="center"/>
                </w:tcPr>
                <w:p w14:paraId="145F5C1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vAlign w:val="center"/>
                </w:tcPr>
                <w:p w14:paraId="295D981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  <w:vAlign w:val="center"/>
                </w:tcPr>
                <w:p w14:paraId="06A0256A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48C8076F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3CD20271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14:paraId="5FB49013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1D3D9F" w:rsidRPr="00D54194" w14:paraId="13BFC06C" w14:textId="77777777" w:rsidTr="00D0538C">
              <w:tc>
                <w:tcPr>
                  <w:tcW w:w="2405" w:type="dxa"/>
                  <w:vMerge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BB672A6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11590DBE" w14:textId="5ECFB29B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 xml:space="preserve">Realização </w:t>
                  </w:r>
                  <w:r w:rsidR="00531BD0">
                    <w:rPr>
                      <w:rFonts w:cs="Calibri"/>
                      <w:sz w:val="18"/>
                      <w:szCs w:val="18"/>
                    </w:rPr>
                    <w:t>/</w:t>
                  </w:r>
                  <w:r w:rsidRPr="00D54194">
                    <w:rPr>
                      <w:rFonts w:cs="Calibri"/>
                      <w:sz w:val="18"/>
                      <w:szCs w:val="18"/>
                    </w:rPr>
                    <w:t xml:space="preserve"> </w:t>
                  </w:r>
                  <w:r w:rsidR="00531BD0">
                    <w:rPr>
                      <w:rFonts w:cs="Calibri"/>
                      <w:sz w:val="18"/>
                      <w:szCs w:val="18"/>
                    </w:rPr>
                    <w:t>E</w:t>
                  </w:r>
                  <w:r w:rsidRPr="00D54194">
                    <w:rPr>
                      <w:rFonts w:cs="Calibri"/>
                      <w:sz w:val="18"/>
                      <w:szCs w:val="18"/>
                    </w:rPr>
                    <w:t>ntrega do Anteprojeto</w:t>
                  </w:r>
                </w:p>
              </w:tc>
              <w:tc>
                <w:tcPr>
                  <w:tcW w:w="457" w:type="dxa"/>
                </w:tcPr>
                <w:p w14:paraId="2070F7C9" w14:textId="38964AB5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28DE919E" w14:textId="6E5F7C26" w:rsidR="001D3D9F" w:rsidRPr="00D54194" w:rsidRDefault="00531BD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13/</w:t>
                  </w:r>
                  <w:r w:rsidR="00451608">
                    <w:rPr>
                      <w:rFonts w:cs="Calibri"/>
                      <w:sz w:val="18"/>
                      <w:szCs w:val="18"/>
                    </w:rPr>
                    <w:t>1</w:t>
                  </w:r>
                  <w:r w:rsidR="00B82AAF">
                    <w:rPr>
                      <w:rFonts w:cs="Calibri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512" w:type="dxa"/>
                  <w:shd w:val="clear" w:color="auto" w:fill="BFBFBF" w:themeFill="background1" w:themeFillShade="BF"/>
                </w:tcPr>
                <w:p w14:paraId="7D852BB1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</w:tcPr>
                <w:p w14:paraId="78EA2892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</w:tcPr>
                <w:p w14:paraId="4A23723C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</w:tcPr>
                <w:p w14:paraId="4CE231C0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</w:tcPr>
                <w:p w14:paraId="1C9B774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</w:tcPr>
                <w:p w14:paraId="133CBC09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1C0670CD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3E221F8C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3E2104B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1D3D9F" w:rsidRPr="00D54194" w14:paraId="4F318007" w14:textId="77777777" w:rsidTr="00D0538C">
              <w:tc>
                <w:tcPr>
                  <w:tcW w:w="2405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3E45A914" w14:textId="77777777" w:rsidR="001D3D9F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Desenvolvimento do projeto</w:t>
                  </w:r>
                </w:p>
                <w:p w14:paraId="117446CD" w14:textId="77777777" w:rsidR="009F492E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 w:rsidRPr="009F492E">
                    <w:rPr>
                      <w:rFonts w:ascii="Calibri-Italic" w:hAnsi="Calibri-Italic" w:cs="Calibri-Italic"/>
                      <w:i/>
                      <w:iCs/>
                      <w:color w:val="0070C0"/>
                    </w:rPr>
                    <w:t>(Etapas do Projeto</w:t>
                  </w:r>
                  <w:r w:rsidR="00E27929">
                    <w:rPr>
                      <w:rFonts w:ascii="Calibri-Italic" w:hAnsi="Calibri-Italic" w:cs="Calibri-Italic"/>
                      <w:i/>
                      <w:iCs/>
                      <w:color w:val="0070C0"/>
                    </w:rPr>
                    <w:t>)</w:t>
                  </w:r>
                </w:p>
              </w:tc>
              <w:tc>
                <w:tcPr>
                  <w:tcW w:w="3119" w:type="dxa"/>
                  <w:shd w:val="clear" w:color="auto" w:fill="F2F2F2" w:themeFill="background1" w:themeFillShade="F2"/>
                </w:tcPr>
                <w:p w14:paraId="34CCD47B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57" w:type="dxa"/>
                </w:tcPr>
                <w:p w14:paraId="31003A64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</w:tcPr>
                <w:p w14:paraId="70CCE1A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</w:tcPr>
                <w:p w14:paraId="7EF9768A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  <w:shd w:val="clear" w:color="auto" w:fill="FFFFFF" w:themeFill="background1"/>
                </w:tcPr>
                <w:p w14:paraId="43459939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  <w:shd w:val="clear" w:color="auto" w:fill="FFFFFF" w:themeFill="background1"/>
                </w:tcPr>
                <w:p w14:paraId="6013FAB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  <w:shd w:val="clear" w:color="auto" w:fill="FFFFFF" w:themeFill="background1"/>
                </w:tcPr>
                <w:p w14:paraId="79873F7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shd w:val="clear" w:color="auto" w:fill="FFFFFF" w:themeFill="background1"/>
                </w:tcPr>
                <w:p w14:paraId="549A760C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</w:tcPr>
                <w:p w14:paraId="44AF7EA7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1B9AB3C6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18EF6403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32DC7998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1D3D9F" w:rsidRPr="00D54194" w14:paraId="75D7166F" w14:textId="77777777" w:rsidTr="00D0538C">
              <w:tc>
                <w:tcPr>
                  <w:tcW w:w="2405" w:type="dxa"/>
                  <w:vMerge/>
                  <w:shd w:val="clear" w:color="auto" w:fill="F2F2F2" w:themeFill="background1" w:themeFillShade="F2"/>
                </w:tcPr>
                <w:p w14:paraId="39097525" w14:textId="77777777" w:rsidR="001D3D9F" w:rsidRPr="00B5285F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shd w:val="clear" w:color="auto" w:fill="F2F2F2" w:themeFill="background1" w:themeFillShade="F2"/>
                </w:tcPr>
                <w:p w14:paraId="3ADFD5CC" w14:textId="77777777" w:rsidR="001D3D9F" w:rsidRPr="00985BAF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57" w:type="dxa"/>
                </w:tcPr>
                <w:p w14:paraId="3819C648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</w:tcPr>
                <w:p w14:paraId="4FD8837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</w:tcPr>
                <w:p w14:paraId="40380E66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</w:tcPr>
                <w:p w14:paraId="418D324D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</w:tcPr>
                <w:p w14:paraId="60CF863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</w:tcPr>
                <w:p w14:paraId="145DE34D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shd w:val="clear" w:color="auto" w:fill="FFFFFF" w:themeFill="background1"/>
                </w:tcPr>
                <w:p w14:paraId="70E5AE3A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</w:tcPr>
                <w:p w14:paraId="3659DC2F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3060CD51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0CB178E4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0F777BDA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A14362" w:rsidRPr="00D54194" w14:paraId="1DDF7B11" w14:textId="77777777" w:rsidTr="00D0538C">
              <w:tc>
                <w:tcPr>
                  <w:tcW w:w="2405" w:type="dxa"/>
                  <w:vMerge/>
                  <w:shd w:val="clear" w:color="auto" w:fill="F2F2F2" w:themeFill="background1" w:themeFillShade="F2"/>
                </w:tcPr>
                <w:p w14:paraId="5784A206" w14:textId="77777777" w:rsidR="00A14362" w:rsidRPr="00B5285F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shd w:val="clear" w:color="auto" w:fill="F2F2F2" w:themeFill="background1" w:themeFillShade="F2"/>
                </w:tcPr>
                <w:p w14:paraId="1648AA35" w14:textId="77777777" w:rsidR="00A14362" w:rsidRPr="00985BAF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57" w:type="dxa"/>
                </w:tcPr>
                <w:p w14:paraId="7CB6678D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</w:tcPr>
                <w:p w14:paraId="7CAF842E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</w:tcPr>
                <w:p w14:paraId="746ED191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</w:tcPr>
                <w:p w14:paraId="5A6AA76D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</w:tcPr>
                <w:p w14:paraId="48A5F543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</w:tcPr>
                <w:p w14:paraId="21BEDE10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shd w:val="clear" w:color="auto" w:fill="FFFFFF" w:themeFill="background1"/>
                </w:tcPr>
                <w:p w14:paraId="3259D3AB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</w:tcPr>
                <w:p w14:paraId="3B1A2861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758BE23C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1272FF33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60B5147A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A14362" w:rsidRPr="00D54194" w14:paraId="528B8615" w14:textId="77777777" w:rsidTr="00D0538C">
              <w:trPr>
                <w:trHeight w:val="77"/>
              </w:trPr>
              <w:tc>
                <w:tcPr>
                  <w:tcW w:w="2405" w:type="dxa"/>
                  <w:vMerge/>
                  <w:shd w:val="clear" w:color="auto" w:fill="F2F2F2" w:themeFill="background1" w:themeFillShade="F2"/>
                </w:tcPr>
                <w:p w14:paraId="2181007D" w14:textId="77777777" w:rsidR="00A14362" w:rsidRPr="00B5285F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shd w:val="clear" w:color="auto" w:fill="F2F2F2" w:themeFill="background1" w:themeFillShade="F2"/>
                </w:tcPr>
                <w:p w14:paraId="6CFC6F8F" w14:textId="77777777" w:rsidR="00A14362" w:rsidRPr="00985BAF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57" w:type="dxa"/>
                </w:tcPr>
                <w:p w14:paraId="2B50AAF9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</w:tcPr>
                <w:p w14:paraId="50BBED32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</w:tcPr>
                <w:p w14:paraId="54876FBA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</w:tcPr>
                <w:p w14:paraId="6AD6273B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61" w:type="dxa"/>
                </w:tcPr>
                <w:p w14:paraId="34ABFB85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</w:tcPr>
                <w:p w14:paraId="44DCE52C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shd w:val="clear" w:color="auto" w:fill="FFFFFF" w:themeFill="background1"/>
                </w:tcPr>
                <w:p w14:paraId="6950AA3D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</w:tcPr>
                <w:p w14:paraId="569FDD85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4E021EB8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426145CC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28BF6B7E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A14362" w:rsidRPr="00D54194" w14:paraId="796C4763" w14:textId="77777777" w:rsidTr="00D0538C">
              <w:tc>
                <w:tcPr>
                  <w:tcW w:w="2405" w:type="dxa"/>
                  <w:vMerge/>
                  <w:shd w:val="clear" w:color="auto" w:fill="F2F2F2" w:themeFill="background1" w:themeFillShade="F2"/>
                </w:tcPr>
                <w:p w14:paraId="4DA3AE24" w14:textId="77777777" w:rsidR="00A14362" w:rsidRPr="00B5285F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shd w:val="clear" w:color="auto" w:fill="F2F2F2" w:themeFill="background1" w:themeFillShade="F2"/>
                </w:tcPr>
                <w:p w14:paraId="1B5C851B" w14:textId="77777777" w:rsidR="00A14362" w:rsidRPr="00B5285F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457" w:type="dxa"/>
                </w:tcPr>
                <w:p w14:paraId="476B111C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</w:tcPr>
                <w:p w14:paraId="717C30C4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</w:tcPr>
                <w:p w14:paraId="4467C7FD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</w:tcPr>
                <w:p w14:paraId="5C700741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</w:tcPr>
                <w:p w14:paraId="50D33A5B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</w:tcPr>
                <w:p w14:paraId="5272848F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shd w:val="clear" w:color="auto" w:fill="FFFFFF" w:themeFill="background1"/>
                </w:tcPr>
                <w:p w14:paraId="0E543114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</w:tcPr>
                <w:p w14:paraId="4EEB788C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3A7C7A1C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5465698D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518F16D8" w14:textId="77777777" w:rsidR="00A14362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233CE0" w:rsidRPr="00D54194" w14:paraId="08071766" w14:textId="77777777" w:rsidTr="00D0538C">
              <w:tc>
                <w:tcPr>
                  <w:tcW w:w="2405" w:type="dxa"/>
                  <w:vMerge/>
                  <w:shd w:val="clear" w:color="auto" w:fill="F2F2F2" w:themeFill="background1" w:themeFillShade="F2"/>
                </w:tcPr>
                <w:p w14:paraId="49FBA8E2" w14:textId="77777777" w:rsidR="00233CE0" w:rsidRPr="00B5285F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shd w:val="clear" w:color="auto" w:fill="F2F2F2" w:themeFill="background1" w:themeFillShade="F2"/>
                </w:tcPr>
                <w:p w14:paraId="568AD31F" w14:textId="77777777" w:rsidR="00233CE0" w:rsidRPr="00B5285F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457" w:type="dxa"/>
                </w:tcPr>
                <w:p w14:paraId="26D2311E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</w:tcPr>
                <w:p w14:paraId="68B3121B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</w:tcPr>
                <w:p w14:paraId="38CA7737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</w:tcPr>
                <w:p w14:paraId="4A4C57EA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</w:tcPr>
                <w:p w14:paraId="6DD58B2A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</w:tcPr>
                <w:p w14:paraId="3448BE53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shd w:val="clear" w:color="auto" w:fill="FFFFFF" w:themeFill="background1"/>
                </w:tcPr>
                <w:p w14:paraId="65BA3790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</w:tcPr>
                <w:p w14:paraId="33F27F1B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790308F2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047B1977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018C8CED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233CE0" w:rsidRPr="00D54194" w14:paraId="4CA2C041" w14:textId="77777777" w:rsidTr="00D0538C">
              <w:tc>
                <w:tcPr>
                  <w:tcW w:w="2405" w:type="dxa"/>
                  <w:vMerge/>
                  <w:shd w:val="clear" w:color="auto" w:fill="F2F2F2" w:themeFill="background1" w:themeFillShade="F2"/>
                </w:tcPr>
                <w:p w14:paraId="1319597C" w14:textId="77777777" w:rsidR="00233CE0" w:rsidRPr="00B5285F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shd w:val="clear" w:color="auto" w:fill="F2F2F2" w:themeFill="background1" w:themeFillShade="F2"/>
                </w:tcPr>
                <w:p w14:paraId="4E8A9637" w14:textId="77777777" w:rsidR="00233CE0" w:rsidRPr="00B5285F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457" w:type="dxa"/>
                </w:tcPr>
                <w:p w14:paraId="35B1ABF6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</w:tcPr>
                <w:p w14:paraId="7C1ED4C7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</w:tcPr>
                <w:p w14:paraId="45D5E362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</w:tcPr>
                <w:p w14:paraId="398101A4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</w:tcPr>
                <w:p w14:paraId="2528BEA8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</w:tcPr>
                <w:p w14:paraId="2726F0D9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shd w:val="clear" w:color="auto" w:fill="FFFFFF" w:themeFill="background1"/>
                </w:tcPr>
                <w:p w14:paraId="1BF2890E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</w:tcPr>
                <w:p w14:paraId="428097DB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5A4E881F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11C8E5C1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6322E471" w14:textId="77777777" w:rsidR="00233CE0" w:rsidRPr="00D54194" w:rsidRDefault="00233CE0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1D3D9F" w:rsidRPr="00D54194" w14:paraId="34249BE6" w14:textId="77777777" w:rsidTr="00D0538C">
              <w:tc>
                <w:tcPr>
                  <w:tcW w:w="2405" w:type="dxa"/>
                  <w:vMerge/>
                  <w:shd w:val="clear" w:color="auto" w:fill="F2F2F2" w:themeFill="background1" w:themeFillShade="F2"/>
                </w:tcPr>
                <w:p w14:paraId="1AB66B76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shd w:val="clear" w:color="auto" w:fill="F2F2F2" w:themeFill="background1" w:themeFillShade="F2"/>
                </w:tcPr>
                <w:p w14:paraId="63454C48" w14:textId="77777777" w:rsidR="001D3D9F" w:rsidRPr="00D54194" w:rsidRDefault="00A14362" w:rsidP="00D60235">
                  <w:pPr>
                    <w:framePr w:hSpace="141" w:wrap="around" w:vAnchor="text" w:hAnchor="margin" w:xAlign="center" w:y="380"/>
                    <w:spacing w:after="0" w:line="240" w:lineRule="auto"/>
                    <w:rPr>
                      <w:rFonts w:cs="Calibri"/>
                      <w:sz w:val="18"/>
                      <w:szCs w:val="18"/>
                    </w:rPr>
                  </w:pPr>
                  <w:r w:rsidRPr="00A14362">
                    <w:rPr>
                      <w:rFonts w:cs="Calibri"/>
                      <w:color w:val="FF0000"/>
                      <w:sz w:val="18"/>
                      <w:szCs w:val="18"/>
                    </w:rPr>
                    <w:t>Melhoramentos</w:t>
                  </w:r>
                  <w:r>
                    <w:rPr>
                      <w:rFonts w:cs="Calibri"/>
                      <w:sz w:val="18"/>
                      <w:szCs w:val="18"/>
                    </w:rPr>
                    <w:t xml:space="preserve">, </w:t>
                  </w:r>
                  <w:r w:rsidRPr="00DD2335">
                    <w:rPr>
                      <w:rFonts w:cs="Calibri"/>
                      <w:color w:val="FF0000"/>
                      <w:sz w:val="18"/>
                      <w:szCs w:val="18"/>
                    </w:rPr>
                    <w:t>Acabamentos e Teste Final</w:t>
                  </w:r>
                </w:p>
              </w:tc>
              <w:tc>
                <w:tcPr>
                  <w:tcW w:w="457" w:type="dxa"/>
                </w:tcPr>
                <w:p w14:paraId="748C4BC2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</w:tcPr>
                <w:p w14:paraId="45433701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</w:tcPr>
                <w:p w14:paraId="3EA20000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</w:tcPr>
                <w:p w14:paraId="67E6C349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</w:tcPr>
                <w:p w14:paraId="1ADEA5B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</w:tcPr>
                <w:p w14:paraId="6A87D097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</w:tcPr>
                <w:p w14:paraId="775A27C3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  <w:shd w:val="clear" w:color="auto" w:fill="BFBFBF" w:themeFill="background1" w:themeFillShade="BF"/>
                </w:tcPr>
                <w:p w14:paraId="58B46E28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14:paraId="1CF2DA5C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2BAFCF7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12B7E6F9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1D3D9F" w:rsidRPr="00D54194" w14:paraId="69F54874" w14:textId="77777777" w:rsidTr="00D0538C">
              <w:tc>
                <w:tcPr>
                  <w:tcW w:w="2405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B7D9E4B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Relatório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1D2E97FD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Elaboração e entrega o relatório ao prof</w:t>
                  </w:r>
                  <w:r w:rsidR="009F492E">
                    <w:rPr>
                      <w:rFonts w:cs="Calibri"/>
                      <w:sz w:val="18"/>
                      <w:szCs w:val="18"/>
                    </w:rPr>
                    <w:t>essor</w:t>
                  </w:r>
                  <w:r w:rsidRPr="00D54194">
                    <w:rPr>
                      <w:rFonts w:cs="Calibri"/>
                      <w:sz w:val="18"/>
                      <w:szCs w:val="18"/>
                    </w:rPr>
                    <w:t xml:space="preserve"> orientador</w:t>
                  </w:r>
                </w:p>
              </w:tc>
              <w:tc>
                <w:tcPr>
                  <w:tcW w:w="457" w:type="dxa"/>
                </w:tcPr>
                <w:p w14:paraId="1F897863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</w:tcPr>
                <w:p w14:paraId="77DC3FA2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</w:tcPr>
                <w:p w14:paraId="5782299A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</w:tcPr>
                <w:p w14:paraId="3782ED9C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</w:tcPr>
                <w:p w14:paraId="34E24C6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</w:tcPr>
                <w:p w14:paraId="6899868C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</w:tcPr>
                <w:p w14:paraId="64CB8A1D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</w:tcPr>
                <w:p w14:paraId="6F7E71E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  <w:shd w:val="clear" w:color="auto" w:fill="BFBFBF" w:themeFill="background1" w:themeFillShade="BF"/>
                </w:tcPr>
                <w:p w14:paraId="60E44597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</w:tcPr>
                <w:p w14:paraId="304EA52C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</w:tcPr>
                <w:p w14:paraId="5423515D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1D3D9F" w:rsidRPr="00D54194" w14:paraId="6AA5CD02" w14:textId="77777777" w:rsidTr="005850BE">
              <w:tc>
                <w:tcPr>
                  <w:tcW w:w="2405" w:type="dxa"/>
                  <w:vMerge w:val="restart"/>
                  <w:tcBorders>
                    <w:left w:val="nil"/>
                  </w:tcBorders>
                </w:tcPr>
                <w:p w14:paraId="01E98B05" w14:textId="77777777" w:rsidR="001D3D9F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  <w:p w14:paraId="77870279" w14:textId="77777777" w:rsidR="00985BAF" w:rsidRDefault="00985BA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  <w:p w14:paraId="1176DCFD" w14:textId="77777777" w:rsidR="00985BAF" w:rsidRDefault="00985BA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  <w:p w14:paraId="18089839" w14:textId="77777777" w:rsidR="00985BAF" w:rsidRPr="00D54194" w:rsidRDefault="00985BA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1CC49308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Preparação da Apresentação oral</w:t>
                  </w:r>
                </w:p>
              </w:tc>
              <w:tc>
                <w:tcPr>
                  <w:tcW w:w="457" w:type="dxa"/>
                  <w:tcBorders>
                    <w:bottom w:val="single" w:sz="4" w:space="0" w:color="auto"/>
                  </w:tcBorders>
                </w:tcPr>
                <w:p w14:paraId="3C4968F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  <w:tcBorders>
                    <w:bottom w:val="single" w:sz="4" w:space="0" w:color="auto"/>
                  </w:tcBorders>
                </w:tcPr>
                <w:p w14:paraId="674C4AA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bottom w:val="single" w:sz="4" w:space="0" w:color="auto"/>
                  </w:tcBorders>
                </w:tcPr>
                <w:p w14:paraId="74D9E09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  <w:tcBorders>
                    <w:bottom w:val="single" w:sz="4" w:space="0" w:color="auto"/>
                  </w:tcBorders>
                </w:tcPr>
                <w:p w14:paraId="65899921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</w:tcPr>
                <w:p w14:paraId="6AC4817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  <w:tcBorders>
                    <w:bottom w:val="single" w:sz="4" w:space="0" w:color="auto"/>
                  </w:tcBorders>
                </w:tcPr>
                <w:p w14:paraId="0FA8BE4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tcBorders>
                    <w:bottom w:val="single" w:sz="4" w:space="0" w:color="auto"/>
                  </w:tcBorders>
                </w:tcPr>
                <w:p w14:paraId="57996FA8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  <w:tcBorders>
                    <w:bottom w:val="single" w:sz="4" w:space="0" w:color="auto"/>
                  </w:tcBorders>
                </w:tcPr>
                <w:p w14:paraId="345D5826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  <w:tcBorders>
                    <w:bottom w:val="single" w:sz="4" w:space="0" w:color="auto"/>
                  </w:tcBorders>
                </w:tcPr>
                <w:p w14:paraId="7C0B74A8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5E873C7A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  <w:tcBorders>
                    <w:bottom w:val="single" w:sz="4" w:space="0" w:color="auto"/>
                  </w:tcBorders>
                </w:tcPr>
                <w:p w14:paraId="05280072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  <w:tr w:rsidR="001D3D9F" w:rsidRPr="00D54194" w14:paraId="61499960" w14:textId="77777777" w:rsidTr="005850BE">
              <w:tc>
                <w:tcPr>
                  <w:tcW w:w="2405" w:type="dxa"/>
                  <w:vMerge/>
                  <w:tcBorders>
                    <w:left w:val="nil"/>
                    <w:bottom w:val="nil"/>
                  </w:tcBorders>
                </w:tcPr>
                <w:p w14:paraId="75B6BD62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7E8C5BDF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both"/>
                    <w:rPr>
                      <w:rFonts w:cs="Calibri"/>
                      <w:sz w:val="18"/>
                      <w:szCs w:val="18"/>
                    </w:rPr>
                  </w:pPr>
                  <w:r w:rsidRPr="00D54194">
                    <w:rPr>
                      <w:rFonts w:cs="Calibri"/>
                      <w:sz w:val="18"/>
                      <w:szCs w:val="18"/>
                    </w:rPr>
                    <w:t>Defesa do Projeto (Apresentação oral da PAP ao júri)</w:t>
                  </w:r>
                </w:p>
              </w:tc>
              <w:tc>
                <w:tcPr>
                  <w:tcW w:w="457" w:type="dxa"/>
                  <w:tcBorders>
                    <w:bottom w:val="single" w:sz="4" w:space="0" w:color="auto"/>
                  </w:tcBorders>
                </w:tcPr>
                <w:p w14:paraId="69AD8334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0" w:type="dxa"/>
                  <w:tcBorders>
                    <w:bottom w:val="single" w:sz="4" w:space="0" w:color="auto"/>
                  </w:tcBorders>
                </w:tcPr>
                <w:p w14:paraId="408F523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bottom w:val="single" w:sz="4" w:space="0" w:color="auto"/>
                  </w:tcBorders>
                </w:tcPr>
                <w:p w14:paraId="55519FCF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96" w:type="dxa"/>
                  <w:tcBorders>
                    <w:bottom w:val="single" w:sz="4" w:space="0" w:color="auto"/>
                  </w:tcBorders>
                </w:tcPr>
                <w:p w14:paraId="376C98E6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</w:tcPr>
                <w:p w14:paraId="5C327B15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63" w:type="dxa"/>
                  <w:tcBorders>
                    <w:bottom w:val="single" w:sz="4" w:space="0" w:color="auto"/>
                  </w:tcBorders>
                </w:tcPr>
                <w:p w14:paraId="17A8B211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20" w:type="dxa"/>
                  <w:tcBorders>
                    <w:bottom w:val="single" w:sz="4" w:space="0" w:color="auto"/>
                  </w:tcBorders>
                </w:tcPr>
                <w:p w14:paraId="3DC3FD0F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83" w:type="dxa"/>
                  <w:tcBorders>
                    <w:bottom w:val="single" w:sz="4" w:space="0" w:color="auto"/>
                  </w:tcBorders>
                </w:tcPr>
                <w:p w14:paraId="22CFFBD9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FD6DAE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8656861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  <w:tc>
                <w:tcPr>
                  <w:tcW w:w="412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4562259C" w14:textId="77777777" w:rsidR="001D3D9F" w:rsidRPr="00D54194" w:rsidRDefault="001D3D9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</w:rPr>
                  </w:pPr>
                </w:p>
              </w:tc>
            </w:tr>
          </w:tbl>
          <w:p w14:paraId="5F8DF18F" w14:textId="77777777" w:rsidR="007E4BC2" w:rsidRPr="00CD71CB" w:rsidRDefault="007E4BC2" w:rsidP="00A81A62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A81A62" w:rsidRPr="00CD71CB" w14:paraId="674F7259" w14:textId="77777777" w:rsidTr="005850BE">
        <w:tc>
          <w:tcPr>
            <w:tcW w:w="11129" w:type="dxa"/>
            <w:shd w:val="clear" w:color="auto" w:fill="D9D9D9"/>
          </w:tcPr>
          <w:p w14:paraId="2D711C17" w14:textId="77777777" w:rsidR="007E4BC2" w:rsidRPr="00CD71CB" w:rsidRDefault="00A81A62" w:rsidP="007E4BC2">
            <w:pPr>
              <w:spacing w:after="0" w:line="240" w:lineRule="auto"/>
              <w:rPr>
                <w:rFonts w:ascii="Cambria" w:hAnsi="Cambria"/>
                <w:b/>
              </w:rPr>
            </w:pPr>
            <w:r w:rsidRPr="00CD71CB">
              <w:rPr>
                <w:rFonts w:ascii="Cambria" w:hAnsi="Cambria"/>
                <w:b/>
              </w:rPr>
              <w:t>RECURSOS/MATERIAL NECESSÁRIO</w:t>
            </w:r>
          </w:p>
        </w:tc>
      </w:tr>
      <w:tr w:rsidR="002068CB" w:rsidRPr="00CD71CB" w14:paraId="645C3869" w14:textId="77777777" w:rsidTr="005850BE">
        <w:trPr>
          <w:trHeight w:val="2265"/>
        </w:trPr>
        <w:tc>
          <w:tcPr>
            <w:tcW w:w="11129" w:type="dxa"/>
            <w:shd w:val="clear" w:color="auto" w:fill="FFFFFF"/>
          </w:tcPr>
          <w:p w14:paraId="6DE2B1EC" w14:textId="77777777" w:rsidR="002068CB" w:rsidRPr="00CD71CB" w:rsidRDefault="002068CB" w:rsidP="00A81A62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14:paraId="2CD092A9" w14:textId="77777777" w:rsidR="001D59AD" w:rsidRDefault="002068CB" w:rsidP="001D59AD">
            <w:pPr>
              <w:pStyle w:val="Cabealho1"/>
              <w:shd w:val="clear" w:color="auto" w:fill="FFFFFF"/>
              <w:spacing w:before="0"/>
              <w:rPr>
                <w:rFonts w:ascii="Cambria" w:eastAsia="Times New Roman" w:hAnsi="Cambria" w:cs="Calibri"/>
                <w:color w:val="auto"/>
                <w:kern w:val="32"/>
                <w:sz w:val="24"/>
                <w:szCs w:val="24"/>
              </w:rPr>
            </w:pPr>
            <w:r w:rsidRPr="005F3AD2">
              <w:rPr>
                <w:rFonts w:ascii="Cambria" w:eastAsia="Times New Roman" w:hAnsi="Cambria" w:cs="Calibri"/>
                <w:color w:val="auto"/>
                <w:kern w:val="32"/>
                <w:sz w:val="24"/>
                <w:szCs w:val="24"/>
              </w:rPr>
              <w:t xml:space="preserve">Recursos </w:t>
            </w:r>
            <w:r>
              <w:rPr>
                <w:rFonts w:ascii="Cambria" w:eastAsia="Times New Roman" w:hAnsi="Cambria" w:cs="Calibri"/>
                <w:color w:val="auto"/>
                <w:kern w:val="32"/>
                <w:sz w:val="24"/>
                <w:szCs w:val="24"/>
              </w:rPr>
              <w:t>materiais:</w:t>
            </w:r>
          </w:p>
          <w:p w14:paraId="589734D6" w14:textId="77777777" w:rsidR="00D51A36" w:rsidRPr="00505174" w:rsidRDefault="00D51A36" w:rsidP="00B33B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-Italic" w:hAnsi="Calibri-Italic" w:cs="Calibri-Italic"/>
                <w:i/>
                <w:iCs/>
                <w:color w:val="FF0000"/>
              </w:rPr>
            </w:pPr>
          </w:p>
          <w:tbl>
            <w:tblPr>
              <w:tblW w:w="0" w:type="auto"/>
              <w:tblInd w:w="4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1307"/>
              <w:gridCol w:w="389"/>
              <w:gridCol w:w="567"/>
              <w:gridCol w:w="850"/>
              <w:gridCol w:w="1134"/>
            </w:tblGrid>
            <w:tr w:rsidR="00D51A36" w:rsidRPr="000808DE" w14:paraId="214CFA7C" w14:textId="77777777" w:rsidTr="005850BE">
              <w:trPr>
                <w:trHeight w:val="330"/>
              </w:trPr>
              <w:tc>
                <w:tcPr>
                  <w:tcW w:w="6167" w:type="dxa"/>
                  <w:gridSpan w:val="6"/>
                  <w:tcBorders>
                    <w:top w:val="double" w:sz="6" w:space="0" w:color="auto"/>
                    <w:left w:val="double" w:sz="6" w:space="0" w:color="auto"/>
                    <w:bottom w:val="double" w:sz="6" w:space="0" w:color="auto"/>
                    <w:right w:val="double" w:sz="6" w:space="0" w:color="000000"/>
                  </w:tcBorders>
                  <w:shd w:val="clear" w:color="000000" w:fill="D9D9D9"/>
                  <w:hideMark/>
                </w:tcPr>
                <w:p w14:paraId="3BD2CE9C" w14:textId="77777777" w:rsidR="00D51A36" w:rsidRPr="000808DE" w:rsidRDefault="00D51A3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b/>
                      <w:bCs/>
                      <w:color w:val="000000"/>
                    </w:rPr>
                  </w:pPr>
                  <w:r w:rsidRPr="000808DE">
                    <w:rPr>
                      <w:rFonts w:cs="Arial"/>
                      <w:b/>
                      <w:bCs/>
                      <w:smallCaps/>
                      <w:color w:val="000000"/>
                    </w:rPr>
                    <w:t>Medições e Orçamento</w:t>
                  </w:r>
                </w:p>
              </w:tc>
            </w:tr>
            <w:tr w:rsidR="00D51A36" w:rsidRPr="000808DE" w14:paraId="65DA5DC2" w14:textId="77777777" w:rsidTr="001B4FC1">
              <w:trPr>
                <w:trHeight w:val="540"/>
              </w:trPr>
              <w:tc>
                <w:tcPr>
                  <w:tcW w:w="1920" w:type="dxa"/>
                  <w:tcBorders>
                    <w:top w:val="nil"/>
                    <w:left w:val="double" w:sz="6" w:space="0" w:color="auto"/>
                    <w:bottom w:val="double" w:sz="6" w:space="0" w:color="auto"/>
                    <w:right w:val="double" w:sz="6" w:space="0" w:color="auto"/>
                  </w:tcBorders>
                  <w:shd w:val="clear" w:color="000000" w:fill="D9D9D9"/>
                  <w:vAlign w:val="center"/>
                  <w:hideMark/>
                </w:tcPr>
                <w:p w14:paraId="21322949" w14:textId="77777777" w:rsidR="00D51A36" w:rsidRPr="000808DE" w:rsidRDefault="00D51A3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b/>
                      <w:bCs/>
                      <w:color w:val="000000"/>
                      <w:sz w:val="18"/>
                    </w:rPr>
                  </w:pPr>
                  <w:r w:rsidRPr="000808DE">
                    <w:rPr>
                      <w:rFonts w:cs="Arial"/>
                      <w:b/>
                      <w:bCs/>
                      <w:color w:val="000000"/>
                      <w:sz w:val="18"/>
                    </w:rPr>
                    <w:t>Descrição dos Materiais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double" w:sz="6" w:space="0" w:color="auto"/>
                    <w:right w:val="double" w:sz="6" w:space="0" w:color="auto"/>
                  </w:tcBorders>
                  <w:shd w:val="clear" w:color="000000" w:fill="D9D9D9"/>
                  <w:vAlign w:val="center"/>
                  <w:hideMark/>
                </w:tcPr>
                <w:p w14:paraId="1C669EE0" w14:textId="77777777" w:rsidR="00D51A36" w:rsidRPr="000808DE" w:rsidRDefault="00D51A3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b/>
                      <w:bCs/>
                      <w:color w:val="000000"/>
                      <w:sz w:val="18"/>
                    </w:rPr>
                  </w:pPr>
                  <w:r w:rsidRPr="000808DE">
                    <w:rPr>
                      <w:rFonts w:cs="Arial"/>
                      <w:b/>
                      <w:bCs/>
                      <w:color w:val="000000"/>
                      <w:sz w:val="18"/>
                    </w:rPr>
                    <w:t>Local a Adquirir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double" w:sz="6" w:space="0" w:color="auto"/>
                    <w:right w:val="double" w:sz="6" w:space="0" w:color="auto"/>
                  </w:tcBorders>
                  <w:shd w:val="clear" w:color="000000" w:fill="D9D9D9"/>
                  <w:vAlign w:val="center"/>
                  <w:hideMark/>
                </w:tcPr>
                <w:p w14:paraId="27E9CA8C" w14:textId="77777777" w:rsidR="00D51A36" w:rsidRPr="000808DE" w:rsidRDefault="00D51A3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b/>
                      <w:bCs/>
                      <w:color w:val="000000"/>
                      <w:sz w:val="18"/>
                    </w:rPr>
                  </w:pPr>
                  <w:r w:rsidRPr="000808DE">
                    <w:rPr>
                      <w:rFonts w:cs="Arial"/>
                      <w:b/>
                      <w:bCs/>
                      <w:color w:val="000000"/>
                      <w:sz w:val="18"/>
                    </w:rPr>
                    <w:t>Qt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double" w:sz="6" w:space="0" w:color="auto"/>
                    <w:right w:val="double" w:sz="6" w:space="0" w:color="auto"/>
                  </w:tcBorders>
                  <w:shd w:val="clear" w:color="000000" w:fill="D9D9D9"/>
                  <w:vAlign w:val="center"/>
                  <w:hideMark/>
                </w:tcPr>
                <w:p w14:paraId="4F0C2829" w14:textId="77777777" w:rsidR="00D51A36" w:rsidRPr="000808DE" w:rsidRDefault="00D51A3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b/>
                      <w:bCs/>
                      <w:color w:val="000000"/>
                      <w:sz w:val="18"/>
                    </w:rPr>
                  </w:pPr>
                  <w:r w:rsidRPr="000808DE">
                    <w:rPr>
                      <w:rFonts w:cs="Arial"/>
                      <w:b/>
                      <w:bCs/>
                      <w:color w:val="000000"/>
                      <w:sz w:val="18"/>
                    </w:rPr>
                    <w:t>Un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double" w:sz="6" w:space="0" w:color="auto"/>
                    <w:right w:val="double" w:sz="6" w:space="0" w:color="auto"/>
                  </w:tcBorders>
                  <w:shd w:val="clear" w:color="000000" w:fill="D9D9D9"/>
                  <w:vAlign w:val="center"/>
                  <w:hideMark/>
                </w:tcPr>
                <w:p w14:paraId="206D9BCA" w14:textId="77777777" w:rsidR="00D51A36" w:rsidRPr="000808DE" w:rsidRDefault="00D51A3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b/>
                      <w:bCs/>
                      <w:color w:val="000000"/>
                      <w:sz w:val="18"/>
                    </w:rPr>
                  </w:pPr>
                  <w:r w:rsidRPr="000808DE">
                    <w:rPr>
                      <w:rFonts w:cs="Arial"/>
                      <w:b/>
                      <w:bCs/>
                      <w:color w:val="000000"/>
                      <w:sz w:val="18"/>
                    </w:rPr>
                    <w:t>Preço Unit.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double" w:sz="6" w:space="0" w:color="auto"/>
                    <w:right w:val="double" w:sz="6" w:space="0" w:color="auto"/>
                  </w:tcBorders>
                  <w:shd w:val="clear" w:color="000000" w:fill="D9D9D9"/>
                  <w:vAlign w:val="center"/>
                  <w:hideMark/>
                </w:tcPr>
                <w:p w14:paraId="27FE67A1" w14:textId="77777777" w:rsidR="00D51A36" w:rsidRPr="000808DE" w:rsidRDefault="00D51A3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b/>
                      <w:bCs/>
                      <w:color w:val="000000"/>
                      <w:sz w:val="18"/>
                    </w:rPr>
                  </w:pPr>
                  <w:r w:rsidRPr="000808DE">
                    <w:rPr>
                      <w:rFonts w:cs="Arial"/>
                      <w:b/>
                      <w:bCs/>
                      <w:color w:val="000000"/>
                      <w:sz w:val="18"/>
                    </w:rPr>
                    <w:t>Preço Total</w:t>
                  </w:r>
                </w:p>
              </w:tc>
            </w:tr>
            <w:tr w:rsidR="00D51A36" w:rsidRPr="000808DE" w14:paraId="1AF03011" w14:textId="77777777" w:rsidTr="001B4FC1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doub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54BC641" w14:textId="70414DB9" w:rsidR="00D51A36" w:rsidRPr="000808DE" w:rsidRDefault="00F84733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PEN Drive </w:t>
                  </w:r>
                  <w:r w:rsidR="00A20972">
                    <w:rPr>
                      <w:rFonts w:cs="Arial"/>
                      <w:color w:val="000000"/>
                    </w:rPr>
                    <w:t>(</w:t>
                  </w:r>
                  <w:r w:rsidR="00B82AAF">
                    <w:rPr>
                      <w:rFonts w:cs="Arial"/>
                      <w:color w:val="000000"/>
                    </w:rPr>
                    <w:t>Cor: Preta</w:t>
                  </w:r>
                  <w:r w:rsidR="00A20972">
                    <w:rPr>
                      <w:rFonts w:cs="Arial"/>
                      <w:color w:val="000000"/>
                    </w:rPr>
                    <w:t xml:space="preserve">) </w:t>
                  </w:r>
                  <w:r>
                    <w:rPr>
                      <w:rFonts w:cs="Arial"/>
                      <w:color w:val="000000"/>
                    </w:rPr>
                    <w:t>personalizada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70158DF" w14:textId="44C18EF2" w:rsidR="00D51A36" w:rsidRPr="000808DE" w:rsidRDefault="001B4FC1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Na escola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BB31C4" w14:textId="14DCAC4C" w:rsidR="00D51A36" w:rsidRPr="000808DE" w:rsidRDefault="00451608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D70DC02" w14:textId="1226C953" w:rsidR="00D51A36" w:rsidRPr="000808DE" w:rsidRDefault="00A20972" w:rsidP="00D60235">
                  <w:pPr>
                    <w:framePr w:hSpace="141" w:wrap="around" w:vAnchor="text" w:hAnchor="margin" w:xAlign="center" w:y="380"/>
                    <w:spacing w:after="0" w:line="24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Uni.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DB50E39" w14:textId="53DA79CE" w:rsidR="00D51A36" w:rsidRPr="000808DE" w:rsidRDefault="005643C9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</w:t>
                  </w:r>
                  <w:r w:rsidR="00A20972">
                    <w:rPr>
                      <w:rFonts w:cs="Arial"/>
                      <w:color w:val="000000"/>
                    </w:rPr>
                    <w:t>5,92</w:t>
                  </w:r>
                  <w:r w:rsidR="007A6BFC">
                    <w:rPr>
                      <w:rFonts w:cs="Arial"/>
                      <w:color w:val="000000"/>
                    </w:rPr>
                    <w:t xml:space="preserve"> </w:t>
                  </w:r>
                  <w:r w:rsidR="00A520BB">
                    <w:rPr>
                      <w:rFonts w:cs="Arial"/>
                      <w:color w:val="000000"/>
                    </w:rPr>
                    <w:t>€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doub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5EF5DDA" w14:textId="3C23C3A8" w:rsidR="00D51A36" w:rsidRPr="000808DE" w:rsidRDefault="0086268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</w:t>
                  </w:r>
                  <w:r w:rsidR="00A20972">
                    <w:rPr>
                      <w:rFonts w:cs="Arial"/>
                      <w:color w:val="000000"/>
                    </w:rPr>
                    <w:t>5</w:t>
                  </w:r>
                  <w:r>
                    <w:rPr>
                      <w:rFonts w:cs="Arial"/>
                      <w:color w:val="000000"/>
                    </w:rPr>
                    <w:t>,9</w:t>
                  </w:r>
                  <w:r w:rsidR="00A20972">
                    <w:rPr>
                      <w:rFonts w:cs="Arial"/>
                      <w:color w:val="000000"/>
                    </w:rPr>
                    <w:t>2</w:t>
                  </w:r>
                  <w:r w:rsidR="00D51A36" w:rsidRPr="000808DE">
                    <w:rPr>
                      <w:rFonts w:cs="Arial"/>
                      <w:color w:val="000000"/>
                    </w:rPr>
                    <w:t xml:space="preserve"> €</w:t>
                  </w:r>
                </w:p>
              </w:tc>
            </w:tr>
            <w:tr w:rsidR="005F29C8" w:rsidRPr="000808DE" w14:paraId="64BD29FA" w14:textId="77777777" w:rsidTr="001B4FC1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doub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5D4A9FF" w14:textId="77777777" w:rsidR="00B82AAF" w:rsidRPr="00B82AAF" w:rsidRDefault="00B82AAF" w:rsidP="00D60235">
                  <w:pPr>
                    <w:framePr w:hSpace="141" w:wrap="around" w:vAnchor="text" w:hAnchor="margin" w:xAlign="center" w:y="380"/>
                    <w:jc w:val="center"/>
                  </w:pPr>
                  <w:r w:rsidRPr="00B82AAF">
                    <w:t>Pen SanDisk Ultra Dual Drive 32GB USB 3.0</w:t>
                  </w:r>
                </w:p>
                <w:p w14:paraId="0B70B4AD" w14:textId="609817C4" w:rsidR="005F29C8" w:rsidRPr="000808DE" w:rsidRDefault="005F29C8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D002AC" w14:textId="15267E56" w:rsidR="005F29C8" w:rsidRPr="000808DE" w:rsidRDefault="001B4FC1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Na escola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00378AC" w14:textId="04DEFAC7" w:rsidR="005F29C8" w:rsidRPr="000808DE" w:rsidRDefault="00451608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0391F73" w14:textId="481B5A5B" w:rsidR="005F29C8" w:rsidRPr="000808DE" w:rsidRDefault="001B4FC1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Uni.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A7844C2" w14:textId="63FF51D5" w:rsidR="005F29C8" w:rsidRPr="000808DE" w:rsidRDefault="00B82AA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10,50 €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doub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2F2B957" w14:textId="5BB7FD8B" w:rsidR="005F29C8" w:rsidRPr="000808DE" w:rsidRDefault="00B82AA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10,50</w:t>
                  </w:r>
                  <w:r w:rsidR="005F29C8" w:rsidRPr="000808DE">
                    <w:rPr>
                      <w:rFonts w:cs="Arial"/>
                      <w:color w:val="000000"/>
                    </w:rPr>
                    <w:t xml:space="preserve"> €</w:t>
                  </w:r>
                </w:p>
              </w:tc>
            </w:tr>
            <w:tr w:rsidR="005F29C8" w:rsidRPr="000808DE" w14:paraId="66F6E091" w14:textId="77777777" w:rsidTr="001B4FC1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doub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4547218" w14:textId="60C886E6" w:rsidR="00B82AAF" w:rsidRPr="00B82AAF" w:rsidRDefault="00B82AAF" w:rsidP="00D60235">
                  <w:pPr>
                    <w:framePr w:hSpace="141" w:wrap="around" w:vAnchor="text" w:hAnchor="margin" w:xAlign="center" w:y="380"/>
                    <w:jc w:val="center"/>
                  </w:pPr>
                  <w:r w:rsidRPr="00B82AAF">
                    <w:t xml:space="preserve">Pen SanDisk 16GB iXpand Drive V2 USB 3.0 </w:t>
                  </w:r>
                  <w:r>
                    <w:t xml:space="preserve">- </w:t>
                  </w:r>
                  <w:r w:rsidRPr="00B82AAF">
                    <w:t>Blister</w:t>
                  </w:r>
                </w:p>
                <w:p w14:paraId="480040E6" w14:textId="1E08027F" w:rsidR="005F29C8" w:rsidRPr="000808DE" w:rsidRDefault="005F29C8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CC692AB" w14:textId="310B2EF1" w:rsidR="005F29C8" w:rsidRPr="000808DE" w:rsidRDefault="001B4FC1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Na escola</w:t>
                  </w:r>
                </w:p>
              </w:tc>
              <w:tc>
                <w:tcPr>
                  <w:tcW w:w="38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8F57F29" w14:textId="7AE21B59" w:rsidR="005F29C8" w:rsidRPr="000808DE" w:rsidRDefault="00451608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1C4E50" w14:textId="2C54EA22" w:rsidR="005F29C8" w:rsidRPr="000808DE" w:rsidRDefault="001B4FC1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Uni.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1F54E2B" w14:textId="37D45093" w:rsidR="005F29C8" w:rsidRPr="000808DE" w:rsidRDefault="00B82AA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24,90 €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doub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AC4B23E" w14:textId="2A058818" w:rsidR="005F29C8" w:rsidRPr="000808DE" w:rsidRDefault="00B82AA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24,90</w:t>
                  </w:r>
                  <w:r w:rsidR="005F29C8" w:rsidRPr="000808DE">
                    <w:rPr>
                      <w:rFonts w:cs="Arial"/>
                      <w:color w:val="000000"/>
                    </w:rPr>
                    <w:t xml:space="preserve"> €</w:t>
                  </w:r>
                </w:p>
              </w:tc>
            </w:tr>
            <w:tr w:rsidR="00D51A36" w:rsidRPr="000808DE" w14:paraId="11771145" w14:textId="77777777" w:rsidTr="005850BE">
              <w:trPr>
                <w:trHeight w:val="330"/>
              </w:trPr>
              <w:tc>
                <w:tcPr>
                  <w:tcW w:w="5033" w:type="dxa"/>
                  <w:gridSpan w:val="5"/>
                  <w:tcBorders>
                    <w:top w:val="double" w:sz="6" w:space="0" w:color="auto"/>
                    <w:left w:val="double" w:sz="6" w:space="0" w:color="auto"/>
                    <w:bottom w:val="double" w:sz="6" w:space="0" w:color="auto"/>
                    <w:right w:val="doub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4EF65D84" w14:textId="77777777" w:rsidR="00D51A36" w:rsidRPr="000808DE" w:rsidRDefault="00D51A36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b/>
                      <w:bCs/>
                      <w:color w:val="000000"/>
                    </w:rPr>
                  </w:pPr>
                  <w:r w:rsidRPr="000808DE">
                    <w:rPr>
                      <w:rFonts w:cs="Arial"/>
                      <w:b/>
                      <w:bCs/>
                      <w:smallCaps/>
                      <w:color w:val="000000"/>
                    </w:rPr>
                    <w:t>Total</w:t>
                  </w:r>
                </w:p>
              </w:tc>
              <w:tc>
                <w:tcPr>
                  <w:tcW w:w="1134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doub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C6E6073" w14:textId="30DABE42" w:rsidR="00D51A36" w:rsidRPr="000808DE" w:rsidRDefault="00B82AAF" w:rsidP="00D60235">
                  <w:pPr>
                    <w:framePr w:hSpace="141" w:wrap="around" w:vAnchor="text" w:hAnchor="margin" w:xAlign="center" w:y="380"/>
                    <w:spacing w:after="0" w:line="240" w:lineRule="auto"/>
                    <w:jc w:val="center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10</w:t>
                  </w:r>
                  <w:r w:rsidR="00D51A36" w:rsidRPr="000808DE">
                    <w:rPr>
                      <w:rFonts w:cs="Arial"/>
                      <w:color w:val="000000"/>
                    </w:rPr>
                    <w:t>,</w:t>
                  </w:r>
                  <w:r>
                    <w:rPr>
                      <w:rFonts w:cs="Arial"/>
                      <w:color w:val="000000"/>
                    </w:rPr>
                    <w:t>5</w:t>
                  </w:r>
                  <w:r w:rsidR="00D51A36" w:rsidRPr="000808DE">
                    <w:rPr>
                      <w:rFonts w:cs="Arial"/>
                      <w:color w:val="000000"/>
                    </w:rPr>
                    <w:t>0 €</w:t>
                  </w:r>
                </w:p>
              </w:tc>
            </w:tr>
          </w:tbl>
          <w:p w14:paraId="1A2ED602" w14:textId="77777777" w:rsidR="00B82AAF" w:rsidRPr="00B82AAF" w:rsidRDefault="00B82AAF" w:rsidP="00B82AAF"/>
          <w:p w14:paraId="06C46ABB" w14:textId="39FAAE01" w:rsidR="00531BD0" w:rsidRDefault="001D59AD" w:rsidP="00531BD0">
            <w:pPr>
              <w:pStyle w:val="Cabealho1"/>
              <w:shd w:val="clear" w:color="auto" w:fill="FFFFFF"/>
              <w:spacing w:before="0"/>
              <w:rPr>
                <w:rFonts w:ascii="Cambria" w:eastAsia="Times New Roman" w:hAnsi="Cambria" w:cs="Calibri"/>
                <w:bCs w:val="0"/>
                <w:color w:val="auto"/>
                <w:sz w:val="24"/>
                <w:szCs w:val="24"/>
              </w:rPr>
            </w:pPr>
            <w:r w:rsidRPr="001D59AD">
              <w:rPr>
                <w:rFonts w:ascii="Cambria" w:eastAsia="Times New Roman" w:hAnsi="Cambria" w:cs="Calibri"/>
                <w:bCs w:val="0"/>
                <w:color w:val="auto"/>
                <w:sz w:val="24"/>
                <w:szCs w:val="24"/>
              </w:rPr>
              <w:t>Re</w:t>
            </w:r>
            <w:r w:rsidR="002068CB" w:rsidRPr="001D59AD">
              <w:rPr>
                <w:rFonts w:ascii="Cambria" w:eastAsia="Times New Roman" w:hAnsi="Cambria" w:cs="Calibri"/>
                <w:bCs w:val="0"/>
                <w:color w:val="auto"/>
                <w:sz w:val="24"/>
                <w:szCs w:val="24"/>
              </w:rPr>
              <w:t>cursos físicos:</w:t>
            </w:r>
          </w:p>
          <w:p w14:paraId="60F22F28" w14:textId="4EF364CC" w:rsidR="00531BD0" w:rsidRPr="00531BD0" w:rsidRDefault="00531BD0" w:rsidP="00531BD0">
            <w:r>
              <w:t>Irei realizar o projeto com os seguintes recursos físicos:</w:t>
            </w:r>
          </w:p>
          <w:p w14:paraId="72F73930" w14:textId="75340B2C" w:rsidR="00531BD0" w:rsidRPr="00531BD0" w:rsidRDefault="00F84733" w:rsidP="007C31F6">
            <w:pPr>
              <w:rPr>
                <w:rFonts w:asciiTheme="minorHAnsi" w:hAnsiTheme="minorHAnsi" w:cstheme="minorHAnsi"/>
              </w:rPr>
            </w:pPr>
            <w:r w:rsidRPr="00531BD0">
              <w:rPr>
                <w:rFonts w:asciiTheme="minorHAnsi" w:hAnsiTheme="minorHAnsi" w:cstheme="minorHAnsi"/>
              </w:rPr>
              <w:t>-</w:t>
            </w:r>
            <w:r w:rsidR="00531BD0" w:rsidRPr="00531BD0">
              <w:rPr>
                <w:rFonts w:asciiTheme="minorHAnsi" w:hAnsiTheme="minorHAnsi" w:cstheme="minorHAnsi"/>
              </w:rPr>
              <w:t xml:space="preserve"> Software (</w:t>
            </w:r>
            <w:r w:rsidR="005643C9">
              <w:rPr>
                <w:rFonts w:asciiTheme="minorHAnsi" w:hAnsiTheme="minorHAnsi" w:cstheme="minorHAnsi"/>
              </w:rPr>
              <w:t>Computador c</w:t>
            </w:r>
            <w:r w:rsidR="00531BD0" w:rsidRPr="00531BD0">
              <w:rPr>
                <w:rFonts w:asciiTheme="minorHAnsi" w:hAnsiTheme="minorHAnsi" w:cstheme="minorHAnsi"/>
              </w:rPr>
              <w:t>om Microsoft Visual Studio e NET Framework 3.5 ou superior)</w:t>
            </w:r>
            <w:r w:rsidR="00531BD0">
              <w:rPr>
                <w:rFonts w:asciiTheme="minorHAnsi" w:hAnsiTheme="minorHAnsi" w:cstheme="minorHAnsi"/>
              </w:rPr>
              <w:t>.</w:t>
            </w:r>
          </w:p>
          <w:p w14:paraId="4FA7D0C1" w14:textId="3B22F49B" w:rsidR="00D01AB0" w:rsidRPr="00531BD0" w:rsidRDefault="00531BD0" w:rsidP="00A81A62">
            <w:pPr>
              <w:spacing w:after="0" w:line="240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531BD0">
              <w:rPr>
                <w:rFonts w:asciiTheme="minorHAnsi" w:hAnsiTheme="minorHAnsi" w:cstheme="minorHAnsi"/>
                <w:bCs/>
              </w:rPr>
              <w:t xml:space="preserve">- </w:t>
            </w:r>
            <w:r>
              <w:rPr>
                <w:rFonts w:asciiTheme="minorHAnsi" w:hAnsiTheme="minorHAnsi" w:cstheme="minorHAnsi"/>
                <w:bCs/>
              </w:rPr>
              <w:t>Hardware (PEN Drive personalizada e uma entrada USB 2.0 ou superior</w:t>
            </w:r>
            <w:r w:rsidR="00A520BB">
              <w:rPr>
                <w:rFonts w:asciiTheme="minorHAnsi" w:hAnsiTheme="minorHAnsi" w:cstheme="minorHAnsi"/>
                <w:bCs/>
              </w:rPr>
              <w:t xml:space="preserve"> em um computador</w:t>
            </w:r>
            <w:r>
              <w:rPr>
                <w:rFonts w:asciiTheme="minorHAnsi" w:hAnsiTheme="minorHAnsi" w:cstheme="minorHAnsi"/>
                <w:bCs/>
              </w:rPr>
              <w:t>).</w:t>
            </w:r>
          </w:p>
          <w:p w14:paraId="74005DAB" w14:textId="77777777" w:rsidR="00D01AB0" w:rsidRDefault="00D01AB0" w:rsidP="00A81A62">
            <w:pPr>
              <w:spacing w:after="0" w:line="240" w:lineRule="auto"/>
              <w:contextualSpacing/>
              <w:rPr>
                <w:rFonts w:ascii="Cambria" w:hAnsi="Cambria" w:cs="Calibri"/>
                <w:b/>
                <w:sz w:val="24"/>
                <w:szCs w:val="24"/>
              </w:rPr>
            </w:pPr>
          </w:p>
          <w:p w14:paraId="4D1655FE" w14:textId="77777777" w:rsidR="002068CB" w:rsidRDefault="002068CB" w:rsidP="00A81A62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5F3AD2">
              <w:rPr>
                <w:rFonts w:ascii="Cambria" w:hAnsi="Cambria" w:cs="Calibri"/>
                <w:b/>
                <w:sz w:val="24"/>
                <w:szCs w:val="24"/>
              </w:rPr>
              <w:t>Recursos humanos</w:t>
            </w:r>
            <w:r w:rsidRPr="00943F33">
              <w:rPr>
                <w:rFonts w:ascii="Cambria" w:hAnsi="Cambria" w:cs="Calibri"/>
                <w:sz w:val="24"/>
                <w:szCs w:val="24"/>
              </w:rPr>
              <w:t>:</w:t>
            </w:r>
          </w:p>
          <w:p w14:paraId="6CEDC843" w14:textId="1A66D5A7" w:rsidR="00564856" w:rsidRPr="00531BD0" w:rsidRDefault="00F84733" w:rsidP="005648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iCs/>
              </w:rPr>
            </w:pPr>
            <w:r w:rsidRPr="00531BD0">
              <w:rPr>
                <w:rFonts w:asciiTheme="minorHAnsi" w:hAnsiTheme="minorHAnsi" w:cstheme="minorHAnsi"/>
                <w:iCs/>
              </w:rPr>
              <w:t>-</w:t>
            </w:r>
            <w:r w:rsidR="00531BD0" w:rsidRPr="00531BD0">
              <w:rPr>
                <w:rFonts w:asciiTheme="minorHAnsi" w:hAnsiTheme="minorHAnsi" w:cstheme="minorHAnsi"/>
                <w:iCs/>
              </w:rPr>
              <w:t xml:space="preserve"> Ajuda da professora orientadora d</w:t>
            </w:r>
            <w:r w:rsidR="00B82AAF">
              <w:rPr>
                <w:rFonts w:asciiTheme="minorHAnsi" w:hAnsiTheme="minorHAnsi" w:cstheme="minorHAnsi"/>
                <w:iCs/>
              </w:rPr>
              <w:t>a</w:t>
            </w:r>
            <w:r w:rsidR="00531BD0" w:rsidRPr="00531BD0">
              <w:rPr>
                <w:rFonts w:asciiTheme="minorHAnsi" w:hAnsiTheme="minorHAnsi" w:cstheme="minorHAnsi"/>
                <w:iCs/>
              </w:rPr>
              <w:t xml:space="preserve"> Pro</w:t>
            </w:r>
            <w:r w:rsidR="00B82AAF">
              <w:rPr>
                <w:rFonts w:asciiTheme="minorHAnsi" w:hAnsiTheme="minorHAnsi" w:cstheme="minorHAnsi"/>
                <w:iCs/>
              </w:rPr>
              <w:t>va</w:t>
            </w:r>
            <w:r w:rsidR="00531BD0" w:rsidRPr="00531BD0">
              <w:rPr>
                <w:rFonts w:asciiTheme="minorHAnsi" w:hAnsiTheme="minorHAnsi" w:cstheme="minorHAnsi"/>
                <w:iCs/>
              </w:rPr>
              <w:t xml:space="preserve"> de Aptidão Profissional (PAP): Rosário Pimenta.</w:t>
            </w:r>
          </w:p>
          <w:p w14:paraId="6972B438" w14:textId="7034E825" w:rsidR="00D01AB0" w:rsidRDefault="00531BD0" w:rsidP="005648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iCs/>
              </w:rPr>
            </w:pPr>
            <w:r w:rsidRPr="00531BD0">
              <w:rPr>
                <w:rFonts w:asciiTheme="minorHAnsi" w:hAnsiTheme="minorHAnsi" w:cstheme="minorHAnsi"/>
                <w:iCs/>
              </w:rPr>
              <w:t xml:space="preserve">- Outros professores da área </w:t>
            </w:r>
            <w:r w:rsidR="00A520BB">
              <w:rPr>
                <w:rFonts w:asciiTheme="minorHAnsi" w:hAnsiTheme="minorHAnsi" w:cstheme="minorHAnsi"/>
                <w:iCs/>
              </w:rPr>
              <w:t>de informática (SDAC, ELF</w:t>
            </w:r>
            <w:r w:rsidR="00B82AAF">
              <w:rPr>
                <w:rFonts w:asciiTheme="minorHAnsi" w:hAnsiTheme="minorHAnsi" w:cstheme="minorHAnsi"/>
                <w:iCs/>
              </w:rPr>
              <w:t>, IMEI</w:t>
            </w:r>
            <w:r w:rsidR="00A520BB">
              <w:rPr>
                <w:rFonts w:asciiTheme="minorHAnsi" w:hAnsiTheme="minorHAnsi" w:cstheme="minorHAnsi"/>
                <w:iCs/>
              </w:rPr>
              <w:t>...)</w:t>
            </w:r>
            <w:r w:rsidR="00B82AAF">
              <w:rPr>
                <w:rFonts w:asciiTheme="minorHAnsi" w:hAnsiTheme="minorHAnsi" w:cstheme="minorHAnsi"/>
                <w:iCs/>
              </w:rPr>
              <w:t>.</w:t>
            </w:r>
          </w:p>
          <w:p w14:paraId="34F01582" w14:textId="63731F18" w:rsidR="005643C9" w:rsidRPr="005643C9" w:rsidRDefault="00B82AAF" w:rsidP="005648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lastRenderedPageBreak/>
              <w:t>- Possível ajuda de alguns colegas da turma.</w:t>
            </w:r>
          </w:p>
          <w:p w14:paraId="7078C64C" w14:textId="77777777" w:rsidR="00564856" w:rsidRPr="002C405C" w:rsidRDefault="00564856" w:rsidP="005648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 w:val="14"/>
                <w:szCs w:val="24"/>
              </w:rPr>
            </w:pPr>
          </w:p>
        </w:tc>
      </w:tr>
    </w:tbl>
    <w:p w14:paraId="5929020A" w14:textId="4BCBAD26" w:rsidR="00531BD0" w:rsidRDefault="00531BD0" w:rsidP="00B82AAF">
      <w:pPr>
        <w:autoSpaceDE w:val="0"/>
        <w:autoSpaceDN w:val="0"/>
        <w:adjustRightInd w:val="0"/>
        <w:spacing w:after="0" w:line="360" w:lineRule="auto"/>
        <w:rPr>
          <w:rFonts w:cs="Calibri"/>
          <w:b/>
          <w:color w:val="000000"/>
        </w:rPr>
      </w:pPr>
    </w:p>
    <w:p w14:paraId="5DA92040" w14:textId="32C23C06" w:rsidR="00D6549E" w:rsidRDefault="00F83301" w:rsidP="00985BAF">
      <w:pPr>
        <w:autoSpaceDE w:val="0"/>
        <w:autoSpaceDN w:val="0"/>
        <w:adjustRightInd w:val="0"/>
        <w:spacing w:after="0" w:line="360" w:lineRule="auto"/>
        <w:ind w:left="-1276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Nome</w:t>
      </w:r>
      <w:r w:rsidR="00E63A76">
        <w:rPr>
          <w:rFonts w:cs="Calibri"/>
          <w:b/>
          <w:color w:val="000000"/>
        </w:rPr>
        <w:t xml:space="preserve">: </w:t>
      </w:r>
      <w:r w:rsidR="00B80B98" w:rsidRPr="00531BD0">
        <w:rPr>
          <w:rFonts w:cs="Calibri"/>
          <w:bCs/>
          <w:color w:val="000000"/>
        </w:rPr>
        <w:t>César Guimarães</w:t>
      </w:r>
    </w:p>
    <w:p w14:paraId="3C471FED" w14:textId="77777777" w:rsidR="00985BAF" w:rsidRDefault="008169CB" w:rsidP="00985BAF">
      <w:pPr>
        <w:autoSpaceDE w:val="0"/>
        <w:autoSpaceDN w:val="0"/>
        <w:adjustRightInd w:val="0"/>
        <w:spacing w:after="0" w:line="360" w:lineRule="auto"/>
        <w:ind w:left="-1276"/>
        <w:rPr>
          <w:rFonts w:cs="Calibri"/>
          <w:color w:val="000000"/>
        </w:rPr>
      </w:pPr>
      <w:r w:rsidRPr="001D59AD">
        <w:rPr>
          <w:rFonts w:cs="Calibri"/>
          <w:b/>
          <w:color w:val="000000"/>
        </w:rPr>
        <w:t xml:space="preserve">Curso: </w:t>
      </w:r>
      <w:r w:rsidR="00F83301" w:rsidRPr="00531BD0">
        <w:rPr>
          <w:rFonts w:cs="Calibri"/>
          <w:bCs/>
          <w:color w:val="000000"/>
        </w:rPr>
        <w:t xml:space="preserve">Técnico de </w:t>
      </w:r>
      <w:r w:rsidR="000D597E" w:rsidRPr="00531BD0">
        <w:rPr>
          <w:rFonts w:cs="Calibri"/>
          <w:bCs/>
          <w:color w:val="000000"/>
        </w:rPr>
        <w:t>Gestão e M</w:t>
      </w:r>
      <w:r w:rsidR="007F1BF1" w:rsidRPr="00531BD0">
        <w:rPr>
          <w:rFonts w:cs="Calibri"/>
          <w:bCs/>
          <w:color w:val="000000"/>
        </w:rPr>
        <w:t>anuten</w:t>
      </w:r>
      <w:r w:rsidR="00B44675" w:rsidRPr="00531BD0">
        <w:rPr>
          <w:rFonts w:cs="Calibri"/>
          <w:bCs/>
          <w:color w:val="000000"/>
        </w:rPr>
        <w:t>ção de Equipamentos Informáticos</w:t>
      </w:r>
    </w:p>
    <w:p w14:paraId="0FA0976D" w14:textId="77777777" w:rsidR="008169CB" w:rsidRPr="00985BAF" w:rsidRDefault="008169CB" w:rsidP="00985BAF">
      <w:pPr>
        <w:autoSpaceDE w:val="0"/>
        <w:autoSpaceDN w:val="0"/>
        <w:adjustRightInd w:val="0"/>
        <w:spacing w:after="0" w:line="360" w:lineRule="auto"/>
        <w:ind w:left="-1276"/>
        <w:rPr>
          <w:rFonts w:cs="Calibri"/>
          <w:color w:val="000000"/>
        </w:rPr>
      </w:pPr>
      <w:r w:rsidRPr="001D59AD">
        <w:rPr>
          <w:rFonts w:cs="Calibri"/>
          <w:b/>
          <w:color w:val="000000"/>
        </w:rPr>
        <w:t xml:space="preserve">Turma: </w:t>
      </w:r>
      <w:r w:rsidR="00612FB4">
        <w:rPr>
          <w:rFonts w:cs="Calibri"/>
          <w:b/>
          <w:color w:val="000000"/>
        </w:rPr>
        <w:t xml:space="preserve"> </w:t>
      </w:r>
      <w:r w:rsidR="00612FB4" w:rsidRPr="00531BD0">
        <w:rPr>
          <w:rFonts w:cs="Calibri"/>
          <w:bCs/>
          <w:color w:val="000000"/>
        </w:rPr>
        <w:t>12º EI</w:t>
      </w:r>
    </w:p>
    <w:p w14:paraId="1EDDD949" w14:textId="7D3802CB" w:rsidR="002C405C" w:rsidRPr="00612FB4" w:rsidRDefault="0086268F" w:rsidP="005751B2">
      <w:pPr>
        <w:autoSpaceDE w:val="0"/>
        <w:autoSpaceDN w:val="0"/>
        <w:adjustRightInd w:val="0"/>
        <w:spacing w:after="0" w:line="240" w:lineRule="auto"/>
        <w:ind w:left="-1276"/>
        <w:rPr>
          <w:rFonts w:ascii="Calibri-Italic" w:hAnsi="Calibri-Italic" w:cs="Calibri-Italic"/>
          <w:iCs/>
          <w:color w:val="FFFFFF" w:themeColor="background1"/>
          <w:u w:val="dotted"/>
        </w:rPr>
      </w:pPr>
      <w:r>
        <w:rPr>
          <w:rFonts w:cs="Calibri"/>
          <w:b/>
          <w:color w:val="000000"/>
        </w:rPr>
        <w:t>Proje</w:t>
      </w:r>
      <w:r w:rsidR="00985BAF">
        <w:rPr>
          <w:rFonts w:cs="Calibri"/>
          <w:b/>
          <w:color w:val="000000"/>
        </w:rPr>
        <w:t>to</w:t>
      </w:r>
      <w:r>
        <w:rPr>
          <w:rFonts w:cs="Calibri"/>
          <w:b/>
          <w:color w:val="000000"/>
        </w:rPr>
        <w:t xml:space="preserve"> </w:t>
      </w:r>
      <w:r w:rsidR="005751B2">
        <w:rPr>
          <w:rFonts w:cs="Calibri"/>
          <w:b/>
          <w:color w:val="000000"/>
        </w:rPr>
        <w:t>Conjunto:</w:t>
      </w:r>
      <w:r w:rsidR="00531BD0" w:rsidRPr="00531BD0">
        <w:rPr>
          <w:rFonts w:cs="Calibri"/>
          <w:bCs/>
          <w:color w:val="000000"/>
        </w:rPr>
        <w:t xml:space="preserve"> -</w:t>
      </w:r>
    </w:p>
    <w:p w14:paraId="3FE59133" w14:textId="21A77C3D" w:rsidR="00985BAF" w:rsidRDefault="008169CB" w:rsidP="00985BA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-1276"/>
        <w:rPr>
          <w:rFonts w:ascii="Calibri-Italic" w:hAnsi="Calibri-Italic" w:cs="Calibri-Italic"/>
          <w:i/>
          <w:iCs/>
          <w:color w:val="FFFFFF" w:themeColor="background1"/>
          <w:u w:val="dotted"/>
        </w:rPr>
      </w:pPr>
      <w:r w:rsidRPr="001D59AD">
        <w:rPr>
          <w:rFonts w:cs="Calibri"/>
          <w:b/>
          <w:color w:val="000000"/>
        </w:rPr>
        <w:t>Professor</w:t>
      </w:r>
      <w:r w:rsidR="00B44675" w:rsidRPr="001D59AD">
        <w:rPr>
          <w:rFonts w:cs="Calibri"/>
          <w:b/>
          <w:color w:val="000000"/>
        </w:rPr>
        <w:t xml:space="preserve"> Orientador</w:t>
      </w:r>
      <w:r w:rsidR="001D59AD">
        <w:rPr>
          <w:rFonts w:cs="Calibri"/>
          <w:b/>
          <w:color w:val="000000"/>
        </w:rPr>
        <w:t>:</w:t>
      </w:r>
      <w:r w:rsidR="00F84733">
        <w:rPr>
          <w:rFonts w:cs="Calibri"/>
          <w:b/>
          <w:color w:val="000000"/>
        </w:rPr>
        <w:t xml:space="preserve"> </w:t>
      </w:r>
      <w:r w:rsidR="00F84733" w:rsidRPr="00531BD0">
        <w:rPr>
          <w:rFonts w:cs="Calibri"/>
          <w:bCs/>
          <w:color w:val="000000"/>
        </w:rPr>
        <w:t>Rosário Pimenta</w:t>
      </w:r>
    </w:p>
    <w:p w14:paraId="65001689" w14:textId="5EA09453" w:rsidR="00371010" w:rsidRPr="00985BAF" w:rsidRDefault="00371010" w:rsidP="00985BA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-1276"/>
        <w:rPr>
          <w:rFonts w:ascii="Calibri-Italic" w:hAnsi="Calibri-Italic" w:cs="Calibri-Italic"/>
          <w:i/>
          <w:iCs/>
          <w:color w:val="FFFFFF" w:themeColor="background1"/>
          <w:u w:val="dotted"/>
        </w:rPr>
      </w:pPr>
      <w:r>
        <w:rPr>
          <w:rFonts w:cs="Calibri"/>
          <w:b/>
          <w:color w:val="000000"/>
        </w:rPr>
        <w:t>Data</w:t>
      </w:r>
      <w:r w:rsidR="008102AD">
        <w:rPr>
          <w:rFonts w:cs="Calibri"/>
          <w:b/>
          <w:color w:val="000000"/>
        </w:rPr>
        <w:t xml:space="preserve"> de Entrega</w:t>
      </w:r>
      <w:r w:rsidRPr="00531BD0">
        <w:rPr>
          <w:rFonts w:cs="Calibri"/>
          <w:bCs/>
          <w:color w:val="000000"/>
        </w:rPr>
        <w:t>:</w:t>
      </w:r>
      <w:r w:rsidR="00B80B98" w:rsidRPr="00531BD0">
        <w:rPr>
          <w:rFonts w:cs="Calibri"/>
          <w:bCs/>
          <w:color w:val="000000"/>
        </w:rPr>
        <w:t xml:space="preserve"> </w:t>
      </w:r>
      <w:r w:rsidR="00451608" w:rsidRPr="00531BD0">
        <w:rPr>
          <w:rFonts w:cs="Calibri"/>
          <w:bCs/>
          <w:color w:val="000000"/>
        </w:rPr>
        <w:t>1</w:t>
      </w:r>
      <w:r w:rsidR="00B82AAF">
        <w:rPr>
          <w:rFonts w:cs="Calibri"/>
          <w:bCs/>
          <w:color w:val="000000"/>
        </w:rPr>
        <w:t>7</w:t>
      </w:r>
      <w:r w:rsidR="00451608" w:rsidRPr="00531BD0">
        <w:rPr>
          <w:rFonts w:cs="Calibri"/>
          <w:bCs/>
          <w:color w:val="000000"/>
        </w:rPr>
        <w:t>/10/2020</w:t>
      </w:r>
    </w:p>
    <w:p w14:paraId="4F6D6AC6" w14:textId="63C14168" w:rsidR="00385696" w:rsidRDefault="00385696" w:rsidP="00F74B6F">
      <w:pPr>
        <w:autoSpaceDE w:val="0"/>
        <w:autoSpaceDN w:val="0"/>
        <w:adjustRightInd w:val="0"/>
        <w:spacing w:after="0"/>
        <w:jc w:val="center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Assinatura do Aluno</w:t>
      </w:r>
    </w:p>
    <w:p w14:paraId="02AA6C12" w14:textId="3080C831" w:rsidR="00385696" w:rsidRPr="00531BD0" w:rsidRDefault="00531BD0" w:rsidP="00531BD0">
      <w:pPr>
        <w:tabs>
          <w:tab w:val="left" w:pos="2325"/>
        </w:tabs>
        <w:jc w:val="center"/>
        <w:rPr>
          <w:rFonts w:cs="Calibri"/>
          <w:bCs/>
        </w:rPr>
      </w:pPr>
      <w:r w:rsidRPr="00531BD0">
        <w:rPr>
          <w:rFonts w:cs="Calibri"/>
          <w:bCs/>
          <w:color w:val="000000"/>
        </w:rPr>
        <w:t>César Guimarães</w:t>
      </w:r>
    </w:p>
    <w:sectPr w:rsidR="00385696" w:rsidRPr="00531BD0" w:rsidSect="00DF16E0">
      <w:headerReference w:type="default" r:id="rId13"/>
      <w:footerReference w:type="default" r:id="rId14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5A42A" w14:textId="77777777" w:rsidR="00261C94" w:rsidRDefault="00261C94" w:rsidP="00385696">
      <w:pPr>
        <w:spacing w:after="0" w:line="240" w:lineRule="auto"/>
      </w:pPr>
      <w:r>
        <w:separator/>
      </w:r>
    </w:p>
  </w:endnote>
  <w:endnote w:type="continuationSeparator" w:id="0">
    <w:p w14:paraId="68973FF3" w14:textId="77777777" w:rsidR="00261C94" w:rsidRDefault="00261C94" w:rsidP="00385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color w:val="1F497D" w:themeColor="text2"/>
      </w:rPr>
      <w:id w:val="-23094418"/>
      <w:docPartObj>
        <w:docPartGallery w:val="Page Numbers (Bottom of Page)"/>
        <w:docPartUnique/>
      </w:docPartObj>
    </w:sdtPr>
    <w:sdtEndPr/>
    <w:sdtContent>
      <w:sdt>
        <w:sdtPr>
          <w:rPr>
            <w:i/>
            <w:color w:val="1F497D" w:themeColor="text2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A8BA62F" w14:textId="7D359A54" w:rsidR="00F0485B" w:rsidRPr="00BE47C5" w:rsidRDefault="00F0485B" w:rsidP="004E6F99">
            <w:pPr>
              <w:pStyle w:val="Rodap"/>
              <w:tabs>
                <w:tab w:val="clear" w:pos="8504"/>
              </w:tabs>
              <w:ind w:right="-1277"/>
              <w:jc w:val="right"/>
              <w:rPr>
                <w:i/>
                <w:color w:val="1F497D" w:themeColor="text2"/>
              </w:rPr>
            </w:pPr>
            <w:r w:rsidRPr="00BE47C5">
              <w:rPr>
                <w:i/>
                <w:color w:val="1F497D" w:themeColor="text2"/>
              </w:rPr>
              <w:t xml:space="preserve">Página </w:t>
            </w:r>
            <w:r w:rsidRPr="00BE47C5">
              <w:rPr>
                <w:b/>
                <w:bCs/>
                <w:i/>
                <w:color w:val="1F497D" w:themeColor="text2"/>
                <w:sz w:val="24"/>
                <w:szCs w:val="24"/>
              </w:rPr>
              <w:fldChar w:fldCharType="begin"/>
            </w:r>
            <w:r w:rsidRPr="00BE47C5">
              <w:rPr>
                <w:b/>
                <w:bCs/>
                <w:i/>
                <w:color w:val="1F497D" w:themeColor="text2"/>
              </w:rPr>
              <w:instrText>PAGE</w:instrText>
            </w:r>
            <w:r w:rsidRPr="00BE47C5">
              <w:rPr>
                <w:b/>
                <w:bCs/>
                <w:i/>
                <w:color w:val="1F497D" w:themeColor="text2"/>
                <w:sz w:val="24"/>
                <w:szCs w:val="24"/>
              </w:rPr>
              <w:fldChar w:fldCharType="separate"/>
            </w:r>
            <w:r w:rsidR="00D60235">
              <w:rPr>
                <w:b/>
                <w:bCs/>
                <w:i/>
                <w:noProof/>
                <w:color w:val="1F497D" w:themeColor="text2"/>
              </w:rPr>
              <w:t>2</w:t>
            </w:r>
            <w:r w:rsidRPr="00BE47C5">
              <w:rPr>
                <w:b/>
                <w:bCs/>
                <w:i/>
                <w:color w:val="1F497D" w:themeColor="text2"/>
                <w:sz w:val="24"/>
                <w:szCs w:val="24"/>
              </w:rPr>
              <w:fldChar w:fldCharType="end"/>
            </w:r>
            <w:r w:rsidRPr="00BE47C5">
              <w:rPr>
                <w:i/>
                <w:color w:val="1F497D" w:themeColor="text2"/>
              </w:rPr>
              <w:t xml:space="preserve"> de </w:t>
            </w:r>
            <w:r w:rsidRPr="00BE47C5">
              <w:rPr>
                <w:b/>
                <w:bCs/>
                <w:i/>
                <w:color w:val="1F497D" w:themeColor="text2"/>
                <w:sz w:val="24"/>
                <w:szCs w:val="24"/>
              </w:rPr>
              <w:fldChar w:fldCharType="begin"/>
            </w:r>
            <w:r w:rsidRPr="00BE47C5">
              <w:rPr>
                <w:b/>
                <w:bCs/>
                <w:i/>
                <w:color w:val="1F497D" w:themeColor="text2"/>
              </w:rPr>
              <w:instrText>NUMPAGES</w:instrText>
            </w:r>
            <w:r w:rsidRPr="00BE47C5">
              <w:rPr>
                <w:b/>
                <w:bCs/>
                <w:i/>
                <w:color w:val="1F497D" w:themeColor="text2"/>
                <w:sz w:val="24"/>
                <w:szCs w:val="24"/>
              </w:rPr>
              <w:fldChar w:fldCharType="separate"/>
            </w:r>
            <w:r w:rsidR="00D60235">
              <w:rPr>
                <w:b/>
                <w:bCs/>
                <w:i/>
                <w:noProof/>
                <w:color w:val="1F497D" w:themeColor="text2"/>
              </w:rPr>
              <w:t>3</w:t>
            </w:r>
            <w:r w:rsidRPr="00BE47C5">
              <w:rPr>
                <w:b/>
                <w:bCs/>
                <w:i/>
                <w:color w:val="1F497D" w:themeColor="text2"/>
                <w:sz w:val="24"/>
                <w:szCs w:val="24"/>
              </w:rPr>
              <w:fldChar w:fldCharType="end"/>
            </w:r>
          </w:p>
        </w:sdtContent>
      </w:sdt>
    </w:sdtContent>
  </w:sdt>
  <w:p w14:paraId="7A731C0F" w14:textId="77777777" w:rsidR="00F0485B" w:rsidRDefault="00F048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ACB41" w14:textId="77777777" w:rsidR="00261C94" w:rsidRDefault="00261C94" w:rsidP="00385696">
      <w:pPr>
        <w:spacing w:after="0" w:line="240" w:lineRule="auto"/>
      </w:pPr>
      <w:r>
        <w:separator/>
      </w:r>
    </w:p>
  </w:footnote>
  <w:footnote w:type="continuationSeparator" w:id="0">
    <w:p w14:paraId="341836BA" w14:textId="77777777" w:rsidR="00261C94" w:rsidRDefault="00261C94" w:rsidP="00385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565D9" w14:textId="77777777" w:rsidR="005751B2" w:rsidRPr="005751B2" w:rsidRDefault="005751B2" w:rsidP="005751B2">
    <w:pPr>
      <w:pBdr>
        <w:bottom w:val="single" w:sz="4" w:space="1" w:color="auto"/>
      </w:pBdr>
      <w:spacing w:after="0" w:line="240" w:lineRule="auto"/>
      <w:rPr>
        <w:rFonts w:asciiTheme="majorHAnsi" w:hAnsiTheme="majorHAnsi"/>
        <w:sz w:val="20"/>
        <w:szCs w:val="20"/>
      </w:rPr>
    </w:pPr>
    <w:r w:rsidRPr="005751B2">
      <w:rPr>
        <w:rFonts w:asciiTheme="majorHAnsi" w:hAnsiTheme="majorHAnsi"/>
        <w:sz w:val="20"/>
        <w:szCs w:val="20"/>
      </w:rPr>
      <w:t>ANTEPROJETO DA PROVA DE APTIDÃO PROFISSIONAL</w:t>
    </w:r>
  </w:p>
  <w:p w14:paraId="7690E70F" w14:textId="77777777" w:rsidR="005751B2" w:rsidRDefault="005751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209"/>
    <w:multiLevelType w:val="hybridMultilevel"/>
    <w:tmpl w:val="60DC2F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64FF1"/>
    <w:multiLevelType w:val="hybridMultilevel"/>
    <w:tmpl w:val="4D9A8C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6F2A"/>
    <w:multiLevelType w:val="hybridMultilevel"/>
    <w:tmpl w:val="FF9CA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663FA"/>
    <w:multiLevelType w:val="hybridMultilevel"/>
    <w:tmpl w:val="446091B8"/>
    <w:lvl w:ilvl="0" w:tplc="08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B3F5BC4"/>
    <w:multiLevelType w:val="hybridMultilevel"/>
    <w:tmpl w:val="4998D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F0E89"/>
    <w:multiLevelType w:val="hybridMultilevel"/>
    <w:tmpl w:val="A43E56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423BC"/>
    <w:multiLevelType w:val="hybridMultilevel"/>
    <w:tmpl w:val="12FA71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B560D"/>
    <w:multiLevelType w:val="hybridMultilevel"/>
    <w:tmpl w:val="D200C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19"/>
    <w:rsid w:val="00052341"/>
    <w:rsid w:val="00093BB7"/>
    <w:rsid w:val="000D597E"/>
    <w:rsid w:val="000D7D71"/>
    <w:rsid w:val="00106784"/>
    <w:rsid w:val="0012524F"/>
    <w:rsid w:val="001453D6"/>
    <w:rsid w:val="00181EBF"/>
    <w:rsid w:val="001973BB"/>
    <w:rsid w:val="001B4FC1"/>
    <w:rsid w:val="001D3D9F"/>
    <w:rsid w:val="001D59AD"/>
    <w:rsid w:val="001E4559"/>
    <w:rsid w:val="001F08D7"/>
    <w:rsid w:val="002068CB"/>
    <w:rsid w:val="00207128"/>
    <w:rsid w:val="00233CE0"/>
    <w:rsid w:val="00261C94"/>
    <w:rsid w:val="002672F2"/>
    <w:rsid w:val="00282450"/>
    <w:rsid w:val="0029032A"/>
    <w:rsid w:val="002A2D68"/>
    <w:rsid w:val="002A3A4E"/>
    <w:rsid w:val="002A5A4A"/>
    <w:rsid w:val="002B482A"/>
    <w:rsid w:val="002C405C"/>
    <w:rsid w:val="002D3C30"/>
    <w:rsid w:val="002E6D9F"/>
    <w:rsid w:val="0033459B"/>
    <w:rsid w:val="00335551"/>
    <w:rsid w:val="00341655"/>
    <w:rsid w:val="0034227C"/>
    <w:rsid w:val="00345F00"/>
    <w:rsid w:val="003556D5"/>
    <w:rsid w:val="00371010"/>
    <w:rsid w:val="00381C26"/>
    <w:rsid w:val="00385696"/>
    <w:rsid w:val="00387129"/>
    <w:rsid w:val="00392387"/>
    <w:rsid w:val="003979E1"/>
    <w:rsid w:val="003D727B"/>
    <w:rsid w:val="003F6844"/>
    <w:rsid w:val="004238C0"/>
    <w:rsid w:val="00424166"/>
    <w:rsid w:val="004450F0"/>
    <w:rsid w:val="00451608"/>
    <w:rsid w:val="0046010D"/>
    <w:rsid w:val="00465E16"/>
    <w:rsid w:val="00485A6D"/>
    <w:rsid w:val="00486BE0"/>
    <w:rsid w:val="004908C5"/>
    <w:rsid w:val="004B2C19"/>
    <w:rsid w:val="004C4F09"/>
    <w:rsid w:val="004E2999"/>
    <w:rsid w:val="004E6F99"/>
    <w:rsid w:val="004F7008"/>
    <w:rsid w:val="00505174"/>
    <w:rsid w:val="00521600"/>
    <w:rsid w:val="00521B41"/>
    <w:rsid w:val="00531BD0"/>
    <w:rsid w:val="00541E7E"/>
    <w:rsid w:val="00555E13"/>
    <w:rsid w:val="005643C9"/>
    <w:rsid w:val="00564856"/>
    <w:rsid w:val="005751B2"/>
    <w:rsid w:val="0058262A"/>
    <w:rsid w:val="005850BE"/>
    <w:rsid w:val="005C1037"/>
    <w:rsid w:val="005C2187"/>
    <w:rsid w:val="005F29C8"/>
    <w:rsid w:val="005F3AD2"/>
    <w:rsid w:val="00600BE3"/>
    <w:rsid w:val="00603B42"/>
    <w:rsid w:val="00612FB4"/>
    <w:rsid w:val="0061444E"/>
    <w:rsid w:val="00622E03"/>
    <w:rsid w:val="00624585"/>
    <w:rsid w:val="00627033"/>
    <w:rsid w:val="006460E0"/>
    <w:rsid w:val="00654C4F"/>
    <w:rsid w:val="00670E19"/>
    <w:rsid w:val="0067187D"/>
    <w:rsid w:val="0067479F"/>
    <w:rsid w:val="006B264E"/>
    <w:rsid w:val="006E55CA"/>
    <w:rsid w:val="007172CD"/>
    <w:rsid w:val="0073609A"/>
    <w:rsid w:val="0074087A"/>
    <w:rsid w:val="0075166F"/>
    <w:rsid w:val="00761CF6"/>
    <w:rsid w:val="007624BD"/>
    <w:rsid w:val="00767C14"/>
    <w:rsid w:val="007A6BFC"/>
    <w:rsid w:val="007B1BED"/>
    <w:rsid w:val="007C31F6"/>
    <w:rsid w:val="007C59D9"/>
    <w:rsid w:val="007E4BC2"/>
    <w:rsid w:val="007F1BF1"/>
    <w:rsid w:val="007F389C"/>
    <w:rsid w:val="00801002"/>
    <w:rsid w:val="0080727B"/>
    <w:rsid w:val="008102AD"/>
    <w:rsid w:val="008169CB"/>
    <w:rsid w:val="0084229D"/>
    <w:rsid w:val="00851B8B"/>
    <w:rsid w:val="0086268F"/>
    <w:rsid w:val="008A6472"/>
    <w:rsid w:val="008B439B"/>
    <w:rsid w:val="008D0AF3"/>
    <w:rsid w:val="008D725F"/>
    <w:rsid w:val="008E4224"/>
    <w:rsid w:val="008F7F28"/>
    <w:rsid w:val="00920E56"/>
    <w:rsid w:val="009220BF"/>
    <w:rsid w:val="009332FF"/>
    <w:rsid w:val="00933E80"/>
    <w:rsid w:val="00935E95"/>
    <w:rsid w:val="00943F33"/>
    <w:rsid w:val="0094677F"/>
    <w:rsid w:val="009470E7"/>
    <w:rsid w:val="00964CF5"/>
    <w:rsid w:val="009804DA"/>
    <w:rsid w:val="00985BAF"/>
    <w:rsid w:val="00991881"/>
    <w:rsid w:val="009C7891"/>
    <w:rsid w:val="009D6450"/>
    <w:rsid w:val="009F15B7"/>
    <w:rsid w:val="009F492E"/>
    <w:rsid w:val="009F5088"/>
    <w:rsid w:val="00A14362"/>
    <w:rsid w:val="00A20972"/>
    <w:rsid w:val="00A37206"/>
    <w:rsid w:val="00A520BB"/>
    <w:rsid w:val="00A81A62"/>
    <w:rsid w:val="00AA52E4"/>
    <w:rsid w:val="00AC2BD0"/>
    <w:rsid w:val="00AD74C7"/>
    <w:rsid w:val="00AF289C"/>
    <w:rsid w:val="00B26897"/>
    <w:rsid w:val="00B30F57"/>
    <w:rsid w:val="00B32730"/>
    <w:rsid w:val="00B33B8C"/>
    <w:rsid w:val="00B36960"/>
    <w:rsid w:val="00B40E65"/>
    <w:rsid w:val="00B44675"/>
    <w:rsid w:val="00B46267"/>
    <w:rsid w:val="00B5285F"/>
    <w:rsid w:val="00B618A2"/>
    <w:rsid w:val="00B62495"/>
    <w:rsid w:val="00B7659B"/>
    <w:rsid w:val="00B80B98"/>
    <w:rsid w:val="00B82AAF"/>
    <w:rsid w:val="00B91ABA"/>
    <w:rsid w:val="00BB0760"/>
    <w:rsid w:val="00BE47C5"/>
    <w:rsid w:val="00C0302D"/>
    <w:rsid w:val="00C11A24"/>
    <w:rsid w:val="00C30899"/>
    <w:rsid w:val="00C6549F"/>
    <w:rsid w:val="00C70197"/>
    <w:rsid w:val="00CA520C"/>
    <w:rsid w:val="00CD20C0"/>
    <w:rsid w:val="00CD6B8D"/>
    <w:rsid w:val="00CD71CB"/>
    <w:rsid w:val="00CF13C3"/>
    <w:rsid w:val="00CF5551"/>
    <w:rsid w:val="00D01AB0"/>
    <w:rsid w:val="00D0538C"/>
    <w:rsid w:val="00D079DA"/>
    <w:rsid w:val="00D51A36"/>
    <w:rsid w:val="00D54194"/>
    <w:rsid w:val="00D60235"/>
    <w:rsid w:val="00D607B4"/>
    <w:rsid w:val="00D6549E"/>
    <w:rsid w:val="00D71DA2"/>
    <w:rsid w:val="00D9032B"/>
    <w:rsid w:val="00D91ACC"/>
    <w:rsid w:val="00DA13AB"/>
    <w:rsid w:val="00DA2021"/>
    <w:rsid w:val="00DB51B9"/>
    <w:rsid w:val="00DC1A28"/>
    <w:rsid w:val="00DD2335"/>
    <w:rsid w:val="00DE4FF9"/>
    <w:rsid w:val="00DF16E0"/>
    <w:rsid w:val="00E006F4"/>
    <w:rsid w:val="00E20320"/>
    <w:rsid w:val="00E27929"/>
    <w:rsid w:val="00E3573B"/>
    <w:rsid w:val="00E63A76"/>
    <w:rsid w:val="00ED7B4E"/>
    <w:rsid w:val="00EE7FB2"/>
    <w:rsid w:val="00EF214C"/>
    <w:rsid w:val="00EF2E8B"/>
    <w:rsid w:val="00F0485B"/>
    <w:rsid w:val="00F07603"/>
    <w:rsid w:val="00F74B6F"/>
    <w:rsid w:val="00F83301"/>
    <w:rsid w:val="00F84733"/>
    <w:rsid w:val="00F84C60"/>
    <w:rsid w:val="00F93404"/>
    <w:rsid w:val="00F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3CC2D816"/>
  <w15:docId w15:val="{97851C06-EC13-40C5-86B4-A4D9B908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2E4"/>
    <w:pPr>
      <w:spacing w:after="200" w:line="276" w:lineRule="auto"/>
    </w:pPr>
    <w:rPr>
      <w:sz w:val="22"/>
      <w:szCs w:val="22"/>
    </w:rPr>
  </w:style>
  <w:style w:type="paragraph" w:styleId="Cabealho1">
    <w:name w:val="heading 1"/>
    <w:basedOn w:val="Normal"/>
    <w:next w:val="Normal"/>
    <w:link w:val="Cabealho1Carter"/>
    <w:qFormat/>
    <w:locked/>
    <w:rsid w:val="005F3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9"/>
    <w:qFormat/>
    <w:rsid w:val="004B2C19"/>
    <w:pPr>
      <w:keepNext/>
      <w:spacing w:after="0" w:line="240" w:lineRule="auto"/>
      <w:jc w:val="center"/>
      <w:outlineLvl w:val="3"/>
    </w:pPr>
    <w:rPr>
      <w:rFonts w:ascii="Times New Roman" w:hAnsi="Times New Roman"/>
      <w:color w:val="FFFFF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link w:val="Cabealho4"/>
    <w:uiPriority w:val="99"/>
    <w:locked/>
    <w:rsid w:val="004B2C19"/>
    <w:rPr>
      <w:rFonts w:ascii="Times New Roman" w:hAnsi="Times New Roman" w:cs="Times New Roman"/>
      <w:color w:val="FFFFFF"/>
      <w:sz w:val="28"/>
      <w:szCs w:val="28"/>
      <w:lang w:eastAsia="pt-PT"/>
    </w:rPr>
  </w:style>
  <w:style w:type="paragraph" w:styleId="Legenda">
    <w:name w:val="caption"/>
    <w:basedOn w:val="Normal"/>
    <w:next w:val="Normal"/>
    <w:uiPriority w:val="99"/>
    <w:qFormat/>
    <w:rsid w:val="004B2C19"/>
    <w:pPr>
      <w:spacing w:before="120" w:after="120" w:line="240" w:lineRule="auto"/>
    </w:pPr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rsid w:val="004B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locked/>
    <w:rsid w:val="004B2C19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99"/>
    <w:rsid w:val="0046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B32730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F3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385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5696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385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5696"/>
    <w:rPr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5643C9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20972"/>
    <w:rPr>
      <w:color w:val="800080" w:themeColor="followed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82AAF"/>
    <w:rPr>
      <w:color w:val="605E5C"/>
      <w:shd w:val="clear" w:color="auto" w:fill="E1DFDD"/>
    </w:rPr>
  </w:style>
  <w:style w:type="character" w:customStyle="1" w:styleId="base">
    <w:name w:val="base"/>
    <w:basedOn w:val="Tipodeletrapredefinidodopargrafo"/>
    <w:rsid w:val="00B82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B8671CCF66BA45A5DC7B54F6C0B886" ma:contentTypeVersion="2" ma:contentTypeDescription="Criar um novo documento." ma:contentTypeScope="" ma:versionID="cedb79be3ca871fb870c37b24ef4ee71">
  <xsd:schema xmlns:xsd="http://www.w3.org/2001/XMLSchema" xmlns:xs="http://www.w3.org/2001/XMLSchema" xmlns:p="http://schemas.microsoft.com/office/2006/metadata/properties" xmlns:ns2="4252dd91-6bd7-44fd-bae0-787771444b57" targetNamespace="http://schemas.microsoft.com/office/2006/metadata/properties" ma:root="true" ma:fieldsID="4a3aa7f5379e09bf58e3596d358ff667" ns2:_="">
    <xsd:import namespace="4252dd91-6bd7-44fd-bae0-787771444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2dd91-6bd7-44fd-bae0-787771444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4EB75-93A2-458D-BC7F-75500514BF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58B30-C627-4DF7-8408-13873233E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2dd91-6bd7-44fd-bae0-787771444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4EC0EA-B90C-4F17-B418-7D4D9642C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092FCD-E6F6-41E4-ADEC-CB32ABC4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615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Your Organization Name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12-EI</cp:lastModifiedBy>
  <cp:revision>23</cp:revision>
  <cp:lastPrinted>2012-09-24T21:59:00Z</cp:lastPrinted>
  <dcterms:created xsi:type="dcterms:W3CDTF">2020-10-08T07:36:00Z</dcterms:created>
  <dcterms:modified xsi:type="dcterms:W3CDTF">2020-10-28T15:19:00Z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0x010100A7B8671CCF66BA45A5DC7B54F6C0B886</vt:lpwstr>
  </property>
</Properties>
</file>