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7F8F" w:rsidRPr="00471444" w:rsidRDefault="00193F20" w:rsidP="00471444">
      <w:pPr>
        <w:pStyle w:val="NoSpacing"/>
      </w:pPr>
    </w:p>
    <w:p w:rsidR="00471444" w:rsidRPr="00471444" w:rsidRDefault="00471444" w:rsidP="00471444">
      <w:pPr>
        <w:pStyle w:val="NoSpacing"/>
      </w:pPr>
    </w:p>
    <w:p w:rsidR="00471444" w:rsidRPr="00471444" w:rsidRDefault="00471444" w:rsidP="00471444">
      <w:pPr>
        <w:pStyle w:val="NoSpacing"/>
      </w:pPr>
    </w:p>
    <w:p w:rsidR="00471444" w:rsidRDefault="00471444" w:rsidP="00471444">
      <w:pPr>
        <w:pStyle w:val="NoSpacing"/>
      </w:pPr>
    </w:p>
    <w:p w:rsidR="00CA5523" w:rsidRDefault="00CA5523" w:rsidP="00471444">
      <w:pPr>
        <w:pStyle w:val="NoSpacing"/>
      </w:pPr>
    </w:p>
    <w:p w:rsidR="00CA5523" w:rsidRDefault="00CA5523" w:rsidP="00471444">
      <w:pPr>
        <w:pStyle w:val="NoSpacing"/>
      </w:pPr>
    </w:p>
    <w:p w:rsidR="00CA5523" w:rsidRDefault="00CA5523" w:rsidP="00471444">
      <w:pPr>
        <w:pStyle w:val="NoSpacing"/>
      </w:pPr>
    </w:p>
    <w:p w:rsidR="00CA5523" w:rsidRDefault="00CA5523" w:rsidP="00471444">
      <w:pPr>
        <w:pStyle w:val="NoSpacing"/>
      </w:pPr>
    </w:p>
    <w:p w:rsidR="00471444" w:rsidRPr="00471444" w:rsidRDefault="00471444" w:rsidP="00471444">
      <w:pPr>
        <w:pStyle w:val="NoSpacing"/>
      </w:pPr>
    </w:p>
    <w:p w:rsidR="00471444" w:rsidRPr="00471444" w:rsidRDefault="00471444" w:rsidP="00471444">
      <w:pPr>
        <w:pStyle w:val="NoSpacing"/>
      </w:pPr>
    </w:p>
    <w:p w:rsidR="00471444" w:rsidRPr="00471444" w:rsidRDefault="00471444" w:rsidP="00471444">
      <w:pPr>
        <w:pStyle w:val="NoSpacing"/>
      </w:pPr>
    </w:p>
    <w:p w:rsidR="00471444" w:rsidRPr="00471444" w:rsidRDefault="00471444" w:rsidP="00471444">
      <w:pPr>
        <w:pStyle w:val="NoSpacing"/>
      </w:pPr>
    </w:p>
    <w:p w:rsidR="00471444" w:rsidRPr="00471444" w:rsidRDefault="00471444" w:rsidP="00471444">
      <w:pPr>
        <w:pStyle w:val="NoSpacing"/>
      </w:pPr>
    </w:p>
    <w:p w:rsidR="00471444" w:rsidRPr="00471444" w:rsidRDefault="00471444" w:rsidP="00471444">
      <w:pPr>
        <w:pStyle w:val="NoSpacing"/>
      </w:pPr>
    </w:p>
    <w:p w:rsidR="00471444" w:rsidRPr="00471444" w:rsidRDefault="00471444" w:rsidP="00471444">
      <w:pPr>
        <w:pStyle w:val="NoSpacing"/>
      </w:pPr>
    </w:p>
    <w:p w:rsidR="00471444" w:rsidRPr="00471444" w:rsidRDefault="00471444" w:rsidP="00471444">
      <w:pPr>
        <w:pStyle w:val="NoSpacing"/>
      </w:pPr>
    </w:p>
    <w:p w:rsidR="00471444" w:rsidRPr="00471444" w:rsidRDefault="00193F20" w:rsidP="00471444">
      <w:pPr>
        <w:pStyle w:val="NoSpacing"/>
      </w:pPr>
      <w:r>
        <w:rPr>
          <w:noProof/>
          <w:lang w:eastAsia="es-CO"/>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104.3pt;margin-top:3.9pt;width:216.05pt;height:62.9pt;z-index:-251658752" wrapcoords="900 -257 600 257 0 3086 -75 7714 -75 16200 300 20314 900 22114 975 22114 14775 22114 20625 22114 21150 21857 21075 12086 21675 3857 21825 771 21600 0 14475 -257 900 -257" fillcolor="black [3213]">
            <v:shadow on="t" color="#868686"/>
            <v:textpath style="font-family:&quot;Arial Black&quot;;v-text-kern:t" trim="t" fitpath="t" string="GUARDCITY"/>
            <w10:wrap type="through"/>
          </v:shape>
        </w:pict>
      </w:r>
    </w:p>
    <w:p w:rsidR="00471444" w:rsidRPr="00471444" w:rsidRDefault="00471444" w:rsidP="00471444">
      <w:pPr>
        <w:pStyle w:val="NoSpacing"/>
      </w:pPr>
    </w:p>
    <w:p w:rsidR="00EC5AA2" w:rsidRDefault="00EC5AA2" w:rsidP="00CA5523">
      <w:pPr>
        <w:pStyle w:val="NoSpacing"/>
        <w:jc w:val="center"/>
        <w:rPr>
          <w:sz w:val="32"/>
        </w:rPr>
      </w:pPr>
    </w:p>
    <w:p w:rsidR="00EC5AA2" w:rsidRDefault="00EC5AA2" w:rsidP="00CA5523">
      <w:pPr>
        <w:pStyle w:val="NoSpacing"/>
        <w:jc w:val="center"/>
        <w:rPr>
          <w:sz w:val="32"/>
        </w:rPr>
      </w:pPr>
    </w:p>
    <w:p w:rsidR="00EC5AA2" w:rsidRDefault="00EC5AA2" w:rsidP="00CA5523">
      <w:pPr>
        <w:pStyle w:val="NoSpacing"/>
        <w:jc w:val="center"/>
        <w:rPr>
          <w:sz w:val="32"/>
        </w:rPr>
      </w:pPr>
    </w:p>
    <w:p w:rsidR="00471444" w:rsidRPr="00CA5523" w:rsidRDefault="00EC5AA2" w:rsidP="00CA5523">
      <w:pPr>
        <w:pStyle w:val="NoSpacing"/>
        <w:jc w:val="center"/>
        <w:rPr>
          <w:sz w:val="32"/>
        </w:rPr>
      </w:pPr>
      <w:r>
        <w:rPr>
          <w:sz w:val="32"/>
        </w:rPr>
        <w:t>EN COMUNIDAD, HACIENDO SEGURA TU CIUDAD</w:t>
      </w:r>
    </w:p>
    <w:p w:rsidR="00471444" w:rsidRDefault="00471444" w:rsidP="00471444">
      <w:pPr>
        <w:pStyle w:val="NoSpacing"/>
      </w:pPr>
    </w:p>
    <w:p w:rsidR="00471444" w:rsidRDefault="00471444" w:rsidP="00471444">
      <w:pPr>
        <w:pStyle w:val="NoSpacing"/>
      </w:pPr>
    </w:p>
    <w:p w:rsidR="00471444" w:rsidRDefault="00471444" w:rsidP="00471444">
      <w:pPr>
        <w:pStyle w:val="NoSpacing"/>
      </w:pPr>
    </w:p>
    <w:p w:rsidR="00471444" w:rsidRDefault="00471444" w:rsidP="00471444">
      <w:pPr>
        <w:pStyle w:val="NoSpacing"/>
      </w:pPr>
    </w:p>
    <w:p w:rsidR="00471444" w:rsidRDefault="00471444" w:rsidP="00471444">
      <w:pPr>
        <w:pStyle w:val="NoSpacing"/>
      </w:pPr>
    </w:p>
    <w:p w:rsidR="00471444" w:rsidRDefault="00471444" w:rsidP="00471444">
      <w:pPr>
        <w:pStyle w:val="NoSpacing"/>
      </w:pPr>
    </w:p>
    <w:p w:rsidR="00471444" w:rsidRDefault="00471444" w:rsidP="00471444">
      <w:pPr>
        <w:pStyle w:val="NoSpacing"/>
      </w:pPr>
    </w:p>
    <w:p w:rsidR="00471444" w:rsidRDefault="00471444" w:rsidP="00471444">
      <w:pPr>
        <w:pStyle w:val="NoSpacing"/>
      </w:pPr>
    </w:p>
    <w:p w:rsidR="00EC5AA2" w:rsidRDefault="00EC5AA2" w:rsidP="00471444">
      <w:pPr>
        <w:pStyle w:val="NoSpacing"/>
      </w:pPr>
    </w:p>
    <w:p w:rsidR="00EC5AA2" w:rsidRDefault="00EC5AA2" w:rsidP="00471444">
      <w:pPr>
        <w:pStyle w:val="NoSpacing"/>
      </w:pPr>
    </w:p>
    <w:p w:rsidR="00EC5AA2" w:rsidRDefault="00EC5AA2" w:rsidP="00471444">
      <w:pPr>
        <w:pStyle w:val="NoSpacing"/>
      </w:pPr>
    </w:p>
    <w:p w:rsidR="00471444" w:rsidRDefault="00471444" w:rsidP="00471444">
      <w:pPr>
        <w:pStyle w:val="NoSpacing"/>
      </w:pPr>
    </w:p>
    <w:p w:rsidR="00471444" w:rsidRDefault="00471444" w:rsidP="00471444">
      <w:pPr>
        <w:pStyle w:val="NoSpacing"/>
      </w:pPr>
    </w:p>
    <w:p w:rsidR="00471444" w:rsidRDefault="00471444" w:rsidP="00471444">
      <w:pPr>
        <w:pStyle w:val="NoSpacing"/>
      </w:pPr>
    </w:p>
    <w:p w:rsidR="00471444" w:rsidRDefault="00471444" w:rsidP="00471444">
      <w:pPr>
        <w:pStyle w:val="NoSpacing"/>
      </w:pPr>
    </w:p>
    <w:p w:rsidR="00471444" w:rsidRDefault="00471444" w:rsidP="00471444">
      <w:pPr>
        <w:pStyle w:val="NoSpacing"/>
      </w:pPr>
    </w:p>
    <w:p w:rsidR="00471444" w:rsidRDefault="00471444" w:rsidP="00471444">
      <w:pPr>
        <w:pStyle w:val="NoSpacing"/>
      </w:pPr>
    </w:p>
    <w:p w:rsidR="00471444" w:rsidRDefault="00471444" w:rsidP="00471444">
      <w:pPr>
        <w:pStyle w:val="NoSpacing"/>
      </w:pPr>
    </w:p>
    <w:p w:rsidR="00471444" w:rsidRDefault="00471444" w:rsidP="00471444">
      <w:pPr>
        <w:pStyle w:val="NoSpacing"/>
      </w:pPr>
    </w:p>
    <w:p w:rsidR="00471444" w:rsidRDefault="00471444" w:rsidP="00471444">
      <w:pPr>
        <w:pStyle w:val="NoSpacing"/>
      </w:pPr>
    </w:p>
    <w:p w:rsidR="00EC5AA2" w:rsidRDefault="00EC5AA2" w:rsidP="00471444">
      <w:pPr>
        <w:pStyle w:val="NoSpacing"/>
      </w:pPr>
    </w:p>
    <w:p w:rsidR="00EC5AA2" w:rsidRDefault="00EC5AA2" w:rsidP="00471444">
      <w:pPr>
        <w:pStyle w:val="NoSpacing"/>
      </w:pPr>
    </w:p>
    <w:p w:rsidR="00FA6E9F" w:rsidRPr="00290280" w:rsidRDefault="00FA6E9F" w:rsidP="00290280">
      <w:pPr>
        <w:pStyle w:val="Title"/>
        <w:rPr>
          <w:sz w:val="32"/>
          <w:szCs w:val="32"/>
        </w:rPr>
      </w:pPr>
      <w:r w:rsidRPr="00290280">
        <w:rPr>
          <w:sz w:val="32"/>
          <w:szCs w:val="32"/>
        </w:rPr>
        <w:lastRenderedPageBreak/>
        <w:t>OBJETIVO</w:t>
      </w:r>
    </w:p>
    <w:p w:rsidR="00EC5AA2" w:rsidRDefault="00FA6E9F" w:rsidP="00471444">
      <w:pPr>
        <w:pStyle w:val="NoSpacing"/>
        <w:rPr>
          <w:iCs/>
          <w:sz w:val="24"/>
          <w:szCs w:val="24"/>
        </w:rPr>
      </w:pPr>
      <w:r w:rsidRPr="00AF6EEA">
        <w:rPr>
          <w:iCs/>
          <w:sz w:val="24"/>
          <w:szCs w:val="24"/>
        </w:rPr>
        <w:t xml:space="preserve">Venta o </w:t>
      </w:r>
      <w:r w:rsidR="00EC5AA2">
        <w:rPr>
          <w:iCs/>
          <w:sz w:val="24"/>
          <w:szCs w:val="24"/>
        </w:rPr>
        <w:t xml:space="preserve">Arriendo para la plataforma </w:t>
      </w:r>
      <w:r w:rsidR="00EC5AA2" w:rsidRPr="00EC5AA2">
        <w:rPr>
          <w:b/>
          <w:iCs/>
          <w:sz w:val="24"/>
          <w:szCs w:val="24"/>
        </w:rPr>
        <w:t>GUARDCITY</w:t>
      </w:r>
      <w:r w:rsidR="00EC5AA2">
        <w:rPr>
          <w:b/>
          <w:iCs/>
          <w:sz w:val="24"/>
          <w:szCs w:val="24"/>
        </w:rPr>
        <w:t xml:space="preserve"> </w:t>
      </w:r>
      <w:r w:rsidR="00EC5AA2">
        <w:rPr>
          <w:iCs/>
          <w:sz w:val="24"/>
          <w:szCs w:val="24"/>
        </w:rPr>
        <w:t>para la generación de una comunidad de denuncias en la ciudad de Sincelejo Sucre.</w:t>
      </w:r>
    </w:p>
    <w:p w:rsidR="00FA6E9F" w:rsidRDefault="00EC5AA2" w:rsidP="00471444">
      <w:pPr>
        <w:pStyle w:val="NoSpacing"/>
        <w:rPr>
          <w:b/>
          <w:iCs/>
          <w:sz w:val="24"/>
          <w:szCs w:val="32"/>
        </w:rPr>
      </w:pPr>
      <w:r>
        <w:rPr>
          <w:iCs/>
          <w:sz w:val="24"/>
          <w:szCs w:val="24"/>
        </w:rPr>
        <w:t xml:space="preserve"> </w:t>
      </w:r>
    </w:p>
    <w:p w:rsidR="00FA6E9F" w:rsidRPr="00290280" w:rsidRDefault="00FA6E9F" w:rsidP="00290280">
      <w:pPr>
        <w:pStyle w:val="Title"/>
        <w:rPr>
          <w:sz w:val="32"/>
          <w:szCs w:val="32"/>
        </w:rPr>
      </w:pPr>
      <w:r w:rsidRPr="00290280">
        <w:rPr>
          <w:sz w:val="32"/>
          <w:szCs w:val="32"/>
        </w:rPr>
        <w:t>ALCANCE</w:t>
      </w:r>
    </w:p>
    <w:p w:rsidR="00FA6E9F" w:rsidRPr="00FA6E9F" w:rsidRDefault="00EC5AA2" w:rsidP="001A3249">
      <w:pPr>
        <w:pStyle w:val="NoSpacing"/>
        <w:jc w:val="both"/>
        <w:rPr>
          <w:iCs/>
          <w:sz w:val="24"/>
          <w:szCs w:val="32"/>
        </w:rPr>
      </w:pPr>
      <w:r>
        <w:rPr>
          <w:iCs/>
          <w:sz w:val="24"/>
          <w:szCs w:val="32"/>
        </w:rPr>
        <w:t>Implementar la plataforma</w:t>
      </w:r>
      <w:r w:rsidR="001A3249">
        <w:rPr>
          <w:iCs/>
          <w:sz w:val="24"/>
          <w:szCs w:val="32"/>
        </w:rPr>
        <w:t xml:space="preserve"> GUARDCITY</w:t>
      </w:r>
      <w:r>
        <w:rPr>
          <w:iCs/>
          <w:sz w:val="24"/>
          <w:szCs w:val="32"/>
        </w:rPr>
        <w:t xml:space="preserve"> de denuncias por medio de una aplicación móvil para los ciudadanos y una plataforma web que permita monitorear los diferentes </w:t>
      </w:r>
      <w:r w:rsidR="001A3249">
        <w:rPr>
          <w:iCs/>
          <w:sz w:val="24"/>
          <w:szCs w:val="32"/>
        </w:rPr>
        <w:t>reportes realizados y la generación de esta</w:t>
      </w:r>
      <w:r w:rsidR="00C521AA">
        <w:rPr>
          <w:iCs/>
          <w:sz w:val="24"/>
          <w:szCs w:val="32"/>
        </w:rPr>
        <w:t>dística</w:t>
      </w:r>
      <w:r w:rsidR="001A3249">
        <w:rPr>
          <w:iCs/>
          <w:sz w:val="24"/>
          <w:szCs w:val="32"/>
        </w:rPr>
        <w:t>s para</w:t>
      </w:r>
      <w:r w:rsidR="00C521AA">
        <w:rPr>
          <w:iCs/>
          <w:sz w:val="24"/>
          <w:szCs w:val="32"/>
        </w:rPr>
        <w:t xml:space="preserve"> los</w:t>
      </w:r>
      <w:r w:rsidR="001A3249">
        <w:rPr>
          <w:iCs/>
          <w:sz w:val="24"/>
          <w:szCs w:val="32"/>
        </w:rPr>
        <w:t xml:space="preserve"> diferentes tipos de reportes por medio de la plataforma.</w:t>
      </w:r>
      <w:r>
        <w:rPr>
          <w:iCs/>
          <w:sz w:val="24"/>
          <w:szCs w:val="32"/>
        </w:rPr>
        <w:t xml:space="preserve"> </w:t>
      </w:r>
      <w:r w:rsidR="00FA6E9F" w:rsidRPr="00FA6E9F">
        <w:rPr>
          <w:iCs/>
          <w:sz w:val="24"/>
          <w:szCs w:val="32"/>
        </w:rPr>
        <w:t xml:space="preserve"> </w:t>
      </w:r>
    </w:p>
    <w:p w:rsidR="00FA6E9F" w:rsidRDefault="00FA6E9F" w:rsidP="00471444">
      <w:pPr>
        <w:pStyle w:val="NoSpacing"/>
        <w:rPr>
          <w:b/>
          <w:iCs/>
          <w:sz w:val="32"/>
          <w:szCs w:val="32"/>
        </w:rPr>
      </w:pPr>
    </w:p>
    <w:p w:rsidR="00471444" w:rsidRPr="00290280" w:rsidRDefault="00471444" w:rsidP="00290280">
      <w:pPr>
        <w:pStyle w:val="Title"/>
        <w:rPr>
          <w:sz w:val="32"/>
          <w:szCs w:val="32"/>
        </w:rPr>
      </w:pPr>
      <w:r w:rsidRPr="00290280">
        <w:rPr>
          <w:sz w:val="32"/>
          <w:szCs w:val="32"/>
        </w:rPr>
        <w:t xml:space="preserve">¿QUÉ ES </w:t>
      </w:r>
      <w:r w:rsidR="001A3249">
        <w:rPr>
          <w:sz w:val="32"/>
          <w:szCs w:val="32"/>
        </w:rPr>
        <w:t>GUARDCITY</w:t>
      </w:r>
      <w:r w:rsidRPr="00290280">
        <w:rPr>
          <w:sz w:val="32"/>
          <w:szCs w:val="32"/>
        </w:rPr>
        <w:t xml:space="preserve">? </w:t>
      </w:r>
    </w:p>
    <w:p w:rsidR="00C521AA" w:rsidRDefault="00C521AA" w:rsidP="00471444">
      <w:pPr>
        <w:pStyle w:val="NoSpacing"/>
        <w:jc w:val="both"/>
        <w:rPr>
          <w:iCs/>
          <w:sz w:val="24"/>
          <w:szCs w:val="24"/>
        </w:rPr>
      </w:pPr>
      <w:r>
        <w:rPr>
          <w:iCs/>
          <w:sz w:val="24"/>
          <w:szCs w:val="24"/>
        </w:rPr>
        <w:t xml:space="preserve">GUARDCITY es una plataforma que permite generar una comunidad de reporte de actividades irregulares que se presenten en la ciudad de Sincelejo. </w:t>
      </w:r>
    </w:p>
    <w:p w:rsidR="00C521AA" w:rsidRDefault="00C521AA" w:rsidP="00471444">
      <w:pPr>
        <w:pStyle w:val="NoSpacing"/>
        <w:jc w:val="both"/>
        <w:rPr>
          <w:iCs/>
          <w:sz w:val="24"/>
          <w:szCs w:val="24"/>
        </w:rPr>
      </w:pPr>
    </w:p>
    <w:p w:rsidR="00471444" w:rsidRPr="00AF6EEA" w:rsidRDefault="00C521AA" w:rsidP="00471444">
      <w:pPr>
        <w:pStyle w:val="NoSpacing"/>
        <w:jc w:val="both"/>
        <w:rPr>
          <w:iCs/>
          <w:sz w:val="24"/>
          <w:szCs w:val="24"/>
        </w:rPr>
      </w:pPr>
      <w:r>
        <w:rPr>
          <w:iCs/>
          <w:sz w:val="24"/>
          <w:szCs w:val="24"/>
        </w:rPr>
        <w:t xml:space="preserve">Está compuesta por una aplicación móvil y una aplicación </w:t>
      </w:r>
      <w:r w:rsidR="00A1366E">
        <w:rPr>
          <w:iCs/>
          <w:sz w:val="24"/>
          <w:szCs w:val="24"/>
        </w:rPr>
        <w:t>web administrativa que realiza un seguimiento en tiempo real de los reportes y seguimiento generados por los usuarios de la plataforma.</w:t>
      </w:r>
    </w:p>
    <w:p w:rsidR="00471444" w:rsidRDefault="00471444" w:rsidP="00471444">
      <w:pPr>
        <w:pStyle w:val="NoSpacing"/>
        <w:rPr>
          <w:b/>
          <w:iCs/>
          <w:sz w:val="32"/>
          <w:szCs w:val="32"/>
        </w:rPr>
      </w:pPr>
    </w:p>
    <w:p w:rsidR="00471444" w:rsidRPr="00290280" w:rsidRDefault="00471444" w:rsidP="00290280">
      <w:pPr>
        <w:pStyle w:val="Title"/>
        <w:rPr>
          <w:sz w:val="32"/>
          <w:szCs w:val="32"/>
        </w:rPr>
      </w:pPr>
      <w:r w:rsidRPr="00290280">
        <w:rPr>
          <w:sz w:val="32"/>
          <w:szCs w:val="32"/>
        </w:rPr>
        <w:t xml:space="preserve">CARACTERÍSTICAS DEL </w:t>
      </w:r>
      <w:r w:rsidR="00D50043">
        <w:rPr>
          <w:sz w:val="32"/>
          <w:szCs w:val="32"/>
        </w:rPr>
        <w:t>GUARDCITY</w:t>
      </w:r>
    </w:p>
    <w:p w:rsidR="00471444" w:rsidRPr="00AF6EEA" w:rsidRDefault="00471444" w:rsidP="00471444">
      <w:pPr>
        <w:pStyle w:val="NoSpacing"/>
        <w:jc w:val="both"/>
        <w:rPr>
          <w:iCs/>
          <w:sz w:val="24"/>
          <w:szCs w:val="24"/>
        </w:rPr>
      </w:pPr>
      <w:r w:rsidRPr="00AF6EEA">
        <w:rPr>
          <w:b/>
          <w:iCs/>
          <w:sz w:val="24"/>
          <w:szCs w:val="24"/>
        </w:rPr>
        <w:t>Fácil uso</w:t>
      </w:r>
      <w:r w:rsidRPr="00AF6EEA">
        <w:rPr>
          <w:iCs/>
          <w:sz w:val="24"/>
          <w:szCs w:val="24"/>
        </w:rPr>
        <w:t>. Co</w:t>
      </w:r>
      <w:r w:rsidR="00A1366E">
        <w:rPr>
          <w:iCs/>
          <w:sz w:val="24"/>
          <w:szCs w:val="24"/>
        </w:rPr>
        <w:t xml:space="preserve">n </w:t>
      </w:r>
      <w:r w:rsidR="00A1366E" w:rsidRPr="00AF6EEA">
        <w:rPr>
          <w:iCs/>
          <w:sz w:val="24"/>
          <w:szCs w:val="24"/>
        </w:rPr>
        <w:t>un equipo</w:t>
      </w:r>
      <w:r w:rsidR="00A1366E">
        <w:rPr>
          <w:iCs/>
          <w:sz w:val="24"/>
          <w:szCs w:val="24"/>
        </w:rPr>
        <w:t xml:space="preserve"> móvil y una conexión a internet</w:t>
      </w:r>
      <w:r w:rsidRPr="00AF6EEA">
        <w:rPr>
          <w:iCs/>
          <w:sz w:val="24"/>
          <w:szCs w:val="24"/>
        </w:rPr>
        <w:t xml:space="preserve"> usted podrá</w:t>
      </w:r>
      <w:r w:rsidR="00A1366E">
        <w:rPr>
          <w:iCs/>
          <w:sz w:val="24"/>
          <w:szCs w:val="24"/>
        </w:rPr>
        <w:t xml:space="preserve"> hacer parte de la comunidad más grande de reporte</w:t>
      </w:r>
      <w:r w:rsidR="00D55031">
        <w:rPr>
          <w:iCs/>
          <w:sz w:val="24"/>
          <w:szCs w:val="24"/>
        </w:rPr>
        <w:t xml:space="preserve"> y seguimiento</w:t>
      </w:r>
      <w:r w:rsidR="00A1366E">
        <w:rPr>
          <w:iCs/>
          <w:sz w:val="24"/>
          <w:szCs w:val="24"/>
        </w:rPr>
        <w:t xml:space="preserve"> de denuncias en su ciudad</w:t>
      </w:r>
      <w:r w:rsidRPr="00AF6EEA">
        <w:rPr>
          <w:iCs/>
          <w:sz w:val="24"/>
          <w:szCs w:val="24"/>
        </w:rPr>
        <w:t xml:space="preserve">. </w:t>
      </w:r>
      <w:r w:rsidR="00A1366E" w:rsidRPr="00A1366E">
        <w:rPr>
          <w:b/>
          <w:iCs/>
          <w:sz w:val="24"/>
          <w:szCs w:val="24"/>
        </w:rPr>
        <w:t>GUARDCITY</w:t>
      </w:r>
      <w:r w:rsidRPr="00AF6EEA">
        <w:rPr>
          <w:iCs/>
          <w:sz w:val="24"/>
          <w:szCs w:val="24"/>
        </w:rPr>
        <w:t xml:space="preserve"> cuenta con una interfaz agradable, sencilla e intuitiva.</w:t>
      </w:r>
    </w:p>
    <w:p w:rsidR="00CA5523" w:rsidRPr="00AF6EEA" w:rsidRDefault="00CA5523" w:rsidP="00471444">
      <w:pPr>
        <w:pStyle w:val="NoSpacing"/>
        <w:jc w:val="both"/>
        <w:rPr>
          <w:iCs/>
          <w:sz w:val="24"/>
          <w:szCs w:val="24"/>
        </w:rPr>
      </w:pPr>
    </w:p>
    <w:p w:rsidR="00471444" w:rsidRPr="00AF6EEA" w:rsidRDefault="00471444" w:rsidP="00471444">
      <w:pPr>
        <w:pStyle w:val="NoSpacing"/>
        <w:jc w:val="both"/>
        <w:rPr>
          <w:iCs/>
          <w:sz w:val="24"/>
          <w:szCs w:val="24"/>
        </w:rPr>
      </w:pPr>
      <w:r w:rsidRPr="00AF6EEA">
        <w:rPr>
          <w:b/>
          <w:iCs/>
          <w:sz w:val="24"/>
          <w:szCs w:val="24"/>
        </w:rPr>
        <w:t>Confidencialidad</w:t>
      </w:r>
      <w:r w:rsidRPr="00AF6EEA">
        <w:rPr>
          <w:iCs/>
          <w:sz w:val="24"/>
          <w:szCs w:val="24"/>
        </w:rPr>
        <w:t xml:space="preserve">. </w:t>
      </w:r>
      <w:r w:rsidR="0038721E">
        <w:rPr>
          <w:iCs/>
          <w:sz w:val="24"/>
          <w:szCs w:val="24"/>
        </w:rPr>
        <w:t xml:space="preserve">Los reportes y seguimientos realizados por los usuarios son completamente confidenciales, los datos del usuario no son expuestos a otros usuarios garantizando la confidencialidad de la información aportada. </w:t>
      </w:r>
    </w:p>
    <w:p w:rsidR="00CA5523" w:rsidRPr="00AF6EEA" w:rsidRDefault="00CA5523" w:rsidP="00471444">
      <w:pPr>
        <w:pStyle w:val="NoSpacing"/>
        <w:jc w:val="both"/>
        <w:rPr>
          <w:iCs/>
          <w:sz w:val="24"/>
          <w:szCs w:val="24"/>
        </w:rPr>
      </w:pPr>
    </w:p>
    <w:p w:rsidR="00471444" w:rsidRPr="00AF6EEA" w:rsidRDefault="00471444" w:rsidP="00471444">
      <w:pPr>
        <w:pStyle w:val="NoSpacing"/>
        <w:jc w:val="both"/>
        <w:rPr>
          <w:iCs/>
          <w:sz w:val="24"/>
          <w:szCs w:val="24"/>
        </w:rPr>
      </w:pPr>
      <w:r w:rsidRPr="00AF6EEA">
        <w:rPr>
          <w:b/>
          <w:iCs/>
          <w:sz w:val="24"/>
          <w:szCs w:val="24"/>
        </w:rPr>
        <w:t>Multiusuario</w:t>
      </w:r>
      <w:r w:rsidRPr="00AF6EEA">
        <w:rPr>
          <w:iCs/>
          <w:sz w:val="24"/>
          <w:szCs w:val="24"/>
        </w:rPr>
        <w:t>. Una vez usted adquiera la licencia de servicio, podrá programar tantos usuarios como desee.</w:t>
      </w:r>
    </w:p>
    <w:p w:rsidR="00CA5523" w:rsidRDefault="00CA5523" w:rsidP="00471444">
      <w:pPr>
        <w:pStyle w:val="NoSpacing"/>
        <w:jc w:val="both"/>
        <w:rPr>
          <w:iCs/>
          <w:szCs w:val="24"/>
        </w:rPr>
      </w:pPr>
    </w:p>
    <w:p w:rsidR="007D54F5" w:rsidRPr="007D54F5" w:rsidRDefault="007D54F5" w:rsidP="00471444">
      <w:pPr>
        <w:pStyle w:val="NoSpacing"/>
        <w:jc w:val="both"/>
        <w:rPr>
          <w:iCs/>
          <w:szCs w:val="24"/>
        </w:rPr>
      </w:pPr>
      <w:r>
        <w:rPr>
          <w:b/>
          <w:iCs/>
          <w:szCs w:val="24"/>
        </w:rPr>
        <w:lastRenderedPageBreak/>
        <w:t xml:space="preserve">Generación de Reportes. </w:t>
      </w:r>
      <w:r>
        <w:rPr>
          <w:iCs/>
          <w:szCs w:val="24"/>
        </w:rPr>
        <w:t>GUARDCITY permite generar varios tipos de notificación en tiempo real permitiendo conocer detalles relevantes del reporte tales como descripciones y notas del usuario que reporta, imágenes y la ubicación (GPS) del usuario en el momento de realizar el reporte.</w:t>
      </w:r>
    </w:p>
    <w:p w:rsidR="007D54F5" w:rsidRDefault="007D54F5" w:rsidP="00471444">
      <w:pPr>
        <w:pStyle w:val="NoSpacing"/>
        <w:jc w:val="both"/>
        <w:rPr>
          <w:b/>
          <w:iCs/>
          <w:szCs w:val="24"/>
        </w:rPr>
      </w:pPr>
    </w:p>
    <w:p w:rsidR="00D90FF6" w:rsidRDefault="00D90FF6" w:rsidP="00471444">
      <w:pPr>
        <w:pStyle w:val="NoSpacing"/>
        <w:jc w:val="both"/>
        <w:rPr>
          <w:iCs/>
          <w:szCs w:val="24"/>
        </w:rPr>
      </w:pPr>
      <w:r>
        <w:rPr>
          <w:b/>
          <w:iCs/>
          <w:szCs w:val="24"/>
        </w:rPr>
        <w:t xml:space="preserve">Generación de Seguimientos. </w:t>
      </w:r>
      <w:r>
        <w:rPr>
          <w:iCs/>
          <w:szCs w:val="24"/>
        </w:rPr>
        <w:t xml:space="preserve">La plataforma por medio de la APP permite además de generar reportes realizar seguimientos </w:t>
      </w:r>
      <w:r w:rsidR="007D54F5">
        <w:rPr>
          <w:iCs/>
          <w:szCs w:val="24"/>
        </w:rPr>
        <w:t>de cada uno de ellos haciendo más fácil identificar ubicaciones en tiempo real.</w:t>
      </w:r>
    </w:p>
    <w:p w:rsidR="007D54F5" w:rsidRDefault="007D54F5" w:rsidP="00471444">
      <w:pPr>
        <w:pStyle w:val="NoSpacing"/>
        <w:jc w:val="both"/>
        <w:rPr>
          <w:iCs/>
          <w:szCs w:val="24"/>
        </w:rPr>
      </w:pPr>
    </w:p>
    <w:p w:rsidR="007D54F5" w:rsidRPr="007D54F5" w:rsidRDefault="007D54F5" w:rsidP="00471444">
      <w:pPr>
        <w:pStyle w:val="NoSpacing"/>
        <w:jc w:val="both"/>
        <w:rPr>
          <w:iCs/>
          <w:szCs w:val="24"/>
        </w:rPr>
      </w:pPr>
      <w:r>
        <w:rPr>
          <w:b/>
          <w:iCs/>
          <w:szCs w:val="24"/>
        </w:rPr>
        <w:t xml:space="preserve">Estadísticas en tiempo real. </w:t>
      </w:r>
      <w:r>
        <w:rPr>
          <w:iCs/>
          <w:szCs w:val="24"/>
        </w:rPr>
        <w:t>La plataforma permite conocer estadísticas en tiempo real tales como ubicación de reportes, lugares donde más se presentan cada tipo de reportes, rutas de escape según los seguimientos reportados en el sistema, detalles de reportes realizados para el administrador del sistema conociendo información tales como ubicación de la persona que reporta, correo electrónico y numero celular.</w:t>
      </w:r>
    </w:p>
    <w:p w:rsidR="00471444" w:rsidRPr="00471444" w:rsidRDefault="00471444" w:rsidP="00471444">
      <w:pPr>
        <w:pStyle w:val="NoSpacing"/>
        <w:rPr>
          <w:sz w:val="24"/>
          <w:szCs w:val="24"/>
        </w:rPr>
      </w:pPr>
    </w:p>
    <w:p w:rsidR="00471444" w:rsidRPr="00290280" w:rsidRDefault="00471444" w:rsidP="00290280">
      <w:pPr>
        <w:pStyle w:val="Title"/>
        <w:rPr>
          <w:sz w:val="32"/>
          <w:szCs w:val="32"/>
        </w:rPr>
      </w:pPr>
      <w:r w:rsidRPr="00290280">
        <w:rPr>
          <w:sz w:val="32"/>
          <w:szCs w:val="32"/>
        </w:rPr>
        <w:t>TECNOLOGIA.</w:t>
      </w:r>
    </w:p>
    <w:p w:rsidR="00471444" w:rsidRPr="00AF6EEA" w:rsidRDefault="007D54F5" w:rsidP="00CA5523">
      <w:pPr>
        <w:pStyle w:val="NoSpacing"/>
        <w:jc w:val="both"/>
        <w:rPr>
          <w:sz w:val="24"/>
          <w:szCs w:val="32"/>
        </w:rPr>
      </w:pPr>
      <w:r>
        <w:rPr>
          <w:sz w:val="24"/>
          <w:szCs w:val="32"/>
        </w:rPr>
        <w:t>GUARDCITY</w:t>
      </w:r>
      <w:r w:rsidR="00471444" w:rsidRPr="00AF6EEA">
        <w:rPr>
          <w:sz w:val="24"/>
          <w:szCs w:val="32"/>
        </w:rPr>
        <w:t xml:space="preserve"> fue elaborado e</w:t>
      </w:r>
      <w:r>
        <w:rPr>
          <w:sz w:val="24"/>
          <w:szCs w:val="32"/>
        </w:rPr>
        <w:t xml:space="preserve">n tecnologías recientes para la compilación de código en equipos móviles como lo es CORDOVA y ANGULAR 5, la aplicación es un BACKENDLESS característica que indica que no tiene una tecnología específica para la parte de BACKEND, el cual se basa completamente en el consumo de APIS REST FULL y que por medio de configuración de los proveedores permiten tener información en tiempo real </w:t>
      </w:r>
      <w:proofErr w:type="spellStart"/>
      <w:r>
        <w:rPr>
          <w:sz w:val="24"/>
          <w:szCs w:val="32"/>
        </w:rPr>
        <w:t>asi</w:t>
      </w:r>
      <w:proofErr w:type="spellEnd"/>
      <w:r>
        <w:rPr>
          <w:sz w:val="24"/>
          <w:szCs w:val="32"/>
        </w:rPr>
        <w:t xml:space="preserve"> como notificaciones </w:t>
      </w:r>
      <w:proofErr w:type="spellStart"/>
      <w:r>
        <w:rPr>
          <w:sz w:val="24"/>
          <w:szCs w:val="32"/>
        </w:rPr>
        <w:t>push</w:t>
      </w:r>
      <w:proofErr w:type="spellEnd"/>
      <w:r>
        <w:rPr>
          <w:sz w:val="24"/>
          <w:szCs w:val="32"/>
        </w:rPr>
        <w:t xml:space="preserve"> para toda la comunidad. </w:t>
      </w:r>
      <w:r w:rsidR="00471444" w:rsidRPr="00AF6EEA">
        <w:rPr>
          <w:sz w:val="24"/>
          <w:szCs w:val="32"/>
        </w:rPr>
        <w:t xml:space="preserve"> </w:t>
      </w:r>
    </w:p>
    <w:p w:rsidR="00CA5523" w:rsidRPr="00AF6EEA" w:rsidRDefault="00CA5523" w:rsidP="00CA5523">
      <w:pPr>
        <w:pStyle w:val="NoSpacing"/>
        <w:jc w:val="both"/>
        <w:rPr>
          <w:sz w:val="24"/>
          <w:szCs w:val="32"/>
        </w:rPr>
      </w:pPr>
    </w:p>
    <w:p w:rsidR="00471444" w:rsidRPr="00AF6EEA" w:rsidRDefault="007D54F5" w:rsidP="00CA5523">
      <w:pPr>
        <w:pStyle w:val="NoSpacing"/>
        <w:jc w:val="both"/>
        <w:rPr>
          <w:sz w:val="24"/>
          <w:szCs w:val="32"/>
        </w:rPr>
      </w:pPr>
      <w:r w:rsidRPr="001C52CE">
        <w:rPr>
          <w:b/>
          <w:sz w:val="24"/>
          <w:szCs w:val="32"/>
        </w:rPr>
        <w:t>CORDOVA</w:t>
      </w:r>
      <w:r w:rsidR="00471444" w:rsidRPr="00AF6EEA">
        <w:rPr>
          <w:sz w:val="24"/>
          <w:szCs w:val="32"/>
        </w:rPr>
        <w:t xml:space="preserve"> </w:t>
      </w:r>
      <w:r>
        <w:rPr>
          <w:sz w:val="24"/>
          <w:szCs w:val="32"/>
        </w:rPr>
        <w:t xml:space="preserve">es un </w:t>
      </w:r>
      <w:proofErr w:type="spellStart"/>
      <w:r>
        <w:rPr>
          <w:sz w:val="24"/>
          <w:szCs w:val="32"/>
        </w:rPr>
        <w:t>framework</w:t>
      </w:r>
      <w:proofErr w:type="spellEnd"/>
      <w:r>
        <w:rPr>
          <w:sz w:val="24"/>
          <w:szCs w:val="32"/>
        </w:rPr>
        <w:t xml:space="preserve"> que permite compilar aplicaciones hechas en tecnología web y generar con ellas aplicaciones compatibles con dispositivos </w:t>
      </w:r>
      <w:proofErr w:type="spellStart"/>
      <w:r>
        <w:rPr>
          <w:sz w:val="24"/>
          <w:szCs w:val="32"/>
        </w:rPr>
        <w:t>moviles</w:t>
      </w:r>
      <w:proofErr w:type="spellEnd"/>
      <w:r w:rsidR="00471444" w:rsidRPr="00AF6EEA">
        <w:rPr>
          <w:sz w:val="24"/>
          <w:szCs w:val="32"/>
        </w:rPr>
        <w:t>.</w:t>
      </w:r>
    </w:p>
    <w:p w:rsidR="00471444" w:rsidRPr="00AF6EEA" w:rsidRDefault="00471444" w:rsidP="00CA5523">
      <w:pPr>
        <w:pStyle w:val="NoSpacing"/>
        <w:jc w:val="both"/>
        <w:rPr>
          <w:sz w:val="24"/>
          <w:szCs w:val="32"/>
        </w:rPr>
      </w:pPr>
    </w:p>
    <w:p w:rsidR="00471444" w:rsidRPr="00AF6EEA" w:rsidRDefault="00446185" w:rsidP="00CA5523">
      <w:pPr>
        <w:pStyle w:val="NoSpacing"/>
        <w:jc w:val="both"/>
        <w:rPr>
          <w:sz w:val="24"/>
          <w:szCs w:val="32"/>
        </w:rPr>
      </w:pPr>
      <w:r w:rsidRPr="001C52CE">
        <w:rPr>
          <w:b/>
          <w:sz w:val="24"/>
          <w:szCs w:val="32"/>
        </w:rPr>
        <w:t>ANGULAR 5</w:t>
      </w:r>
      <w:r>
        <w:rPr>
          <w:sz w:val="24"/>
          <w:szCs w:val="32"/>
        </w:rPr>
        <w:t xml:space="preserve"> es un </w:t>
      </w:r>
      <w:proofErr w:type="spellStart"/>
      <w:r>
        <w:rPr>
          <w:sz w:val="24"/>
          <w:szCs w:val="32"/>
        </w:rPr>
        <w:t>framework</w:t>
      </w:r>
      <w:proofErr w:type="spellEnd"/>
      <w:r>
        <w:rPr>
          <w:sz w:val="24"/>
          <w:szCs w:val="32"/>
        </w:rPr>
        <w:t xml:space="preserve"> en </w:t>
      </w:r>
      <w:proofErr w:type="spellStart"/>
      <w:r>
        <w:rPr>
          <w:sz w:val="24"/>
          <w:szCs w:val="32"/>
        </w:rPr>
        <w:t>TypeScript</w:t>
      </w:r>
      <w:proofErr w:type="spellEnd"/>
      <w:r>
        <w:rPr>
          <w:sz w:val="24"/>
          <w:szCs w:val="32"/>
        </w:rPr>
        <w:t xml:space="preserve"> que permite realizar aplicaciones móviles y web reactivas que permiten la interacción del usuario con la información de una manera rápida y en tiempo real</w:t>
      </w:r>
      <w:r w:rsidR="00471444" w:rsidRPr="00AF6EEA">
        <w:rPr>
          <w:sz w:val="24"/>
          <w:szCs w:val="32"/>
        </w:rPr>
        <w:t>.</w:t>
      </w:r>
    </w:p>
    <w:p w:rsidR="00471444" w:rsidRPr="00AF6EEA" w:rsidRDefault="00471444" w:rsidP="00CA5523">
      <w:pPr>
        <w:pStyle w:val="NoSpacing"/>
        <w:jc w:val="both"/>
        <w:rPr>
          <w:b/>
          <w:sz w:val="32"/>
          <w:szCs w:val="32"/>
        </w:rPr>
      </w:pPr>
    </w:p>
    <w:p w:rsidR="00471444" w:rsidRDefault="00471444" w:rsidP="00CA5523">
      <w:pPr>
        <w:pStyle w:val="NoSpacing"/>
        <w:jc w:val="both"/>
        <w:rPr>
          <w:b/>
          <w:sz w:val="32"/>
          <w:szCs w:val="32"/>
        </w:rPr>
      </w:pPr>
    </w:p>
    <w:p w:rsidR="00471444" w:rsidRDefault="00471444" w:rsidP="00CA5523">
      <w:pPr>
        <w:pStyle w:val="NoSpacing"/>
        <w:jc w:val="both"/>
        <w:rPr>
          <w:b/>
          <w:sz w:val="32"/>
          <w:szCs w:val="32"/>
        </w:rPr>
      </w:pPr>
    </w:p>
    <w:p w:rsidR="00471444" w:rsidRDefault="00471444" w:rsidP="00471444">
      <w:pPr>
        <w:pStyle w:val="NoSpacing"/>
        <w:rPr>
          <w:b/>
          <w:sz w:val="32"/>
          <w:szCs w:val="32"/>
        </w:rPr>
      </w:pPr>
    </w:p>
    <w:p w:rsidR="00471444" w:rsidRDefault="00471444" w:rsidP="00471444">
      <w:pPr>
        <w:pStyle w:val="NoSpacing"/>
        <w:rPr>
          <w:b/>
          <w:sz w:val="32"/>
          <w:szCs w:val="32"/>
        </w:rPr>
      </w:pPr>
    </w:p>
    <w:p w:rsidR="00471444" w:rsidRDefault="00471444" w:rsidP="00471444">
      <w:pPr>
        <w:pStyle w:val="NoSpacing"/>
        <w:rPr>
          <w:b/>
          <w:sz w:val="32"/>
          <w:szCs w:val="32"/>
        </w:rPr>
      </w:pPr>
    </w:p>
    <w:p w:rsidR="00471444" w:rsidRPr="00290280" w:rsidRDefault="00352688" w:rsidP="00290280">
      <w:pPr>
        <w:pStyle w:val="Title"/>
        <w:rPr>
          <w:sz w:val="32"/>
          <w:szCs w:val="32"/>
        </w:rPr>
      </w:pPr>
      <w:r>
        <w:rPr>
          <w:sz w:val="32"/>
          <w:szCs w:val="32"/>
        </w:rPr>
        <w:lastRenderedPageBreak/>
        <w:t>COMPONENTES DE LA PLATAFORMA GUARDCITY</w:t>
      </w:r>
      <w:r w:rsidR="00471444" w:rsidRPr="00290280">
        <w:rPr>
          <w:sz w:val="32"/>
          <w:szCs w:val="32"/>
        </w:rPr>
        <w:t>.</w:t>
      </w:r>
    </w:p>
    <w:p w:rsidR="00471444" w:rsidRPr="00471444" w:rsidRDefault="00352688" w:rsidP="00471444">
      <w:pPr>
        <w:pStyle w:val="NoSpacing"/>
        <w:rPr>
          <w:b/>
          <w:iCs/>
          <w:sz w:val="24"/>
          <w:szCs w:val="24"/>
        </w:rPr>
      </w:pPr>
      <w:r>
        <w:rPr>
          <w:b/>
          <w:iCs/>
          <w:sz w:val="24"/>
          <w:szCs w:val="24"/>
        </w:rPr>
        <w:t>APP MOVIL PARA EL CIUDADANO</w:t>
      </w:r>
      <w:r w:rsidR="00471444" w:rsidRPr="00471444">
        <w:rPr>
          <w:b/>
          <w:iCs/>
          <w:sz w:val="24"/>
          <w:szCs w:val="24"/>
        </w:rPr>
        <w:t>.</w:t>
      </w:r>
    </w:p>
    <w:p w:rsidR="00471444" w:rsidRDefault="00471444" w:rsidP="00471444">
      <w:pPr>
        <w:pStyle w:val="NoSpacing"/>
        <w:rPr>
          <w:sz w:val="24"/>
          <w:szCs w:val="24"/>
        </w:rPr>
      </w:pPr>
    </w:p>
    <w:p w:rsidR="00471444" w:rsidRDefault="00352688" w:rsidP="00471444">
      <w:pPr>
        <w:pStyle w:val="NoSpacing"/>
        <w:rPr>
          <w:sz w:val="24"/>
          <w:szCs w:val="24"/>
        </w:rPr>
      </w:pPr>
      <w:r>
        <w:rPr>
          <w:sz w:val="24"/>
          <w:szCs w:val="24"/>
        </w:rPr>
        <w:t xml:space="preserve">La aplicación móvil para el usuario es la base de la plataforma GUARDCITY, por medio de esta el ciudadano realizara los reportes que componen la comunidad, la APP contiene los siguientes módulos.  </w:t>
      </w:r>
    </w:p>
    <w:p w:rsidR="00352688" w:rsidRDefault="00352688" w:rsidP="00471444">
      <w:pPr>
        <w:pStyle w:val="NoSpacing"/>
        <w:rPr>
          <w:sz w:val="24"/>
          <w:szCs w:val="24"/>
        </w:rPr>
      </w:pPr>
    </w:p>
    <w:p w:rsidR="0085570B" w:rsidRDefault="00352688" w:rsidP="001C52CE">
      <w:pPr>
        <w:pStyle w:val="NoSpacing"/>
        <w:numPr>
          <w:ilvl w:val="0"/>
          <w:numId w:val="6"/>
        </w:numPr>
        <w:jc w:val="both"/>
      </w:pPr>
      <w:r w:rsidRPr="0085570B">
        <w:rPr>
          <w:b/>
        </w:rPr>
        <w:t>MODULO DE SUSCRIPCION Y LOGEO</w:t>
      </w:r>
      <w:r w:rsidRPr="0085570B">
        <w:t xml:space="preserve">: El modulo permite </w:t>
      </w:r>
      <w:r w:rsidR="0085570B">
        <w:t xml:space="preserve">suscribirse (crear una cuenta) en la plataforma y </w:t>
      </w:r>
      <w:r w:rsidRPr="0085570B">
        <w:t>controlar el acceso de los usuarios a la aplicación</w:t>
      </w:r>
      <w:r w:rsidR="0085570B">
        <w:t>.</w:t>
      </w:r>
    </w:p>
    <w:p w:rsidR="005D6D65" w:rsidRDefault="005D6D65" w:rsidP="00420565">
      <w:pPr>
        <w:pStyle w:val="NoSpacing"/>
        <w:ind w:left="720"/>
        <w:jc w:val="both"/>
      </w:pPr>
    </w:p>
    <w:p w:rsidR="00E630F2" w:rsidRDefault="00E630F2" w:rsidP="005D6D65">
      <w:pPr>
        <w:pStyle w:val="NoSpacing"/>
        <w:ind w:left="1416" w:hanging="696"/>
        <w:jc w:val="center"/>
      </w:pPr>
      <w:r>
        <w:rPr>
          <w:noProof/>
          <w:lang w:eastAsia="es-CO"/>
        </w:rPr>
        <w:drawing>
          <wp:inline distT="0" distB="0" distL="0" distR="0">
            <wp:extent cx="2456756" cy="436296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4443" cy="4394372"/>
                    </a:xfrm>
                    <a:prstGeom prst="rect">
                      <a:avLst/>
                    </a:prstGeom>
                    <a:noFill/>
                    <a:ln>
                      <a:noFill/>
                    </a:ln>
                  </pic:spPr>
                </pic:pic>
              </a:graphicData>
            </a:graphic>
          </wp:inline>
        </w:drawing>
      </w:r>
    </w:p>
    <w:p w:rsidR="005D6D65" w:rsidRDefault="005D6D65" w:rsidP="005D6D65">
      <w:pPr>
        <w:pStyle w:val="NoSpacing"/>
        <w:ind w:left="720"/>
        <w:jc w:val="center"/>
      </w:pPr>
      <w:r>
        <w:rPr>
          <w:noProof/>
          <w:lang w:eastAsia="es-CO"/>
        </w:rPr>
        <w:lastRenderedPageBreak/>
        <w:drawing>
          <wp:inline distT="0" distB="0" distL="0" distR="0">
            <wp:extent cx="2820607" cy="4708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9522" cy="4723068"/>
                    </a:xfrm>
                    <a:prstGeom prst="rect">
                      <a:avLst/>
                    </a:prstGeom>
                    <a:noFill/>
                    <a:ln>
                      <a:noFill/>
                    </a:ln>
                  </pic:spPr>
                </pic:pic>
              </a:graphicData>
            </a:graphic>
          </wp:inline>
        </w:drawing>
      </w:r>
    </w:p>
    <w:p w:rsidR="005D6D65" w:rsidRDefault="005D6D65" w:rsidP="005D6D65">
      <w:pPr>
        <w:pStyle w:val="NoSpacing"/>
        <w:ind w:left="720"/>
        <w:jc w:val="center"/>
      </w:pPr>
    </w:p>
    <w:p w:rsidR="00352688" w:rsidRDefault="0085570B" w:rsidP="001C52CE">
      <w:pPr>
        <w:pStyle w:val="NoSpacing"/>
        <w:ind w:left="720"/>
        <w:jc w:val="both"/>
      </w:pPr>
      <w:r>
        <w:t xml:space="preserve">Para el suscribirse en la plataforma el usuario deberá proveer </w:t>
      </w:r>
      <w:r w:rsidR="001C52CE">
        <w:t xml:space="preserve">un </w:t>
      </w:r>
      <w:r w:rsidR="001C52CE" w:rsidRPr="0085570B">
        <w:t>correo</w:t>
      </w:r>
      <w:r w:rsidR="001C52CE">
        <w:t xml:space="preserve"> y un número celular valido los cuales serán verificados, además ingresara información como su nombre, fotografía y la ciudad a la que pertenece. </w:t>
      </w:r>
    </w:p>
    <w:p w:rsidR="001C52CE" w:rsidRDefault="001C52CE" w:rsidP="001C52CE">
      <w:pPr>
        <w:pStyle w:val="NoSpacing"/>
        <w:ind w:left="720"/>
        <w:jc w:val="both"/>
      </w:pPr>
    </w:p>
    <w:p w:rsidR="005D6D65" w:rsidRDefault="005D6D65" w:rsidP="001C52CE">
      <w:pPr>
        <w:pStyle w:val="NoSpacing"/>
        <w:ind w:left="720"/>
        <w:jc w:val="both"/>
      </w:pPr>
    </w:p>
    <w:p w:rsidR="005D6D65" w:rsidRDefault="005D6D65" w:rsidP="001C52CE">
      <w:pPr>
        <w:pStyle w:val="NoSpacing"/>
        <w:ind w:left="720"/>
        <w:jc w:val="both"/>
      </w:pPr>
    </w:p>
    <w:p w:rsidR="005D6D65" w:rsidRDefault="005D6D65" w:rsidP="001C52CE">
      <w:pPr>
        <w:pStyle w:val="NoSpacing"/>
        <w:ind w:left="720"/>
        <w:jc w:val="both"/>
      </w:pPr>
    </w:p>
    <w:p w:rsidR="005D6D65" w:rsidRDefault="005D6D65" w:rsidP="001C52CE">
      <w:pPr>
        <w:pStyle w:val="NoSpacing"/>
        <w:ind w:left="720"/>
        <w:jc w:val="both"/>
      </w:pPr>
    </w:p>
    <w:p w:rsidR="005D6D65" w:rsidRDefault="005D6D65" w:rsidP="001C52CE">
      <w:pPr>
        <w:pStyle w:val="NoSpacing"/>
        <w:ind w:left="720"/>
        <w:jc w:val="both"/>
      </w:pPr>
    </w:p>
    <w:p w:rsidR="005D6D65" w:rsidRDefault="005D6D65" w:rsidP="001C52CE">
      <w:pPr>
        <w:pStyle w:val="NoSpacing"/>
        <w:ind w:left="720"/>
        <w:jc w:val="both"/>
      </w:pPr>
    </w:p>
    <w:p w:rsidR="005D6D65" w:rsidRDefault="005D6D65" w:rsidP="001C52CE">
      <w:pPr>
        <w:pStyle w:val="NoSpacing"/>
        <w:ind w:left="720"/>
        <w:jc w:val="both"/>
      </w:pPr>
    </w:p>
    <w:p w:rsidR="001C52CE" w:rsidRDefault="001C52CE" w:rsidP="001C52CE">
      <w:pPr>
        <w:pStyle w:val="NoSpacing"/>
        <w:numPr>
          <w:ilvl w:val="0"/>
          <w:numId w:val="6"/>
        </w:numPr>
        <w:jc w:val="both"/>
      </w:pPr>
      <w:r>
        <w:rPr>
          <w:b/>
        </w:rPr>
        <w:lastRenderedPageBreak/>
        <w:t xml:space="preserve">MODULO PRINCIPAL: </w:t>
      </w:r>
      <w:r>
        <w:t>Este módulo es con el que más interactúa el usuari</w:t>
      </w:r>
      <w:r w:rsidR="00D96FAA">
        <w:t>o, brinda opciones de generar reportes</w:t>
      </w:r>
      <w:r w:rsidR="004221AD">
        <w:t xml:space="preserve"> de actividades</w:t>
      </w:r>
      <w:r w:rsidR="00D96FAA">
        <w:t>, revisar reportes generados en el día, revisar los históricos de reportes realizados y zonas seguras en la ciudad.</w:t>
      </w:r>
      <w:r>
        <w:t xml:space="preserve"> </w:t>
      </w:r>
    </w:p>
    <w:p w:rsidR="005D6D65" w:rsidRDefault="005D6D65" w:rsidP="005D6D65">
      <w:pPr>
        <w:pStyle w:val="NoSpacing"/>
        <w:ind w:left="720"/>
        <w:jc w:val="both"/>
      </w:pPr>
    </w:p>
    <w:p w:rsidR="005D6D65" w:rsidRDefault="005D6D65" w:rsidP="005D6D65">
      <w:pPr>
        <w:pStyle w:val="NoSpacing"/>
        <w:ind w:left="720"/>
        <w:jc w:val="center"/>
      </w:pPr>
      <w:r>
        <w:rPr>
          <w:noProof/>
          <w:lang w:eastAsia="es-CO"/>
        </w:rPr>
        <w:drawing>
          <wp:inline distT="0" distB="0" distL="0" distR="0">
            <wp:extent cx="2692400" cy="58105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8352" cy="5823392"/>
                    </a:xfrm>
                    <a:prstGeom prst="rect">
                      <a:avLst/>
                    </a:prstGeom>
                    <a:noFill/>
                    <a:ln>
                      <a:noFill/>
                    </a:ln>
                  </pic:spPr>
                </pic:pic>
              </a:graphicData>
            </a:graphic>
          </wp:inline>
        </w:drawing>
      </w:r>
    </w:p>
    <w:p w:rsidR="00D96FAA" w:rsidRDefault="00D96FAA" w:rsidP="00D96FAA">
      <w:pPr>
        <w:pStyle w:val="NoSpacing"/>
        <w:ind w:left="720"/>
        <w:jc w:val="both"/>
      </w:pPr>
    </w:p>
    <w:p w:rsidR="005D6D65" w:rsidRDefault="005D6D65" w:rsidP="00D96FAA">
      <w:pPr>
        <w:pStyle w:val="NoSpacing"/>
        <w:ind w:left="720"/>
        <w:jc w:val="both"/>
      </w:pPr>
    </w:p>
    <w:p w:rsidR="005D6D65" w:rsidRDefault="005D6D65" w:rsidP="00D96FAA">
      <w:pPr>
        <w:pStyle w:val="NoSpacing"/>
        <w:ind w:left="720"/>
        <w:jc w:val="both"/>
      </w:pPr>
    </w:p>
    <w:p w:rsidR="005D6D65" w:rsidRDefault="005D6D65" w:rsidP="005D6D65">
      <w:pPr>
        <w:pStyle w:val="NoSpacing"/>
        <w:ind w:left="720"/>
        <w:jc w:val="center"/>
      </w:pPr>
      <w:r>
        <w:rPr>
          <w:noProof/>
          <w:lang w:eastAsia="es-CO"/>
        </w:rPr>
        <w:lastRenderedPageBreak/>
        <w:drawing>
          <wp:inline distT="0" distB="0" distL="0" distR="0">
            <wp:extent cx="2849479" cy="56007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263" cy="5621896"/>
                    </a:xfrm>
                    <a:prstGeom prst="rect">
                      <a:avLst/>
                    </a:prstGeom>
                    <a:noFill/>
                    <a:ln>
                      <a:noFill/>
                    </a:ln>
                  </pic:spPr>
                </pic:pic>
              </a:graphicData>
            </a:graphic>
          </wp:inline>
        </w:drawing>
      </w:r>
    </w:p>
    <w:p w:rsidR="005D6D65" w:rsidRDefault="005D6D65" w:rsidP="005D6D65">
      <w:pPr>
        <w:pStyle w:val="NoSpacing"/>
        <w:ind w:left="720"/>
        <w:jc w:val="center"/>
      </w:pPr>
    </w:p>
    <w:p w:rsidR="005D6D65" w:rsidRDefault="005D6D65" w:rsidP="005D6D65">
      <w:pPr>
        <w:pStyle w:val="NoSpacing"/>
        <w:ind w:left="720"/>
        <w:jc w:val="center"/>
      </w:pPr>
    </w:p>
    <w:p w:rsidR="005D6D65" w:rsidRDefault="005D6D65" w:rsidP="005D6D65">
      <w:pPr>
        <w:pStyle w:val="NoSpacing"/>
        <w:ind w:left="720"/>
        <w:jc w:val="center"/>
      </w:pPr>
    </w:p>
    <w:p w:rsidR="005D6D65" w:rsidRDefault="005D6D65" w:rsidP="005D6D65">
      <w:pPr>
        <w:pStyle w:val="NoSpacing"/>
        <w:ind w:left="720"/>
        <w:jc w:val="center"/>
      </w:pPr>
    </w:p>
    <w:p w:rsidR="005D6D65" w:rsidRDefault="005D6D65" w:rsidP="005D6D65">
      <w:pPr>
        <w:pStyle w:val="NoSpacing"/>
        <w:ind w:left="720"/>
        <w:jc w:val="center"/>
      </w:pPr>
    </w:p>
    <w:p w:rsidR="005D6D65" w:rsidRDefault="005D6D65" w:rsidP="005D6D65">
      <w:pPr>
        <w:pStyle w:val="NoSpacing"/>
        <w:ind w:left="720"/>
        <w:jc w:val="center"/>
      </w:pPr>
    </w:p>
    <w:p w:rsidR="00D96FAA" w:rsidRPr="005D6D65" w:rsidRDefault="00D96FAA" w:rsidP="001C52CE">
      <w:pPr>
        <w:pStyle w:val="NoSpacing"/>
        <w:numPr>
          <w:ilvl w:val="0"/>
          <w:numId w:val="6"/>
        </w:numPr>
        <w:jc w:val="both"/>
        <w:rPr>
          <w:b/>
        </w:rPr>
      </w:pPr>
      <w:r w:rsidRPr="00D96FAA">
        <w:rPr>
          <w:b/>
        </w:rPr>
        <w:lastRenderedPageBreak/>
        <w:t>MODULO DE REPORTE DE ACTIVIDADES:</w:t>
      </w:r>
      <w:r>
        <w:rPr>
          <w:b/>
        </w:rPr>
        <w:t xml:space="preserve"> </w:t>
      </w:r>
      <w:r w:rsidR="00756CAA">
        <w:t>Por medio de este módulo el usuario podrá generar los reportes que hacen parte de la comunidad y sirven para alimentar los datos de la plataforma, gracias a estos datos se pueden generar las estadísticas en el sistema.</w:t>
      </w:r>
    </w:p>
    <w:p w:rsidR="005D6D65" w:rsidRDefault="005D6D65" w:rsidP="005D6D65">
      <w:pPr>
        <w:pStyle w:val="NoSpacing"/>
        <w:jc w:val="both"/>
        <w:rPr>
          <w:b/>
        </w:rPr>
      </w:pPr>
    </w:p>
    <w:p w:rsidR="005D6D65" w:rsidRDefault="005D6D65" w:rsidP="005D6D65">
      <w:pPr>
        <w:pStyle w:val="NoSpacing"/>
        <w:ind w:left="708"/>
        <w:jc w:val="center"/>
        <w:rPr>
          <w:b/>
        </w:rPr>
      </w:pPr>
      <w:r>
        <w:rPr>
          <w:b/>
          <w:noProof/>
          <w:lang w:eastAsia="es-CO"/>
        </w:rPr>
        <w:drawing>
          <wp:inline distT="0" distB="0" distL="0" distR="0">
            <wp:extent cx="3079992" cy="40767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489" cy="4089270"/>
                    </a:xfrm>
                    <a:prstGeom prst="rect">
                      <a:avLst/>
                    </a:prstGeom>
                    <a:noFill/>
                    <a:ln>
                      <a:noFill/>
                    </a:ln>
                  </pic:spPr>
                </pic:pic>
              </a:graphicData>
            </a:graphic>
          </wp:inline>
        </w:drawing>
      </w:r>
    </w:p>
    <w:p w:rsidR="005D6D65" w:rsidRPr="00756CAA" w:rsidRDefault="005D6D65" w:rsidP="005D6D65">
      <w:pPr>
        <w:pStyle w:val="NoSpacing"/>
        <w:ind w:left="708"/>
        <w:jc w:val="center"/>
        <w:rPr>
          <w:b/>
        </w:rPr>
      </w:pPr>
    </w:p>
    <w:p w:rsidR="00756CAA" w:rsidRDefault="00756CAA" w:rsidP="00756CAA">
      <w:pPr>
        <w:pStyle w:val="NoSpacing"/>
        <w:ind w:left="708"/>
        <w:jc w:val="both"/>
      </w:pPr>
      <w:r w:rsidRPr="00756CAA">
        <w:t>El reporte se genera fácilmente y solo es necesario seleccionar un tipo de reporte, una fotografía y un comentario o nota</w:t>
      </w:r>
      <w:r w:rsidR="005D6D65">
        <w:t>.</w:t>
      </w:r>
    </w:p>
    <w:p w:rsidR="005D6D65" w:rsidRDefault="005D6D65" w:rsidP="00756CAA">
      <w:pPr>
        <w:pStyle w:val="NoSpacing"/>
        <w:ind w:left="708"/>
        <w:jc w:val="both"/>
      </w:pPr>
    </w:p>
    <w:p w:rsidR="005D6D65" w:rsidRDefault="005D6D65" w:rsidP="00756CAA">
      <w:pPr>
        <w:pStyle w:val="NoSpacing"/>
        <w:ind w:left="708"/>
        <w:jc w:val="both"/>
      </w:pPr>
    </w:p>
    <w:p w:rsidR="005D6D65" w:rsidRDefault="005D6D65" w:rsidP="00756CAA">
      <w:pPr>
        <w:pStyle w:val="NoSpacing"/>
        <w:ind w:left="708"/>
        <w:jc w:val="both"/>
      </w:pPr>
    </w:p>
    <w:p w:rsidR="005D6D65" w:rsidRDefault="005D6D65" w:rsidP="00756CAA">
      <w:pPr>
        <w:pStyle w:val="NoSpacing"/>
        <w:ind w:left="708"/>
        <w:jc w:val="both"/>
      </w:pPr>
    </w:p>
    <w:p w:rsidR="005D6D65" w:rsidRDefault="005D6D65" w:rsidP="00756CAA">
      <w:pPr>
        <w:pStyle w:val="NoSpacing"/>
        <w:ind w:left="708"/>
        <w:jc w:val="both"/>
      </w:pPr>
    </w:p>
    <w:p w:rsidR="005D6D65" w:rsidRDefault="005D6D65" w:rsidP="00756CAA">
      <w:pPr>
        <w:pStyle w:val="NoSpacing"/>
        <w:ind w:left="708"/>
        <w:jc w:val="both"/>
      </w:pPr>
    </w:p>
    <w:p w:rsidR="005D6D65" w:rsidRDefault="005D6D65" w:rsidP="00756CAA">
      <w:pPr>
        <w:pStyle w:val="NoSpacing"/>
        <w:ind w:left="708"/>
        <w:jc w:val="both"/>
      </w:pPr>
    </w:p>
    <w:p w:rsidR="005D6D65" w:rsidRDefault="005D6D65" w:rsidP="00756CAA">
      <w:pPr>
        <w:pStyle w:val="NoSpacing"/>
        <w:ind w:left="708"/>
        <w:jc w:val="both"/>
      </w:pPr>
    </w:p>
    <w:p w:rsidR="005D6D65" w:rsidRPr="00756CAA" w:rsidRDefault="005D6D65" w:rsidP="00756CAA">
      <w:pPr>
        <w:pStyle w:val="NoSpacing"/>
        <w:ind w:left="708"/>
        <w:jc w:val="both"/>
      </w:pPr>
    </w:p>
    <w:p w:rsidR="00756CAA" w:rsidRPr="00756CAA" w:rsidRDefault="00756CAA" w:rsidP="00756CAA">
      <w:pPr>
        <w:pStyle w:val="ListParagraph"/>
      </w:pPr>
    </w:p>
    <w:p w:rsidR="00756CAA" w:rsidRPr="005D6D65" w:rsidRDefault="00756CAA" w:rsidP="001C52CE">
      <w:pPr>
        <w:pStyle w:val="NoSpacing"/>
        <w:numPr>
          <w:ilvl w:val="0"/>
          <w:numId w:val="6"/>
        </w:numPr>
        <w:jc w:val="both"/>
        <w:rPr>
          <w:b/>
        </w:rPr>
      </w:pPr>
      <w:r>
        <w:rPr>
          <w:b/>
        </w:rPr>
        <w:lastRenderedPageBreak/>
        <w:t xml:space="preserve">MODULO HISTORICO DE MIS REPORTES: </w:t>
      </w:r>
      <w:r>
        <w:t xml:space="preserve">Este módulo permite </w:t>
      </w:r>
      <w:r w:rsidR="00080E80">
        <w:t xml:space="preserve">visualizar los reportes realizados por el usuario a través del tiempo, los reportes listados pueden ser visualizados permitiendo al usuario verificar los seguimientos realizados a cada reporte realizado dentro de la plataforma. </w:t>
      </w:r>
    </w:p>
    <w:p w:rsidR="005D6D65" w:rsidRPr="005D6D65" w:rsidRDefault="005D6D65" w:rsidP="005D6D65">
      <w:pPr>
        <w:pStyle w:val="NoSpacing"/>
        <w:ind w:left="720"/>
        <w:jc w:val="both"/>
        <w:rPr>
          <w:b/>
        </w:rPr>
      </w:pPr>
    </w:p>
    <w:p w:rsidR="005D6D65" w:rsidRPr="00640F00" w:rsidRDefault="005D6D65" w:rsidP="005D6D65">
      <w:pPr>
        <w:pStyle w:val="NoSpacing"/>
        <w:ind w:left="708"/>
        <w:jc w:val="center"/>
        <w:rPr>
          <w:b/>
        </w:rPr>
      </w:pPr>
      <w:r>
        <w:rPr>
          <w:b/>
          <w:noProof/>
          <w:lang w:eastAsia="es-CO"/>
        </w:rPr>
        <w:drawing>
          <wp:inline distT="0" distB="0" distL="0" distR="0">
            <wp:extent cx="3552825" cy="3209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2825" cy="3209925"/>
                    </a:xfrm>
                    <a:prstGeom prst="rect">
                      <a:avLst/>
                    </a:prstGeom>
                    <a:noFill/>
                    <a:ln>
                      <a:noFill/>
                    </a:ln>
                  </pic:spPr>
                </pic:pic>
              </a:graphicData>
            </a:graphic>
          </wp:inline>
        </w:drawing>
      </w:r>
    </w:p>
    <w:p w:rsidR="00640F00" w:rsidRDefault="00640F00" w:rsidP="00640F00">
      <w:pPr>
        <w:pStyle w:val="NoSpacing"/>
        <w:ind w:left="720"/>
        <w:jc w:val="both"/>
        <w:rPr>
          <w:b/>
        </w:rPr>
      </w:pPr>
    </w:p>
    <w:p w:rsidR="005D6D65" w:rsidRDefault="005D6D65" w:rsidP="00640F00">
      <w:pPr>
        <w:pStyle w:val="NoSpacing"/>
        <w:ind w:left="720"/>
        <w:jc w:val="both"/>
        <w:rPr>
          <w:b/>
        </w:rPr>
      </w:pPr>
    </w:p>
    <w:p w:rsidR="005D6D65" w:rsidRDefault="00420565" w:rsidP="00420565">
      <w:pPr>
        <w:pStyle w:val="NoSpacing"/>
        <w:ind w:left="720"/>
        <w:jc w:val="center"/>
        <w:rPr>
          <w:b/>
        </w:rPr>
      </w:pPr>
      <w:r>
        <w:rPr>
          <w:b/>
          <w:noProof/>
          <w:lang w:eastAsia="es-CO"/>
        </w:rPr>
        <w:lastRenderedPageBreak/>
        <w:drawing>
          <wp:inline distT="0" distB="0" distL="0" distR="0" wp14:anchorId="64B1161B" wp14:editId="78AA02E4">
            <wp:extent cx="2935705" cy="502789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4206" cy="5076710"/>
                    </a:xfrm>
                    <a:prstGeom prst="rect">
                      <a:avLst/>
                    </a:prstGeom>
                    <a:noFill/>
                    <a:ln>
                      <a:noFill/>
                    </a:ln>
                  </pic:spPr>
                </pic:pic>
              </a:graphicData>
            </a:graphic>
          </wp:inline>
        </w:drawing>
      </w:r>
    </w:p>
    <w:p w:rsidR="005D6D65" w:rsidRDefault="005D6D65" w:rsidP="00640F00">
      <w:pPr>
        <w:pStyle w:val="NoSpacing"/>
        <w:ind w:left="720"/>
        <w:jc w:val="both"/>
        <w:rPr>
          <w:b/>
        </w:rPr>
      </w:pPr>
    </w:p>
    <w:p w:rsidR="005D6D65" w:rsidRDefault="005D6D65" w:rsidP="00640F00">
      <w:pPr>
        <w:pStyle w:val="NoSpacing"/>
        <w:ind w:left="720"/>
        <w:jc w:val="both"/>
        <w:rPr>
          <w:b/>
        </w:rPr>
      </w:pPr>
    </w:p>
    <w:p w:rsidR="005D6D65" w:rsidRDefault="005D6D65" w:rsidP="00640F00">
      <w:pPr>
        <w:pStyle w:val="NoSpacing"/>
        <w:ind w:left="720"/>
        <w:jc w:val="both"/>
        <w:rPr>
          <w:b/>
        </w:rPr>
      </w:pPr>
    </w:p>
    <w:p w:rsidR="005D6D65" w:rsidRDefault="005D6D65" w:rsidP="00640F00">
      <w:pPr>
        <w:pStyle w:val="NoSpacing"/>
        <w:ind w:left="720"/>
        <w:jc w:val="both"/>
        <w:rPr>
          <w:b/>
        </w:rPr>
      </w:pPr>
    </w:p>
    <w:p w:rsidR="005D6D65" w:rsidRDefault="005D6D65" w:rsidP="00640F00">
      <w:pPr>
        <w:pStyle w:val="NoSpacing"/>
        <w:ind w:left="720"/>
        <w:jc w:val="both"/>
        <w:rPr>
          <w:b/>
        </w:rPr>
      </w:pPr>
    </w:p>
    <w:p w:rsidR="005D6D65" w:rsidRDefault="005D6D65" w:rsidP="00640F00">
      <w:pPr>
        <w:pStyle w:val="NoSpacing"/>
        <w:ind w:left="720"/>
        <w:jc w:val="both"/>
        <w:rPr>
          <w:b/>
        </w:rPr>
      </w:pPr>
    </w:p>
    <w:p w:rsidR="005D6D65" w:rsidRDefault="005D6D65" w:rsidP="00640F00">
      <w:pPr>
        <w:pStyle w:val="NoSpacing"/>
        <w:ind w:left="720"/>
        <w:jc w:val="both"/>
        <w:rPr>
          <w:b/>
        </w:rPr>
      </w:pPr>
    </w:p>
    <w:p w:rsidR="005D6D65" w:rsidRDefault="005D6D65" w:rsidP="00640F00">
      <w:pPr>
        <w:pStyle w:val="NoSpacing"/>
        <w:ind w:left="720"/>
        <w:jc w:val="both"/>
        <w:rPr>
          <w:b/>
        </w:rPr>
      </w:pPr>
    </w:p>
    <w:p w:rsidR="005D6D65" w:rsidRDefault="005D6D65" w:rsidP="00640F00">
      <w:pPr>
        <w:pStyle w:val="NoSpacing"/>
        <w:ind w:left="720"/>
        <w:jc w:val="both"/>
        <w:rPr>
          <w:b/>
        </w:rPr>
      </w:pPr>
    </w:p>
    <w:p w:rsidR="005D6D65" w:rsidRDefault="005D6D65" w:rsidP="00640F00">
      <w:pPr>
        <w:pStyle w:val="NoSpacing"/>
        <w:ind w:left="720"/>
        <w:jc w:val="both"/>
        <w:rPr>
          <w:b/>
        </w:rPr>
      </w:pPr>
    </w:p>
    <w:p w:rsidR="005D6D65" w:rsidRDefault="005D6D65" w:rsidP="00640F00">
      <w:pPr>
        <w:pStyle w:val="NoSpacing"/>
        <w:ind w:left="720"/>
        <w:jc w:val="both"/>
        <w:rPr>
          <w:b/>
        </w:rPr>
      </w:pPr>
    </w:p>
    <w:p w:rsidR="00640F00" w:rsidRPr="005D6D65" w:rsidRDefault="00640F00" w:rsidP="001C52CE">
      <w:pPr>
        <w:pStyle w:val="NoSpacing"/>
        <w:numPr>
          <w:ilvl w:val="0"/>
          <w:numId w:val="6"/>
        </w:numPr>
        <w:jc w:val="both"/>
        <w:rPr>
          <w:b/>
        </w:rPr>
      </w:pPr>
      <w:r>
        <w:rPr>
          <w:b/>
        </w:rPr>
        <w:lastRenderedPageBreak/>
        <w:t xml:space="preserve">MODULO DE ZONAS SEGURAS: </w:t>
      </w:r>
      <w:r>
        <w:t xml:space="preserve">El </w:t>
      </w:r>
      <w:r w:rsidR="007C32A5">
        <w:t xml:space="preserve">módulo </w:t>
      </w:r>
      <w:r>
        <w:t xml:space="preserve">muestra las zonas seguras dentro de la ciudad del usuario con base a los reportes realizados por los usuarios de la plataforma. El </w:t>
      </w:r>
      <w:r w:rsidR="007C32A5">
        <w:t xml:space="preserve">módulo </w:t>
      </w:r>
      <w:r>
        <w:t xml:space="preserve">permite verificar la posición actual del usuario y comprarla con las posiciones de los reportes generados en la plataforma, con esto el usuario tiene la información en tiempo real </w:t>
      </w:r>
      <w:r w:rsidR="007C32A5">
        <w:t xml:space="preserve">de donde ocurren los reportes y compararlos con su posición. </w:t>
      </w:r>
    </w:p>
    <w:p w:rsidR="005D6D65" w:rsidRDefault="005D6D65" w:rsidP="005D6D65">
      <w:pPr>
        <w:pStyle w:val="NoSpacing"/>
        <w:ind w:left="708"/>
        <w:jc w:val="both"/>
        <w:rPr>
          <w:b/>
        </w:rPr>
      </w:pPr>
    </w:p>
    <w:p w:rsidR="005D6D65" w:rsidRDefault="00420565" w:rsidP="005D6D65">
      <w:pPr>
        <w:pStyle w:val="NoSpacing"/>
        <w:ind w:left="708"/>
        <w:jc w:val="center"/>
        <w:rPr>
          <w:b/>
        </w:rPr>
      </w:pPr>
      <w:r>
        <w:rPr>
          <w:b/>
          <w:noProof/>
          <w:lang w:eastAsia="es-CO"/>
        </w:rPr>
        <w:drawing>
          <wp:inline distT="0" distB="0" distL="0" distR="0">
            <wp:extent cx="3176337" cy="5212715"/>
            <wp:effectExtent l="0" t="0" r="508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297" cy="5258600"/>
                    </a:xfrm>
                    <a:prstGeom prst="rect">
                      <a:avLst/>
                    </a:prstGeom>
                    <a:noFill/>
                    <a:ln>
                      <a:noFill/>
                    </a:ln>
                  </pic:spPr>
                </pic:pic>
              </a:graphicData>
            </a:graphic>
          </wp:inline>
        </w:drawing>
      </w:r>
    </w:p>
    <w:p w:rsidR="005D6D65" w:rsidRDefault="005D6D65" w:rsidP="005D6D65">
      <w:pPr>
        <w:pStyle w:val="NoSpacing"/>
        <w:ind w:left="708"/>
        <w:jc w:val="center"/>
        <w:rPr>
          <w:b/>
        </w:rPr>
      </w:pPr>
    </w:p>
    <w:p w:rsidR="005D6D65" w:rsidRPr="007C32A5" w:rsidRDefault="005D6D65" w:rsidP="005D6D65">
      <w:pPr>
        <w:pStyle w:val="NoSpacing"/>
        <w:ind w:left="708"/>
        <w:jc w:val="center"/>
        <w:rPr>
          <w:b/>
        </w:rPr>
      </w:pPr>
    </w:p>
    <w:p w:rsidR="007C32A5" w:rsidRDefault="007C32A5" w:rsidP="007C32A5">
      <w:pPr>
        <w:pStyle w:val="ListParagraph"/>
        <w:rPr>
          <w:b/>
        </w:rPr>
      </w:pPr>
    </w:p>
    <w:p w:rsidR="00E630F2" w:rsidRPr="005D7073" w:rsidRDefault="007C32A5" w:rsidP="001C52CE">
      <w:pPr>
        <w:pStyle w:val="NoSpacing"/>
        <w:numPr>
          <w:ilvl w:val="0"/>
          <w:numId w:val="6"/>
        </w:numPr>
        <w:jc w:val="both"/>
        <w:rPr>
          <w:b/>
        </w:rPr>
      </w:pPr>
      <w:r>
        <w:rPr>
          <w:b/>
        </w:rPr>
        <w:lastRenderedPageBreak/>
        <w:t xml:space="preserve">MODULO DE REPORTES DIARIOS: </w:t>
      </w:r>
      <w:r>
        <w:t xml:space="preserve">El </w:t>
      </w:r>
      <w:r>
        <w:t xml:space="preserve">módulo </w:t>
      </w:r>
      <w:r>
        <w:t xml:space="preserve">muestra los reportes realizados el día </w:t>
      </w:r>
      <w:r w:rsidR="00E630F2">
        <w:t>actual y</w:t>
      </w:r>
      <w:r>
        <w:t xml:space="preserve"> permite filtrarlos mostrando todos los reportes y los reportes propios, por medio del </w:t>
      </w:r>
      <w:r>
        <w:t xml:space="preserve">módulo </w:t>
      </w:r>
      <w:r>
        <w:t xml:space="preserve">el usuario podrá </w:t>
      </w:r>
      <w:r w:rsidR="00E630F2">
        <w:t>realizar seguimientos a los reportes realizados.</w:t>
      </w:r>
    </w:p>
    <w:p w:rsidR="005D7073" w:rsidRPr="005D7073" w:rsidRDefault="005D7073" w:rsidP="005D7073">
      <w:pPr>
        <w:pStyle w:val="NoSpacing"/>
        <w:ind w:left="720"/>
        <w:jc w:val="both"/>
        <w:rPr>
          <w:b/>
        </w:rPr>
      </w:pPr>
    </w:p>
    <w:p w:rsidR="005D7073" w:rsidRPr="00E630F2" w:rsidRDefault="005D7073" w:rsidP="005D7073">
      <w:pPr>
        <w:pStyle w:val="NoSpacing"/>
        <w:ind w:left="708"/>
        <w:jc w:val="center"/>
        <w:rPr>
          <w:b/>
        </w:rPr>
      </w:pPr>
      <w:r>
        <w:rPr>
          <w:b/>
          <w:noProof/>
          <w:lang w:eastAsia="es-CO"/>
        </w:rPr>
        <w:drawing>
          <wp:inline distT="0" distB="0" distL="0" distR="0">
            <wp:extent cx="2935706" cy="5133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6918" cy="5170406"/>
                    </a:xfrm>
                    <a:prstGeom prst="rect">
                      <a:avLst/>
                    </a:prstGeom>
                    <a:noFill/>
                    <a:ln>
                      <a:noFill/>
                    </a:ln>
                  </pic:spPr>
                </pic:pic>
              </a:graphicData>
            </a:graphic>
          </wp:inline>
        </w:drawing>
      </w:r>
    </w:p>
    <w:p w:rsidR="00E630F2" w:rsidRDefault="00E630F2" w:rsidP="00E630F2">
      <w:pPr>
        <w:pStyle w:val="ListParagraph"/>
      </w:pPr>
    </w:p>
    <w:p w:rsidR="005D7073" w:rsidRDefault="005D7073" w:rsidP="00E630F2">
      <w:pPr>
        <w:pStyle w:val="ListParagraph"/>
      </w:pPr>
    </w:p>
    <w:p w:rsidR="005D7073" w:rsidRDefault="005D7073" w:rsidP="00E630F2">
      <w:pPr>
        <w:pStyle w:val="ListParagraph"/>
      </w:pPr>
    </w:p>
    <w:p w:rsidR="005D7073" w:rsidRDefault="005D7073" w:rsidP="00E630F2">
      <w:pPr>
        <w:pStyle w:val="ListParagraph"/>
      </w:pPr>
    </w:p>
    <w:p w:rsidR="005D7073" w:rsidRDefault="005D7073" w:rsidP="005D7073">
      <w:pPr>
        <w:pStyle w:val="ListParagraph"/>
        <w:jc w:val="center"/>
      </w:pPr>
      <w:r>
        <w:rPr>
          <w:noProof/>
          <w:lang w:eastAsia="es-CO"/>
        </w:rPr>
        <w:lastRenderedPageBreak/>
        <w:drawing>
          <wp:inline distT="0" distB="0" distL="0" distR="0">
            <wp:extent cx="3489158" cy="6231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1364" cy="6252867"/>
                    </a:xfrm>
                    <a:prstGeom prst="rect">
                      <a:avLst/>
                    </a:prstGeom>
                    <a:noFill/>
                    <a:ln>
                      <a:noFill/>
                    </a:ln>
                  </pic:spPr>
                </pic:pic>
              </a:graphicData>
            </a:graphic>
          </wp:inline>
        </w:drawing>
      </w:r>
    </w:p>
    <w:p w:rsidR="005D7073" w:rsidRDefault="005D7073" w:rsidP="005D7073">
      <w:pPr>
        <w:pStyle w:val="ListParagraph"/>
        <w:jc w:val="center"/>
      </w:pPr>
    </w:p>
    <w:p w:rsidR="005D7073" w:rsidRDefault="005D7073" w:rsidP="005D7073">
      <w:pPr>
        <w:pStyle w:val="ListParagraph"/>
        <w:jc w:val="center"/>
      </w:pPr>
    </w:p>
    <w:p w:rsidR="005D7073" w:rsidRDefault="005D7073" w:rsidP="00E630F2">
      <w:pPr>
        <w:pStyle w:val="ListParagraph"/>
      </w:pPr>
    </w:p>
    <w:p w:rsidR="007C32A5" w:rsidRPr="00E630F2" w:rsidRDefault="00E630F2" w:rsidP="001C52CE">
      <w:pPr>
        <w:pStyle w:val="NoSpacing"/>
        <w:numPr>
          <w:ilvl w:val="0"/>
          <w:numId w:val="6"/>
        </w:numPr>
        <w:jc w:val="both"/>
        <w:rPr>
          <w:b/>
        </w:rPr>
      </w:pPr>
      <w:r>
        <w:rPr>
          <w:b/>
        </w:rPr>
        <w:lastRenderedPageBreak/>
        <w:t xml:space="preserve">NOTIFICACIONES EN TIEMPO REAL: </w:t>
      </w:r>
      <w:r>
        <w:t xml:space="preserve">El sistema está conectado con una plataforma de notificación en tiempo real que permite mantener en aviso constante a la comunidad, cada vez que un usuario realiza un reporte o seguimiento el sistema genera una notificación en tiempo real a toda la comunidad informando de la actividad reportada. </w:t>
      </w:r>
    </w:p>
    <w:p w:rsidR="00E630F2" w:rsidRDefault="00E630F2" w:rsidP="00E630F2">
      <w:pPr>
        <w:pStyle w:val="ListParagraph"/>
        <w:rPr>
          <w:b/>
        </w:rPr>
      </w:pPr>
    </w:p>
    <w:p w:rsidR="00E630F2" w:rsidRPr="00756CAA" w:rsidRDefault="00E630F2" w:rsidP="001C52CE">
      <w:pPr>
        <w:pStyle w:val="NoSpacing"/>
        <w:numPr>
          <w:ilvl w:val="0"/>
          <w:numId w:val="6"/>
        </w:numPr>
        <w:jc w:val="both"/>
        <w:rPr>
          <w:b/>
        </w:rPr>
      </w:pPr>
      <w:r>
        <w:rPr>
          <w:b/>
        </w:rPr>
        <w:t xml:space="preserve">OTROS: </w:t>
      </w:r>
      <w:r>
        <w:t xml:space="preserve">La aplicación no permite generar reportes de una ciudad diferente a la que el usuario este suscrito, el usuario podrá suscribirse a otras ciudades que estén disponibles dentro de la aplicación y podrá realizar los reportes en dicha ciudad. El usuario tendrá que verificar su correo y/o numero celular para poder hacer uso de la aplicación. El usuario compartirá su posición (GPS) en el momento de realizar reportes o seguimientos. </w:t>
      </w:r>
    </w:p>
    <w:p w:rsidR="00756CAA" w:rsidRPr="00D96FAA" w:rsidRDefault="00756CAA" w:rsidP="00756CAA">
      <w:pPr>
        <w:pStyle w:val="NoSpacing"/>
        <w:ind w:left="360"/>
        <w:jc w:val="both"/>
        <w:rPr>
          <w:b/>
        </w:rPr>
      </w:pPr>
    </w:p>
    <w:p w:rsidR="00E630F2" w:rsidRPr="00471444" w:rsidRDefault="005323FE" w:rsidP="00E630F2">
      <w:pPr>
        <w:pStyle w:val="NoSpacing"/>
        <w:rPr>
          <w:b/>
          <w:iCs/>
          <w:sz w:val="24"/>
          <w:szCs w:val="24"/>
        </w:rPr>
      </w:pPr>
      <w:r>
        <w:rPr>
          <w:b/>
          <w:iCs/>
          <w:sz w:val="24"/>
          <w:szCs w:val="24"/>
        </w:rPr>
        <w:t>APLICACIÓN WEB</w:t>
      </w:r>
      <w:r w:rsidR="00E630F2" w:rsidRPr="00471444">
        <w:rPr>
          <w:b/>
          <w:iCs/>
          <w:sz w:val="24"/>
          <w:szCs w:val="24"/>
        </w:rPr>
        <w:t>.</w:t>
      </w:r>
    </w:p>
    <w:p w:rsidR="00CA5523" w:rsidRDefault="00657888" w:rsidP="00471444">
      <w:pPr>
        <w:pStyle w:val="NoSpacing"/>
        <w:jc w:val="both"/>
      </w:pPr>
      <w:r>
        <w:t>La aplicación web de GUARDCITY permite realizar un seguimiento a los reportes realizados en el día con el fin de conocer los seguimientos de cada reporte e incluso la cancelación de los mismos, además, la aplicación web genera varios tipos de reportes como lo son zonas inseguras, rutas de escape más usadas, reporte de actividades por tipo de reporte, y permite también bloqueo de usuarios, usuarios del sistema y mensajes a usuarios de toda la comunidad.</w:t>
      </w:r>
    </w:p>
    <w:p w:rsidR="006C100D" w:rsidRDefault="006C100D" w:rsidP="00471444">
      <w:pPr>
        <w:pStyle w:val="NoSpacing"/>
        <w:jc w:val="both"/>
      </w:pPr>
    </w:p>
    <w:p w:rsidR="006C100D" w:rsidRPr="0085570B" w:rsidRDefault="006C100D" w:rsidP="00471444">
      <w:pPr>
        <w:pStyle w:val="NoSpacing"/>
        <w:jc w:val="both"/>
      </w:pPr>
      <w:r>
        <w:rPr>
          <w:noProof/>
          <w:lang w:eastAsia="es-CO"/>
        </w:rPr>
        <w:drawing>
          <wp:inline distT="0" distB="0" distL="0" distR="0">
            <wp:extent cx="5634334" cy="362778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73167" cy="3652786"/>
                    </a:xfrm>
                    <a:prstGeom prst="rect">
                      <a:avLst/>
                    </a:prstGeom>
                    <a:noFill/>
                    <a:ln>
                      <a:noFill/>
                    </a:ln>
                  </pic:spPr>
                </pic:pic>
              </a:graphicData>
            </a:graphic>
          </wp:inline>
        </w:drawing>
      </w:r>
    </w:p>
    <w:p w:rsidR="00471444" w:rsidRDefault="00471444" w:rsidP="00471444">
      <w:pPr>
        <w:pStyle w:val="NoSpacing"/>
        <w:jc w:val="both"/>
        <w:rPr>
          <w:sz w:val="24"/>
          <w:szCs w:val="24"/>
        </w:rPr>
      </w:pPr>
      <w:r w:rsidRPr="00471444">
        <w:rPr>
          <w:sz w:val="24"/>
          <w:szCs w:val="24"/>
        </w:rPr>
        <w:t xml:space="preserve"> </w:t>
      </w:r>
    </w:p>
    <w:p w:rsidR="00CA5523" w:rsidRPr="00290280" w:rsidRDefault="00CA5523" w:rsidP="00290280">
      <w:pPr>
        <w:pStyle w:val="Title"/>
        <w:rPr>
          <w:sz w:val="32"/>
        </w:rPr>
      </w:pPr>
      <w:r w:rsidRPr="00290280">
        <w:rPr>
          <w:sz w:val="32"/>
        </w:rPr>
        <w:lastRenderedPageBreak/>
        <w:t>ENTREGABLES.</w:t>
      </w:r>
    </w:p>
    <w:p w:rsidR="00471444" w:rsidRDefault="006C100D" w:rsidP="00471444">
      <w:pPr>
        <w:pStyle w:val="NoSpacing"/>
        <w:jc w:val="both"/>
      </w:pPr>
      <w:r w:rsidRPr="006C100D">
        <w:rPr>
          <w:b/>
        </w:rPr>
        <w:t xml:space="preserve">ARRIENDO: </w:t>
      </w:r>
      <w:r>
        <w:t>En modalidad de arriendo los entregables son los siguientes:</w:t>
      </w:r>
    </w:p>
    <w:p w:rsidR="00BE3C28" w:rsidRDefault="00BE3C28" w:rsidP="00BE3C28">
      <w:pPr>
        <w:pStyle w:val="NoSpacing"/>
        <w:numPr>
          <w:ilvl w:val="0"/>
          <w:numId w:val="7"/>
        </w:numPr>
        <w:jc w:val="both"/>
      </w:pPr>
      <w:r>
        <w:t>Acceso a la plataforma web ilimitado.</w:t>
      </w:r>
    </w:p>
    <w:p w:rsidR="00BE3C28" w:rsidRDefault="00BE3C28" w:rsidP="00BE3C28">
      <w:pPr>
        <w:pStyle w:val="NoSpacing"/>
        <w:numPr>
          <w:ilvl w:val="0"/>
          <w:numId w:val="7"/>
        </w:numPr>
        <w:jc w:val="both"/>
      </w:pPr>
      <w:r>
        <w:t>Cuentas ilimitadas en la aplicación móvil.</w:t>
      </w:r>
    </w:p>
    <w:p w:rsidR="00BE3C28" w:rsidRDefault="00BE3C28" w:rsidP="00BE3C28">
      <w:pPr>
        <w:pStyle w:val="NoSpacing"/>
        <w:numPr>
          <w:ilvl w:val="0"/>
          <w:numId w:val="7"/>
        </w:numPr>
        <w:jc w:val="both"/>
      </w:pPr>
      <w:r>
        <w:t>Acceso a reportes estadísticos.</w:t>
      </w:r>
    </w:p>
    <w:p w:rsidR="00BE3C28" w:rsidRDefault="00BE3C28" w:rsidP="00BE3C28">
      <w:pPr>
        <w:pStyle w:val="NoSpacing"/>
        <w:numPr>
          <w:ilvl w:val="0"/>
          <w:numId w:val="7"/>
        </w:numPr>
        <w:jc w:val="both"/>
      </w:pPr>
      <w:r>
        <w:t xml:space="preserve">Datos generados en la </w:t>
      </w:r>
      <w:r>
        <w:t>plataforma</w:t>
      </w:r>
      <w:r>
        <w:t>.</w:t>
      </w:r>
    </w:p>
    <w:p w:rsidR="00BE3C28" w:rsidRDefault="00BE3C28" w:rsidP="00BE3C28">
      <w:pPr>
        <w:pStyle w:val="NoSpacing"/>
        <w:ind w:left="720"/>
        <w:jc w:val="both"/>
      </w:pPr>
    </w:p>
    <w:p w:rsidR="00BE3C28" w:rsidRDefault="00BE3C28" w:rsidP="00BE3C28">
      <w:pPr>
        <w:pStyle w:val="NoSpacing"/>
        <w:jc w:val="both"/>
      </w:pPr>
      <w:r w:rsidRPr="00BE3C28">
        <w:rPr>
          <w:b/>
        </w:rPr>
        <w:t>COMPRA</w:t>
      </w:r>
      <w:r>
        <w:rPr>
          <w:b/>
        </w:rPr>
        <w:t xml:space="preserve">: </w:t>
      </w:r>
      <w:r>
        <w:t>En la modalidad de compra los entregables son los siguientes:</w:t>
      </w:r>
    </w:p>
    <w:p w:rsidR="00BE3C28" w:rsidRDefault="00BE3C28" w:rsidP="00BE3C28">
      <w:pPr>
        <w:pStyle w:val="NoSpacing"/>
        <w:numPr>
          <w:ilvl w:val="0"/>
          <w:numId w:val="8"/>
        </w:numPr>
        <w:jc w:val="both"/>
      </w:pPr>
      <w:r>
        <w:t>Copia del código de la aplicación móvil</w:t>
      </w:r>
    </w:p>
    <w:p w:rsidR="00BE3C28" w:rsidRDefault="00BE3C28" w:rsidP="00BE3C28">
      <w:pPr>
        <w:pStyle w:val="NoSpacing"/>
        <w:numPr>
          <w:ilvl w:val="0"/>
          <w:numId w:val="8"/>
        </w:numPr>
        <w:jc w:val="both"/>
      </w:pPr>
      <w:r>
        <w:t>Copia del código de la aplicación web</w:t>
      </w:r>
    </w:p>
    <w:p w:rsidR="00BE3C28" w:rsidRDefault="00BE3C28" w:rsidP="00BE3C28">
      <w:pPr>
        <w:pStyle w:val="NoSpacing"/>
        <w:numPr>
          <w:ilvl w:val="0"/>
          <w:numId w:val="8"/>
        </w:numPr>
        <w:jc w:val="both"/>
      </w:pPr>
      <w:r>
        <w:t xml:space="preserve">Acceso privado al servicio de </w:t>
      </w:r>
      <w:proofErr w:type="spellStart"/>
      <w:r>
        <w:t>Backendless</w:t>
      </w:r>
      <w:proofErr w:type="spellEnd"/>
      <w:r>
        <w:t xml:space="preserve"> (Base de datos y servicios RESTFULL)</w:t>
      </w:r>
    </w:p>
    <w:p w:rsidR="00BE3C28" w:rsidRPr="00BE3C28" w:rsidRDefault="00BE3C28" w:rsidP="00BE3C28">
      <w:pPr>
        <w:pStyle w:val="NoSpacing"/>
        <w:numPr>
          <w:ilvl w:val="0"/>
          <w:numId w:val="8"/>
        </w:numPr>
        <w:jc w:val="both"/>
      </w:pPr>
      <w:r>
        <w:t>Datos generados en la plataforma</w:t>
      </w:r>
    </w:p>
    <w:p w:rsidR="006C100D" w:rsidRPr="006C100D" w:rsidRDefault="006C100D" w:rsidP="00471444">
      <w:pPr>
        <w:pStyle w:val="NoSpacing"/>
        <w:jc w:val="both"/>
      </w:pPr>
    </w:p>
    <w:p w:rsidR="00471444" w:rsidRPr="00290280" w:rsidRDefault="00471444" w:rsidP="00290280">
      <w:pPr>
        <w:pStyle w:val="Title"/>
        <w:rPr>
          <w:sz w:val="32"/>
          <w:szCs w:val="32"/>
        </w:rPr>
      </w:pPr>
      <w:r w:rsidRPr="00290280">
        <w:rPr>
          <w:sz w:val="32"/>
          <w:szCs w:val="32"/>
        </w:rPr>
        <w:t>CONDICIONES DE USO</w:t>
      </w:r>
    </w:p>
    <w:p w:rsidR="002E3046" w:rsidRDefault="006C100D" w:rsidP="00471444">
      <w:pPr>
        <w:pStyle w:val="NoSpacing"/>
        <w:jc w:val="both"/>
        <w:rPr>
          <w:iCs/>
          <w:sz w:val="24"/>
          <w:szCs w:val="24"/>
        </w:rPr>
      </w:pPr>
      <w:r>
        <w:rPr>
          <w:iCs/>
          <w:sz w:val="24"/>
          <w:szCs w:val="24"/>
        </w:rPr>
        <w:t>GUARDCITY</w:t>
      </w:r>
      <w:r w:rsidR="00471444" w:rsidRPr="00471444">
        <w:rPr>
          <w:iCs/>
          <w:sz w:val="24"/>
          <w:szCs w:val="24"/>
        </w:rPr>
        <w:t xml:space="preserve"> se ofrece</w:t>
      </w:r>
      <w:r w:rsidR="002E3046">
        <w:rPr>
          <w:iCs/>
          <w:sz w:val="24"/>
          <w:szCs w:val="24"/>
        </w:rPr>
        <w:t xml:space="preserve"> de dos maneras diferentes a continuación descrita:</w:t>
      </w:r>
    </w:p>
    <w:p w:rsidR="002E3046" w:rsidRDefault="002E3046" w:rsidP="00471444">
      <w:pPr>
        <w:pStyle w:val="NoSpacing"/>
        <w:jc w:val="both"/>
        <w:rPr>
          <w:iCs/>
          <w:sz w:val="24"/>
          <w:szCs w:val="24"/>
        </w:rPr>
      </w:pPr>
    </w:p>
    <w:p w:rsidR="00471444" w:rsidRDefault="002E3046" w:rsidP="002E3046">
      <w:pPr>
        <w:pStyle w:val="NoSpacing"/>
        <w:numPr>
          <w:ilvl w:val="0"/>
          <w:numId w:val="9"/>
        </w:numPr>
        <w:jc w:val="both"/>
        <w:rPr>
          <w:iCs/>
          <w:sz w:val="24"/>
          <w:szCs w:val="24"/>
        </w:rPr>
      </w:pPr>
      <w:r>
        <w:rPr>
          <w:iCs/>
          <w:sz w:val="24"/>
          <w:szCs w:val="24"/>
        </w:rPr>
        <w:t>C</w:t>
      </w:r>
      <w:r w:rsidR="00471444" w:rsidRPr="00471444">
        <w:rPr>
          <w:iCs/>
          <w:sz w:val="24"/>
          <w:szCs w:val="24"/>
        </w:rPr>
        <w:t>omo un servicio que será contratado por el cliente en un periodo de tiempo determinado, se garantiza una prestación del servicio online del 99.8%, servicio técnico online en horario laboral de oficina, asesorías online, capacitaciones online y asistencia remota para la corrección de datos en caso de fallas en la digitación durante el tiempo de servicio.</w:t>
      </w:r>
    </w:p>
    <w:p w:rsidR="002E3046" w:rsidRDefault="002E3046" w:rsidP="002E3046">
      <w:pPr>
        <w:pStyle w:val="NoSpacing"/>
        <w:numPr>
          <w:ilvl w:val="0"/>
          <w:numId w:val="9"/>
        </w:numPr>
        <w:jc w:val="both"/>
        <w:rPr>
          <w:iCs/>
          <w:sz w:val="24"/>
          <w:szCs w:val="24"/>
        </w:rPr>
      </w:pPr>
      <w:r>
        <w:rPr>
          <w:iCs/>
          <w:sz w:val="24"/>
          <w:szCs w:val="24"/>
        </w:rPr>
        <w:t>Como venta directa para la cual el cliente deberá proveer los servicios y recursos que la aplicación necesita para su operación y será dueño del código fuente de la aplicación móvil y la aplicación web. S</w:t>
      </w:r>
      <w:r w:rsidRPr="00471444">
        <w:rPr>
          <w:iCs/>
          <w:sz w:val="24"/>
          <w:szCs w:val="24"/>
        </w:rPr>
        <w:t>ervicio técnico online en horario laboral de oficina, asesorías online, capacitaciones online y asistencia remota para la corrección de datos en caso de fallas en la digitació</w:t>
      </w:r>
      <w:r>
        <w:rPr>
          <w:iCs/>
          <w:sz w:val="24"/>
          <w:szCs w:val="24"/>
        </w:rPr>
        <w:t>n durante un año.</w:t>
      </w:r>
    </w:p>
    <w:p w:rsidR="00290280" w:rsidRPr="00471444" w:rsidRDefault="00290280" w:rsidP="00471444">
      <w:pPr>
        <w:pStyle w:val="NoSpacing"/>
        <w:jc w:val="both"/>
        <w:rPr>
          <w:iCs/>
          <w:sz w:val="24"/>
          <w:szCs w:val="24"/>
        </w:rPr>
      </w:pPr>
    </w:p>
    <w:p w:rsidR="00471444" w:rsidRPr="00290280" w:rsidRDefault="00471444" w:rsidP="00290280">
      <w:pPr>
        <w:pStyle w:val="Title"/>
        <w:rPr>
          <w:sz w:val="32"/>
          <w:szCs w:val="32"/>
        </w:rPr>
      </w:pPr>
      <w:r w:rsidRPr="00290280">
        <w:rPr>
          <w:sz w:val="32"/>
          <w:szCs w:val="32"/>
        </w:rPr>
        <w:t>COSTO DEL SERVICIO O CONTRATO.</w:t>
      </w:r>
    </w:p>
    <w:p w:rsidR="00471444" w:rsidRDefault="000A4DD0" w:rsidP="00471444">
      <w:pPr>
        <w:pStyle w:val="NoSpacing"/>
        <w:jc w:val="both"/>
        <w:rPr>
          <w:sz w:val="24"/>
        </w:rPr>
      </w:pPr>
      <w:r>
        <w:rPr>
          <w:sz w:val="24"/>
        </w:rPr>
        <w:t>GUARDCITY</w:t>
      </w:r>
      <w:r w:rsidR="00471444" w:rsidRPr="00471444">
        <w:rPr>
          <w:sz w:val="24"/>
        </w:rPr>
        <w:t xml:space="preserve"> posee licencia GNU GPL que permite proteger la libre distribución, modificación y uso del software por parte del cliente, por tal</w:t>
      </w:r>
      <w:r w:rsidR="00471444">
        <w:rPr>
          <w:sz w:val="24"/>
        </w:rPr>
        <w:t xml:space="preserve"> motivo no se cobra por la licencia del sistema</w:t>
      </w:r>
      <w:r w:rsidR="00471444" w:rsidRPr="00471444">
        <w:rPr>
          <w:sz w:val="24"/>
        </w:rPr>
        <w:t>.</w:t>
      </w:r>
      <w:r w:rsidR="00471444">
        <w:rPr>
          <w:sz w:val="24"/>
        </w:rPr>
        <w:t xml:space="preserve"> El </w:t>
      </w:r>
      <w:r w:rsidR="00141C56">
        <w:rPr>
          <w:sz w:val="24"/>
        </w:rPr>
        <w:t>código</w:t>
      </w:r>
      <w:r w:rsidR="00471444">
        <w:rPr>
          <w:sz w:val="24"/>
        </w:rPr>
        <w:t xml:space="preserve"> fuente es entregado al cliente</w:t>
      </w:r>
      <w:r>
        <w:rPr>
          <w:sz w:val="24"/>
        </w:rPr>
        <w:t xml:space="preserve"> cuando se realiza la compra</w:t>
      </w:r>
      <w:r w:rsidR="00471444">
        <w:rPr>
          <w:sz w:val="24"/>
        </w:rPr>
        <w:t xml:space="preserve"> con el fin de garantizar el acuerdo GNU GPL, sin </w:t>
      </w:r>
      <w:r>
        <w:rPr>
          <w:sz w:val="24"/>
        </w:rPr>
        <w:t>embargo,</w:t>
      </w:r>
      <w:r w:rsidR="00471444">
        <w:rPr>
          <w:sz w:val="24"/>
        </w:rPr>
        <w:t xml:space="preserve"> el </w:t>
      </w:r>
      <w:r w:rsidR="00141C56">
        <w:rPr>
          <w:sz w:val="24"/>
        </w:rPr>
        <w:t>código</w:t>
      </w:r>
      <w:r w:rsidR="00471444">
        <w:rPr>
          <w:sz w:val="24"/>
        </w:rPr>
        <w:t xml:space="preserve"> fuente es propiedad comercial del autor y debe ser reconocido de esta forma por el cliente, que para cualquier </w:t>
      </w:r>
      <w:r w:rsidR="00141C56">
        <w:rPr>
          <w:sz w:val="24"/>
        </w:rPr>
        <w:lastRenderedPageBreak/>
        <w:t>modificación</w:t>
      </w:r>
      <w:r w:rsidR="00471444">
        <w:rPr>
          <w:sz w:val="24"/>
        </w:rPr>
        <w:t xml:space="preserve">, uso o </w:t>
      </w:r>
      <w:r w:rsidR="00141C56">
        <w:rPr>
          <w:sz w:val="24"/>
        </w:rPr>
        <w:t>distribución</w:t>
      </w:r>
      <w:r w:rsidR="00471444">
        <w:rPr>
          <w:sz w:val="24"/>
        </w:rPr>
        <w:t xml:space="preserve"> debe reconocer los derechos que el autor tiene sobre el mismo.</w:t>
      </w:r>
    </w:p>
    <w:p w:rsidR="00471444" w:rsidRDefault="00471444" w:rsidP="00471444">
      <w:pPr>
        <w:pStyle w:val="NoSpacing"/>
        <w:jc w:val="both"/>
        <w:rPr>
          <w:sz w:val="24"/>
        </w:rPr>
      </w:pPr>
    </w:p>
    <w:p w:rsidR="00471444" w:rsidRDefault="00471444" w:rsidP="00471444">
      <w:pPr>
        <w:pStyle w:val="NoSpacing"/>
        <w:jc w:val="both"/>
        <w:rPr>
          <w:sz w:val="24"/>
        </w:rPr>
      </w:pPr>
      <w:r>
        <w:rPr>
          <w:sz w:val="24"/>
        </w:rPr>
        <w:t xml:space="preserve">A </w:t>
      </w:r>
      <w:r w:rsidR="000A4DD0">
        <w:rPr>
          <w:sz w:val="24"/>
        </w:rPr>
        <w:t>continuación,</w:t>
      </w:r>
      <w:r>
        <w:rPr>
          <w:sz w:val="24"/>
        </w:rPr>
        <w:t xml:space="preserve"> se </w:t>
      </w:r>
      <w:r w:rsidRPr="00471444">
        <w:rPr>
          <w:sz w:val="24"/>
        </w:rPr>
        <w:t>presentan los costos asociados a cada módulo y funcionalidad</w:t>
      </w:r>
      <w:r>
        <w:rPr>
          <w:sz w:val="24"/>
        </w:rPr>
        <w:t xml:space="preserve"> del sistema.</w:t>
      </w:r>
    </w:p>
    <w:p w:rsidR="00471444" w:rsidRDefault="00471444" w:rsidP="00471444">
      <w:pPr>
        <w:pStyle w:val="NoSpacing"/>
        <w:jc w:val="both"/>
        <w:rPr>
          <w:sz w:val="24"/>
        </w:rPr>
      </w:pPr>
    </w:p>
    <w:p w:rsidR="00471444" w:rsidRDefault="00471444" w:rsidP="00471444">
      <w:pPr>
        <w:pStyle w:val="NoSpacing"/>
        <w:jc w:val="both"/>
        <w:rPr>
          <w:sz w:val="24"/>
        </w:rPr>
      </w:pPr>
    </w:p>
    <w:tbl>
      <w:tblPr>
        <w:tblStyle w:val="TableGrid"/>
        <w:tblW w:w="0" w:type="auto"/>
        <w:tblLook w:val="04A0" w:firstRow="1" w:lastRow="0" w:firstColumn="1" w:lastColumn="0" w:noHBand="0" w:noVBand="1"/>
      </w:tblPr>
      <w:tblGrid>
        <w:gridCol w:w="3390"/>
        <w:gridCol w:w="4297"/>
        <w:gridCol w:w="1070"/>
      </w:tblGrid>
      <w:tr w:rsidR="00471444" w:rsidTr="00471444">
        <w:tc>
          <w:tcPr>
            <w:tcW w:w="0" w:type="auto"/>
            <w:shd w:val="clear" w:color="auto" w:fill="FBD4B4" w:themeFill="accent6" w:themeFillTint="66"/>
            <w:vAlign w:val="center"/>
          </w:tcPr>
          <w:p w:rsidR="00471444" w:rsidRDefault="00471444" w:rsidP="0035412E">
            <w:pPr>
              <w:spacing w:line="276" w:lineRule="auto"/>
              <w:jc w:val="center"/>
              <w:rPr>
                <w:b/>
                <w:iCs/>
                <w:szCs w:val="24"/>
              </w:rPr>
            </w:pPr>
            <w:r>
              <w:rPr>
                <w:b/>
                <w:iCs/>
                <w:szCs w:val="24"/>
              </w:rPr>
              <w:t>MODULO</w:t>
            </w:r>
          </w:p>
        </w:tc>
        <w:tc>
          <w:tcPr>
            <w:tcW w:w="0" w:type="auto"/>
            <w:shd w:val="clear" w:color="auto" w:fill="FBD4B4" w:themeFill="accent6" w:themeFillTint="66"/>
            <w:vAlign w:val="center"/>
          </w:tcPr>
          <w:p w:rsidR="00471444" w:rsidRDefault="00471444" w:rsidP="0035412E">
            <w:pPr>
              <w:spacing w:line="276" w:lineRule="auto"/>
              <w:jc w:val="center"/>
              <w:rPr>
                <w:b/>
                <w:iCs/>
                <w:szCs w:val="24"/>
              </w:rPr>
            </w:pPr>
            <w:r>
              <w:rPr>
                <w:b/>
                <w:iCs/>
                <w:szCs w:val="24"/>
              </w:rPr>
              <w:t>DETALLE</w:t>
            </w:r>
          </w:p>
        </w:tc>
        <w:tc>
          <w:tcPr>
            <w:tcW w:w="0" w:type="auto"/>
            <w:shd w:val="clear" w:color="auto" w:fill="FBD4B4" w:themeFill="accent6" w:themeFillTint="66"/>
            <w:vAlign w:val="center"/>
          </w:tcPr>
          <w:p w:rsidR="00471444" w:rsidRDefault="00471444" w:rsidP="0035412E">
            <w:pPr>
              <w:spacing w:line="276" w:lineRule="auto"/>
              <w:jc w:val="center"/>
              <w:rPr>
                <w:b/>
                <w:iCs/>
                <w:szCs w:val="24"/>
              </w:rPr>
            </w:pPr>
            <w:r>
              <w:rPr>
                <w:b/>
                <w:iCs/>
                <w:szCs w:val="24"/>
              </w:rPr>
              <w:t>COSTO</w:t>
            </w:r>
          </w:p>
          <w:p w:rsidR="00471444" w:rsidRDefault="00471444" w:rsidP="0035412E">
            <w:pPr>
              <w:spacing w:line="276" w:lineRule="auto"/>
              <w:jc w:val="center"/>
              <w:rPr>
                <w:b/>
                <w:iCs/>
                <w:szCs w:val="24"/>
              </w:rPr>
            </w:pPr>
          </w:p>
        </w:tc>
      </w:tr>
      <w:tr w:rsidR="00471444" w:rsidRPr="007407BE" w:rsidTr="0035412E">
        <w:tc>
          <w:tcPr>
            <w:tcW w:w="0" w:type="auto"/>
          </w:tcPr>
          <w:p w:rsidR="00471444" w:rsidRDefault="00471444" w:rsidP="0035412E">
            <w:pPr>
              <w:spacing w:line="276" w:lineRule="auto"/>
              <w:jc w:val="left"/>
              <w:rPr>
                <w:iCs/>
                <w:szCs w:val="24"/>
              </w:rPr>
            </w:pPr>
          </w:p>
          <w:p w:rsidR="00471444" w:rsidRDefault="00471444" w:rsidP="0035412E">
            <w:pPr>
              <w:spacing w:line="276" w:lineRule="auto"/>
              <w:jc w:val="left"/>
              <w:rPr>
                <w:iCs/>
                <w:szCs w:val="24"/>
              </w:rPr>
            </w:pPr>
          </w:p>
          <w:p w:rsidR="00471444" w:rsidRPr="000A4DD0" w:rsidRDefault="000A4DD0" w:rsidP="0035412E">
            <w:pPr>
              <w:spacing w:line="276" w:lineRule="auto"/>
              <w:jc w:val="left"/>
              <w:rPr>
                <w:b/>
                <w:iCs/>
                <w:szCs w:val="24"/>
              </w:rPr>
            </w:pPr>
            <w:r w:rsidRPr="000A4DD0">
              <w:rPr>
                <w:b/>
                <w:iCs/>
                <w:szCs w:val="24"/>
              </w:rPr>
              <w:t>PLATAFORMA GUARDCITY</w:t>
            </w:r>
          </w:p>
        </w:tc>
        <w:tc>
          <w:tcPr>
            <w:tcW w:w="0" w:type="auto"/>
            <w:vAlign w:val="center"/>
          </w:tcPr>
          <w:p w:rsidR="00471444" w:rsidRDefault="00471444" w:rsidP="0035412E">
            <w:pPr>
              <w:spacing w:line="276" w:lineRule="auto"/>
              <w:jc w:val="left"/>
              <w:rPr>
                <w:iCs/>
                <w:szCs w:val="24"/>
              </w:rPr>
            </w:pPr>
            <w:r w:rsidRPr="0021702E">
              <w:rPr>
                <w:b/>
                <w:iCs/>
                <w:szCs w:val="24"/>
              </w:rPr>
              <w:t>Detalles:</w:t>
            </w:r>
            <w:r>
              <w:rPr>
                <w:iCs/>
                <w:szCs w:val="24"/>
              </w:rPr>
              <w:t xml:space="preserve"> </w:t>
            </w:r>
          </w:p>
          <w:p w:rsidR="00471444" w:rsidRDefault="00471444" w:rsidP="0035412E">
            <w:pPr>
              <w:spacing w:line="276" w:lineRule="auto"/>
              <w:jc w:val="left"/>
              <w:rPr>
                <w:b/>
                <w:iCs/>
                <w:szCs w:val="24"/>
              </w:rPr>
            </w:pPr>
            <w:r>
              <w:rPr>
                <w:b/>
                <w:iCs/>
                <w:szCs w:val="24"/>
              </w:rPr>
              <w:t xml:space="preserve">Requerimientos: </w:t>
            </w:r>
          </w:p>
          <w:p w:rsidR="00471444" w:rsidRDefault="00471444" w:rsidP="0035412E">
            <w:pPr>
              <w:spacing w:line="276" w:lineRule="auto"/>
              <w:jc w:val="left"/>
              <w:rPr>
                <w:b/>
                <w:iCs/>
                <w:szCs w:val="24"/>
              </w:rPr>
            </w:pPr>
            <w:r>
              <w:rPr>
                <w:b/>
                <w:iCs/>
                <w:szCs w:val="24"/>
              </w:rPr>
              <w:t>Tiempo de Mínimo de Contratación:</w:t>
            </w:r>
          </w:p>
          <w:p w:rsidR="00471444" w:rsidRPr="0021702E" w:rsidRDefault="00471444" w:rsidP="000A4DD0">
            <w:pPr>
              <w:spacing w:line="276" w:lineRule="auto"/>
              <w:jc w:val="left"/>
              <w:rPr>
                <w:iCs/>
                <w:szCs w:val="24"/>
              </w:rPr>
            </w:pPr>
          </w:p>
        </w:tc>
        <w:tc>
          <w:tcPr>
            <w:tcW w:w="0" w:type="auto"/>
            <w:vAlign w:val="center"/>
          </w:tcPr>
          <w:p w:rsidR="00471444" w:rsidRPr="001F4DD2" w:rsidRDefault="00471444" w:rsidP="0035412E">
            <w:pPr>
              <w:spacing w:line="276" w:lineRule="auto"/>
              <w:jc w:val="right"/>
              <w:rPr>
                <w:iCs/>
                <w:szCs w:val="24"/>
              </w:rPr>
            </w:pPr>
          </w:p>
        </w:tc>
      </w:tr>
      <w:tr w:rsidR="00471444" w:rsidRPr="007407BE" w:rsidTr="0035412E">
        <w:tc>
          <w:tcPr>
            <w:tcW w:w="0" w:type="auto"/>
          </w:tcPr>
          <w:p w:rsidR="00471444" w:rsidRPr="00E879B5" w:rsidRDefault="00471444" w:rsidP="0035412E">
            <w:pPr>
              <w:spacing w:line="276" w:lineRule="auto"/>
              <w:jc w:val="center"/>
              <w:rPr>
                <w:b/>
                <w:iCs/>
                <w:szCs w:val="24"/>
              </w:rPr>
            </w:pPr>
            <w:r w:rsidRPr="00E879B5">
              <w:rPr>
                <w:b/>
                <w:iCs/>
                <w:szCs w:val="24"/>
              </w:rPr>
              <w:t>TOTAL</w:t>
            </w:r>
          </w:p>
        </w:tc>
        <w:tc>
          <w:tcPr>
            <w:tcW w:w="0" w:type="auto"/>
            <w:vAlign w:val="center"/>
          </w:tcPr>
          <w:p w:rsidR="00471444" w:rsidRPr="00E879B5" w:rsidRDefault="00471444" w:rsidP="0035412E">
            <w:pPr>
              <w:spacing w:line="276" w:lineRule="auto"/>
              <w:jc w:val="left"/>
              <w:rPr>
                <w:iCs/>
                <w:szCs w:val="24"/>
              </w:rPr>
            </w:pPr>
          </w:p>
        </w:tc>
        <w:tc>
          <w:tcPr>
            <w:tcW w:w="0" w:type="auto"/>
            <w:vAlign w:val="center"/>
          </w:tcPr>
          <w:p w:rsidR="00471444" w:rsidRDefault="00471444" w:rsidP="000A4DD0">
            <w:pPr>
              <w:spacing w:line="276" w:lineRule="auto"/>
              <w:jc w:val="right"/>
              <w:rPr>
                <w:iCs/>
                <w:szCs w:val="24"/>
              </w:rPr>
            </w:pPr>
            <w:r>
              <w:rPr>
                <w:iCs/>
                <w:szCs w:val="24"/>
              </w:rPr>
              <w:t>$</w:t>
            </w:r>
          </w:p>
        </w:tc>
      </w:tr>
    </w:tbl>
    <w:p w:rsidR="00471444" w:rsidRDefault="00471444" w:rsidP="00471444">
      <w:pPr>
        <w:pStyle w:val="NoSpacing"/>
        <w:jc w:val="both"/>
        <w:rPr>
          <w:sz w:val="24"/>
        </w:rPr>
      </w:pPr>
    </w:p>
    <w:p w:rsidR="00290280" w:rsidRDefault="00290280" w:rsidP="00471444">
      <w:pPr>
        <w:pStyle w:val="NoSpacing"/>
        <w:jc w:val="both"/>
        <w:rPr>
          <w:sz w:val="24"/>
        </w:rPr>
      </w:pPr>
    </w:p>
    <w:p w:rsidR="00290280" w:rsidRDefault="00290280" w:rsidP="00471444">
      <w:pPr>
        <w:pStyle w:val="NoSpacing"/>
        <w:jc w:val="both"/>
        <w:rPr>
          <w:sz w:val="24"/>
        </w:rPr>
      </w:pPr>
    </w:p>
    <w:p w:rsidR="00290280" w:rsidRDefault="00290280" w:rsidP="00471444">
      <w:pPr>
        <w:pStyle w:val="NoSpacing"/>
        <w:jc w:val="both"/>
        <w:rPr>
          <w:sz w:val="24"/>
        </w:rPr>
      </w:pPr>
    </w:p>
    <w:p w:rsidR="00290280" w:rsidRDefault="00290280" w:rsidP="00471444">
      <w:pPr>
        <w:pStyle w:val="NoSpacing"/>
        <w:jc w:val="both"/>
        <w:rPr>
          <w:sz w:val="24"/>
        </w:rPr>
      </w:pPr>
    </w:p>
    <w:p w:rsidR="00471444" w:rsidRPr="00290280" w:rsidRDefault="00471444" w:rsidP="00290280">
      <w:pPr>
        <w:pStyle w:val="Title"/>
        <w:rPr>
          <w:sz w:val="32"/>
          <w:szCs w:val="32"/>
        </w:rPr>
      </w:pPr>
      <w:r w:rsidRPr="00290280">
        <w:rPr>
          <w:sz w:val="32"/>
          <w:szCs w:val="32"/>
        </w:rPr>
        <w:t>FORMA DE PAGO.</w:t>
      </w:r>
    </w:p>
    <w:p w:rsidR="00471444" w:rsidRDefault="00471444" w:rsidP="00471444">
      <w:pPr>
        <w:pStyle w:val="NoSpacing"/>
        <w:jc w:val="both"/>
        <w:rPr>
          <w:sz w:val="24"/>
        </w:rPr>
      </w:pPr>
      <w:r>
        <w:rPr>
          <w:sz w:val="24"/>
        </w:rPr>
        <w:t xml:space="preserve">El valor del proyecto se </w:t>
      </w:r>
      <w:r w:rsidR="000A4DD0">
        <w:rPr>
          <w:sz w:val="24"/>
        </w:rPr>
        <w:t>cancelará</w:t>
      </w:r>
      <w:r>
        <w:rPr>
          <w:sz w:val="24"/>
        </w:rPr>
        <w:t xml:space="preserve"> de la siguiente forma:</w:t>
      </w:r>
    </w:p>
    <w:p w:rsidR="00471444" w:rsidRDefault="00471444" w:rsidP="00471444">
      <w:pPr>
        <w:pStyle w:val="NoSpacing"/>
        <w:jc w:val="both"/>
        <w:rPr>
          <w:sz w:val="24"/>
        </w:rPr>
      </w:pPr>
    </w:p>
    <w:p w:rsidR="00290280" w:rsidRDefault="00290280" w:rsidP="00471444">
      <w:pPr>
        <w:pStyle w:val="NoSpacing"/>
        <w:jc w:val="both"/>
        <w:rPr>
          <w:sz w:val="24"/>
        </w:rPr>
      </w:pPr>
    </w:p>
    <w:p w:rsidR="00471444" w:rsidRPr="00290280" w:rsidRDefault="00471444" w:rsidP="00290280">
      <w:pPr>
        <w:pStyle w:val="Title"/>
        <w:rPr>
          <w:sz w:val="32"/>
          <w:szCs w:val="32"/>
        </w:rPr>
      </w:pPr>
      <w:r w:rsidRPr="00290280">
        <w:rPr>
          <w:sz w:val="32"/>
          <w:szCs w:val="32"/>
        </w:rPr>
        <w:t>SOPORTE POST-IMPLANTACIÓN.</w:t>
      </w:r>
    </w:p>
    <w:p w:rsidR="00471444" w:rsidRDefault="00471444" w:rsidP="00471444">
      <w:pPr>
        <w:pStyle w:val="NoSpacing"/>
        <w:jc w:val="both"/>
        <w:rPr>
          <w:sz w:val="24"/>
        </w:rPr>
      </w:pPr>
      <w:r w:rsidRPr="00471444">
        <w:rPr>
          <w:sz w:val="24"/>
        </w:rPr>
        <w:t>Para acceder al soporte post-implantación favor comunicarse con el contacto comercial presente en esta propuesta.</w:t>
      </w:r>
    </w:p>
    <w:p w:rsidR="00471444" w:rsidRDefault="00471444" w:rsidP="00471444">
      <w:pPr>
        <w:pStyle w:val="NoSpacing"/>
        <w:jc w:val="both"/>
        <w:rPr>
          <w:sz w:val="24"/>
        </w:rPr>
      </w:pPr>
    </w:p>
    <w:p w:rsidR="00290280" w:rsidRDefault="00290280" w:rsidP="00471444">
      <w:pPr>
        <w:pStyle w:val="NoSpacing"/>
        <w:jc w:val="both"/>
        <w:rPr>
          <w:sz w:val="24"/>
        </w:rPr>
      </w:pPr>
    </w:p>
    <w:p w:rsidR="00873A73" w:rsidRDefault="00873A73" w:rsidP="00471444">
      <w:pPr>
        <w:pStyle w:val="NoSpacing"/>
        <w:jc w:val="both"/>
        <w:rPr>
          <w:sz w:val="24"/>
        </w:rPr>
      </w:pPr>
    </w:p>
    <w:p w:rsidR="00873A73" w:rsidRDefault="00873A73" w:rsidP="00471444">
      <w:pPr>
        <w:pStyle w:val="NoSpacing"/>
        <w:jc w:val="both"/>
        <w:rPr>
          <w:sz w:val="24"/>
        </w:rPr>
      </w:pPr>
    </w:p>
    <w:p w:rsidR="00873A73" w:rsidRDefault="00873A73" w:rsidP="00471444">
      <w:pPr>
        <w:pStyle w:val="NoSpacing"/>
        <w:jc w:val="both"/>
        <w:rPr>
          <w:sz w:val="24"/>
        </w:rPr>
      </w:pPr>
    </w:p>
    <w:p w:rsidR="00873A73" w:rsidRDefault="00873A73" w:rsidP="00471444">
      <w:pPr>
        <w:pStyle w:val="NoSpacing"/>
        <w:jc w:val="both"/>
        <w:rPr>
          <w:sz w:val="24"/>
        </w:rPr>
      </w:pPr>
    </w:p>
    <w:p w:rsidR="00873A73" w:rsidRDefault="00873A73" w:rsidP="00471444">
      <w:pPr>
        <w:pStyle w:val="NoSpacing"/>
        <w:jc w:val="both"/>
        <w:rPr>
          <w:sz w:val="24"/>
        </w:rPr>
      </w:pPr>
    </w:p>
    <w:p w:rsidR="00471444" w:rsidRPr="00290280" w:rsidRDefault="00471444" w:rsidP="00290280">
      <w:pPr>
        <w:pStyle w:val="Title"/>
        <w:rPr>
          <w:sz w:val="32"/>
          <w:szCs w:val="32"/>
        </w:rPr>
      </w:pPr>
      <w:r w:rsidRPr="00290280">
        <w:rPr>
          <w:sz w:val="32"/>
          <w:szCs w:val="32"/>
        </w:rPr>
        <w:lastRenderedPageBreak/>
        <w:t>COSTOS NO INCLUIDOS.</w:t>
      </w:r>
    </w:p>
    <w:p w:rsidR="00471444" w:rsidRDefault="00471444" w:rsidP="00471444">
      <w:pPr>
        <w:pStyle w:val="NoSpacing"/>
        <w:jc w:val="both"/>
        <w:rPr>
          <w:sz w:val="24"/>
        </w:rPr>
      </w:pPr>
      <w:r w:rsidRPr="00471444">
        <w:rPr>
          <w:sz w:val="24"/>
        </w:rPr>
        <w:t>La presente propuesta no incluye costos de gastos de viaje, alojamiento, viáticos, contratación de hosting, adquisición de ningún tipo de hardware, dotación de equipos de trabajo, hardware, publicidad, mercadeo o cualquier otro costo no relacionado y especificado en</w:t>
      </w:r>
      <w:r w:rsidR="00CA5523">
        <w:rPr>
          <w:sz w:val="24"/>
        </w:rPr>
        <w:t xml:space="preserve"> la</w:t>
      </w:r>
      <w:r w:rsidRPr="00471444">
        <w:rPr>
          <w:sz w:val="24"/>
        </w:rPr>
        <w:t xml:space="preserve"> </w:t>
      </w:r>
      <w:r w:rsidR="00141C56">
        <w:rPr>
          <w:sz w:val="24"/>
        </w:rPr>
        <w:t>sección</w:t>
      </w:r>
      <w:r>
        <w:rPr>
          <w:sz w:val="24"/>
        </w:rPr>
        <w:t xml:space="preserve"> de costos del servicio o contrato</w:t>
      </w:r>
      <w:r w:rsidRPr="00471444">
        <w:rPr>
          <w:sz w:val="24"/>
        </w:rPr>
        <w:t>.</w:t>
      </w:r>
    </w:p>
    <w:p w:rsidR="00CA5523" w:rsidRDefault="00CA5523" w:rsidP="00CA5523">
      <w:pPr>
        <w:pStyle w:val="NoSpacing"/>
        <w:rPr>
          <w:b/>
          <w:sz w:val="32"/>
        </w:rPr>
      </w:pPr>
    </w:p>
    <w:p w:rsidR="00CA5523" w:rsidRPr="00290280" w:rsidRDefault="00CA5523" w:rsidP="00290280">
      <w:pPr>
        <w:pStyle w:val="Title"/>
        <w:rPr>
          <w:sz w:val="32"/>
          <w:szCs w:val="32"/>
        </w:rPr>
      </w:pPr>
      <w:r w:rsidRPr="00290280">
        <w:rPr>
          <w:sz w:val="32"/>
          <w:szCs w:val="32"/>
        </w:rPr>
        <w:t>OTRAS OBSERVACIONES:</w:t>
      </w:r>
    </w:p>
    <w:p w:rsidR="00CA5523" w:rsidRPr="00CA5523" w:rsidRDefault="00CA5523" w:rsidP="00CA5523">
      <w:pPr>
        <w:pStyle w:val="NoSpacing"/>
        <w:numPr>
          <w:ilvl w:val="0"/>
          <w:numId w:val="4"/>
        </w:numPr>
        <w:jc w:val="both"/>
        <w:rPr>
          <w:sz w:val="24"/>
        </w:rPr>
      </w:pPr>
      <w:r w:rsidRPr="00CA5523">
        <w:rPr>
          <w:sz w:val="24"/>
        </w:rPr>
        <w:t xml:space="preserve">Los costos anotados son </w:t>
      </w:r>
      <w:proofErr w:type="gramStart"/>
      <w:r w:rsidRPr="00CA5523">
        <w:rPr>
          <w:sz w:val="24"/>
        </w:rPr>
        <w:t>acorde</w:t>
      </w:r>
      <w:proofErr w:type="gramEnd"/>
      <w:r w:rsidRPr="00CA5523">
        <w:rPr>
          <w:sz w:val="24"/>
        </w:rPr>
        <w:t xml:space="preserve"> al tiempo mínimo de contratación del servicio.</w:t>
      </w:r>
    </w:p>
    <w:p w:rsidR="00CA5523" w:rsidRPr="00CA5523" w:rsidRDefault="00CA5523" w:rsidP="00CA5523">
      <w:pPr>
        <w:pStyle w:val="NoSpacing"/>
        <w:numPr>
          <w:ilvl w:val="0"/>
          <w:numId w:val="4"/>
        </w:numPr>
        <w:jc w:val="both"/>
        <w:rPr>
          <w:sz w:val="24"/>
        </w:rPr>
      </w:pPr>
      <w:r w:rsidRPr="00CA5523">
        <w:rPr>
          <w:sz w:val="24"/>
        </w:rPr>
        <w:t>El servicio es contratado ONLINE o instalado directamente en las maquinas del cliente firmando un acuerdo de confidencialidad.</w:t>
      </w:r>
    </w:p>
    <w:p w:rsidR="00CA5523" w:rsidRPr="00CA5523" w:rsidRDefault="00CA5523" w:rsidP="00CA5523">
      <w:pPr>
        <w:pStyle w:val="NoSpacing"/>
        <w:numPr>
          <w:ilvl w:val="0"/>
          <w:numId w:val="4"/>
        </w:numPr>
        <w:jc w:val="both"/>
        <w:rPr>
          <w:sz w:val="24"/>
        </w:rPr>
      </w:pPr>
      <w:r w:rsidRPr="00CA5523">
        <w:rPr>
          <w:sz w:val="24"/>
        </w:rPr>
        <w:t xml:space="preserve">Para obtener la información en tiempo real se recomienda contratar los servicios ONLINE. </w:t>
      </w:r>
    </w:p>
    <w:p w:rsidR="00CA5523" w:rsidRDefault="00CA5523" w:rsidP="00873A73">
      <w:pPr>
        <w:pStyle w:val="NoSpacing"/>
        <w:numPr>
          <w:ilvl w:val="0"/>
          <w:numId w:val="4"/>
        </w:numPr>
        <w:jc w:val="both"/>
        <w:rPr>
          <w:b/>
          <w:sz w:val="32"/>
        </w:rPr>
      </w:pPr>
      <w:r w:rsidRPr="00CA5523">
        <w:rPr>
          <w:sz w:val="24"/>
        </w:rPr>
        <w:t>El servicio se contrata solo por tiempo mínimo de contratación o más, nunca por menor tiempo.</w:t>
      </w:r>
      <w:r w:rsidR="00873A73">
        <w:rPr>
          <w:b/>
          <w:sz w:val="32"/>
        </w:rPr>
        <w:t xml:space="preserve"> </w:t>
      </w:r>
    </w:p>
    <w:p w:rsidR="00290280" w:rsidRDefault="00290280" w:rsidP="00CA5523">
      <w:pPr>
        <w:pStyle w:val="NoSpacing"/>
        <w:rPr>
          <w:b/>
          <w:sz w:val="32"/>
        </w:rPr>
      </w:pPr>
    </w:p>
    <w:p w:rsidR="00471444" w:rsidRPr="00290280" w:rsidRDefault="00CA5523" w:rsidP="00290280">
      <w:pPr>
        <w:pStyle w:val="Title"/>
        <w:rPr>
          <w:sz w:val="32"/>
          <w:szCs w:val="32"/>
        </w:rPr>
      </w:pPr>
      <w:r w:rsidRPr="00290280">
        <w:rPr>
          <w:sz w:val="32"/>
          <w:szCs w:val="32"/>
        </w:rPr>
        <w:t>CONTACTO COMERCIAL</w:t>
      </w:r>
      <w:bookmarkStart w:id="0" w:name="_GoBack"/>
      <w:bookmarkEnd w:id="0"/>
    </w:p>
    <w:sectPr w:rsidR="00471444" w:rsidRPr="00290280" w:rsidSect="00EC5AA2">
      <w:headerReference w:type="default" r:id="rId18"/>
      <w:footerReference w:type="default" r:id="rId19"/>
      <w:headerReference w:type="first" r:id="rId20"/>
      <w:footerReference w:type="first" r:id="rId21"/>
      <w:pgSz w:w="12240" w:h="15840" w:code="1"/>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3F20" w:rsidRDefault="00193F20" w:rsidP="00471444">
      <w:r>
        <w:separator/>
      </w:r>
    </w:p>
  </w:endnote>
  <w:endnote w:type="continuationSeparator" w:id="0">
    <w:p w:rsidR="00193F20" w:rsidRDefault="00193F20" w:rsidP="00471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6E9F" w:rsidRDefault="00FA6E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FA6E9F" w:rsidTr="00FA6E9F">
      <w:tc>
        <w:tcPr>
          <w:tcW w:w="2992" w:type="dxa"/>
        </w:tcPr>
        <w:p w:rsidR="00FA6E9F" w:rsidRPr="00BE50B4" w:rsidRDefault="00BE50B4" w:rsidP="00BE50B4">
          <w:pPr>
            <w:pStyle w:val="Header"/>
            <w:rPr>
              <w:b/>
              <w:i/>
            </w:rPr>
          </w:pPr>
          <w:r w:rsidRPr="00BE50B4">
            <w:rPr>
              <w:b/>
              <w:i/>
            </w:rPr>
            <w:t>GUARDCITY</w:t>
          </w:r>
        </w:p>
        <w:p w:rsidR="00FA6E9F" w:rsidRPr="00471444" w:rsidRDefault="00D50043" w:rsidP="00BE50B4">
          <w:pPr>
            <w:pStyle w:val="Header"/>
            <w:rPr>
              <w:i/>
            </w:rPr>
          </w:pPr>
          <w:r>
            <w:rPr>
              <w:i/>
            </w:rPr>
            <w:t>En comunidad, haciendo segura tu ciudad</w:t>
          </w:r>
        </w:p>
        <w:p w:rsidR="00FA6E9F" w:rsidRDefault="00FA6E9F" w:rsidP="00FA6E9F">
          <w:pPr>
            <w:pStyle w:val="Footer"/>
            <w:jc w:val="right"/>
            <w:rPr>
              <w:szCs w:val="22"/>
            </w:rPr>
          </w:pPr>
        </w:p>
      </w:tc>
      <w:tc>
        <w:tcPr>
          <w:tcW w:w="2993" w:type="dxa"/>
        </w:tcPr>
        <w:p w:rsidR="00FA6E9F" w:rsidRDefault="00FA6E9F" w:rsidP="00471444">
          <w:pPr>
            <w:pStyle w:val="Footer"/>
            <w:jc w:val="right"/>
            <w:rPr>
              <w:szCs w:val="22"/>
            </w:rPr>
          </w:pPr>
        </w:p>
      </w:tc>
      <w:tc>
        <w:tcPr>
          <w:tcW w:w="2993" w:type="dxa"/>
        </w:tcPr>
        <w:p w:rsidR="00FA6E9F" w:rsidRPr="00BE50B4" w:rsidRDefault="00FA6E9F" w:rsidP="00FA6E9F">
          <w:pPr>
            <w:pStyle w:val="Footer"/>
            <w:jc w:val="right"/>
            <w:rPr>
              <w:b/>
            </w:rPr>
          </w:pPr>
          <w:r w:rsidRPr="00BE50B4">
            <w:rPr>
              <w:b/>
              <w:szCs w:val="22"/>
            </w:rPr>
            <w:t>CONFIDENCIAL</w:t>
          </w:r>
        </w:p>
        <w:p w:rsidR="00FA6E9F" w:rsidRDefault="00FA6E9F" w:rsidP="00471444">
          <w:pPr>
            <w:pStyle w:val="Footer"/>
            <w:jc w:val="right"/>
            <w:rPr>
              <w:szCs w:val="22"/>
            </w:rPr>
          </w:pPr>
        </w:p>
      </w:tc>
    </w:tr>
  </w:tbl>
  <w:p w:rsidR="00471444" w:rsidRPr="00471444" w:rsidRDefault="00471444" w:rsidP="00FA6E9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AA2" w:rsidRDefault="00EC5AA2">
    <w:pPr>
      <w:pStyle w:val="Footer"/>
    </w:pPr>
    <w:r>
      <w:rPr>
        <w:noProof/>
        <w:lang w:eastAsia="es-CO"/>
      </w:rPr>
      <mc:AlternateContent>
        <mc:Choice Requires="wps">
          <w:drawing>
            <wp:anchor distT="0" distB="0" distL="114300" distR="114300" simplePos="0" relativeHeight="251660288" behindDoc="0" locked="0" layoutInCell="1" allowOverlap="1">
              <wp:simplePos x="0" y="0"/>
              <wp:positionH relativeFrom="column">
                <wp:posOffset>-1048604</wp:posOffset>
              </wp:positionH>
              <wp:positionV relativeFrom="paragraph">
                <wp:posOffset>-3962291</wp:posOffset>
              </wp:positionV>
              <wp:extent cx="7709338" cy="4556169"/>
              <wp:effectExtent l="0" t="0" r="25400" b="15875"/>
              <wp:wrapNone/>
              <wp:docPr id="4" name="Rectángulo 4"/>
              <wp:cNvGraphicFramePr/>
              <a:graphic xmlns:a="http://schemas.openxmlformats.org/drawingml/2006/main">
                <a:graphicData uri="http://schemas.microsoft.com/office/word/2010/wordprocessingShape">
                  <wps:wsp>
                    <wps:cNvSpPr/>
                    <wps:spPr>
                      <a:xfrm>
                        <a:off x="0" y="0"/>
                        <a:ext cx="7709338" cy="4556169"/>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7925FF" id="Rectángulo 4" o:spid="_x0000_s1026" style="position:absolute;margin-left:-82.55pt;margin-top:-312pt;width:607.05pt;height:358.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8td8wIAAAEHAAAOAAAAZHJzL2Uyb0RvYy54bWysVdtOGzEQfa/Uf7D8XjYbklAiNigCUVWi&#10;BQEVz8ZrZy15Pa7t3Po3/Zb+WMf2ZkkBVaVtHhxf5uI5PnP25HTTarISziswFS0PBpQIw6FWZlHR&#10;L3cX795T4gMzNdNgREW3wtPT2ds3J2s7FUNoQNfCEQxi/HRtK9qEYKdF4XkjWuYPwAqDhxJcywIu&#10;3aKoHVtj9FYXw8FgUqzB1dYBF97j7nk+pLMUX0rBw5WUXgSiK4p3C2l0aXyIYzE7YdOFY7ZRvLsG&#10;+4tbtEwZTNqHOmeBkaVTz0K1ijvwIMMBh7YAKRUXqQasphw8qea2YVakWhAcb3uY/P8Lyz+vrh1R&#10;dUVHlBjW4hPdIGg/vpvFUgMZRYDW1k/R7tZeu27lcRqr3UjXxn+sg2wSqNseVLEJhOPm0dHg+PAQ&#10;acDxbDQeT8rJcYxaPLpb58MHAS2Jk4o6vEACk60ufcimO5MO4/pCaU2kVkgZg8SixEG4V6FJkCER&#10;82N49E8enlhA1AZpO5FLnGlHVgxpwTgXJmQP37Ba5O3DAf4yPzwLn6DO22U57vaxgD5SKmfh93NF&#10;s9fkmxyhxz/kK2O+1yTsHBBfLOTPK8SyFztctTKExU4fj3J24jnTAtlU5kqC0iLyKT8i9ll6OEQr&#10;ciqzKM3CVot4D21uhEQ6Im+Gr3irjHVO8uubpIAxskTC9LG7x44i85wHOUxnH11F0pHe+bcYZ+fe&#10;I2UGE3rnVhlwL1WmkYFd5my/AylDE1F6gHqLzYpMT63mLb9Q2DCXzIdr5lC2UOBQisMVDlLDuqLQ&#10;zShpwH17aT/ao5rgKSVrlMGK+q9L5rCh9EeDHXNcjkZRN9NiND4a4sLtnzzsn5hlewbYUiWKvuVp&#10;Gu2D3k2lg/YeFXses+IRMxxzV5QHt1uchSzPqPlczOfJDLXSsnBpbi3f9XYUhLvNPXO2U42AgvMZ&#10;dpLJpk/EI9vG9zAwXwaQKpHyEdcOb9TZ3Mz5mxCFfH+drB6/XLOfAAAA//8DAFBLAwQUAAYACAAA&#10;ACEAZuer4OIAAAANAQAADwAAAGRycy9kb3ducmV2LnhtbEyPwU7DMBBE70j8g7VI3FonIY2aEKdC&#10;SJVAHGgLB45uvI0DsR1stw1/z/YEtxnt0+xMvZrMwE7oQ++sgHSeAEPbOtXbTsD723q2BBaitEoO&#10;zqKAHwywaq6valkpd7ZbPO1ixyjEhkoK0DGOFeeh1WhkmLsRLd0OzhsZyfqOKy/PFG4GniVJwY3s&#10;LX3QcsRHje3X7mgEfPjvdfg8bHO5yVA/mSV/Ll9ehbi9mR7ugUWc4h8Ml/pUHRrqtHdHqwIbBMzS&#10;YpESS6rIcpp1YZK8JLUXUN4tgDc1/7+i+QUAAP//AwBQSwECLQAUAAYACAAAACEAtoM4kv4AAADh&#10;AQAAEwAAAAAAAAAAAAAAAAAAAAAAW0NvbnRlbnRfVHlwZXNdLnhtbFBLAQItABQABgAIAAAAIQA4&#10;/SH/1gAAAJQBAAALAAAAAAAAAAAAAAAAAC8BAABfcmVscy8ucmVsc1BLAQItABQABgAIAAAAIQAM&#10;T8td8wIAAAEHAAAOAAAAAAAAAAAAAAAAAC4CAABkcnMvZTJvRG9jLnhtbFBLAQItABQABgAIAAAA&#10;IQBm56vg4gAAAA0BAAAPAAAAAAAAAAAAAAAAAE0FAABkcnMvZG93bnJldi54bWxQSwUGAAAAAAQA&#10;BADzAAAAXAYAAAAA&#10;" fillcolor="#152639 [964]" strokecolor="#243f60 [1604]" strokeweight="2pt">
              <v:fill color2="#4f81bd [3204]" rotate="t" colors="0 #254872;.5 #3a6ba5;1 #4780c5" focus="100%" type="gradient"/>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3F20" w:rsidRDefault="00193F20" w:rsidP="00471444">
      <w:r>
        <w:separator/>
      </w:r>
    </w:p>
  </w:footnote>
  <w:footnote w:type="continuationSeparator" w:id="0">
    <w:p w:rsidR="00193F20" w:rsidRDefault="00193F20" w:rsidP="004714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tblGrid>
    <w:tr w:rsidR="00EC5AA2" w:rsidTr="00471444">
      <w:tc>
        <w:tcPr>
          <w:tcW w:w="4489" w:type="dxa"/>
        </w:tcPr>
        <w:p w:rsidR="00EC5AA2" w:rsidRDefault="00EC5AA2" w:rsidP="00471444">
          <w:pPr>
            <w:pStyle w:val="Header"/>
            <w:jc w:val="right"/>
            <w:rPr>
              <w:i/>
            </w:rPr>
          </w:pPr>
        </w:p>
        <w:p w:rsidR="00EC5AA2" w:rsidRDefault="00EC5AA2" w:rsidP="00471444">
          <w:pPr>
            <w:pStyle w:val="Header"/>
            <w:jc w:val="right"/>
            <w:rPr>
              <w:i/>
            </w:rPr>
          </w:pPr>
        </w:p>
        <w:p w:rsidR="00EC5AA2" w:rsidRPr="00471444" w:rsidRDefault="00EC5AA2" w:rsidP="00471444">
          <w:pPr>
            <w:spacing w:line="276" w:lineRule="auto"/>
            <w:jc w:val="right"/>
            <w:rPr>
              <w:iCs/>
              <w:szCs w:val="24"/>
            </w:rPr>
          </w:pPr>
        </w:p>
        <w:p w:rsidR="00EC5AA2" w:rsidRDefault="00EC5AA2" w:rsidP="00471444">
          <w:pPr>
            <w:pStyle w:val="Header"/>
            <w:jc w:val="right"/>
          </w:pPr>
        </w:p>
      </w:tc>
    </w:tr>
  </w:tbl>
  <w:p w:rsidR="00471444" w:rsidRPr="00704069" w:rsidRDefault="00471444" w:rsidP="00471444">
    <w:pPr>
      <w:pStyle w:val="Header"/>
      <w:rPr>
        <w:rFonts w:ascii="Monotype Corsiva" w:hAnsi="Monotype Corsiva"/>
      </w:rPr>
    </w:pPr>
  </w:p>
  <w:p w:rsidR="00471444" w:rsidRDefault="004714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AA2" w:rsidRDefault="00EC5AA2">
    <w:pPr>
      <w:pStyle w:val="Header"/>
    </w:pPr>
    <w:r w:rsidRPr="00EC5AA2">
      <w:rPr>
        <w:i/>
        <w:noProof/>
        <w:lang w:eastAsia="es-CO"/>
      </w:rPr>
      <w:drawing>
        <wp:anchor distT="0" distB="0" distL="114300" distR="114300" simplePos="0" relativeHeight="251659776" behindDoc="0" locked="0" layoutInCell="1" allowOverlap="1" wp14:anchorId="3947FCB2" wp14:editId="19B61521">
          <wp:simplePos x="0" y="0"/>
          <wp:positionH relativeFrom="column">
            <wp:posOffset>-1078302</wp:posOffset>
          </wp:positionH>
          <wp:positionV relativeFrom="paragraph">
            <wp:posOffset>-449209</wp:posOffset>
          </wp:positionV>
          <wp:extent cx="7763774" cy="3656965"/>
          <wp:effectExtent l="0" t="0" r="8890" b="635"/>
          <wp:wrapNone/>
          <wp:docPr id="2" name="Imagen 2" descr="E:\Proyectos\GuardCity\App\src\assets\img\SeCiv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yectos\GuardCity\App\src\assets\img\SeCivic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3774" cy="36569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F2C11"/>
    <w:multiLevelType w:val="hybridMultilevel"/>
    <w:tmpl w:val="84E4A7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3A72FBA"/>
    <w:multiLevelType w:val="hybridMultilevel"/>
    <w:tmpl w:val="C706E18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CDA03DF"/>
    <w:multiLevelType w:val="hybridMultilevel"/>
    <w:tmpl w:val="60D06264"/>
    <w:lvl w:ilvl="0" w:tplc="AE9E81AC">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570A5E1C"/>
    <w:multiLevelType w:val="hybridMultilevel"/>
    <w:tmpl w:val="65DAD8F6"/>
    <w:lvl w:ilvl="0" w:tplc="AE9E81AC">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72848E4"/>
    <w:multiLevelType w:val="hybridMultilevel"/>
    <w:tmpl w:val="3D6242D0"/>
    <w:lvl w:ilvl="0" w:tplc="AE9E81AC">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8DF7D13"/>
    <w:multiLevelType w:val="hybridMultilevel"/>
    <w:tmpl w:val="8F588FBA"/>
    <w:lvl w:ilvl="0" w:tplc="CF50A924">
      <w:start w:val="1"/>
      <w:numFmt w:val="decimal"/>
      <w:lvlText w:val="%1."/>
      <w:lvlJc w:val="left"/>
      <w:pPr>
        <w:ind w:left="720" w:hanging="360"/>
      </w:pPr>
      <w:rPr>
        <w:b/>
      </w:rPr>
    </w:lvl>
    <w:lvl w:ilvl="1" w:tplc="5EF08B98">
      <w:start w:val="1"/>
      <w:numFmt w:val="lowerLetter"/>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C3A41B8"/>
    <w:multiLevelType w:val="hybridMultilevel"/>
    <w:tmpl w:val="A06E45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8C4497F"/>
    <w:multiLevelType w:val="hybridMultilevel"/>
    <w:tmpl w:val="8BC2013C"/>
    <w:lvl w:ilvl="0" w:tplc="AE9E81AC">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D185444"/>
    <w:multiLevelType w:val="hybridMultilevel"/>
    <w:tmpl w:val="425A0B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8"/>
  </w:num>
  <w:num w:numId="5">
    <w:abstractNumId w:val="0"/>
  </w:num>
  <w:num w:numId="6">
    <w:abstractNumId w:val="4"/>
  </w:num>
  <w:num w:numId="7">
    <w:abstractNumId w:val="3"/>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444"/>
    <w:rsid w:val="00002F54"/>
    <w:rsid w:val="0004792F"/>
    <w:rsid w:val="00080E80"/>
    <w:rsid w:val="000A4DD0"/>
    <w:rsid w:val="00141C56"/>
    <w:rsid w:val="00144338"/>
    <w:rsid w:val="00193F20"/>
    <w:rsid w:val="001A3249"/>
    <w:rsid w:val="001A3CA6"/>
    <w:rsid w:val="001A5332"/>
    <w:rsid w:val="001C52CE"/>
    <w:rsid w:val="00290280"/>
    <w:rsid w:val="002E3046"/>
    <w:rsid w:val="00352688"/>
    <w:rsid w:val="0038721E"/>
    <w:rsid w:val="00420565"/>
    <w:rsid w:val="004221AD"/>
    <w:rsid w:val="00446185"/>
    <w:rsid w:val="00471444"/>
    <w:rsid w:val="004E02BE"/>
    <w:rsid w:val="005323FE"/>
    <w:rsid w:val="005606BC"/>
    <w:rsid w:val="005D6D65"/>
    <w:rsid w:val="005D7073"/>
    <w:rsid w:val="00640F00"/>
    <w:rsid w:val="00655E3C"/>
    <w:rsid w:val="00657888"/>
    <w:rsid w:val="006C100D"/>
    <w:rsid w:val="00756CAA"/>
    <w:rsid w:val="0075741C"/>
    <w:rsid w:val="007C32A5"/>
    <w:rsid w:val="007D54F5"/>
    <w:rsid w:val="00852EE6"/>
    <w:rsid w:val="0085570B"/>
    <w:rsid w:val="00873A73"/>
    <w:rsid w:val="009667A9"/>
    <w:rsid w:val="00A1366E"/>
    <w:rsid w:val="00AF6EEA"/>
    <w:rsid w:val="00AF7243"/>
    <w:rsid w:val="00BE3C28"/>
    <w:rsid w:val="00BE50B4"/>
    <w:rsid w:val="00C521AA"/>
    <w:rsid w:val="00CA5523"/>
    <w:rsid w:val="00D25EBD"/>
    <w:rsid w:val="00D50043"/>
    <w:rsid w:val="00D55031"/>
    <w:rsid w:val="00D90FF6"/>
    <w:rsid w:val="00D96FAA"/>
    <w:rsid w:val="00E630F2"/>
    <w:rsid w:val="00EC5AA2"/>
    <w:rsid w:val="00FA6E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4DF4A"/>
  <w15:docId w15:val="{22A6F75F-6A3E-4DA0-8C10-97438854A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1444"/>
    <w:pPr>
      <w:spacing w:after="0" w:line="240" w:lineRule="auto"/>
      <w:jc w:val="both"/>
    </w:pPr>
    <w:rPr>
      <w:rFonts w:ascii="Arial" w:eastAsia="Times New Roman" w:hAnsi="Arial" w:cs="Times New Roman"/>
      <w:sz w:val="24"/>
      <w:szCs w:val="20"/>
      <w:lang w:eastAsia="es-ES"/>
    </w:rPr>
  </w:style>
  <w:style w:type="paragraph" w:styleId="Heading2">
    <w:name w:val="heading 2"/>
    <w:basedOn w:val="Normal"/>
    <w:next w:val="Normal"/>
    <w:link w:val="Heading2Char"/>
    <w:uiPriority w:val="9"/>
    <w:unhideWhenUsed/>
    <w:qFormat/>
    <w:rsid w:val="002902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28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471444"/>
    <w:pPr>
      <w:tabs>
        <w:tab w:val="center" w:pos="4419"/>
        <w:tab w:val="right" w:pos="8838"/>
      </w:tabs>
    </w:pPr>
  </w:style>
  <w:style w:type="character" w:customStyle="1" w:styleId="HeaderChar">
    <w:name w:val="Header Char"/>
    <w:basedOn w:val="DefaultParagraphFont"/>
    <w:link w:val="Header"/>
    <w:rsid w:val="00471444"/>
  </w:style>
  <w:style w:type="paragraph" w:styleId="Footer">
    <w:name w:val="footer"/>
    <w:basedOn w:val="Normal"/>
    <w:link w:val="FooterChar"/>
    <w:uiPriority w:val="99"/>
    <w:unhideWhenUsed/>
    <w:rsid w:val="00471444"/>
    <w:pPr>
      <w:tabs>
        <w:tab w:val="center" w:pos="4419"/>
        <w:tab w:val="right" w:pos="8838"/>
      </w:tabs>
    </w:pPr>
  </w:style>
  <w:style w:type="character" w:customStyle="1" w:styleId="FooterChar">
    <w:name w:val="Footer Char"/>
    <w:basedOn w:val="DefaultParagraphFont"/>
    <w:link w:val="Footer"/>
    <w:uiPriority w:val="99"/>
    <w:rsid w:val="00471444"/>
  </w:style>
  <w:style w:type="table" w:styleId="TableGrid">
    <w:name w:val="Table Grid"/>
    <w:basedOn w:val="TableNormal"/>
    <w:rsid w:val="0047144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471444"/>
    <w:pPr>
      <w:ind w:left="720"/>
      <w:contextualSpacing/>
    </w:pPr>
  </w:style>
  <w:style w:type="paragraph" w:styleId="NoSpacing">
    <w:name w:val="No Spacing"/>
    <w:uiPriority w:val="1"/>
    <w:qFormat/>
    <w:rsid w:val="00471444"/>
    <w:pPr>
      <w:spacing w:after="0" w:line="240" w:lineRule="auto"/>
    </w:pPr>
  </w:style>
  <w:style w:type="character" w:styleId="Hyperlink">
    <w:name w:val="Hyperlink"/>
    <w:basedOn w:val="DefaultParagraphFont"/>
    <w:uiPriority w:val="99"/>
    <w:unhideWhenUsed/>
    <w:rsid w:val="00CA5523"/>
    <w:rPr>
      <w:color w:val="0000FF" w:themeColor="hyperlink"/>
      <w:u w:val="single"/>
    </w:rPr>
  </w:style>
  <w:style w:type="paragraph" w:styleId="Title">
    <w:name w:val="Title"/>
    <w:basedOn w:val="Normal"/>
    <w:next w:val="Normal"/>
    <w:link w:val="TitleChar"/>
    <w:uiPriority w:val="10"/>
    <w:qFormat/>
    <w:rsid w:val="0029028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90280"/>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Heading2Char">
    <w:name w:val="Heading 2 Char"/>
    <w:basedOn w:val="DefaultParagraphFont"/>
    <w:link w:val="Heading2"/>
    <w:uiPriority w:val="9"/>
    <w:rsid w:val="00290280"/>
    <w:rPr>
      <w:rFonts w:asciiTheme="majorHAnsi" w:eastAsiaTheme="majorEastAsia" w:hAnsiTheme="majorHAnsi" w:cstheme="majorBidi"/>
      <w:b/>
      <w:bCs/>
      <w:color w:val="4F81BD" w:themeColor="accent1"/>
      <w:sz w:val="26"/>
      <w:szCs w:val="26"/>
      <w:lang w:eastAsia="es-ES"/>
    </w:rPr>
  </w:style>
  <w:style w:type="character" w:customStyle="1" w:styleId="Heading3Char">
    <w:name w:val="Heading 3 Char"/>
    <w:basedOn w:val="DefaultParagraphFont"/>
    <w:link w:val="Heading3"/>
    <w:uiPriority w:val="9"/>
    <w:rsid w:val="00290280"/>
    <w:rPr>
      <w:rFonts w:asciiTheme="majorHAnsi" w:eastAsiaTheme="majorEastAsia" w:hAnsiTheme="majorHAnsi" w:cstheme="majorBidi"/>
      <w:b/>
      <w:bCs/>
      <w:color w:val="4F81BD" w:themeColor="accent1"/>
      <w:sz w:val="24"/>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454</TotalTime>
  <Pages>17</Pages>
  <Words>1513</Words>
  <Characters>8323</Characters>
  <Application>Microsoft Office Word</Application>
  <DocSecurity>0</DocSecurity>
  <Lines>69</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cmromeroa</dc:creator>
  <cp:lastModifiedBy>Cesar Romero Arroyo</cp:lastModifiedBy>
  <cp:revision>23</cp:revision>
  <dcterms:created xsi:type="dcterms:W3CDTF">2010-09-21T02:32:00Z</dcterms:created>
  <dcterms:modified xsi:type="dcterms:W3CDTF">2018-03-20T20:46:00Z</dcterms:modified>
</cp:coreProperties>
</file>