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23876479"/>
        <w:docPartObj>
          <w:docPartGallery w:val="Cover Pages"/>
          <w:docPartUnique/>
        </w:docPartObj>
      </w:sdtPr>
      <w:sdtContent>
        <w:p w:rsidR="00CA4321" w:rsidRDefault="00CA4321" w:rsidP="00CA4321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0B435FB" wp14:editId="3C8794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4321" w:rsidRDefault="00CA4321" w:rsidP="00CA432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0B435FB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CA4321" w:rsidRDefault="00CA4321" w:rsidP="00CA432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590D27" wp14:editId="4B5A676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4321" w:rsidRPr="001C1661" w:rsidRDefault="00CA4321" w:rsidP="00CA432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1693141138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3A65D8">
                                      <w:rPr>
                                        <w:color w:val="FFFFFF" w:themeColor="background1"/>
                                      </w:rPr>
                                      <w:t>Conservar este manual para su posible consulta en el futuro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8590D27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CA4321" w:rsidRPr="001C1661" w:rsidRDefault="00CA4321" w:rsidP="00CA432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1693141138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3A65D8">
                                <w:rPr>
                                  <w:color w:val="FFFFFF" w:themeColor="background1"/>
                                </w:rPr>
                                <w:t>Conservar este manual para su posible consulta en el futuro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3E039B" wp14:editId="741D30B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1A5269E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EE1D8E9" wp14:editId="594B179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B9736D9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D5F259" wp14:editId="1ABF140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48343188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A4321" w:rsidRDefault="00B72F69" w:rsidP="00CA432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787614968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CA4321" w:rsidRDefault="00B72F69" w:rsidP="00CA432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Capital Humano</w:t>
                                    </w:r>
                                  </w:p>
                                </w:sdtContent>
                              </w:sdt>
                              <w:p w:rsidR="00CA4321" w:rsidRDefault="00CA4321" w:rsidP="00CA4321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CA4321" w:rsidRDefault="00CA4321" w:rsidP="00CA4321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0D5F2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148343188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A4321" w:rsidRDefault="00B72F69" w:rsidP="00CA432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78761496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A4321" w:rsidRDefault="00B72F69" w:rsidP="00CA432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Capital Humano</w:t>
                              </w:r>
                            </w:p>
                          </w:sdtContent>
                        </w:sdt>
                        <w:p w:rsidR="00CA4321" w:rsidRDefault="00CA4321" w:rsidP="00CA4321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</w:pPr>
                        </w:p>
                        <w:p w:rsidR="00CA4321" w:rsidRDefault="00CA4321" w:rsidP="00CA4321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A4321" w:rsidRDefault="00CA4321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F702643" wp14:editId="7C78AA62">
                    <wp:simplePos x="0" y="0"/>
                    <wp:positionH relativeFrom="page">
                      <wp:posOffset>3550920</wp:posOffset>
                    </wp:positionH>
                    <wp:positionV relativeFrom="page">
                      <wp:posOffset>6073140</wp:posOffset>
                    </wp:positionV>
                    <wp:extent cx="2797810" cy="772160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772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A4321" w:rsidRDefault="00CA4321" w:rsidP="00CA432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  <w:t>Eduardo Zardain Canabal – A00813391</w:t>
                                </w:r>
                              </w:p>
                              <w:p w:rsidR="00CA4321" w:rsidRDefault="00CA4321" w:rsidP="00CA432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  <w:t>Héctor Ricardo Méndez – A01195770</w:t>
                                </w:r>
                              </w:p>
                              <w:p w:rsidR="00CA4321" w:rsidRDefault="00CA4321" w:rsidP="00CA432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  <w:t>César Ruben Rodríguez – A01036009</w:t>
                                </w:r>
                              </w:p>
                              <w:p w:rsidR="00CA4321" w:rsidRPr="001C1661" w:rsidRDefault="00CA4321" w:rsidP="00CA432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  <w:t>Angela Carina Romo – A01139764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702643" id="Text Box 465" o:spid="_x0000_s1029" type="#_x0000_t202" style="position:absolute;margin-left:279.6pt;margin-top:478.2pt;width:220.3pt;height:60.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" filled="f" stroked="f" strokeweight=".5pt">
                    <v:textbox>
                      <w:txbxContent>
                        <w:p w:rsidR="00CA4321" w:rsidRDefault="00CA4321" w:rsidP="00CA432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lang w:val="es-MX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lang w:val="es-MX"/>
                            </w:rPr>
                            <w:t>Eduardo Zardain Canabal – A00813391</w:t>
                          </w:r>
                        </w:p>
                        <w:p w:rsidR="00CA4321" w:rsidRDefault="00CA4321" w:rsidP="00CA432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lang w:val="es-MX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lang w:val="es-MX"/>
                            </w:rPr>
                            <w:t>Héctor Ricardo Méndez – A01195770</w:t>
                          </w:r>
                        </w:p>
                        <w:p w:rsidR="00CA4321" w:rsidRDefault="00CA4321" w:rsidP="00CA432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lang w:val="es-MX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lang w:val="es-MX"/>
                            </w:rPr>
                            <w:t>César Ruben Rodríguez – A01036009</w:t>
                          </w:r>
                        </w:p>
                        <w:p w:rsidR="00CA4321" w:rsidRPr="001C1661" w:rsidRDefault="00CA4321" w:rsidP="00CA432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lang w:val="es-MX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lang w:val="es-MX"/>
                            </w:rPr>
                            <w:t>Angela Carina Romo – A01139764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id w:val="-195870597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s-MX"/>
            </w:rPr>
          </w:sdtEndPr>
          <w:sdtContent>
            <w:p w:rsidR="00EC1CB1" w:rsidRDefault="00EC1CB1">
              <w:pPr>
                <w:pStyle w:val="TOCHeading"/>
              </w:pPr>
              <w:r>
                <w:t>Table of Contents</w:t>
              </w:r>
            </w:p>
            <w:p w:rsidR="00425B50" w:rsidRPr="00425B50" w:rsidRDefault="00425B50" w:rsidP="00425B50">
              <w:pPr>
                <w:rPr>
                  <w:lang w:val="en-US"/>
                </w:rPr>
              </w:pPr>
            </w:p>
            <w:p w:rsidR="00EC1CB1" w:rsidRDefault="00EC1CB1">
              <w:pPr>
                <w:pStyle w:val="TOC1"/>
                <w:tabs>
                  <w:tab w:val="right" w:leader="dot" w:pos="88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6938718" w:history="1">
                <w:r w:rsidRPr="00410565">
                  <w:rPr>
                    <w:rStyle w:val="Hyperlink"/>
                    <w:noProof/>
                  </w:rPr>
                  <w:t>Iniciar sesión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_Toc436938718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365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C1CB1" w:rsidRDefault="00EC1CB1">
              <w:pPr>
                <w:pStyle w:val="TOC1"/>
                <w:tabs>
                  <w:tab w:val="right" w:leader="dot" w:pos="8828"/>
                </w:tabs>
                <w:rPr>
                  <w:noProof/>
                </w:rPr>
              </w:pPr>
              <w:hyperlink w:anchor="_Toc436938720" w:history="1">
                <w:r w:rsidRPr="00410565">
                  <w:rPr>
                    <w:rStyle w:val="Hyperlink"/>
                    <w:noProof/>
                  </w:rPr>
                  <w:t>Candidatos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_Toc436938720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365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C1CB1" w:rsidRDefault="00EC1CB1">
              <w:pPr>
                <w:pStyle w:val="TOC1"/>
                <w:tabs>
                  <w:tab w:val="right" w:leader="dot" w:pos="8828"/>
                </w:tabs>
                <w:rPr>
                  <w:noProof/>
                </w:rPr>
              </w:pPr>
              <w:hyperlink w:anchor="_Toc436938721" w:history="1">
                <w:r w:rsidRPr="00410565">
                  <w:rPr>
                    <w:rStyle w:val="Hyperlink"/>
                    <w:noProof/>
                  </w:rPr>
                  <w:t>Empleados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_Toc436938721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365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C1CB1" w:rsidRDefault="00EC1CB1">
              <w:pPr>
                <w:pStyle w:val="TOC1"/>
                <w:tabs>
                  <w:tab w:val="right" w:leader="dot" w:pos="8828"/>
                </w:tabs>
                <w:rPr>
                  <w:noProof/>
                </w:rPr>
              </w:pPr>
              <w:hyperlink w:anchor="_Toc436938722" w:history="1">
                <w:r w:rsidRPr="00410565">
                  <w:rPr>
                    <w:rStyle w:val="Hyperlink"/>
                    <w:noProof/>
                  </w:rPr>
                  <w:t>Entrevistas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_Toc436938722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365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C1CB1" w:rsidRDefault="00EC1CB1">
              <w:pPr>
                <w:pStyle w:val="TOC1"/>
                <w:tabs>
                  <w:tab w:val="right" w:leader="dot" w:pos="8828"/>
                </w:tabs>
                <w:rPr>
                  <w:noProof/>
                </w:rPr>
              </w:pPr>
              <w:hyperlink w:anchor="_Toc436938723" w:history="1">
                <w:r w:rsidRPr="00410565">
                  <w:rPr>
                    <w:rStyle w:val="Hyperlink"/>
                    <w:noProof/>
                  </w:rPr>
                  <w:t>Reportes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_Toc436938723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6365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C1CB1" w:rsidRDefault="00EC1CB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EC1CB1" w:rsidRDefault="00EC1CB1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bookmarkStart w:id="0" w:name="_Toc436938718"/>
          <w:r>
            <w:br w:type="page"/>
          </w:r>
          <w:bookmarkStart w:id="1" w:name="_GoBack"/>
          <w:bookmarkEnd w:id="1"/>
        </w:p>
        <w:p w:rsidR="00B72B09" w:rsidRPr="00B72B09" w:rsidRDefault="00B72B09" w:rsidP="00E55194">
          <w:pPr>
            <w:pStyle w:val="Heading1"/>
          </w:pPr>
          <w:r>
            <w:lastRenderedPageBreak/>
            <w:t>Iniciar sesión</w:t>
          </w:r>
          <w:bookmarkEnd w:id="0"/>
        </w:p>
        <w:p w:rsidR="00B72B09" w:rsidRDefault="00B72B09"/>
        <w:p w:rsidR="00E55194" w:rsidRDefault="00504A18">
          <w:r>
            <w:t xml:space="preserve">Al iniciar la aplicación, primero aparece la pantalla de inicio de sesión. </w:t>
          </w:r>
        </w:p>
        <w:p w:rsidR="00E55194" w:rsidRDefault="00E55194"/>
        <w:p w:rsidR="00E55194" w:rsidRDefault="00E55194">
          <w:r>
            <w:rPr>
              <w:noProof/>
              <w:lang w:eastAsia="es-MX"/>
            </w:rPr>
            <w:drawing>
              <wp:inline distT="0" distB="0" distL="0" distR="0" wp14:anchorId="0EECB094" wp14:editId="293ECD59">
                <wp:extent cx="5612130" cy="3423985"/>
                <wp:effectExtent l="0" t="0" r="7620" b="5080"/>
                <wp:docPr id="5" name="Picture 5" descr="https://scontent-dfw1-1.xx.fbcdn.net/hphotos-xpf1/v/t35.0-12/12351722_10206738347912205_1946593890_o.jpg?oh=92883237abf290ab14f21b10e47c9f78&amp;oe=566327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scontent-dfw1-1.xx.fbcdn.net/hphotos-xpf1/v/t35.0-12/12351722_10206738347912205_1946593890_o.jpg?oh=92883237abf290ab14f21b10e47c9f78&amp;oe=566327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342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55194" w:rsidRDefault="00E55194"/>
        <w:p w:rsidR="00504A18" w:rsidRDefault="00504A18">
          <w:r>
            <w:t>La cuenta por defecto para la cuenta de administrador es:</w:t>
          </w:r>
        </w:p>
        <w:p w:rsidR="00C903CB" w:rsidRDefault="00C903CB"/>
        <w:p w:rsidR="00504A18" w:rsidRDefault="00504A18" w:rsidP="00504A18">
          <w:r>
            <w:t xml:space="preserve">Usuario: </w:t>
          </w:r>
          <w:proofErr w:type="spellStart"/>
          <w:r>
            <w:t>admin</w:t>
          </w:r>
          <w:proofErr w:type="spellEnd"/>
        </w:p>
        <w:p w:rsidR="00504A18" w:rsidRDefault="00504A18" w:rsidP="00504A18">
          <w:r>
            <w:t xml:space="preserve">Contraseña: </w:t>
          </w:r>
          <w:proofErr w:type="spellStart"/>
          <w:r>
            <w:t>root</w:t>
          </w:r>
          <w:proofErr w:type="spellEnd"/>
        </w:p>
        <w:p w:rsidR="00B72B09" w:rsidRDefault="00B72B09" w:rsidP="00504A18"/>
        <w:p w:rsidR="00B72B09" w:rsidRDefault="00B72B09" w:rsidP="00504A18">
          <w:r>
            <w:t>Una vez ingresados e</w:t>
          </w:r>
          <w:r w:rsidR="00425B50">
            <w:t xml:space="preserve">stos datos, se puede presionar </w:t>
          </w:r>
          <w:proofErr w:type="spellStart"/>
          <w:r w:rsidR="00425B50">
            <w:t>E</w:t>
          </w:r>
          <w:r>
            <w:t>nter</w:t>
          </w:r>
          <w:proofErr w:type="spellEnd"/>
          <w:r>
            <w:t xml:space="preserve"> o dar </w:t>
          </w:r>
          <w:proofErr w:type="spellStart"/>
          <w:r>
            <w:t>click</w:t>
          </w:r>
          <w:proofErr w:type="spellEnd"/>
          <w:r>
            <w:t xml:space="preserve"> sobre Ingresar.</w:t>
          </w:r>
        </w:p>
        <w:p w:rsidR="00B72B09" w:rsidRDefault="00B72B09" w:rsidP="00504A18"/>
        <w:p w:rsidR="00BD5E1D" w:rsidRDefault="00B72B09" w:rsidP="00504A18">
          <w:r>
            <w:t>Si se utilizó un usuario o contraseña incorrecta, aparecerá la siguiente pantalla.</w:t>
          </w:r>
          <w:r w:rsidR="00EC1CB1" w:rsidRPr="00EC1CB1">
            <w:t xml:space="preserve"> </w:t>
          </w:r>
        </w:p>
        <w:p w:rsidR="00454C07" w:rsidRDefault="00080953" w:rsidP="00E55194">
          <w:pPr>
            <w:pStyle w:val="Heading1"/>
          </w:pPr>
          <w:bookmarkStart w:id="2" w:name="_Toc436938719"/>
          <w:r>
            <w:rPr>
              <w:noProof/>
              <w:lang w:eastAsia="es-MX"/>
            </w:rPr>
            <w:lastRenderedPageBreak/>
            <w:drawing>
              <wp:inline distT="0" distB="0" distL="0" distR="0" wp14:anchorId="3CABD127" wp14:editId="26839DA9">
                <wp:extent cx="5612130" cy="3235639"/>
                <wp:effectExtent l="0" t="0" r="7620" b="3175"/>
                <wp:docPr id="8" name="Picture 8" descr="https://scontent-dfw1-1.xx.fbcdn.net/hphotos-xtl1/v/l/t35.0-12/12326014_10206738396553421_1847808146_o.jpg?oh=89d6e70ea8f13a7260ff8753ec1edb5f&amp;oe=566337F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scontent-dfw1-1.xx.fbcdn.net/hphotos-xtl1/v/l/t35.0-12/12326014_10206738396553421_1847808146_o.jpg?oh=89d6e70ea8f13a7260ff8753ec1edb5f&amp;oe=566337F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3235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2"/>
        </w:p>
        <w:p w:rsidR="008916A9" w:rsidRDefault="008916A9" w:rsidP="00E55194">
          <w:pPr>
            <w:pStyle w:val="Heading1"/>
          </w:pPr>
          <w:bookmarkStart w:id="3" w:name="_Toc436938720"/>
          <w:r>
            <w:t>Candidatos</w:t>
          </w:r>
          <w:bookmarkEnd w:id="3"/>
        </w:p>
        <w:p w:rsidR="008916A9" w:rsidRDefault="008916A9" w:rsidP="00504A18"/>
        <w:p w:rsidR="002D15EE" w:rsidRDefault="00154DDB" w:rsidP="00504A18">
          <w:r>
            <w:t xml:space="preserve">Para ir a la sección de candidatos de la aplicación, hay que dar </w:t>
          </w:r>
          <w:proofErr w:type="spellStart"/>
          <w:r>
            <w:t>click</w:t>
          </w:r>
          <w:proofErr w:type="spellEnd"/>
          <w:r>
            <w:t xml:space="preserve"> sobre la opción “candidatos” en el menú de la izquierda. </w:t>
          </w:r>
          <w:r w:rsidR="004335C2">
            <w:t xml:space="preserve">Una vez que se haga </w:t>
          </w:r>
          <w:proofErr w:type="spellStart"/>
          <w:r w:rsidR="004335C2">
            <w:t>click</w:t>
          </w:r>
          <w:proofErr w:type="spellEnd"/>
          <w:r w:rsidR="004335C2">
            <w:t xml:space="preserve"> sobre esa opción, aparece un resumen de l</w:t>
          </w:r>
          <w:r w:rsidR="008300F5">
            <w:t xml:space="preserve">os candidatos que pueden ser contratados, es decir, candidatos pendientes de aceptar o rechazados (no se muestran los candidatos aceptados, pues estos deberían aparecer </w:t>
          </w:r>
          <w:r w:rsidR="00E74030">
            <w:t>ya como empleados).</w:t>
          </w:r>
        </w:p>
        <w:p w:rsidR="002D15EE" w:rsidRDefault="002D15EE" w:rsidP="00504A18"/>
        <w:p w:rsidR="00835879" w:rsidRDefault="000E3191" w:rsidP="00504A18">
          <w:r>
            <w:rPr>
              <w:noProof/>
              <w:lang w:eastAsia="es-MX"/>
            </w:rPr>
            <w:drawing>
              <wp:inline distT="0" distB="0" distL="0" distR="0" wp14:anchorId="224423BA" wp14:editId="2B1B6D6A">
                <wp:extent cx="5612130" cy="3235639"/>
                <wp:effectExtent l="0" t="0" r="7620" b="3175"/>
                <wp:docPr id="11" name="Picture 11" descr="https://scontent-dfw1-1.xx.fbcdn.net/hphotos-xfp1/v/t35.0-12/12318326_10206738542197062_744779048_o.jpg?oh=6c033bc12566f72d1c6f1264b5e9b8d4&amp;oe=566304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ttps://scontent-dfw1-1.xx.fbcdn.net/hphotos-xfp1/v/t35.0-12/12318326_10206738542197062_744779048_o.jpg?oh=6c033bc12566f72d1c6f1264b5e9b8d4&amp;oe=5663049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3235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E4CCA" w:rsidRDefault="001724BC" w:rsidP="00504A18">
          <w:r>
            <w:t>Para añadir candidato,</w:t>
          </w:r>
          <w:r w:rsidR="004335C2">
            <w:t xml:space="preserve"> haga </w:t>
          </w:r>
          <w:proofErr w:type="spellStart"/>
          <w:r w:rsidR="004335C2">
            <w:t>click</w:t>
          </w:r>
          <w:proofErr w:type="spellEnd"/>
          <w:r w:rsidR="004335C2">
            <w:t xml:space="preserve"> en añadir Candidato, el botón de la esquina</w:t>
          </w:r>
          <w:r w:rsidR="00CD69DB">
            <w:t xml:space="preserve"> superior derecha.</w:t>
          </w:r>
          <w:r w:rsidR="000D28BF">
            <w:t xml:space="preserve"> Aparecerá una pantalla como la siguiente.</w:t>
          </w:r>
        </w:p>
        <w:p w:rsidR="001E4CCA" w:rsidRDefault="001E4CCA" w:rsidP="00504A18">
          <w:r>
            <w:rPr>
              <w:noProof/>
              <w:lang w:eastAsia="es-MX"/>
            </w:rPr>
            <w:lastRenderedPageBreak/>
            <w:drawing>
              <wp:inline distT="0" distB="0" distL="0" distR="0" wp14:anchorId="564142FD" wp14:editId="20B3C8B1">
                <wp:extent cx="5612130" cy="3423985"/>
                <wp:effectExtent l="0" t="0" r="7620" b="5080"/>
                <wp:docPr id="9" name="Picture 9" descr="https://scontent-dfw1-1.xx.fbcdn.net/hphotos-xfp1/v/t35.0-12/12351589_10206738348072209_226352253_o.jpg?oh=74259f970ef576b26af7dfbbb57d56ec&amp;oe=566312C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s://scontent-dfw1-1.xx.fbcdn.net/hphotos-xfp1/v/t35.0-12/12351589_10206738348072209_226352253_o.jpg?oh=74259f970ef576b26af7dfbbb57d56ec&amp;oe=566312C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342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55723" w:rsidRDefault="004A6A5E" w:rsidP="00504A18">
          <w:r>
            <w:t>Aquí se añaden todos los datos relativos al candidato. D</w:t>
          </w:r>
          <w:r w:rsidR="00B55723">
            <w:t>eben añadirse todos los datos, pues si no lo hace, aparecerá un mensaje de que hay datos faltantes.</w:t>
          </w:r>
        </w:p>
        <w:p w:rsidR="00B55723" w:rsidRDefault="00B55723" w:rsidP="00504A18"/>
        <w:p w:rsidR="00931A61" w:rsidRDefault="00BF34E7" w:rsidP="00504A18">
          <w:r>
            <w:rPr>
              <w:noProof/>
              <w:lang w:eastAsia="es-MX"/>
            </w:rPr>
            <w:drawing>
              <wp:inline distT="0" distB="0" distL="0" distR="0">
                <wp:extent cx="5612130" cy="3586123"/>
                <wp:effectExtent l="0" t="0" r="7620" b="0"/>
                <wp:docPr id="23" name="Picture 23" descr="https://scontent-dfw1-1.xx.fbcdn.net/hphotos-xta1/v/t35.0-12/12334110_10206738676000407_2120545593_o.jpg?oh=77e2e2246ec00109956c352444c8c8e7&amp;oe=5664011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https://scontent-dfw1-1.xx.fbcdn.net/hphotos-xta1/v/t35.0-12/12334110_10206738676000407_2120545593_o.jpg?oh=77e2e2246ec00109956c352444c8c8e7&amp;oe=5664011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35861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31A61" w:rsidRDefault="00931A61" w:rsidP="00504A18"/>
        <w:p w:rsidR="00080953" w:rsidRDefault="00B55723" w:rsidP="00504A18">
          <w:r>
            <w:t>D</w:t>
          </w:r>
          <w:r w:rsidR="004A6A5E">
            <w:t xml:space="preserve">espués, se hace </w:t>
          </w:r>
          <w:proofErr w:type="spellStart"/>
          <w:r w:rsidR="004A6A5E">
            <w:t>click</w:t>
          </w:r>
          <w:proofErr w:type="spellEnd"/>
          <w:r w:rsidR="004A6A5E">
            <w:t xml:space="preserve"> en Guardar. En </w:t>
          </w:r>
          <w:r w:rsidR="00A03672">
            <w:t>la página inicial de candidatos, aparecerá este nuevo candidato.</w:t>
          </w:r>
        </w:p>
        <w:p w:rsidR="000E3191" w:rsidRDefault="000E3191" w:rsidP="00504A18"/>
        <w:p w:rsidR="000E3191" w:rsidRDefault="00A03672" w:rsidP="00504A18">
          <w:r>
            <w:lastRenderedPageBreak/>
            <w:t xml:space="preserve">Si </w:t>
          </w:r>
          <w:r w:rsidR="00247D54">
            <w:t>se</w:t>
          </w:r>
          <w:r>
            <w:t xml:space="preserve"> hace </w:t>
          </w:r>
          <w:proofErr w:type="spellStart"/>
          <w:r>
            <w:t>click</w:t>
          </w:r>
          <w:proofErr w:type="spellEnd"/>
          <w:r>
            <w:t xml:space="preserve"> al botón de detalles, aparecerá esta página:</w:t>
          </w:r>
        </w:p>
        <w:p w:rsidR="00A03672" w:rsidRDefault="00A03672" w:rsidP="00504A18"/>
        <w:p w:rsidR="00A03672" w:rsidRDefault="00247D54" w:rsidP="00504A18">
          <w:r>
            <w:rPr>
              <w:noProof/>
              <w:lang w:eastAsia="es-MX"/>
            </w:rPr>
            <w:drawing>
              <wp:inline distT="0" distB="0" distL="0" distR="0" wp14:anchorId="2C26ED8B" wp14:editId="6C73ACA9">
                <wp:extent cx="5612130" cy="3423985"/>
                <wp:effectExtent l="0" t="0" r="7620" b="5080"/>
                <wp:docPr id="12" name="Picture 12" descr="https://scontent-dfw1-1.xx.fbcdn.net/hphotos-xtf1/v/t35.0-12/12325977_10206738566597672_1977956199_o.jpg?oh=5885fead88143ff26fe52b689eac47ba&amp;oe=566346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https://scontent-dfw1-1.xx.fbcdn.net/hphotos-xtf1/v/t35.0-12/12325977_10206738566597672_1977956199_o.jpg?oh=5885fead88143ff26fe52b689eac47ba&amp;oe=566346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342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47D54" w:rsidRDefault="00A16144" w:rsidP="00504A18">
          <w:r>
            <w:t xml:space="preserve">Los campos no son editables porque </w:t>
          </w:r>
          <w:r w:rsidR="00DA11CA">
            <w:t>solo se está</w:t>
          </w:r>
          <w:r w:rsidR="00756D8E">
            <w:t>n</w:t>
          </w:r>
          <w:r w:rsidR="00DA11CA">
            <w:t xml:space="preserve"> visualizando </w:t>
          </w:r>
          <w:r w:rsidR="00756D8E">
            <w:t xml:space="preserve">los detalles. </w:t>
          </w:r>
          <w:r w:rsidR="00B23DAD">
            <w:t xml:space="preserve">Para modificar el candidato, hacer </w:t>
          </w:r>
          <w:proofErr w:type="spellStart"/>
          <w:r w:rsidR="00B23DAD">
            <w:t>click</w:t>
          </w:r>
          <w:proofErr w:type="spellEnd"/>
          <w:r w:rsidR="00B23DAD">
            <w:t xml:space="preserve"> sobre el botón amarillo Editar.</w:t>
          </w:r>
          <w:r>
            <w:t xml:space="preserve"> </w:t>
          </w:r>
        </w:p>
        <w:p w:rsidR="001E4CCA" w:rsidRDefault="001E4CCA" w:rsidP="001E4CCA">
          <w:pPr>
            <w:pStyle w:val="Heading1"/>
          </w:pPr>
          <w:bookmarkStart w:id="4" w:name="_Toc436938721"/>
          <w:r>
            <w:t>Empleados</w:t>
          </w:r>
          <w:bookmarkEnd w:id="4"/>
        </w:p>
        <w:p w:rsidR="001E4CCA" w:rsidRDefault="001E4CCA" w:rsidP="001E4CCA"/>
        <w:p w:rsidR="001E4CCA" w:rsidRDefault="001E4CCA" w:rsidP="001E4CCA">
          <w:r>
            <w:t xml:space="preserve">Si se hace </w:t>
          </w:r>
          <w:proofErr w:type="spellStart"/>
          <w:r>
            <w:t>click</w:t>
          </w:r>
          <w:proofErr w:type="spellEnd"/>
          <w:r>
            <w:t xml:space="preserve"> en la opción de empleados del menú de la izquierda, aparece un resumen de los empleados existentes en la empresa.</w:t>
          </w:r>
        </w:p>
        <w:p w:rsidR="001E4CCA" w:rsidRDefault="001E4CCA" w:rsidP="001E4CCA"/>
        <w:p w:rsidR="001E4CCA" w:rsidRDefault="001E4CCA" w:rsidP="001E4CCA">
          <w:r>
            <w:rPr>
              <w:noProof/>
              <w:lang w:eastAsia="es-MX"/>
            </w:rPr>
            <w:lastRenderedPageBreak/>
            <w:drawing>
              <wp:inline distT="0" distB="0" distL="0" distR="0" wp14:anchorId="2CB3ADF5" wp14:editId="04254C7A">
                <wp:extent cx="5612130" cy="3423985"/>
                <wp:effectExtent l="0" t="0" r="7620" b="5080"/>
                <wp:docPr id="10" name="Picture 10" descr="https://scontent-dfw1-1.xx.fbcdn.net/hphotos-xlf1/v/t35.0-12/12349610_10206738347992207_755479391_o.jpg?oh=72965592bf0f61aceedb068e1d53e626&amp;oe=56634C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s://scontent-dfw1-1.xx.fbcdn.net/hphotos-xlf1/v/t35.0-12/12349610_10206738347992207_755479391_o.jpg?oh=72965592bf0f61aceedb068e1d53e626&amp;oe=56634C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342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3E46F4" w:rsidRDefault="007B3A64" w:rsidP="003E46F4">
      <w:r>
        <w:t>La pantalla es análoga a</w:t>
      </w:r>
      <w:r w:rsidR="00CC403A">
        <w:t xml:space="preserve"> la de candidatos. Si se hace </w:t>
      </w:r>
      <w:proofErr w:type="spellStart"/>
      <w:r w:rsidR="00CC403A">
        <w:t>click</w:t>
      </w:r>
      <w:proofErr w:type="spellEnd"/>
      <w:r w:rsidR="00CC403A">
        <w:t xml:space="preserve"> sobre nuevo empleado, aparece la siguiente pantalla.</w:t>
      </w:r>
      <w:r w:rsidR="004B7867">
        <w:t xml:space="preserve"> Se ve que solamente se pueden añadir empleados que son candidatos aceptados. Hay que seleccionar del menú </w:t>
      </w:r>
      <w:proofErr w:type="spellStart"/>
      <w:r w:rsidR="004B7867">
        <w:t>dropdown</w:t>
      </w:r>
      <w:proofErr w:type="spellEnd"/>
      <w:r w:rsidR="004B7867">
        <w:t xml:space="preserve"> el candidato que fue aceptado y que será dado de alta como empleado.</w:t>
      </w:r>
    </w:p>
    <w:p w:rsidR="003E46F4" w:rsidRDefault="003E46F4" w:rsidP="003E46F4"/>
    <w:p w:rsidR="003E46F4" w:rsidRDefault="00CC403A" w:rsidP="003E46F4">
      <w:r>
        <w:rPr>
          <w:noProof/>
          <w:lang w:eastAsia="es-MX"/>
        </w:rPr>
        <w:drawing>
          <wp:inline distT="0" distB="0" distL="0" distR="0">
            <wp:extent cx="5612130" cy="3423985"/>
            <wp:effectExtent l="0" t="0" r="7620" b="5080"/>
            <wp:docPr id="13" name="Picture 13" descr="https://scontent-dfw1-1.xx.fbcdn.net/hphotos-xlp1/v/t35.0-12/12332992_10206738348112210_1898109702_o.jpg?oh=dd80b560f40b21d91318a5338a9f6262&amp;oe=5662F2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dfw1-1.xx.fbcdn.net/hphotos-xlp1/v/t35.0-12/12332992_10206738348112210_1898109702_o.jpg?oh=dd80b560f40b21d91318a5338a9f6262&amp;oe=5662F2AB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Toc436938722"/>
    </w:p>
    <w:p w:rsidR="000D566C" w:rsidRDefault="000D566C" w:rsidP="003E46F4">
      <w:r>
        <w:t xml:space="preserve">No se piden datos como nombre, dirección, fecha de nacimiento, etc. porque </w:t>
      </w:r>
      <w:r w:rsidR="00397068">
        <w:t xml:space="preserve">esos datos ya fueron pedidos cuando se dio de alta el candidato relacionado </w:t>
      </w:r>
      <w:proofErr w:type="gramStart"/>
      <w:r w:rsidR="00397068">
        <w:t>a el</w:t>
      </w:r>
      <w:proofErr w:type="gramEnd"/>
      <w:r w:rsidR="00397068">
        <w:t xml:space="preserve"> empleado actual.</w:t>
      </w:r>
    </w:p>
    <w:p w:rsidR="000D566C" w:rsidRDefault="000D566C" w:rsidP="003E46F4"/>
    <w:p w:rsidR="003E46F4" w:rsidRDefault="003E46F4" w:rsidP="003E46F4">
      <w:r>
        <w:lastRenderedPageBreak/>
        <w:t xml:space="preserve">Para editar un empleado, hay que hacer </w:t>
      </w:r>
      <w:proofErr w:type="spellStart"/>
      <w:r>
        <w:t>click</w:t>
      </w:r>
      <w:proofErr w:type="spellEnd"/>
      <w:r>
        <w:t xml:space="preserve"> sobre detalles. Se visualizan los detalles, pero los campos están desactivados. Hay que hacer </w:t>
      </w:r>
      <w:proofErr w:type="spellStart"/>
      <w:r>
        <w:t>click</w:t>
      </w:r>
      <w:proofErr w:type="spellEnd"/>
      <w:r>
        <w:t xml:space="preserve"> sobre Editar para </w:t>
      </w:r>
      <w:r w:rsidR="00A14C3B">
        <w:t>poder modificar los campos.</w:t>
      </w:r>
    </w:p>
    <w:p w:rsidR="00A14C3B" w:rsidRDefault="00A14C3B" w:rsidP="003E46F4"/>
    <w:p w:rsidR="000D566C" w:rsidRDefault="0061113A" w:rsidP="000D566C">
      <w:r>
        <w:rPr>
          <w:noProof/>
          <w:lang w:eastAsia="es-MX"/>
        </w:rPr>
        <w:drawing>
          <wp:inline distT="0" distB="0" distL="0" distR="0">
            <wp:extent cx="5612130" cy="3213957"/>
            <wp:effectExtent l="0" t="0" r="7620" b="5715"/>
            <wp:docPr id="22" name="Picture 22" descr="https://scontent-dfw1-1.xx.fbcdn.net/hphotos-xft1/v/t35.0-12/12351427_10206738657159936_232132675_o.jpg?oh=840e90f0c3bc9500b2d48ad553eacae8&amp;oe=56641C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content-dfw1-1.xx.fbcdn.net/hphotos-xft1/v/t35.0-12/12351427_10206738657159936_232132675_o.jpg?oh=840e90f0c3bc9500b2d48ad553eacae8&amp;oe=56641C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1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F6" w:rsidRDefault="000D566C" w:rsidP="000D566C">
      <w:r>
        <w:t>Es posible añadir varios certificados y/o trabajos anteriores del empleado.</w:t>
      </w:r>
      <w:r w:rsidR="00973394">
        <w:t xml:space="preserve"> Solamente aparece un campo de certificados y trabajos anteriores. Si se quiere agregar uno, hay que dar </w:t>
      </w:r>
      <w:proofErr w:type="spellStart"/>
      <w:r w:rsidR="00973394">
        <w:t>click</w:t>
      </w:r>
      <w:proofErr w:type="spellEnd"/>
      <w:r w:rsidR="00973394">
        <w:t xml:space="preserve"> en otro. Se pueden agregar trabajos anteriores y certificados cuanta</w:t>
      </w:r>
      <w:r w:rsidR="00466CF6">
        <w:t>s veces sean necesarios.</w:t>
      </w:r>
    </w:p>
    <w:p w:rsidR="00466CF6" w:rsidRDefault="00466CF6" w:rsidP="000D566C"/>
    <w:p w:rsidR="00466CF6" w:rsidRDefault="00466CF6" w:rsidP="000D566C">
      <w:r>
        <w:rPr>
          <w:noProof/>
          <w:lang w:eastAsia="es-MX"/>
        </w:rPr>
        <w:drawing>
          <wp:inline distT="0" distB="0" distL="0" distR="0">
            <wp:extent cx="3634740" cy="1798320"/>
            <wp:effectExtent l="0" t="0" r="3810" b="0"/>
            <wp:docPr id="24" name="Picture 24" descr="https://scontent-dfw1-1.xx.fbcdn.net/hphotos-xlp1/v/t34.0-12/12319539_10206738699160986_638871837_n.jpg?oh=6e4da7ba5a4e050daf01e8c0b651cf60&amp;oe=5662F1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content-dfw1-1.xx.fbcdn.net/hphotos-xlp1/v/t34.0-12/12319539_10206738699160986_638871837_n.jpg?oh=6e4da7ba5a4e050daf01e8c0b651cf60&amp;oe=5662F1A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E7F" w:rsidRDefault="00F42E7F" w:rsidP="00F42E7F">
      <w:pPr>
        <w:pStyle w:val="Heading1"/>
        <w:rPr>
          <w:b/>
        </w:rPr>
      </w:pPr>
      <w:r>
        <w:t>Entrevistas</w:t>
      </w:r>
      <w:bookmarkEnd w:id="5"/>
    </w:p>
    <w:p w:rsidR="00F42E7F" w:rsidRDefault="00F42E7F" w:rsidP="00F42E7F"/>
    <w:p w:rsidR="00F42E7F" w:rsidRDefault="00F42E7F" w:rsidP="00F42E7F">
      <w:r>
        <w:t>La página inicial de la sección de entrevistas es la siguiente:</w:t>
      </w:r>
    </w:p>
    <w:p w:rsidR="00F42E7F" w:rsidRDefault="00F42E7F" w:rsidP="00F42E7F"/>
    <w:p w:rsidR="00F42E7F" w:rsidRDefault="00F42E7F" w:rsidP="00F42E7F">
      <w:r>
        <w:rPr>
          <w:noProof/>
          <w:lang w:eastAsia="es-MX"/>
        </w:rPr>
        <w:lastRenderedPageBreak/>
        <w:drawing>
          <wp:inline distT="0" distB="0" distL="0" distR="0">
            <wp:extent cx="5612130" cy="3423985"/>
            <wp:effectExtent l="0" t="0" r="7620" b="5080"/>
            <wp:docPr id="14" name="Picture 14" descr="https://scontent-dfw1-1.xx.fbcdn.net/hphotos-xfl1/v/t35.0-12/12334074_10206738348032208_1350378146_o.jpg?oh=d5265931cafe2848e571ad01330550e4&amp;oe=5662E8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content-dfw1-1.xx.fbcdn.net/hphotos-xfl1/v/t35.0-12/12334074_10206738348032208_1350378146_o.jpg?oh=d5265931cafe2848e571ad01330550e4&amp;oe=5662E8D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E7F" w:rsidRDefault="00F42E7F" w:rsidP="00F42E7F">
      <w:r>
        <w:t xml:space="preserve">El estilo es consistente con las pantallas anteriores, y debe ser obvio como manejarlas. Al hacer </w:t>
      </w:r>
      <w:proofErr w:type="spellStart"/>
      <w:r>
        <w:t>click</w:t>
      </w:r>
      <w:proofErr w:type="spellEnd"/>
      <w:r>
        <w:t xml:space="preserve"> sobre “</w:t>
      </w:r>
      <w:r w:rsidR="00466CF6">
        <w:t>Nueva E</w:t>
      </w:r>
      <w:r>
        <w:t xml:space="preserve">ntrevista”, </w:t>
      </w:r>
      <w:r w:rsidR="00760969">
        <w:t>aparece la siguiente pantalla, donde se pueden añadir datos de una entrevista.</w:t>
      </w:r>
    </w:p>
    <w:p w:rsidR="00760969" w:rsidRDefault="00760969" w:rsidP="00F42E7F"/>
    <w:p w:rsidR="00760969" w:rsidRDefault="00760969" w:rsidP="00F42E7F">
      <w:r>
        <w:rPr>
          <w:noProof/>
          <w:lang w:eastAsia="es-MX"/>
        </w:rPr>
        <w:drawing>
          <wp:inline distT="0" distB="0" distL="0" distR="0">
            <wp:extent cx="5612130" cy="3423985"/>
            <wp:effectExtent l="0" t="0" r="7620" b="5080"/>
            <wp:docPr id="15" name="Picture 15" descr="https://scontent-dfw1-1.xx.fbcdn.net/hphotos-xap1/v/t35.0-12/12318276_10206738347952206_1143404858_o.jpg?oh=ca90f1b8868cfc0d2296f65de019144d&amp;oe=5662FF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content-dfw1-1.xx.fbcdn.net/hphotos-xap1/v/t35.0-12/12318276_10206738347952206_1143404858_o.jpg?oh=ca90f1b8868cfc0d2296f65de019144d&amp;oe=5662FF5B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3B" w:rsidRDefault="00A14C3B" w:rsidP="00F42E7F">
      <w:r>
        <w:t>Se pueden elegir los candidatos y los entrevistadores de los que ya fueron dados de alta en la aplicación. Sin embargo, solamente los empleados que son entrevistadores pueden ser puestos como entrevistadores.</w:t>
      </w:r>
    </w:p>
    <w:p w:rsidR="00A14C3B" w:rsidRDefault="00A14C3B" w:rsidP="00F42E7F"/>
    <w:p w:rsidR="00501480" w:rsidRDefault="00760969" w:rsidP="00F42E7F">
      <w:r>
        <w:lastRenderedPageBreak/>
        <w:t xml:space="preserve">Si se hace </w:t>
      </w:r>
      <w:proofErr w:type="spellStart"/>
      <w:r>
        <w:t>click</w:t>
      </w:r>
      <w:proofErr w:type="spellEnd"/>
      <w:r>
        <w:t xml:space="preserve"> sobre Detalles de una entrevista, aparece una pantalla donde se pueden visualizar los datos de la entrevista</w:t>
      </w:r>
      <w:r w:rsidR="00501480">
        <w:t>. Es posible editarlos, sin embargo, no es posible editar el entrevistador ni el entrevistado.</w:t>
      </w:r>
    </w:p>
    <w:p w:rsidR="00501480" w:rsidRDefault="00501480" w:rsidP="00F42E7F">
      <w:r>
        <w:rPr>
          <w:noProof/>
          <w:lang w:eastAsia="es-MX"/>
        </w:rPr>
        <w:drawing>
          <wp:inline distT="0" distB="0" distL="0" distR="0">
            <wp:extent cx="5612130" cy="3230610"/>
            <wp:effectExtent l="0" t="0" r="7620" b="8255"/>
            <wp:docPr id="16" name="Picture 16" descr="https://scontent-dfw1-1.xx.fbcdn.net/hphotos-xlf1/v/t35.0-12/12333905_10206738598438468_1116065767_o.jpg?oh=e1b3e376013a6274440c515361fb3847&amp;oe=566311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content-dfw1-1.xx.fbcdn.net/hphotos-xlf1/v/t35.0-12/12333905_10206738598438468_1116065767_o.jpg?oh=e1b3e376013a6274440c515361fb3847&amp;oe=5663110C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E7F" w:rsidRDefault="00F42E7F" w:rsidP="00F42E7F">
      <w:pPr>
        <w:pStyle w:val="Heading1"/>
        <w:rPr>
          <w:b/>
        </w:rPr>
      </w:pPr>
      <w:bookmarkStart w:id="6" w:name="_Toc436938723"/>
      <w:r>
        <w:t>Reportes</w:t>
      </w:r>
      <w:bookmarkEnd w:id="6"/>
    </w:p>
    <w:p w:rsidR="00F42E7F" w:rsidRDefault="00F42E7F" w:rsidP="00F42E7F"/>
    <w:p w:rsidR="00F42E7F" w:rsidRDefault="000F28B8" w:rsidP="00F42E7F">
      <w:r>
        <w:t>Por</w:t>
      </w:r>
      <w:r w:rsidR="0068768D">
        <w:t xml:space="preserve"> último, si se hace </w:t>
      </w:r>
      <w:proofErr w:type="spellStart"/>
      <w:r w:rsidR="0068768D">
        <w:t>click</w:t>
      </w:r>
      <w:proofErr w:type="spellEnd"/>
      <w:r w:rsidR="0068768D">
        <w:t xml:space="preserve"> sobre reportes, se muestra la siguiente interfaz, donde hay un resumen de los candidatos, empleados y entrevistas de la compañía.</w:t>
      </w:r>
    </w:p>
    <w:p w:rsidR="0068768D" w:rsidRDefault="0068768D" w:rsidP="00F42E7F"/>
    <w:p w:rsidR="0068768D" w:rsidRDefault="0068768D" w:rsidP="00F42E7F">
      <w:r>
        <w:rPr>
          <w:noProof/>
          <w:lang w:eastAsia="es-MX"/>
        </w:rPr>
        <w:lastRenderedPageBreak/>
        <w:drawing>
          <wp:inline distT="0" distB="0" distL="0" distR="0">
            <wp:extent cx="5612130" cy="3423985"/>
            <wp:effectExtent l="0" t="0" r="7620" b="5080"/>
            <wp:docPr id="17" name="Picture 17" descr="https://scontent-dfw1-1.xx.fbcdn.net/hphotos-xpa1/v/t35.0-12/12325596_10206738613078834_927890438_o.jpg?oh=d625341e0c2d95efa60214c9ed3f46a8&amp;oe=566400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content-dfw1-1.xx.fbcdn.net/hphotos-xpa1/v/t35.0-12/12325596_10206738613078834_927890438_o.jpg?oh=d625341e0c2d95efa60214c9ed3f46a8&amp;oe=5664006C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68D" w:rsidRDefault="00B02B0A" w:rsidP="00F42E7F">
      <w:r>
        <w:t>H</w:t>
      </w:r>
      <w:r w:rsidR="00F46195">
        <w:t>ay una opción de filtrar en la esquina superior derecha, que sirve para hacer un filtro del resumen, de modo que se vea más organizado</w:t>
      </w:r>
      <w:r w:rsidR="00933B62">
        <w:t xml:space="preserve"> el resumen</w:t>
      </w:r>
      <w:r w:rsidR="00F46195">
        <w:t>.</w:t>
      </w:r>
    </w:p>
    <w:p w:rsidR="001935CC" w:rsidRDefault="001935CC" w:rsidP="00F42E7F"/>
    <w:p w:rsidR="001935CC" w:rsidRDefault="001935CC" w:rsidP="00F42E7F">
      <w:r>
        <w:t>Las opciones con las que se puede filtrar el reporte son:</w:t>
      </w:r>
    </w:p>
    <w:p w:rsidR="00D301ED" w:rsidRDefault="00D301ED" w:rsidP="00F42E7F"/>
    <w:p w:rsidR="00D301ED" w:rsidRDefault="001935CC" w:rsidP="00F42E7F">
      <w:r>
        <w:rPr>
          <w:noProof/>
          <w:lang w:eastAsia="es-MX"/>
        </w:rPr>
        <w:drawing>
          <wp:inline distT="0" distB="0" distL="0" distR="0">
            <wp:extent cx="5612130" cy="3539745"/>
            <wp:effectExtent l="0" t="0" r="7620" b="3810"/>
            <wp:docPr id="19" name="Picture 19" descr="https://scontent-dfw1-1.xx.fbcdn.net/hphotos-xpf1/v/t34.0-12/12346910_10206738623439093_111122948_n.jpg?oh=aca67b781eb4acbdba212c0c576afe6c&amp;oe=56641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content-dfw1-1.xx.fbcdn.net/hphotos-xpf1/v/t34.0-12/12346910_10206738623439093_111122948_n.jpg?oh=aca67b781eb4acbdba212c0c576afe6c&amp;oe=56641EF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33A" w:rsidRDefault="0006133A" w:rsidP="00F42E7F">
      <w:r>
        <w:t>Por ejemplo, si se quiere ver los candidatos que fueron rechazados, se escribe “Rechazado” y se selecciona Estado.</w:t>
      </w:r>
    </w:p>
    <w:p w:rsidR="00040CF3" w:rsidRDefault="00040CF3" w:rsidP="00F42E7F"/>
    <w:p w:rsidR="00040CF3" w:rsidRDefault="00040CF3" w:rsidP="00F42E7F">
      <w:r>
        <w:rPr>
          <w:noProof/>
          <w:lang w:eastAsia="es-MX"/>
        </w:rPr>
        <w:drawing>
          <wp:inline distT="0" distB="0" distL="0" distR="0">
            <wp:extent cx="5612130" cy="3213957"/>
            <wp:effectExtent l="0" t="0" r="7620" b="5715"/>
            <wp:docPr id="20" name="Picture 20" descr="https://scontent-dfw1-1.xx.fbcdn.net/hphotos-xlf1/v/t35.0-12/12333904_10206738633119335_1757239557_o.jpg?oh=8503638195db53930fb3ad46407793e4&amp;oe=566324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content-dfw1-1.xx.fbcdn.net/hphotos-xlf1/v/t35.0-12/12333904_10206738633119335_1757239557_o.jpg?oh=8503638195db53930fb3ad46407793e4&amp;oe=5663245C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1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F3" w:rsidRDefault="00040CF3" w:rsidP="00F42E7F">
      <w:r>
        <w:t>A medida que se escribe el texto, se actualiza instantáneamente el reporte. Por ejemplo, si</w:t>
      </w:r>
      <w:r w:rsidR="00A9462F">
        <w:t xml:space="preserve"> </w:t>
      </w:r>
      <w:r w:rsidR="00512871">
        <w:t>se escribe solamente “recha”, con eso basta para que se seleccionen solo los candidatos que fueron rechazados.</w:t>
      </w:r>
    </w:p>
    <w:p w:rsidR="00E95AC8" w:rsidRDefault="00E95AC8" w:rsidP="00F42E7F"/>
    <w:p w:rsidR="00E95AC8" w:rsidRPr="00F42E7F" w:rsidRDefault="00E95AC8" w:rsidP="00F42E7F">
      <w:r>
        <w:t xml:space="preserve">Por último, el botón del </w:t>
      </w:r>
      <w:proofErr w:type="spellStart"/>
      <w:r>
        <w:t>Logout</w:t>
      </w:r>
      <w:proofErr w:type="spellEnd"/>
      <w:r>
        <w:t xml:space="preserve"> en el menú de la izquierda sirve para </w:t>
      </w:r>
      <w:r w:rsidR="00BE4E52">
        <w:t>cerrar sesión de la aplicación</w:t>
      </w:r>
      <w:r w:rsidR="00235E40">
        <w:t>.</w:t>
      </w:r>
    </w:p>
    <w:sectPr w:rsidR="00E95AC8" w:rsidRPr="00F42E7F" w:rsidSect="00CA432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1674D"/>
    <w:multiLevelType w:val="hybridMultilevel"/>
    <w:tmpl w:val="5D76DF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21"/>
    <w:rsid w:val="00004056"/>
    <w:rsid w:val="00040CF3"/>
    <w:rsid w:val="0006133A"/>
    <w:rsid w:val="00080953"/>
    <w:rsid w:val="000B50B0"/>
    <w:rsid w:val="000D28BF"/>
    <w:rsid w:val="000D566C"/>
    <w:rsid w:val="000E3191"/>
    <w:rsid w:val="000F28B8"/>
    <w:rsid w:val="00112442"/>
    <w:rsid w:val="00122E37"/>
    <w:rsid w:val="00154DDB"/>
    <w:rsid w:val="001724BC"/>
    <w:rsid w:val="001935CC"/>
    <w:rsid w:val="001E4CCA"/>
    <w:rsid w:val="002224D5"/>
    <w:rsid w:val="00235E40"/>
    <w:rsid w:val="00247D54"/>
    <w:rsid w:val="00274B40"/>
    <w:rsid w:val="002D15EE"/>
    <w:rsid w:val="003519BF"/>
    <w:rsid w:val="00397068"/>
    <w:rsid w:val="003A65D8"/>
    <w:rsid w:val="003E46F4"/>
    <w:rsid w:val="00425B50"/>
    <w:rsid w:val="004335C2"/>
    <w:rsid w:val="00454C07"/>
    <w:rsid w:val="00466CF6"/>
    <w:rsid w:val="004A6A5E"/>
    <w:rsid w:val="004B7867"/>
    <w:rsid w:val="00501480"/>
    <w:rsid w:val="00504A18"/>
    <w:rsid w:val="00512871"/>
    <w:rsid w:val="005B23B0"/>
    <w:rsid w:val="0061113A"/>
    <w:rsid w:val="00675BCF"/>
    <w:rsid w:val="0068768D"/>
    <w:rsid w:val="00737FCE"/>
    <w:rsid w:val="00756D8E"/>
    <w:rsid w:val="00760969"/>
    <w:rsid w:val="00774636"/>
    <w:rsid w:val="00796365"/>
    <w:rsid w:val="007B3A64"/>
    <w:rsid w:val="008227BE"/>
    <w:rsid w:val="008300F5"/>
    <w:rsid w:val="00835879"/>
    <w:rsid w:val="00861AAB"/>
    <w:rsid w:val="008916A9"/>
    <w:rsid w:val="008E15BA"/>
    <w:rsid w:val="00931A61"/>
    <w:rsid w:val="00933B62"/>
    <w:rsid w:val="00973394"/>
    <w:rsid w:val="009744FD"/>
    <w:rsid w:val="009746E5"/>
    <w:rsid w:val="009D2494"/>
    <w:rsid w:val="00A03672"/>
    <w:rsid w:val="00A14C3B"/>
    <w:rsid w:val="00A15768"/>
    <w:rsid w:val="00A16144"/>
    <w:rsid w:val="00A24E96"/>
    <w:rsid w:val="00A9462F"/>
    <w:rsid w:val="00AC5FD7"/>
    <w:rsid w:val="00B02B0A"/>
    <w:rsid w:val="00B034F4"/>
    <w:rsid w:val="00B23DAD"/>
    <w:rsid w:val="00B54E27"/>
    <w:rsid w:val="00B55723"/>
    <w:rsid w:val="00B70AE7"/>
    <w:rsid w:val="00B72B09"/>
    <w:rsid w:val="00B72F69"/>
    <w:rsid w:val="00BA69AA"/>
    <w:rsid w:val="00BD5E1D"/>
    <w:rsid w:val="00BE4E52"/>
    <w:rsid w:val="00BF34E7"/>
    <w:rsid w:val="00C73981"/>
    <w:rsid w:val="00C903CB"/>
    <w:rsid w:val="00CA4321"/>
    <w:rsid w:val="00CC403A"/>
    <w:rsid w:val="00CD69DB"/>
    <w:rsid w:val="00D301ED"/>
    <w:rsid w:val="00D938AC"/>
    <w:rsid w:val="00DA11CA"/>
    <w:rsid w:val="00DD67AE"/>
    <w:rsid w:val="00E400B1"/>
    <w:rsid w:val="00E55194"/>
    <w:rsid w:val="00E70862"/>
    <w:rsid w:val="00E74030"/>
    <w:rsid w:val="00E949AE"/>
    <w:rsid w:val="00E95AC8"/>
    <w:rsid w:val="00EB5FFA"/>
    <w:rsid w:val="00EC1CB1"/>
    <w:rsid w:val="00F42E7F"/>
    <w:rsid w:val="00F46195"/>
    <w:rsid w:val="00FA3508"/>
    <w:rsid w:val="00FB3200"/>
    <w:rsid w:val="00FE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EC490-0BE3-40A0-9E07-416F6490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321"/>
  </w:style>
  <w:style w:type="paragraph" w:styleId="Heading1">
    <w:name w:val="heading 1"/>
    <w:basedOn w:val="Normal"/>
    <w:next w:val="Normal"/>
    <w:link w:val="Heading1Char"/>
    <w:uiPriority w:val="9"/>
    <w:qFormat/>
    <w:rsid w:val="00E551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4321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432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A43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32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1CB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1CB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numbering" Target="numbering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Conservar este manual para su posible consulta en el futuro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C1403F-D5F0-4336-BE0D-F8808908E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Capital Humano</dc:subject>
  <dc:creator>Ricky</dc:creator>
  <cp:keywords/>
  <dc:description/>
  <cp:lastModifiedBy>Ricky</cp:lastModifiedBy>
  <cp:revision>194</cp:revision>
  <dcterms:created xsi:type="dcterms:W3CDTF">2015-12-03T21:41:00Z</dcterms:created>
  <dcterms:modified xsi:type="dcterms:W3CDTF">2015-12-04T02:59:00Z</dcterms:modified>
</cp:coreProperties>
</file>