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A5264" w14:textId="7DA4F3C5" w:rsidR="00F4280C" w:rsidRPr="00F4280C" w:rsidRDefault="00F4280C" w:rsidP="00F4280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4280C">
        <w:rPr>
          <w:rFonts w:ascii="Times New Roman" w:hAnsi="Times New Roman" w:cs="Times New Roman"/>
          <w:b/>
          <w:bCs/>
          <w:sz w:val="32"/>
          <w:szCs w:val="32"/>
        </w:rPr>
        <w:t>Estructura beta del video</w:t>
      </w:r>
      <w:r w:rsidRPr="00F4280C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55E439CB" w14:textId="5ED4FB08" w:rsidR="00F4280C" w:rsidRPr="00F4280C" w:rsidRDefault="00F4280C" w:rsidP="00F4280C">
      <w:pPr>
        <w:ind w:left="708"/>
        <w:rPr>
          <w:rFonts w:ascii="Times New Roman" w:hAnsi="Times New Roman" w:cs="Times New Roman"/>
        </w:rPr>
      </w:pPr>
      <w:r w:rsidRPr="00F4280C">
        <w:rPr>
          <w:rFonts w:ascii="Times New Roman" w:hAnsi="Times New Roman" w:cs="Times New Roman"/>
        </w:rPr>
        <w:t>Introducción</w:t>
      </w:r>
      <w:r w:rsidRPr="00F4280C">
        <w:rPr>
          <w:rFonts w:ascii="Times New Roman" w:hAnsi="Times New Roman" w:cs="Times New Roman"/>
        </w:rPr>
        <w:t xml:space="preserve">: Presentar al equipo somos el 1, dar a entender que lo hicimos de forma local por problemas constantes en 00webhost, se utiliza XAMPP y Visual </w:t>
      </w:r>
      <w:proofErr w:type="spellStart"/>
      <w:r w:rsidRPr="00F4280C">
        <w:rPr>
          <w:rFonts w:ascii="Times New Roman" w:hAnsi="Times New Roman" w:cs="Times New Roman"/>
        </w:rPr>
        <w:t>Code</w:t>
      </w:r>
      <w:proofErr w:type="spellEnd"/>
      <w:r w:rsidRPr="00F4280C">
        <w:rPr>
          <w:rFonts w:ascii="Times New Roman" w:hAnsi="Times New Roman" w:cs="Times New Roman"/>
        </w:rPr>
        <w:t xml:space="preserve"> para </w:t>
      </w:r>
      <w:r w:rsidRPr="00F4280C">
        <w:rPr>
          <w:rFonts w:ascii="Times New Roman" w:hAnsi="Times New Roman" w:cs="Times New Roman"/>
        </w:rPr>
        <w:t>codificación</w:t>
      </w:r>
      <w:r w:rsidRPr="00F4280C">
        <w:rPr>
          <w:rFonts w:ascii="Times New Roman" w:hAnsi="Times New Roman" w:cs="Times New Roman"/>
        </w:rPr>
        <w:t xml:space="preserve">, base de datos y visualizar las </w:t>
      </w:r>
      <w:r w:rsidRPr="00F4280C">
        <w:rPr>
          <w:rFonts w:ascii="Times New Roman" w:hAnsi="Times New Roman" w:cs="Times New Roman"/>
        </w:rPr>
        <w:t>páginas</w:t>
      </w:r>
      <w:r w:rsidRPr="00F4280C">
        <w:rPr>
          <w:rFonts w:ascii="Times New Roman" w:hAnsi="Times New Roman" w:cs="Times New Roman"/>
        </w:rPr>
        <w:t xml:space="preserve"> que componen al proyecto</w:t>
      </w:r>
    </w:p>
    <w:p w14:paraId="2F8A14A9" w14:textId="77777777" w:rsidR="00F4280C" w:rsidRPr="00F4280C" w:rsidRDefault="00F4280C" w:rsidP="00F4280C">
      <w:pPr>
        <w:ind w:left="708"/>
        <w:rPr>
          <w:rFonts w:ascii="Times New Roman" w:hAnsi="Times New Roman" w:cs="Times New Roman"/>
        </w:rPr>
      </w:pPr>
    </w:p>
    <w:p w14:paraId="52CCFC99" w14:textId="15B189DB" w:rsidR="00F4280C" w:rsidRPr="00F4280C" w:rsidRDefault="00F4280C" w:rsidP="00F4280C">
      <w:pPr>
        <w:ind w:left="708"/>
        <w:rPr>
          <w:rFonts w:ascii="Times New Roman" w:hAnsi="Times New Roman" w:cs="Times New Roman"/>
        </w:rPr>
      </w:pPr>
      <w:r w:rsidRPr="00F4280C">
        <w:rPr>
          <w:rFonts w:ascii="Times New Roman" w:hAnsi="Times New Roman" w:cs="Times New Roman"/>
        </w:rPr>
        <w:t xml:space="preserve">1. Base de datos (Explicar la </w:t>
      </w:r>
      <w:r w:rsidRPr="00F4280C">
        <w:rPr>
          <w:rFonts w:ascii="Times New Roman" w:hAnsi="Times New Roman" w:cs="Times New Roman"/>
        </w:rPr>
        <w:t>composición</w:t>
      </w:r>
      <w:r w:rsidRPr="00F4280C">
        <w:rPr>
          <w:rFonts w:ascii="Times New Roman" w:hAnsi="Times New Roman" w:cs="Times New Roman"/>
        </w:rPr>
        <w:t xml:space="preserve"> de las tablas y las llaves principales, </w:t>
      </w:r>
      <w:r w:rsidRPr="00F4280C">
        <w:rPr>
          <w:rFonts w:ascii="Times New Roman" w:hAnsi="Times New Roman" w:cs="Times New Roman"/>
        </w:rPr>
        <w:t>además</w:t>
      </w:r>
      <w:r w:rsidRPr="00F4280C">
        <w:rPr>
          <w:rFonts w:ascii="Times New Roman" w:hAnsi="Times New Roman" w:cs="Times New Roman"/>
        </w:rPr>
        <w:t xml:space="preserve"> dar a entender que la tabla de usuarios es una tabla auxiliar no contemplada en el diagrama entidad </w:t>
      </w:r>
      <w:r w:rsidRPr="00F4280C">
        <w:rPr>
          <w:rFonts w:ascii="Times New Roman" w:hAnsi="Times New Roman" w:cs="Times New Roman"/>
        </w:rPr>
        <w:t>relación</w:t>
      </w:r>
      <w:r w:rsidRPr="00F4280C">
        <w:rPr>
          <w:rFonts w:ascii="Times New Roman" w:hAnsi="Times New Roman" w:cs="Times New Roman"/>
        </w:rPr>
        <w:t xml:space="preserve"> y que tiene el </w:t>
      </w:r>
      <w:r w:rsidRPr="00F4280C">
        <w:rPr>
          <w:rFonts w:ascii="Times New Roman" w:hAnsi="Times New Roman" w:cs="Times New Roman"/>
        </w:rPr>
        <w:t>propósito</w:t>
      </w:r>
      <w:r w:rsidRPr="00F4280C">
        <w:rPr>
          <w:rFonts w:ascii="Times New Roman" w:hAnsi="Times New Roman" w:cs="Times New Roman"/>
        </w:rPr>
        <w:t xml:space="preserve"> de almacenar a los usuarios administradores)</w:t>
      </w:r>
    </w:p>
    <w:p w14:paraId="24310192" w14:textId="29C7EEFB" w:rsidR="00F4280C" w:rsidRPr="00F4280C" w:rsidRDefault="00F4280C" w:rsidP="00F4280C">
      <w:pPr>
        <w:ind w:left="708"/>
        <w:rPr>
          <w:rFonts w:ascii="Times New Roman" w:hAnsi="Times New Roman" w:cs="Times New Roman"/>
        </w:rPr>
      </w:pPr>
      <w:r w:rsidRPr="00F4280C">
        <w:rPr>
          <w:rFonts w:ascii="Times New Roman" w:hAnsi="Times New Roman" w:cs="Times New Roman"/>
        </w:rPr>
        <w:t xml:space="preserve">2. </w:t>
      </w:r>
      <w:proofErr w:type="spellStart"/>
      <w:r w:rsidRPr="00F4280C">
        <w:rPr>
          <w:rFonts w:ascii="Times New Roman" w:hAnsi="Times New Roman" w:cs="Times New Roman"/>
        </w:rPr>
        <w:t>Login</w:t>
      </w:r>
      <w:proofErr w:type="spellEnd"/>
      <w:r w:rsidRPr="00F4280C">
        <w:rPr>
          <w:rFonts w:ascii="Times New Roman" w:hAnsi="Times New Roman" w:cs="Times New Roman"/>
        </w:rPr>
        <w:t xml:space="preserve"> (Explicar el </w:t>
      </w:r>
      <w:proofErr w:type="spellStart"/>
      <w:r w:rsidRPr="00F4280C">
        <w:rPr>
          <w:rFonts w:ascii="Times New Roman" w:hAnsi="Times New Roman" w:cs="Times New Roman"/>
        </w:rPr>
        <w:t>login</w:t>
      </w:r>
      <w:proofErr w:type="spellEnd"/>
      <w:r w:rsidRPr="00F4280C">
        <w:rPr>
          <w:rFonts w:ascii="Times New Roman" w:hAnsi="Times New Roman" w:cs="Times New Roman"/>
        </w:rPr>
        <w:t xml:space="preserve">, que es solo para </w:t>
      </w:r>
      <w:proofErr w:type="spellStart"/>
      <w:r w:rsidRPr="00F4280C">
        <w:rPr>
          <w:rFonts w:ascii="Times New Roman" w:hAnsi="Times New Roman" w:cs="Times New Roman"/>
        </w:rPr>
        <w:t>admins</w:t>
      </w:r>
      <w:proofErr w:type="spellEnd"/>
      <w:r w:rsidRPr="00F4280C">
        <w:rPr>
          <w:rFonts w:ascii="Times New Roman" w:hAnsi="Times New Roman" w:cs="Times New Roman"/>
        </w:rPr>
        <w:t xml:space="preserve"> porque ese es el enfoque del programa y por ende no se pueden registrar nuevos usuarios directamente en la </w:t>
      </w:r>
      <w:r w:rsidRPr="00F4280C">
        <w:rPr>
          <w:rFonts w:ascii="Times New Roman" w:hAnsi="Times New Roman" w:cs="Times New Roman"/>
        </w:rPr>
        <w:t>página</w:t>
      </w:r>
      <w:r w:rsidRPr="00F4280C">
        <w:rPr>
          <w:rFonts w:ascii="Times New Roman" w:hAnsi="Times New Roman" w:cs="Times New Roman"/>
        </w:rPr>
        <w:t xml:space="preserve">, donde si hay </w:t>
      </w:r>
      <w:r w:rsidRPr="00F4280C">
        <w:rPr>
          <w:rFonts w:ascii="Times New Roman" w:hAnsi="Times New Roman" w:cs="Times New Roman"/>
        </w:rPr>
        <w:t>validación</w:t>
      </w:r>
      <w:r w:rsidRPr="00F4280C">
        <w:rPr>
          <w:rFonts w:ascii="Times New Roman" w:hAnsi="Times New Roman" w:cs="Times New Roman"/>
        </w:rPr>
        <w:t xml:space="preserve"> de usuario y contraseña)</w:t>
      </w:r>
    </w:p>
    <w:p w14:paraId="740996A4" w14:textId="12BA08C3" w:rsidR="00F4280C" w:rsidRPr="00F4280C" w:rsidRDefault="00F4280C" w:rsidP="00F4280C">
      <w:pPr>
        <w:ind w:left="708"/>
        <w:rPr>
          <w:rFonts w:ascii="Times New Roman" w:hAnsi="Times New Roman" w:cs="Times New Roman"/>
        </w:rPr>
      </w:pPr>
      <w:r w:rsidRPr="00F4280C">
        <w:rPr>
          <w:rFonts w:ascii="Times New Roman" w:hAnsi="Times New Roman" w:cs="Times New Roman"/>
        </w:rPr>
        <w:t xml:space="preserve">3. Interfaz Home (Explicar que este es el apartado al que entra cualquier usuario, ya que es solo para administradores y </w:t>
      </w:r>
      <w:r w:rsidRPr="00F4280C">
        <w:rPr>
          <w:rFonts w:ascii="Times New Roman" w:hAnsi="Times New Roman" w:cs="Times New Roman"/>
        </w:rPr>
        <w:t>están</w:t>
      </w:r>
      <w:r w:rsidRPr="00F4280C">
        <w:rPr>
          <w:rFonts w:ascii="Times New Roman" w:hAnsi="Times New Roman" w:cs="Times New Roman"/>
        </w:rPr>
        <w:t xml:space="preserve"> cada una de las 7 tablas contempladas en el diagrama entidad </w:t>
      </w:r>
      <w:r w:rsidRPr="00F4280C">
        <w:rPr>
          <w:rFonts w:ascii="Times New Roman" w:hAnsi="Times New Roman" w:cs="Times New Roman"/>
        </w:rPr>
        <w:t>relación</w:t>
      </w:r>
      <w:r w:rsidRPr="00F4280C">
        <w:rPr>
          <w:rFonts w:ascii="Times New Roman" w:hAnsi="Times New Roman" w:cs="Times New Roman"/>
        </w:rPr>
        <w:t>)</w:t>
      </w:r>
    </w:p>
    <w:p w14:paraId="25AE4E68" w14:textId="3E2F3559" w:rsidR="00F4280C" w:rsidRPr="00F4280C" w:rsidRDefault="00F4280C" w:rsidP="00F4280C">
      <w:pPr>
        <w:ind w:left="708"/>
        <w:rPr>
          <w:rFonts w:ascii="Times New Roman" w:hAnsi="Times New Roman" w:cs="Times New Roman"/>
        </w:rPr>
      </w:pPr>
      <w:r w:rsidRPr="00F4280C">
        <w:rPr>
          <w:rFonts w:ascii="Times New Roman" w:hAnsi="Times New Roman" w:cs="Times New Roman"/>
        </w:rPr>
        <w:t xml:space="preserve">4. Acceder a cualquier apartado (Explicar lo que se realiza durante la </w:t>
      </w:r>
      <w:r w:rsidRPr="00F4280C">
        <w:rPr>
          <w:rFonts w:ascii="Times New Roman" w:hAnsi="Times New Roman" w:cs="Times New Roman"/>
        </w:rPr>
        <w:t>inserción</w:t>
      </w:r>
      <w:r w:rsidRPr="00F4280C">
        <w:rPr>
          <w:rFonts w:ascii="Times New Roman" w:hAnsi="Times New Roman" w:cs="Times New Roman"/>
        </w:rPr>
        <w:t xml:space="preserve"> y explicar que se te redirige a una pestaña y al regresar a la </w:t>
      </w:r>
      <w:r w:rsidRPr="00F4280C">
        <w:rPr>
          <w:rFonts w:ascii="Times New Roman" w:hAnsi="Times New Roman" w:cs="Times New Roman"/>
        </w:rPr>
        <w:t>página</w:t>
      </w:r>
      <w:r w:rsidRPr="00F4280C">
        <w:rPr>
          <w:rFonts w:ascii="Times New Roman" w:hAnsi="Times New Roman" w:cs="Times New Roman"/>
        </w:rPr>
        <w:t xml:space="preserve"> </w:t>
      </w:r>
      <w:r w:rsidRPr="00F4280C">
        <w:rPr>
          <w:rFonts w:ascii="Times New Roman" w:hAnsi="Times New Roman" w:cs="Times New Roman"/>
        </w:rPr>
        <w:t>anterior se</w:t>
      </w:r>
      <w:r w:rsidRPr="00F4280C">
        <w:rPr>
          <w:rFonts w:ascii="Times New Roman" w:hAnsi="Times New Roman" w:cs="Times New Roman"/>
        </w:rPr>
        <w:t xml:space="preserve"> actualiza la base de datos y </w:t>
      </w:r>
      <w:r w:rsidRPr="00F4280C">
        <w:rPr>
          <w:rFonts w:ascii="Times New Roman" w:hAnsi="Times New Roman" w:cs="Times New Roman"/>
        </w:rPr>
        <w:t>también</w:t>
      </w:r>
      <w:r w:rsidRPr="00F4280C">
        <w:rPr>
          <w:rFonts w:ascii="Times New Roman" w:hAnsi="Times New Roman" w:cs="Times New Roman"/>
        </w:rPr>
        <w:t xml:space="preserve"> la </w:t>
      </w:r>
      <w:r w:rsidRPr="00F4280C">
        <w:rPr>
          <w:rFonts w:ascii="Times New Roman" w:hAnsi="Times New Roman" w:cs="Times New Roman"/>
        </w:rPr>
        <w:t>página</w:t>
      </w:r>
      <w:r w:rsidRPr="00F4280C">
        <w:rPr>
          <w:rFonts w:ascii="Times New Roman" w:hAnsi="Times New Roman" w:cs="Times New Roman"/>
        </w:rPr>
        <w:t>)</w:t>
      </w:r>
    </w:p>
    <w:p w14:paraId="21F47280" w14:textId="7A05AB4A" w:rsidR="00F4280C" w:rsidRPr="00F4280C" w:rsidRDefault="00F4280C" w:rsidP="00F4280C">
      <w:pPr>
        <w:ind w:left="708"/>
        <w:rPr>
          <w:rFonts w:ascii="Times New Roman" w:hAnsi="Times New Roman" w:cs="Times New Roman"/>
        </w:rPr>
      </w:pPr>
      <w:r w:rsidRPr="00F4280C">
        <w:rPr>
          <w:rFonts w:ascii="Times New Roman" w:hAnsi="Times New Roman" w:cs="Times New Roman"/>
        </w:rPr>
        <w:t xml:space="preserve">5. Explicar </w:t>
      </w:r>
      <w:proofErr w:type="spellStart"/>
      <w:r w:rsidRPr="00F4280C">
        <w:rPr>
          <w:rFonts w:ascii="Times New Roman" w:hAnsi="Times New Roman" w:cs="Times New Roman"/>
        </w:rPr>
        <w:t>Update</w:t>
      </w:r>
      <w:proofErr w:type="spellEnd"/>
      <w:r w:rsidRPr="00F4280C">
        <w:rPr>
          <w:rFonts w:ascii="Times New Roman" w:hAnsi="Times New Roman" w:cs="Times New Roman"/>
        </w:rPr>
        <w:t xml:space="preserve">, </w:t>
      </w:r>
      <w:proofErr w:type="spellStart"/>
      <w:r w:rsidRPr="00F4280C">
        <w:rPr>
          <w:rFonts w:ascii="Times New Roman" w:hAnsi="Times New Roman" w:cs="Times New Roman"/>
        </w:rPr>
        <w:t>delete</w:t>
      </w:r>
      <w:proofErr w:type="spellEnd"/>
      <w:r w:rsidRPr="00F4280C">
        <w:rPr>
          <w:rFonts w:ascii="Times New Roman" w:hAnsi="Times New Roman" w:cs="Times New Roman"/>
        </w:rPr>
        <w:t xml:space="preserve"> (Expli</w:t>
      </w:r>
      <w:r>
        <w:rPr>
          <w:rFonts w:ascii="Times New Roman" w:hAnsi="Times New Roman" w:cs="Times New Roman"/>
        </w:rPr>
        <w:t>car</w:t>
      </w:r>
      <w:r w:rsidRPr="00F4280C">
        <w:rPr>
          <w:rFonts w:ascii="Times New Roman" w:hAnsi="Times New Roman" w:cs="Times New Roman"/>
        </w:rPr>
        <w:t xml:space="preserve"> el proceso de </w:t>
      </w:r>
      <w:proofErr w:type="spellStart"/>
      <w:r w:rsidRPr="00F4280C">
        <w:rPr>
          <w:rFonts w:ascii="Times New Roman" w:hAnsi="Times New Roman" w:cs="Times New Roman"/>
        </w:rPr>
        <w:t>delete</w:t>
      </w:r>
      <w:proofErr w:type="spellEnd"/>
      <w:r w:rsidRPr="00F4280C">
        <w:rPr>
          <w:rFonts w:ascii="Times New Roman" w:hAnsi="Times New Roman" w:cs="Times New Roman"/>
        </w:rPr>
        <w:t xml:space="preserve"> y </w:t>
      </w:r>
      <w:r w:rsidRPr="00F4280C">
        <w:rPr>
          <w:rFonts w:ascii="Times New Roman" w:hAnsi="Times New Roman" w:cs="Times New Roman"/>
        </w:rPr>
        <w:t>modificación</w:t>
      </w:r>
      <w:r w:rsidRPr="00F4280C">
        <w:rPr>
          <w:rFonts w:ascii="Times New Roman" w:hAnsi="Times New Roman" w:cs="Times New Roman"/>
        </w:rPr>
        <w:t xml:space="preserve"> de un dato de los que se encuentran en la base de datos, recalcar que no se pueden modificar</w:t>
      </w:r>
      <w:r w:rsidRPr="00F4280C">
        <w:rPr>
          <w:rFonts w:ascii="Times New Roman" w:hAnsi="Times New Roman" w:cs="Times New Roman"/>
        </w:rPr>
        <w:t xml:space="preserve"> </w:t>
      </w:r>
      <w:r w:rsidRPr="00F4280C">
        <w:rPr>
          <w:rFonts w:ascii="Times New Roman" w:hAnsi="Times New Roman" w:cs="Times New Roman"/>
        </w:rPr>
        <w:t xml:space="preserve">las llaves principales, </w:t>
      </w:r>
      <w:r w:rsidRPr="00F4280C">
        <w:rPr>
          <w:rFonts w:ascii="Times New Roman" w:hAnsi="Times New Roman" w:cs="Times New Roman"/>
        </w:rPr>
        <w:t>únicamente</w:t>
      </w:r>
      <w:r w:rsidRPr="00F4280C">
        <w:rPr>
          <w:rFonts w:ascii="Times New Roman" w:hAnsi="Times New Roman" w:cs="Times New Roman"/>
        </w:rPr>
        <w:t xml:space="preserve"> los otros campos</w:t>
      </w:r>
      <w:r>
        <w:rPr>
          <w:rFonts w:ascii="Times New Roman" w:hAnsi="Times New Roman" w:cs="Times New Roman"/>
        </w:rPr>
        <w:t xml:space="preserve"> y que se elimina los datos en base a su llave principal</w:t>
      </w:r>
      <w:r w:rsidRPr="00F4280C">
        <w:rPr>
          <w:rFonts w:ascii="Times New Roman" w:hAnsi="Times New Roman" w:cs="Times New Roman"/>
        </w:rPr>
        <w:t>) - (Despedir)</w:t>
      </w:r>
    </w:p>
    <w:p w14:paraId="39D95771" w14:textId="77777777" w:rsidR="00F4280C" w:rsidRPr="00F4280C" w:rsidRDefault="00F4280C" w:rsidP="00F4280C">
      <w:pPr>
        <w:rPr>
          <w:rFonts w:ascii="Times New Roman" w:hAnsi="Times New Roman" w:cs="Times New Roman"/>
          <w:b/>
          <w:bCs/>
          <w:i/>
          <w:iCs/>
        </w:rPr>
      </w:pPr>
    </w:p>
    <w:p w14:paraId="19E256FC" w14:textId="371DFBF7" w:rsidR="00F4280C" w:rsidRPr="00F4280C" w:rsidRDefault="00F4280C" w:rsidP="00F4280C">
      <w:pPr>
        <w:rPr>
          <w:rFonts w:ascii="Times New Roman" w:hAnsi="Times New Roman" w:cs="Times New Roman"/>
          <w:b/>
          <w:bCs/>
          <w:i/>
          <w:iCs/>
          <w:u w:val="single"/>
        </w:rPr>
      </w:pPr>
      <w:r w:rsidRPr="00F4280C">
        <w:rPr>
          <w:rFonts w:ascii="Times New Roman" w:hAnsi="Times New Roman" w:cs="Times New Roman"/>
          <w:b/>
          <w:bCs/>
          <w:i/>
          <w:iCs/>
          <w:u w:val="single"/>
        </w:rPr>
        <w:t>Datos a tomar en cuenta</w:t>
      </w:r>
    </w:p>
    <w:p w14:paraId="1CF82778" w14:textId="0DCCB735" w:rsidR="00F4280C" w:rsidRPr="00F4280C" w:rsidRDefault="00F4280C" w:rsidP="00F4280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</w:rPr>
      </w:pPr>
      <w:r w:rsidRPr="00F4280C">
        <w:rPr>
          <w:rFonts w:ascii="Times New Roman" w:hAnsi="Times New Roman" w:cs="Times New Roman"/>
          <w:b/>
          <w:bCs/>
          <w:i/>
          <w:iCs/>
        </w:rPr>
        <w:t xml:space="preserve">Todo lo anterior solo son recomendaciones de que decir, no se tienen que basar 100% en lo que </w:t>
      </w:r>
      <w:r w:rsidRPr="00F4280C">
        <w:rPr>
          <w:rFonts w:ascii="Times New Roman" w:hAnsi="Times New Roman" w:cs="Times New Roman"/>
          <w:b/>
          <w:bCs/>
          <w:i/>
          <w:iCs/>
        </w:rPr>
        <w:t>escribí</w:t>
      </w:r>
      <w:r w:rsidRPr="00F4280C">
        <w:rPr>
          <w:rFonts w:ascii="Times New Roman" w:hAnsi="Times New Roman" w:cs="Times New Roman"/>
          <w:b/>
          <w:bCs/>
          <w:i/>
          <w:iCs/>
        </w:rPr>
        <w:t xml:space="preserve">, </w:t>
      </w:r>
      <w:r w:rsidRPr="00F4280C">
        <w:rPr>
          <w:rFonts w:ascii="Times New Roman" w:hAnsi="Times New Roman" w:cs="Times New Roman"/>
          <w:b/>
          <w:bCs/>
          <w:i/>
          <w:iCs/>
        </w:rPr>
        <w:t>también</w:t>
      </w:r>
      <w:r w:rsidRPr="00F4280C">
        <w:rPr>
          <w:rFonts w:ascii="Times New Roman" w:hAnsi="Times New Roman" w:cs="Times New Roman"/>
          <w:b/>
          <w:bCs/>
          <w:i/>
          <w:iCs/>
        </w:rPr>
        <w:t xml:space="preserve"> tienen que ver el video demostrativo que de igual forma</w:t>
      </w:r>
      <w:r w:rsidRPr="00F4280C">
        <w:rPr>
          <w:rFonts w:ascii="Times New Roman" w:hAnsi="Times New Roman" w:cs="Times New Roman"/>
          <w:b/>
          <w:bCs/>
          <w:i/>
          <w:iCs/>
        </w:rPr>
        <w:t xml:space="preserve"> </w:t>
      </w:r>
      <w:r w:rsidRPr="00F4280C">
        <w:rPr>
          <w:rFonts w:ascii="Times New Roman" w:hAnsi="Times New Roman" w:cs="Times New Roman"/>
          <w:b/>
          <w:bCs/>
          <w:i/>
          <w:iCs/>
        </w:rPr>
        <w:t xml:space="preserve">intentare que tenga todo lo que </w:t>
      </w:r>
      <w:r w:rsidRPr="00F4280C">
        <w:rPr>
          <w:rFonts w:ascii="Times New Roman" w:hAnsi="Times New Roman" w:cs="Times New Roman"/>
          <w:b/>
          <w:bCs/>
          <w:i/>
          <w:iCs/>
        </w:rPr>
        <w:t>escribí</w:t>
      </w:r>
      <w:r w:rsidRPr="00F4280C">
        <w:rPr>
          <w:rFonts w:ascii="Times New Roman" w:hAnsi="Times New Roman" w:cs="Times New Roman"/>
          <w:b/>
          <w:bCs/>
          <w:i/>
          <w:iCs/>
        </w:rPr>
        <w:t xml:space="preserve"> y </w:t>
      </w:r>
      <w:r w:rsidRPr="00F4280C">
        <w:rPr>
          <w:rFonts w:ascii="Times New Roman" w:hAnsi="Times New Roman" w:cs="Times New Roman"/>
          <w:b/>
          <w:bCs/>
          <w:i/>
          <w:iCs/>
        </w:rPr>
        <w:t xml:space="preserve">además </w:t>
      </w:r>
      <w:r w:rsidRPr="00F4280C">
        <w:rPr>
          <w:rFonts w:ascii="Times New Roman" w:hAnsi="Times New Roman" w:cs="Times New Roman"/>
          <w:b/>
          <w:bCs/>
          <w:i/>
          <w:iCs/>
        </w:rPr>
        <w:t xml:space="preserve">explicar </w:t>
      </w:r>
      <w:r w:rsidRPr="00F4280C">
        <w:rPr>
          <w:rFonts w:ascii="Times New Roman" w:hAnsi="Times New Roman" w:cs="Times New Roman"/>
          <w:b/>
          <w:bCs/>
          <w:i/>
          <w:iCs/>
        </w:rPr>
        <w:t>algún</w:t>
      </w:r>
      <w:r w:rsidRPr="00F4280C">
        <w:rPr>
          <w:rFonts w:ascii="Times New Roman" w:hAnsi="Times New Roman" w:cs="Times New Roman"/>
          <w:b/>
          <w:bCs/>
          <w:i/>
          <w:iCs/>
        </w:rPr>
        <w:t xml:space="preserve"> otro detalle</w:t>
      </w:r>
      <w:r w:rsidRPr="00F4280C">
        <w:rPr>
          <w:rFonts w:ascii="Times New Roman" w:hAnsi="Times New Roman" w:cs="Times New Roman"/>
          <w:b/>
          <w:bCs/>
          <w:i/>
          <w:iCs/>
        </w:rPr>
        <w:t xml:space="preserve"> </w:t>
      </w:r>
      <w:r w:rsidRPr="00F4280C">
        <w:rPr>
          <w:rFonts w:ascii="Times New Roman" w:hAnsi="Times New Roman" w:cs="Times New Roman"/>
          <w:b/>
          <w:bCs/>
          <w:i/>
          <w:iCs/>
        </w:rPr>
        <w:t>que se les haga importante</w:t>
      </w:r>
    </w:p>
    <w:p w14:paraId="62E531FE" w14:textId="77777777" w:rsidR="00F4280C" w:rsidRPr="00F4280C" w:rsidRDefault="00F4280C" w:rsidP="00F4280C">
      <w:pPr>
        <w:pStyle w:val="Prrafodelista"/>
        <w:rPr>
          <w:rFonts w:ascii="Times New Roman" w:hAnsi="Times New Roman" w:cs="Times New Roman"/>
          <w:b/>
          <w:bCs/>
          <w:i/>
          <w:iCs/>
        </w:rPr>
      </w:pPr>
    </w:p>
    <w:p w14:paraId="0A70F683" w14:textId="13CA99DF" w:rsidR="00F4280C" w:rsidRPr="00F4280C" w:rsidRDefault="00F4280C" w:rsidP="00F4280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</w:rPr>
      </w:pPr>
      <w:r w:rsidRPr="00F4280C">
        <w:rPr>
          <w:rFonts w:ascii="Times New Roman" w:hAnsi="Times New Roman" w:cs="Times New Roman"/>
          <w:b/>
          <w:bCs/>
          <w:i/>
          <w:iCs/>
        </w:rPr>
        <w:t>P</w:t>
      </w:r>
      <w:r w:rsidRPr="00F4280C">
        <w:rPr>
          <w:rFonts w:ascii="Times New Roman" w:hAnsi="Times New Roman" w:cs="Times New Roman"/>
          <w:b/>
          <w:bCs/>
          <w:i/>
          <w:iCs/>
        </w:rPr>
        <w:t xml:space="preserve">ueden empezar </w:t>
      </w:r>
      <w:r w:rsidRPr="00F4280C">
        <w:rPr>
          <w:rFonts w:ascii="Times New Roman" w:hAnsi="Times New Roman" w:cs="Times New Roman"/>
          <w:b/>
          <w:bCs/>
          <w:i/>
          <w:iCs/>
        </w:rPr>
        <w:t>presentándose</w:t>
      </w:r>
      <w:r w:rsidRPr="00F4280C">
        <w:rPr>
          <w:rFonts w:ascii="Times New Roman" w:hAnsi="Times New Roman" w:cs="Times New Roman"/>
          <w:b/>
          <w:bCs/>
          <w:i/>
          <w:iCs/>
        </w:rPr>
        <w:t xml:space="preserve"> con su </w:t>
      </w:r>
      <w:r w:rsidRPr="00F4280C">
        <w:rPr>
          <w:rFonts w:ascii="Times New Roman" w:hAnsi="Times New Roman" w:cs="Times New Roman"/>
          <w:b/>
          <w:bCs/>
          <w:i/>
          <w:iCs/>
        </w:rPr>
        <w:t>número</w:t>
      </w:r>
      <w:r w:rsidRPr="00F4280C">
        <w:rPr>
          <w:rFonts w:ascii="Times New Roman" w:hAnsi="Times New Roman" w:cs="Times New Roman"/>
          <w:b/>
          <w:bCs/>
          <w:i/>
          <w:iCs/>
        </w:rPr>
        <w:t xml:space="preserve"> de control y nombre; igualmente eso lo agregare en la </w:t>
      </w:r>
      <w:r w:rsidRPr="00F4280C">
        <w:rPr>
          <w:rFonts w:ascii="Times New Roman" w:hAnsi="Times New Roman" w:cs="Times New Roman"/>
          <w:b/>
          <w:bCs/>
          <w:i/>
          <w:iCs/>
        </w:rPr>
        <w:t>edición</w:t>
      </w:r>
      <w:r w:rsidRPr="00F4280C">
        <w:rPr>
          <w:rFonts w:ascii="Times New Roman" w:hAnsi="Times New Roman" w:cs="Times New Roman"/>
          <w:b/>
          <w:bCs/>
          <w:i/>
          <w:iCs/>
        </w:rPr>
        <w:t xml:space="preserve"> </w:t>
      </w:r>
    </w:p>
    <w:p w14:paraId="2AADA342" w14:textId="77777777" w:rsidR="00F4280C" w:rsidRPr="00F4280C" w:rsidRDefault="00F4280C" w:rsidP="00F4280C">
      <w:pPr>
        <w:rPr>
          <w:rFonts w:ascii="Times New Roman" w:hAnsi="Times New Roman" w:cs="Times New Roman"/>
        </w:rPr>
      </w:pPr>
    </w:p>
    <w:p w14:paraId="0491F234" w14:textId="77777777" w:rsidR="00F4280C" w:rsidRPr="00F4280C" w:rsidRDefault="00F4280C" w:rsidP="00F4280C">
      <w:pPr>
        <w:rPr>
          <w:rFonts w:ascii="Times New Roman" w:hAnsi="Times New Roman" w:cs="Times New Roman"/>
        </w:rPr>
      </w:pPr>
    </w:p>
    <w:p w14:paraId="608A5AED" w14:textId="77777777" w:rsidR="00F4280C" w:rsidRPr="00F4280C" w:rsidRDefault="00F4280C" w:rsidP="00F4280C">
      <w:pPr>
        <w:rPr>
          <w:rFonts w:ascii="Times New Roman" w:hAnsi="Times New Roman" w:cs="Times New Roman"/>
        </w:rPr>
      </w:pPr>
    </w:p>
    <w:p w14:paraId="45888379" w14:textId="468933B0" w:rsidR="00F4280C" w:rsidRDefault="00F4280C" w:rsidP="00F4280C">
      <w:pPr>
        <w:rPr>
          <w:rFonts w:ascii="Times New Roman" w:hAnsi="Times New Roman" w:cs="Times New Roman"/>
        </w:rPr>
      </w:pPr>
    </w:p>
    <w:p w14:paraId="1890BFE1" w14:textId="77777777" w:rsidR="00F4280C" w:rsidRPr="00F4280C" w:rsidRDefault="00F4280C" w:rsidP="00F4280C">
      <w:pPr>
        <w:rPr>
          <w:rFonts w:ascii="Times New Roman" w:hAnsi="Times New Roman" w:cs="Times New Roman"/>
        </w:rPr>
      </w:pPr>
    </w:p>
    <w:p w14:paraId="2D74A3B2" w14:textId="77777777" w:rsidR="00F4280C" w:rsidRPr="00F4280C" w:rsidRDefault="00F4280C" w:rsidP="00F4280C">
      <w:pPr>
        <w:rPr>
          <w:rFonts w:ascii="Times New Roman" w:hAnsi="Times New Roman" w:cs="Times New Roman"/>
        </w:rPr>
      </w:pPr>
    </w:p>
    <w:p w14:paraId="625CE022" w14:textId="3E0BE967" w:rsidR="00F4280C" w:rsidRPr="00F4280C" w:rsidRDefault="00F4280C" w:rsidP="00F4280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4280C">
        <w:rPr>
          <w:rFonts w:ascii="Times New Roman" w:hAnsi="Times New Roman" w:cs="Times New Roman"/>
          <w:b/>
          <w:bCs/>
          <w:sz w:val="36"/>
          <w:szCs w:val="36"/>
        </w:rPr>
        <w:lastRenderedPageBreak/>
        <w:t>Repartición</w:t>
      </w:r>
      <w:r w:rsidRPr="00F4280C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200F6B4B" w14:textId="77777777" w:rsidR="00F4280C" w:rsidRPr="00F4280C" w:rsidRDefault="00F4280C" w:rsidP="00F4280C">
      <w:pPr>
        <w:rPr>
          <w:rFonts w:ascii="Times New Roman" w:hAnsi="Times New Roman" w:cs="Times New Roman"/>
        </w:rPr>
      </w:pPr>
    </w:p>
    <w:p w14:paraId="0A93E827" w14:textId="2462DF83" w:rsidR="00F4280C" w:rsidRPr="00F4280C" w:rsidRDefault="00F4280C" w:rsidP="00F4280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4280C">
        <w:rPr>
          <w:rFonts w:ascii="Times New Roman" w:hAnsi="Times New Roman" w:cs="Times New Roman"/>
          <w:b/>
          <w:bCs/>
          <w:sz w:val="28"/>
          <w:szCs w:val="28"/>
        </w:rPr>
        <w:t xml:space="preserve">Kevin: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F4280C">
        <w:rPr>
          <w:rFonts w:ascii="Times New Roman" w:hAnsi="Times New Roman" w:cs="Times New Roman"/>
          <w:sz w:val="28"/>
          <w:szCs w:val="28"/>
        </w:rPr>
        <w:t>umero 3</w:t>
      </w:r>
    </w:p>
    <w:p w14:paraId="673DD3B7" w14:textId="77777777" w:rsidR="00F4280C" w:rsidRPr="00F4280C" w:rsidRDefault="00F4280C" w:rsidP="00F4280C">
      <w:pPr>
        <w:rPr>
          <w:rFonts w:ascii="Times New Roman" w:hAnsi="Times New Roman" w:cs="Times New Roman"/>
          <w:sz w:val="28"/>
          <w:szCs w:val="28"/>
        </w:rPr>
      </w:pPr>
      <w:r w:rsidRPr="00F4280C">
        <w:rPr>
          <w:rFonts w:ascii="Times New Roman" w:hAnsi="Times New Roman" w:cs="Times New Roman"/>
          <w:b/>
          <w:bCs/>
          <w:sz w:val="28"/>
          <w:szCs w:val="28"/>
        </w:rPr>
        <w:t xml:space="preserve">Manuel: </w:t>
      </w:r>
      <w:r w:rsidRPr="00F4280C">
        <w:rPr>
          <w:rFonts w:ascii="Times New Roman" w:hAnsi="Times New Roman" w:cs="Times New Roman"/>
          <w:sz w:val="28"/>
          <w:szCs w:val="28"/>
        </w:rPr>
        <w:t>Numero 1</w:t>
      </w:r>
    </w:p>
    <w:p w14:paraId="49F0127C" w14:textId="3557B58B" w:rsidR="00F4280C" w:rsidRPr="00F4280C" w:rsidRDefault="00F4280C" w:rsidP="00F4280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4280C">
        <w:rPr>
          <w:rFonts w:ascii="Times New Roman" w:hAnsi="Times New Roman" w:cs="Times New Roman"/>
          <w:b/>
          <w:bCs/>
          <w:sz w:val="28"/>
          <w:szCs w:val="28"/>
        </w:rPr>
        <w:t xml:space="preserve">Axel: </w:t>
      </w:r>
      <w:r w:rsidRPr="00F4280C">
        <w:rPr>
          <w:rFonts w:ascii="Times New Roman" w:hAnsi="Times New Roman" w:cs="Times New Roman"/>
          <w:sz w:val="28"/>
          <w:szCs w:val="28"/>
        </w:rPr>
        <w:t>Presentación y</w:t>
      </w:r>
      <w:r w:rsidRPr="00F4280C">
        <w:rPr>
          <w:rFonts w:ascii="Times New Roman" w:hAnsi="Times New Roman" w:cs="Times New Roman"/>
          <w:sz w:val="28"/>
          <w:szCs w:val="28"/>
        </w:rPr>
        <w:t xml:space="preserve"> </w:t>
      </w:r>
      <w:r w:rsidRPr="00F4280C">
        <w:rPr>
          <w:rFonts w:ascii="Times New Roman" w:hAnsi="Times New Roman" w:cs="Times New Roman"/>
          <w:sz w:val="28"/>
          <w:szCs w:val="28"/>
        </w:rPr>
        <w:t>Numero 4</w:t>
      </w:r>
    </w:p>
    <w:p w14:paraId="1A01F451" w14:textId="77777777" w:rsidR="00F4280C" w:rsidRPr="00F4280C" w:rsidRDefault="00F4280C" w:rsidP="00F4280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4280C">
        <w:rPr>
          <w:rFonts w:ascii="Times New Roman" w:hAnsi="Times New Roman" w:cs="Times New Roman"/>
          <w:b/>
          <w:bCs/>
          <w:sz w:val="28"/>
          <w:szCs w:val="28"/>
        </w:rPr>
        <w:t xml:space="preserve">Eduardo: </w:t>
      </w:r>
      <w:r w:rsidRPr="00F4280C">
        <w:rPr>
          <w:rFonts w:ascii="Times New Roman" w:hAnsi="Times New Roman" w:cs="Times New Roman"/>
          <w:sz w:val="28"/>
          <w:szCs w:val="28"/>
        </w:rPr>
        <w:t>Numero 2</w:t>
      </w:r>
    </w:p>
    <w:p w14:paraId="7EBD2ACD" w14:textId="58069606" w:rsidR="007B3473" w:rsidRPr="00F4280C" w:rsidRDefault="00F4280C" w:rsidP="00F4280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4280C">
        <w:rPr>
          <w:rFonts w:ascii="Times New Roman" w:hAnsi="Times New Roman" w:cs="Times New Roman"/>
          <w:b/>
          <w:bCs/>
          <w:sz w:val="28"/>
          <w:szCs w:val="28"/>
        </w:rPr>
        <w:t xml:space="preserve">Cesar: </w:t>
      </w:r>
      <w:r w:rsidRPr="00F4280C">
        <w:rPr>
          <w:rFonts w:ascii="Times New Roman" w:hAnsi="Times New Roman" w:cs="Times New Roman"/>
          <w:sz w:val="28"/>
          <w:szCs w:val="28"/>
        </w:rPr>
        <w:t>Numero 5</w:t>
      </w:r>
    </w:p>
    <w:sectPr w:rsidR="007B3473" w:rsidRPr="00F428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B4A8A"/>
    <w:multiLevelType w:val="hybridMultilevel"/>
    <w:tmpl w:val="AB50C6A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80C"/>
    <w:rsid w:val="007B3473"/>
    <w:rsid w:val="00F42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BF50B"/>
  <w15:chartTrackingRefBased/>
  <w15:docId w15:val="{51F6AEB2-EC3E-4626-AB90-B48B8091E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428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303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CAOS456 456</dc:creator>
  <cp:keywords/>
  <dc:description/>
  <cp:lastModifiedBy>CAOS456 456</cp:lastModifiedBy>
  <cp:revision>1</cp:revision>
  <dcterms:created xsi:type="dcterms:W3CDTF">2021-12-06T20:21:00Z</dcterms:created>
  <dcterms:modified xsi:type="dcterms:W3CDTF">2021-12-06T20:25:00Z</dcterms:modified>
</cp:coreProperties>
</file>