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dehost"/>
        <w:tblW w:w="14601" w:type="dxa"/>
        <w:jc w:val="left"/>
        <w:tblLayout w:type="fixed"/>
        <w:tblLook w:val="04A0" w:firstRow="1" w:lastRow="0" w:firstColumn="1" w:lastColumn="0" w:noHBand="0" w:noVBand="1"/>
        <w:tblDescription w:val="Tabla de diseño"/>
      </w:tblPr>
      <w:tblGrid>
        <w:gridCol w:w="4579"/>
        <w:gridCol w:w="4352"/>
        <w:gridCol w:w="992"/>
        <w:gridCol w:w="4678"/>
      </w:tblGrid>
      <w:tr w:rsidR="00CE1E3B" w:rsidTr="007E2286">
        <w:trPr>
          <w:cantSplit/>
          <w:trHeight w:hRule="exact" w:val="10318"/>
          <w:tblHeader/>
          <w:jc w:val="left"/>
        </w:trPr>
        <w:tc>
          <w:tcPr>
            <w:tcW w:w="4579" w:type="dxa"/>
            <w:shd w:val="clear" w:color="auto" w:fill="FFFFFF" w:themeFill="background1"/>
            <w:tcMar>
              <w:top w:w="288" w:type="dxa"/>
              <w:right w:w="720" w:type="dxa"/>
            </w:tcMar>
          </w:tcPr>
          <w:p w:rsidR="007E2286" w:rsidRDefault="007E2286" w:rsidP="00A760F8">
            <w:pPr>
              <w:pStyle w:val="Ttulo1"/>
              <w:rPr>
                <w:color w:val="0070C0"/>
              </w:rPr>
            </w:pPr>
            <w:bookmarkStart w:id="0" w:name="_GoBack"/>
            <w:bookmarkEnd w:id="0"/>
            <w:r w:rsidRPr="000864FA">
              <w:rPr>
                <w:color w:val="0070C0"/>
              </w:rPr>
              <w:t xml:space="preserve">Las atenciones brindadas </w:t>
            </w:r>
            <w:r>
              <w:rPr>
                <w:color w:val="0070C0"/>
              </w:rPr>
              <w:t xml:space="preserve">por la Unidad de Imagenología </w:t>
            </w:r>
            <w:r w:rsidRPr="000864FA">
              <w:rPr>
                <w:color w:val="0070C0"/>
              </w:rPr>
              <w:t xml:space="preserve">son las siguientes: </w:t>
            </w:r>
          </w:p>
          <w:p w:rsidR="00A760F8" w:rsidRPr="00A760F8" w:rsidRDefault="00A760F8" w:rsidP="00A760F8"/>
          <w:p w:rsidR="00A760F8" w:rsidRPr="00E235BF" w:rsidRDefault="00A760F8" w:rsidP="0099131C">
            <w:pPr>
              <w:pStyle w:val="Prrafodelista"/>
              <w:numPr>
                <w:ilvl w:val="0"/>
                <w:numId w:val="25"/>
              </w:numPr>
              <w:jc w:val="both"/>
              <w:rPr>
                <w:rFonts w:eastAsia="Times New Roman" w:cs="Arial"/>
                <w:color w:val="002060"/>
                <w:lang w:eastAsia="es-CL"/>
              </w:rPr>
            </w:pPr>
            <w:r w:rsidRPr="00E235BF">
              <w:rPr>
                <w:rFonts w:eastAsia="Times New Roman" w:cs="Arial"/>
                <w:color w:val="002060"/>
                <w:lang w:eastAsia="es-CL"/>
              </w:rPr>
              <w:t>Radiografías Panorámicas (</w:t>
            </w:r>
            <w:proofErr w:type="spellStart"/>
            <w:r w:rsidRPr="00E235BF">
              <w:rPr>
                <w:rFonts w:eastAsia="Times New Roman" w:cs="Arial"/>
                <w:color w:val="002060"/>
                <w:lang w:eastAsia="es-CL"/>
              </w:rPr>
              <w:t>Ortopantomografías</w:t>
            </w:r>
            <w:proofErr w:type="spellEnd"/>
            <w:r w:rsidRPr="00E235BF">
              <w:rPr>
                <w:rFonts w:eastAsia="Times New Roman" w:cs="Arial"/>
                <w:color w:val="002060"/>
                <w:lang w:eastAsia="es-CL"/>
              </w:rPr>
              <w:t>)</w:t>
            </w:r>
          </w:p>
          <w:p w:rsidR="00A760F8" w:rsidRPr="00E235BF" w:rsidRDefault="00A760F8" w:rsidP="0099131C">
            <w:pPr>
              <w:pStyle w:val="Prrafodelista"/>
              <w:numPr>
                <w:ilvl w:val="0"/>
                <w:numId w:val="25"/>
              </w:numPr>
              <w:jc w:val="both"/>
              <w:rPr>
                <w:rFonts w:eastAsia="Times New Roman" w:cs="Arial"/>
                <w:color w:val="002060"/>
                <w:lang w:eastAsia="es-CL"/>
              </w:rPr>
            </w:pPr>
            <w:r w:rsidRPr="00E235BF">
              <w:rPr>
                <w:rFonts w:eastAsia="Times New Roman" w:cs="Arial"/>
                <w:color w:val="002060"/>
                <w:lang w:eastAsia="es-CL"/>
              </w:rPr>
              <w:t>Telerradiografías</w:t>
            </w:r>
          </w:p>
          <w:p w:rsidR="00A760F8" w:rsidRPr="00E235BF" w:rsidRDefault="00A760F8" w:rsidP="0099131C">
            <w:pPr>
              <w:pStyle w:val="Prrafodelista"/>
              <w:numPr>
                <w:ilvl w:val="0"/>
                <w:numId w:val="25"/>
              </w:numPr>
              <w:jc w:val="both"/>
              <w:rPr>
                <w:rFonts w:eastAsia="Times New Roman" w:cs="Arial"/>
                <w:color w:val="002060"/>
                <w:lang w:eastAsia="es-CL"/>
              </w:rPr>
            </w:pPr>
            <w:r w:rsidRPr="00E235BF">
              <w:rPr>
                <w:rFonts w:eastAsia="Times New Roman" w:cs="Arial"/>
                <w:color w:val="002060"/>
                <w:lang w:eastAsia="es-CL"/>
              </w:rPr>
              <w:t>Radiografía ATM Bilateral</w:t>
            </w:r>
          </w:p>
          <w:p w:rsidR="00A760F8" w:rsidRPr="00E235BF" w:rsidRDefault="00A760F8" w:rsidP="0099131C">
            <w:pPr>
              <w:pStyle w:val="Prrafodelista"/>
              <w:numPr>
                <w:ilvl w:val="0"/>
                <w:numId w:val="25"/>
              </w:numPr>
              <w:jc w:val="both"/>
              <w:rPr>
                <w:rFonts w:eastAsia="Times New Roman" w:cs="Arial"/>
                <w:color w:val="002060"/>
                <w:lang w:eastAsia="es-CL"/>
              </w:rPr>
            </w:pPr>
            <w:r w:rsidRPr="00E235BF">
              <w:rPr>
                <w:rFonts w:eastAsia="Times New Roman" w:cs="Arial"/>
                <w:color w:val="002060"/>
                <w:lang w:eastAsia="es-CL"/>
              </w:rPr>
              <w:t>Radiografía Senos maxilares</w:t>
            </w:r>
          </w:p>
          <w:p w:rsidR="00A760F8" w:rsidRPr="00E235BF" w:rsidRDefault="00A760F8" w:rsidP="0099131C">
            <w:pPr>
              <w:pStyle w:val="Prrafodelista"/>
              <w:numPr>
                <w:ilvl w:val="0"/>
                <w:numId w:val="25"/>
              </w:numPr>
              <w:jc w:val="both"/>
              <w:rPr>
                <w:rFonts w:eastAsia="Times New Roman" w:cs="Arial"/>
                <w:color w:val="002060"/>
                <w:lang w:eastAsia="es-CL"/>
              </w:rPr>
            </w:pPr>
            <w:r w:rsidRPr="00E235BF">
              <w:rPr>
                <w:rFonts w:eastAsia="Times New Roman" w:cs="Arial"/>
                <w:color w:val="002060"/>
                <w:lang w:eastAsia="es-CL"/>
              </w:rPr>
              <w:t xml:space="preserve">Radiografía </w:t>
            </w:r>
            <w:proofErr w:type="spellStart"/>
            <w:r w:rsidRPr="00E235BF">
              <w:rPr>
                <w:rFonts w:eastAsia="Times New Roman" w:cs="Arial"/>
                <w:color w:val="002060"/>
                <w:lang w:eastAsia="es-CL"/>
              </w:rPr>
              <w:t>Retroalveolar</w:t>
            </w:r>
            <w:proofErr w:type="spellEnd"/>
          </w:p>
          <w:p w:rsidR="00A760F8" w:rsidRPr="00E235BF" w:rsidRDefault="00A760F8" w:rsidP="0099131C">
            <w:pPr>
              <w:pStyle w:val="Prrafodelista"/>
              <w:numPr>
                <w:ilvl w:val="0"/>
                <w:numId w:val="25"/>
              </w:numPr>
              <w:jc w:val="both"/>
              <w:rPr>
                <w:rFonts w:eastAsia="Times New Roman" w:cs="Arial"/>
                <w:color w:val="002060"/>
                <w:lang w:eastAsia="es-CL"/>
              </w:rPr>
            </w:pPr>
            <w:r w:rsidRPr="00E235BF">
              <w:rPr>
                <w:rFonts w:eastAsia="Times New Roman" w:cs="Arial"/>
                <w:color w:val="002060"/>
                <w:lang w:eastAsia="es-CL"/>
              </w:rPr>
              <w:t xml:space="preserve">Radiografía </w:t>
            </w:r>
            <w:proofErr w:type="spellStart"/>
            <w:r w:rsidRPr="00E235BF">
              <w:rPr>
                <w:rFonts w:eastAsia="Times New Roman" w:cs="Arial"/>
                <w:color w:val="002060"/>
                <w:lang w:eastAsia="es-CL"/>
              </w:rPr>
              <w:t>Retroalveolar</w:t>
            </w:r>
            <w:proofErr w:type="spellEnd"/>
            <w:r w:rsidRPr="00E235BF">
              <w:rPr>
                <w:rFonts w:eastAsia="Times New Roman" w:cs="Arial"/>
                <w:color w:val="002060"/>
                <w:lang w:eastAsia="es-CL"/>
              </w:rPr>
              <w:t xml:space="preserve"> total</w:t>
            </w:r>
          </w:p>
          <w:p w:rsidR="00A760F8" w:rsidRPr="00E235BF" w:rsidRDefault="00A760F8" w:rsidP="0099131C">
            <w:pPr>
              <w:pStyle w:val="Prrafodelista"/>
              <w:numPr>
                <w:ilvl w:val="0"/>
                <w:numId w:val="25"/>
              </w:numPr>
              <w:jc w:val="both"/>
              <w:rPr>
                <w:rFonts w:eastAsia="Times New Roman" w:cs="Arial"/>
                <w:color w:val="002060"/>
                <w:lang w:eastAsia="es-CL"/>
              </w:rPr>
            </w:pPr>
            <w:r w:rsidRPr="00E235BF">
              <w:rPr>
                <w:rFonts w:eastAsia="Times New Roman" w:cs="Arial"/>
                <w:color w:val="002060"/>
                <w:lang w:eastAsia="es-CL"/>
              </w:rPr>
              <w:t>Radiografía Aleta mordida unilateral adulto</w:t>
            </w:r>
            <w:r w:rsidR="00AB1E88" w:rsidRPr="00E235BF">
              <w:rPr>
                <w:rFonts w:eastAsia="Times New Roman" w:cs="Arial"/>
                <w:color w:val="002060"/>
                <w:lang w:eastAsia="es-CL"/>
              </w:rPr>
              <w:t xml:space="preserve"> (Bite </w:t>
            </w:r>
            <w:proofErr w:type="spellStart"/>
            <w:r w:rsidR="00AB1E88" w:rsidRPr="00E235BF">
              <w:rPr>
                <w:rFonts w:eastAsia="Times New Roman" w:cs="Arial"/>
                <w:color w:val="002060"/>
                <w:lang w:eastAsia="es-CL"/>
              </w:rPr>
              <w:t>Wing</w:t>
            </w:r>
            <w:proofErr w:type="spellEnd"/>
            <w:r w:rsidR="00AB1E88" w:rsidRPr="00E235BF">
              <w:rPr>
                <w:rFonts w:eastAsia="Times New Roman" w:cs="Arial"/>
                <w:color w:val="002060"/>
                <w:lang w:eastAsia="es-CL"/>
              </w:rPr>
              <w:t>)</w:t>
            </w:r>
          </w:p>
          <w:p w:rsidR="00A760F8" w:rsidRPr="00E235BF" w:rsidRDefault="00A760F8" w:rsidP="0099131C">
            <w:pPr>
              <w:pStyle w:val="Prrafodelista"/>
              <w:numPr>
                <w:ilvl w:val="0"/>
                <w:numId w:val="25"/>
              </w:numPr>
              <w:jc w:val="both"/>
              <w:rPr>
                <w:rFonts w:eastAsia="Times New Roman" w:cs="Arial"/>
                <w:color w:val="002060"/>
                <w:lang w:eastAsia="es-CL"/>
              </w:rPr>
            </w:pPr>
            <w:r w:rsidRPr="00E235BF">
              <w:rPr>
                <w:rFonts w:eastAsia="Times New Roman" w:cs="Arial"/>
                <w:color w:val="002060"/>
                <w:lang w:eastAsia="es-CL"/>
              </w:rPr>
              <w:t>Radiografía Aleta mordida bilateral adulto</w:t>
            </w:r>
            <w:r w:rsidR="00AB1E88" w:rsidRPr="00E235BF">
              <w:rPr>
                <w:rFonts w:eastAsia="Times New Roman" w:cs="Arial"/>
                <w:color w:val="002060"/>
                <w:lang w:eastAsia="es-CL"/>
              </w:rPr>
              <w:t xml:space="preserve"> (Bite </w:t>
            </w:r>
            <w:proofErr w:type="spellStart"/>
            <w:r w:rsidR="00AB1E88" w:rsidRPr="00E235BF">
              <w:rPr>
                <w:rFonts w:eastAsia="Times New Roman" w:cs="Arial"/>
                <w:color w:val="002060"/>
                <w:lang w:eastAsia="es-CL"/>
              </w:rPr>
              <w:t>Wing</w:t>
            </w:r>
            <w:proofErr w:type="spellEnd"/>
            <w:r w:rsidR="00AB1E88" w:rsidRPr="00E235BF">
              <w:rPr>
                <w:rFonts w:eastAsia="Times New Roman" w:cs="Arial"/>
                <w:color w:val="002060"/>
                <w:lang w:eastAsia="es-CL"/>
              </w:rPr>
              <w:t>)</w:t>
            </w:r>
          </w:p>
          <w:p w:rsidR="00A760F8" w:rsidRPr="00E235BF" w:rsidRDefault="00A760F8" w:rsidP="0099131C">
            <w:pPr>
              <w:pStyle w:val="Prrafodelista"/>
              <w:numPr>
                <w:ilvl w:val="0"/>
                <w:numId w:val="25"/>
              </w:numPr>
              <w:jc w:val="both"/>
              <w:rPr>
                <w:rFonts w:eastAsia="Times New Roman" w:cs="Arial"/>
                <w:color w:val="002060"/>
                <w:lang w:eastAsia="es-CL"/>
              </w:rPr>
            </w:pPr>
            <w:r w:rsidRPr="00E235BF">
              <w:rPr>
                <w:rFonts w:eastAsia="Times New Roman" w:cs="Arial"/>
                <w:color w:val="002060"/>
                <w:lang w:eastAsia="es-CL"/>
              </w:rPr>
              <w:t>Radiografía Aleta mordida unilateral pediátrica</w:t>
            </w:r>
            <w:r w:rsidR="00AB1E88" w:rsidRPr="00E235BF">
              <w:rPr>
                <w:rFonts w:eastAsia="Times New Roman" w:cs="Arial"/>
                <w:color w:val="002060"/>
                <w:lang w:eastAsia="es-CL"/>
              </w:rPr>
              <w:t xml:space="preserve"> (Bite </w:t>
            </w:r>
            <w:proofErr w:type="spellStart"/>
            <w:r w:rsidR="00AB1E88" w:rsidRPr="00E235BF">
              <w:rPr>
                <w:rFonts w:eastAsia="Times New Roman" w:cs="Arial"/>
                <w:color w:val="002060"/>
                <w:lang w:eastAsia="es-CL"/>
              </w:rPr>
              <w:t>Wing</w:t>
            </w:r>
            <w:proofErr w:type="spellEnd"/>
            <w:r w:rsidR="00AB1E88" w:rsidRPr="00E235BF">
              <w:rPr>
                <w:rFonts w:eastAsia="Times New Roman" w:cs="Arial"/>
                <w:color w:val="002060"/>
                <w:lang w:eastAsia="es-CL"/>
              </w:rPr>
              <w:t>)</w:t>
            </w:r>
          </w:p>
          <w:p w:rsidR="00A760F8" w:rsidRPr="00E235BF" w:rsidRDefault="00A760F8" w:rsidP="0099131C">
            <w:pPr>
              <w:pStyle w:val="Prrafodelista"/>
              <w:numPr>
                <w:ilvl w:val="0"/>
                <w:numId w:val="25"/>
              </w:numPr>
              <w:jc w:val="both"/>
              <w:rPr>
                <w:rFonts w:eastAsia="Times New Roman" w:cs="Arial"/>
                <w:color w:val="002060"/>
                <w:lang w:eastAsia="es-CL"/>
              </w:rPr>
            </w:pPr>
            <w:r w:rsidRPr="00E235BF">
              <w:rPr>
                <w:rFonts w:eastAsia="Times New Roman" w:cs="Arial"/>
                <w:color w:val="002060"/>
                <w:lang w:eastAsia="es-CL"/>
              </w:rPr>
              <w:t>Radiografía Aleta mordida bilateral pediátrica</w:t>
            </w:r>
            <w:r w:rsidR="00AB1E88" w:rsidRPr="00E235BF">
              <w:rPr>
                <w:rFonts w:eastAsia="Times New Roman" w:cs="Arial"/>
                <w:color w:val="002060"/>
                <w:lang w:eastAsia="es-CL"/>
              </w:rPr>
              <w:t xml:space="preserve"> (Bite </w:t>
            </w:r>
            <w:proofErr w:type="spellStart"/>
            <w:r w:rsidR="00AB1E88" w:rsidRPr="00E235BF">
              <w:rPr>
                <w:rFonts w:eastAsia="Times New Roman" w:cs="Arial"/>
                <w:color w:val="002060"/>
                <w:lang w:eastAsia="es-CL"/>
              </w:rPr>
              <w:t>Wing</w:t>
            </w:r>
            <w:proofErr w:type="spellEnd"/>
            <w:r w:rsidR="00AB1E88" w:rsidRPr="00E235BF">
              <w:rPr>
                <w:rFonts w:eastAsia="Times New Roman" w:cs="Arial"/>
                <w:color w:val="002060"/>
                <w:lang w:eastAsia="es-CL"/>
              </w:rPr>
              <w:t>)</w:t>
            </w:r>
          </w:p>
          <w:p w:rsidR="00A760F8" w:rsidRPr="00E235BF" w:rsidRDefault="00A760F8" w:rsidP="0099131C">
            <w:pPr>
              <w:pStyle w:val="Prrafodelista"/>
              <w:numPr>
                <w:ilvl w:val="0"/>
                <w:numId w:val="25"/>
              </w:numPr>
              <w:jc w:val="both"/>
              <w:rPr>
                <w:rFonts w:eastAsia="Times New Roman" w:cs="Arial"/>
                <w:color w:val="002060"/>
                <w:lang w:eastAsia="es-CL"/>
              </w:rPr>
            </w:pPr>
            <w:r w:rsidRPr="00E235BF">
              <w:rPr>
                <w:rFonts w:eastAsia="Times New Roman" w:cs="Arial"/>
                <w:color w:val="002060"/>
                <w:lang w:eastAsia="es-CL"/>
              </w:rPr>
              <w:t xml:space="preserve">Radiografía </w:t>
            </w:r>
            <w:proofErr w:type="spellStart"/>
            <w:r w:rsidRPr="00E235BF">
              <w:rPr>
                <w:rFonts w:eastAsia="Times New Roman" w:cs="Arial"/>
                <w:color w:val="002060"/>
                <w:lang w:eastAsia="es-CL"/>
              </w:rPr>
              <w:t>oclusal</w:t>
            </w:r>
            <w:proofErr w:type="spellEnd"/>
          </w:p>
          <w:p w:rsidR="00A760F8" w:rsidRPr="000925B2" w:rsidRDefault="00A760F8" w:rsidP="00A760F8">
            <w:pPr>
              <w:pStyle w:val="Prrafodelista"/>
              <w:numPr>
                <w:ilvl w:val="0"/>
                <w:numId w:val="25"/>
              </w:numPr>
              <w:shd w:val="clear" w:color="auto" w:fill="FFFFFF"/>
              <w:spacing w:after="0" w:line="240" w:lineRule="auto"/>
              <w:ind w:left="142"/>
              <w:jc w:val="both"/>
              <w:rPr>
                <w:rFonts w:eastAsia="Times New Roman" w:cs="Arial"/>
                <w:color w:val="7030A0"/>
                <w:lang w:eastAsia="es-CL"/>
              </w:rPr>
            </w:pPr>
          </w:p>
          <w:p w:rsidR="00A760F8" w:rsidRPr="00A760F8" w:rsidRDefault="00A760F8" w:rsidP="00A760F8">
            <w:pPr>
              <w:pStyle w:val="Prrafodelista"/>
              <w:numPr>
                <w:ilvl w:val="0"/>
                <w:numId w:val="25"/>
              </w:numPr>
              <w:shd w:val="clear" w:color="auto" w:fill="FFFFFF"/>
              <w:spacing w:after="0" w:line="240" w:lineRule="auto"/>
              <w:ind w:left="142"/>
              <w:jc w:val="both"/>
              <w:rPr>
                <w:rFonts w:eastAsia="Times New Roman" w:cs="Arial"/>
                <w:color w:val="000000" w:themeColor="text1"/>
                <w:lang w:eastAsia="es-CL"/>
              </w:rPr>
            </w:pPr>
          </w:p>
          <w:p w:rsidR="00A760F8" w:rsidRPr="00A760F8" w:rsidRDefault="00A760F8" w:rsidP="00A760F8">
            <w:pPr>
              <w:pStyle w:val="Textodebloque"/>
              <w:rPr>
                <w:color w:val="000000" w:themeColor="text1"/>
              </w:rPr>
            </w:pPr>
          </w:p>
          <w:p w:rsidR="00CE1E3B" w:rsidRDefault="00CE1E3B" w:rsidP="00A760F8">
            <w:pPr>
              <w:pStyle w:val="Textodebloque"/>
            </w:pPr>
          </w:p>
        </w:tc>
        <w:tc>
          <w:tcPr>
            <w:tcW w:w="4352" w:type="dxa"/>
            <w:shd w:val="clear" w:color="auto" w:fill="auto"/>
            <w:tcMar>
              <w:top w:w="288" w:type="dxa"/>
              <w:left w:w="432" w:type="dxa"/>
              <w:right w:w="0" w:type="dxa"/>
            </w:tcMar>
          </w:tcPr>
          <w:p w:rsidR="007E2286" w:rsidRDefault="007E2286" w:rsidP="007E2286">
            <w:pPr>
              <w:pStyle w:val="Ttulo1"/>
              <w:rPr>
                <w:color w:val="0070C0"/>
              </w:rPr>
            </w:pPr>
            <w:r w:rsidRPr="000864FA">
              <w:rPr>
                <w:color w:val="0070C0"/>
              </w:rPr>
              <w:t xml:space="preserve">Las </w:t>
            </w:r>
            <w:r>
              <w:rPr>
                <w:color w:val="0070C0"/>
              </w:rPr>
              <w:t xml:space="preserve">atenciones que NO se realizan en nuestro centro son: </w:t>
            </w:r>
          </w:p>
          <w:p w:rsidR="007E2286" w:rsidRPr="00953B54" w:rsidRDefault="007E2286" w:rsidP="007E2286">
            <w:pPr>
              <w:pStyle w:val="Prrafodelista"/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ind w:left="426" w:hanging="284"/>
              <w:jc w:val="both"/>
              <w:rPr>
                <w:rFonts w:ascii="Comic Sans MS" w:eastAsia="Times New Roman" w:hAnsi="Comic Sans MS" w:cs="Arial"/>
                <w:b/>
                <w:bCs/>
                <w:color w:val="002060"/>
                <w:szCs w:val="24"/>
                <w:lang w:eastAsia="es-CL"/>
              </w:rPr>
            </w:pPr>
            <w:r w:rsidRPr="00953B54">
              <w:rPr>
                <w:rFonts w:ascii="Comic Sans MS" w:eastAsia="Times New Roman" w:hAnsi="Comic Sans MS" w:cs="Arial"/>
                <w:bCs/>
                <w:color w:val="002060"/>
                <w:szCs w:val="24"/>
                <w:lang w:eastAsia="es-CL"/>
              </w:rPr>
              <w:t>Tratamientos de ortodoncia.</w:t>
            </w:r>
          </w:p>
          <w:p w:rsidR="007E2286" w:rsidRPr="00953B54" w:rsidRDefault="007E2286" w:rsidP="007E2286">
            <w:pPr>
              <w:pStyle w:val="Prrafodelista"/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ind w:left="426" w:hanging="284"/>
              <w:jc w:val="both"/>
              <w:rPr>
                <w:rFonts w:ascii="Comic Sans MS" w:eastAsia="Times New Roman" w:hAnsi="Comic Sans MS" w:cs="Arial"/>
                <w:b/>
                <w:bCs/>
                <w:color w:val="002060"/>
                <w:szCs w:val="24"/>
                <w:lang w:eastAsia="es-CL"/>
              </w:rPr>
            </w:pPr>
            <w:r w:rsidRPr="00953B54">
              <w:rPr>
                <w:rFonts w:ascii="Comic Sans MS" w:eastAsia="Times New Roman" w:hAnsi="Comic Sans MS" w:cs="Arial"/>
                <w:bCs/>
                <w:color w:val="002060"/>
                <w:szCs w:val="24"/>
                <w:lang w:eastAsia="es-CL"/>
              </w:rPr>
              <w:t xml:space="preserve">Implantes. </w:t>
            </w:r>
          </w:p>
          <w:p w:rsidR="00AB1E88" w:rsidRPr="00953B54" w:rsidRDefault="00AB1E88" w:rsidP="007E2286">
            <w:pPr>
              <w:pStyle w:val="Prrafodelista"/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ind w:left="426" w:hanging="284"/>
              <w:jc w:val="both"/>
              <w:rPr>
                <w:rFonts w:ascii="Comic Sans MS" w:eastAsia="Times New Roman" w:hAnsi="Comic Sans MS" w:cs="Arial"/>
                <w:b/>
                <w:bCs/>
                <w:color w:val="002060"/>
                <w:szCs w:val="24"/>
                <w:lang w:eastAsia="es-CL"/>
              </w:rPr>
            </w:pPr>
            <w:r w:rsidRPr="00953B54">
              <w:rPr>
                <w:rFonts w:ascii="Comic Sans MS" w:eastAsia="Times New Roman" w:hAnsi="Comic Sans MS" w:cs="Arial"/>
                <w:bCs/>
                <w:color w:val="002060"/>
                <w:szCs w:val="24"/>
                <w:lang w:eastAsia="es-CL"/>
              </w:rPr>
              <w:t>Endodoncias de molares (tratamientos de conductos)</w:t>
            </w:r>
          </w:p>
          <w:p w:rsidR="00AB1E88" w:rsidRPr="00953B54" w:rsidRDefault="00AB1E88" w:rsidP="007E2286">
            <w:pPr>
              <w:pStyle w:val="Prrafodelista"/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ind w:left="426" w:hanging="284"/>
              <w:jc w:val="both"/>
              <w:rPr>
                <w:rFonts w:ascii="Comic Sans MS" w:eastAsia="Times New Roman" w:hAnsi="Comic Sans MS" w:cs="Arial"/>
                <w:b/>
                <w:bCs/>
                <w:color w:val="002060"/>
                <w:szCs w:val="24"/>
                <w:lang w:eastAsia="es-CL"/>
              </w:rPr>
            </w:pPr>
            <w:r w:rsidRPr="00953B54">
              <w:rPr>
                <w:rFonts w:ascii="Comic Sans MS" w:eastAsia="Times New Roman" w:hAnsi="Comic Sans MS" w:cs="Arial"/>
                <w:bCs/>
                <w:color w:val="002060"/>
                <w:szCs w:val="24"/>
                <w:lang w:eastAsia="es-CL"/>
              </w:rPr>
              <w:t xml:space="preserve">Cirugías complejas (cirugía </w:t>
            </w:r>
            <w:proofErr w:type="spellStart"/>
            <w:r w:rsidRPr="00953B54">
              <w:rPr>
                <w:rFonts w:ascii="Comic Sans MS" w:eastAsia="Times New Roman" w:hAnsi="Comic Sans MS" w:cs="Arial"/>
                <w:bCs/>
                <w:color w:val="002060"/>
                <w:szCs w:val="24"/>
                <w:lang w:eastAsia="es-CL"/>
              </w:rPr>
              <w:t>ortognática</w:t>
            </w:r>
            <w:proofErr w:type="spellEnd"/>
            <w:r w:rsidRPr="00953B54">
              <w:rPr>
                <w:rFonts w:ascii="Comic Sans MS" w:eastAsia="Times New Roman" w:hAnsi="Comic Sans MS" w:cs="Arial"/>
                <w:bCs/>
                <w:color w:val="002060"/>
                <w:szCs w:val="24"/>
                <w:lang w:eastAsia="es-CL"/>
              </w:rPr>
              <w:t>).</w:t>
            </w:r>
          </w:p>
          <w:p w:rsidR="00AB1E88" w:rsidRPr="00953B54" w:rsidRDefault="00AB1E88" w:rsidP="007E2286">
            <w:pPr>
              <w:pStyle w:val="Prrafodelista"/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ind w:left="426" w:hanging="284"/>
              <w:jc w:val="both"/>
              <w:rPr>
                <w:rFonts w:ascii="Comic Sans MS" w:eastAsia="Times New Roman" w:hAnsi="Comic Sans MS" w:cs="Arial"/>
                <w:bCs/>
                <w:color w:val="002060"/>
                <w:szCs w:val="24"/>
                <w:lang w:eastAsia="es-CL"/>
              </w:rPr>
            </w:pPr>
            <w:r w:rsidRPr="00953B54">
              <w:rPr>
                <w:rFonts w:ascii="Comic Sans MS" w:eastAsia="Times New Roman" w:hAnsi="Comic Sans MS" w:cs="Arial"/>
                <w:bCs/>
                <w:color w:val="002060"/>
                <w:szCs w:val="24"/>
                <w:lang w:eastAsia="es-CL"/>
              </w:rPr>
              <w:t>Tratamientos que involucren anestesia general.</w:t>
            </w:r>
          </w:p>
          <w:p w:rsidR="00B61FC4" w:rsidRDefault="00AB1E88" w:rsidP="00B61FC4">
            <w:pPr>
              <w:pStyle w:val="Prrafodelista"/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ind w:left="426" w:hanging="284"/>
              <w:jc w:val="both"/>
              <w:rPr>
                <w:rFonts w:ascii="Comic Sans MS" w:eastAsia="Times New Roman" w:hAnsi="Comic Sans MS" w:cs="Arial"/>
                <w:bCs/>
                <w:color w:val="002060"/>
                <w:szCs w:val="24"/>
                <w:lang w:eastAsia="es-CL"/>
              </w:rPr>
            </w:pPr>
            <w:r w:rsidRPr="00953B54">
              <w:rPr>
                <w:rFonts w:ascii="Comic Sans MS" w:eastAsia="Times New Roman" w:hAnsi="Comic Sans MS" w:cs="Arial"/>
                <w:bCs/>
                <w:color w:val="002060"/>
                <w:szCs w:val="24"/>
                <w:lang w:eastAsia="es-CL"/>
              </w:rPr>
              <w:t>Urgencias Odontológicas.</w:t>
            </w:r>
          </w:p>
          <w:p w:rsidR="00E235BF" w:rsidRPr="00953B54" w:rsidRDefault="00E235BF" w:rsidP="00E235BF">
            <w:pPr>
              <w:pStyle w:val="Prrafodelista"/>
              <w:shd w:val="clear" w:color="auto" w:fill="FFFFFF"/>
              <w:spacing w:after="0" w:line="240" w:lineRule="auto"/>
              <w:ind w:left="426"/>
              <w:jc w:val="both"/>
              <w:rPr>
                <w:rFonts w:ascii="Comic Sans MS" w:eastAsia="Times New Roman" w:hAnsi="Comic Sans MS" w:cs="Arial"/>
                <w:bCs/>
                <w:color w:val="002060"/>
                <w:szCs w:val="24"/>
                <w:lang w:eastAsia="es-CL"/>
              </w:rPr>
            </w:pPr>
          </w:p>
          <w:p w:rsidR="00B61FC4" w:rsidRPr="00AB1E88" w:rsidRDefault="00B61FC4" w:rsidP="00B61FC4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bCs/>
                <w:color w:val="002060"/>
                <w:sz w:val="20"/>
                <w:szCs w:val="20"/>
                <w:lang w:eastAsia="es-CL"/>
              </w:rPr>
            </w:pPr>
            <w:r w:rsidRPr="00AB1E88">
              <w:rPr>
                <w:rFonts w:eastAsia="Times New Roman" w:cs="Arial"/>
                <w:b/>
                <w:bCs/>
                <w:color w:val="002060"/>
                <w:sz w:val="20"/>
                <w:szCs w:val="20"/>
                <w:lang w:eastAsia="es-CL"/>
              </w:rPr>
              <w:t xml:space="preserve">DIRECCIÓN: </w:t>
            </w:r>
          </w:p>
          <w:p w:rsidR="00B61FC4" w:rsidRPr="00AB1E88" w:rsidRDefault="00B61FC4" w:rsidP="00B61FC4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Cs/>
                <w:color w:val="002060"/>
                <w:sz w:val="20"/>
                <w:szCs w:val="20"/>
                <w:lang w:eastAsia="es-CL"/>
              </w:rPr>
            </w:pPr>
            <w:r w:rsidRPr="00AB1E88">
              <w:rPr>
                <w:rFonts w:eastAsia="Times New Roman" w:cs="Arial"/>
                <w:bCs/>
                <w:color w:val="002060"/>
                <w:sz w:val="20"/>
                <w:szCs w:val="20"/>
                <w:lang w:eastAsia="es-CL"/>
              </w:rPr>
              <w:t xml:space="preserve">J. Cisternas N°1015, La Serena. </w:t>
            </w:r>
          </w:p>
          <w:p w:rsidR="00B61FC4" w:rsidRPr="00AB1E88" w:rsidRDefault="00B61FC4" w:rsidP="00B61FC4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bCs/>
                <w:color w:val="002060"/>
                <w:sz w:val="20"/>
                <w:szCs w:val="20"/>
                <w:lang w:eastAsia="es-CL"/>
              </w:rPr>
            </w:pPr>
          </w:p>
          <w:p w:rsidR="00B61FC4" w:rsidRPr="00AB1E88" w:rsidRDefault="00B61FC4" w:rsidP="00B61FC4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</w:pPr>
            <w:r w:rsidRPr="00AB1E88"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  <w:t>FORMAS DE PAGO:</w:t>
            </w:r>
            <w:r w:rsidRPr="00AB1E88"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  <w:t xml:space="preserve"> </w:t>
            </w:r>
          </w:p>
          <w:p w:rsidR="007E2286" w:rsidRPr="00AB1E88" w:rsidRDefault="00B61FC4" w:rsidP="00B61FC4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color w:val="222222"/>
                <w:sz w:val="20"/>
                <w:szCs w:val="20"/>
                <w:lang w:eastAsia="es-CL"/>
              </w:rPr>
            </w:pPr>
            <w:r w:rsidRPr="00AB1E88"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  <w:t>E</w:t>
            </w:r>
            <w:r w:rsidR="007E2286" w:rsidRPr="00AB1E88"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  <w:t xml:space="preserve">fectivo, tarjetas bancarias. </w:t>
            </w:r>
          </w:p>
          <w:p w:rsidR="007E2286" w:rsidRPr="00AB1E88" w:rsidRDefault="007E2286" w:rsidP="007E2286">
            <w:pPr>
              <w:pStyle w:val="Prrafodelista"/>
              <w:shd w:val="clear" w:color="auto" w:fill="FFFFFF"/>
              <w:spacing w:after="0" w:line="240" w:lineRule="auto"/>
              <w:ind w:left="142"/>
              <w:jc w:val="both"/>
              <w:rPr>
                <w:rFonts w:eastAsia="Times New Roman" w:cs="Arial"/>
                <w:color w:val="222222"/>
                <w:sz w:val="16"/>
                <w:szCs w:val="16"/>
                <w:lang w:eastAsia="es-CL"/>
              </w:rPr>
            </w:pPr>
          </w:p>
          <w:p w:rsidR="007E2286" w:rsidRPr="00AB1E88" w:rsidRDefault="00B61FC4" w:rsidP="00B61FC4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</w:pPr>
            <w:r w:rsidRPr="00AB1E88"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  <w:t xml:space="preserve">ADMISIÓN: </w:t>
            </w:r>
            <w:r w:rsidR="00AB1E88" w:rsidRPr="00E235BF"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  <w:t>A inicios del semestre mediante inscripción en libro de registro y llamado a proceso de Tamizaje.</w:t>
            </w:r>
          </w:p>
          <w:p w:rsidR="007E2286" w:rsidRPr="00AB1E88" w:rsidRDefault="007E2286" w:rsidP="007E2286">
            <w:pPr>
              <w:pStyle w:val="Prrafodelista"/>
              <w:shd w:val="clear" w:color="auto" w:fill="FFFFFF"/>
              <w:spacing w:after="0" w:line="240" w:lineRule="auto"/>
              <w:ind w:left="142"/>
              <w:jc w:val="both"/>
              <w:rPr>
                <w:rFonts w:eastAsia="Times New Roman" w:cs="Arial"/>
                <w:color w:val="222222"/>
                <w:sz w:val="16"/>
                <w:szCs w:val="16"/>
                <w:lang w:eastAsia="es-CL"/>
              </w:rPr>
            </w:pPr>
          </w:p>
          <w:p w:rsidR="00B61FC4" w:rsidRPr="00AB1E88" w:rsidRDefault="00B61FC4" w:rsidP="00B61FC4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</w:pPr>
            <w:r w:rsidRPr="00AB1E88"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  <w:t>HORARIO:</w:t>
            </w:r>
            <w:r w:rsidRPr="00AB1E88"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  <w:t xml:space="preserve"> </w:t>
            </w:r>
          </w:p>
          <w:p w:rsidR="007E2286" w:rsidRPr="00AB1E88" w:rsidRDefault="007E2286" w:rsidP="00B61FC4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</w:pPr>
            <w:r w:rsidRPr="00AB1E88"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  <w:t xml:space="preserve">Lunes a Viernes de 08.00 a 20.30 </w:t>
            </w:r>
            <w:proofErr w:type="spellStart"/>
            <w:r w:rsidRPr="00AB1E88"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  <w:t>hrs</w:t>
            </w:r>
            <w:proofErr w:type="spellEnd"/>
            <w:r w:rsidRPr="00AB1E88"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  <w:t xml:space="preserve">, variación de acuerdo a cada cátedra. </w:t>
            </w:r>
          </w:p>
          <w:p w:rsidR="00B61FC4" w:rsidRPr="00AB1E88" w:rsidRDefault="00B61FC4" w:rsidP="00B61FC4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</w:pPr>
          </w:p>
          <w:p w:rsidR="00A760F8" w:rsidRPr="00AB1E88" w:rsidRDefault="00A760F8" w:rsidP="00B61FC4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</w:pPr>
            <w:r w:rsidRPr="00AB1E88"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  <w:t>TELÉFONO</w:t>
            </w:r>
            <w:r w:rsidR="00B61FC4" w:rsidRPr="00AB1E88"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  <w:t xml:space="preserve">: </w:t>
            </w:r>
            <w:r w:rsidR="00AB1E88"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  <w:t xml:space="preserve">     +56</w:t>
            </w:r>
            <w:r w:rsidR="00AB1E88" w:rsidRPr="00E235BF"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  <w:t>-</w:t>
            </w:r>
            <w:r w:rsidR="00D110D4" w:rsidRPr="00E235BF"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  <w:t>51-</w:t>
            </w:r>
            <w:r w:rsidRPr="00E235BF"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  <w:t>23346</w:t>
            </w:r>
            <w:r w:rsidR="009E2B69" w:rsidRPr="00E235BF"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  <w:t>6</w:t>
            </w:r>
            <w:r w:rsidR="00D110D4" w:rsidRPr="00E235BF">
              <w:rPr>
                <w:rFonts w:eastAsia="Times New Roman" w:cs="Arial"/>
                <w:b/>
                <w:color w:val="002060"/>
                <w:sz w:val="20"/>
                <w:szCs w:val="20"/>
                <w:lang w:eastAsia="es-CL"/>
              </w:rPr>
              <w:t>0</w:t>
            </w:r>
          </w:p>
          <w:p w:rsidR="00B61FC4" w:rsidRPr="00AB1E88" w:rsidRDefault="00B61FC4" w:rsidP="00B61FC4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color w:val="222222"/>
                <w:sz w:val="16"/>
                <w:szCs w:val="16"/>
                <w:lang w:eastAsia="es-CL"/>
              </w:rPr>
            </w:pPr>
          </w:p>
          <w:p w:rsidR="00B61FC4" w:rsidRPr="00AB1E88" w:rsidRDefault="00B61FC4" w:rsidP="00B61FC4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</w:pPr>
            <w:r w:rsidRPr="00AB1E88"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  <w:t xml:space="preserve">Atención de teléfonos desde las 08.00 a las 18.30 </w:t>
            </w:r>
            <w:proofErr w:type="spellStart"/>
            <w:r w:rsidRPr="00AB1E88"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  <w:t>hrs</w:t>
            </w:r>
            <w:proofErr w:type="spellEnd"/>
            <w:r w:rsidRPr="00AB1E88">
              <w:rPr>
                <w:rFonts w:eastAsia="Times New Roman" w:cs="Arial"/>
                <w:color w:val="002060"/>
                <w:sz w:val="20"/>
                <w:szCs w:val="20"/>
                <w:lang w:eastAsia="es-CL"/>
              </w:rPr>
              <w:t xml:space="preserve">. </w:t>
            </w:r>
          </w:p>
          <w:p w:rsidR="007E2286" w:rsidRPr="00AB1E88" w:rsidRDefault="007E2286" w:rsidP="007E2286">
            <w:pPr>
              <w:shd w:val="clear" w:color="auto" w:fill="FFFFFF"/>
              <w:spacing w:after="0" w:line="240" w:lineRule="auto"/>
              <w:ind w:left="142"/>
              <w:jc w:val="both"/>
              <w:rPr>
                <w:rFonts w:eastAsia="Times New Roman" w:cs="Arial"/>
                <w:color w:val="222222"/>
                <w:sz w:val="16"/>
                <w:szCs w:val="16"/>
                <w:lang w:eastAsia="es-CL"/>
              </w:rPr>
            </w:pPr>
          </w:p>
          <w:p w:rsidR="007E2286" w:rsidRPr="00E235BF" w:rsidRDefault="007E2286" w:rsidP="007E2286">
            <w:pPr>
              <w:jc w:val="both"/>
              <w:rPr>
                <w:b/>
                <w:i/>
                <w:color w:val="002060"/>
                <w:szCs w:val="24"/>
              </w:rPr>
            </w:pPr>
            <w:r w:rsidRPr="00E235BF">
              <w:rPr>
                <w:b/>
                <w:i/>
                <w:color w:val="002060"/>
                <w:szCs w:val="24"/>
              </w:rPr>
              <w:t>El año académico 201</w:t>
            </w:r>
            <w:r w:rsidR="00405EFE" w:rsidRPr="00E235BF">
              <w:rPr>
                <w:b/>
                <w:i/>
                <w:color w:val="002060"/>
                <w:szCs w:val="24"/>
              </w:rPr>
              <w:t>8</w:t>
            </w:r>
            <w:r w:rsidRPr="00E235BF">
              <w:rPr>
                <w:b/>
                <w:i/>
                <w:color w:val="002060"/>
                <w:szCs w:val="24"/>
              </w:rPr>
              <w:t xml:space="preserve"> comenzará el……</w:t>
            </w:r>
            <w:r w:rsidR="00E235BF">
              <w:rPr>
                <w:b/>
                <w:i/>
                <w:color w:val="002060"/>
                <w:szCs w:val="24"/>
              </w:rPr>
              <w:t>….</w:t>
            </w:r>
          </w:p>
          <w:p w:rsidR="00CE1E3B" w:rsidRPr="00B61FC4" w:rsidRDefault="00CE1E3B" w:rsidP="007A3C03">
            <w:pPr>
              <w:pStyle w:val="Direccindelremitente"/>
            </w:pPr>
          </w:p>
        </w:tc>
        <w:tc>
          <w:tcPr>
            <w:tcW w:w="992" w:type="dxa"/>
            <w:shd w:val="clear" w:color="auto" w:fill="auto"/>
            <w:tcMar>
              <w:top w:w="288" w:type="dxa"/>
              <w:right w:w="432" w:type="dxa"/>
            </w:tcMar>
          </w:tcPr>
          <w:p w:rsidR="00CE1E3B" w:rsidRDefault="00376D4F" w:rsidP="007A3C03">
            <w:pPr>
              <w:pStyle w:val="Destinatario"/>
              <w:jc w:val="both"/>
            </w:pPr>
            <w:sdt>
              <w:sdtPr>
                <w:alias w:val="Escriba el nombre del destinatario, dirección, ciudad y código p"/>
                <w:tag w:val="Escriba el nombre del destinatario, dirección, ciudad y código postal:"/>
                <w:id w:val="584420576"/>
                <w:placeholder>
                  <w:docPart w:val="E697F39F57444CC4BB04F511E650E09A"/>
                </w:placeholder>
                <w:temporary/>
                <w:showingPlcHdr/>
                <w:text w:multiLine="1"/>
              </w:sdtPr>
              <w:sdtEndPr/>
              <w:sdtContent>
                <w:r w:rsidR="00CE1E3B" w:rsidRPr="0037743C">
                  <w:rPr>
                    <w:lang w:bidi="es-ES"/>
                  </w:rPr>
                  <w:t>Nombre del destinatario</w:t>
                </w:r>
                <w:r w:rsidR="00CE1E3B" w:rsidRPr="0037743C">
                  <w:rPr>
                    <w:lang w:bidi="es-ES"/>
                  </w:rPr>
                  <w:br/>
                  <w:t>Dirección</w:t>
                </w:r>
                <w:r w:rsidR="00CE1E3B" w:rsidRPr="0037743C">
                  <w:rPr>
                    <w:lang w:bidi="es-ES"/>
                  </w:rPr>
                  <w:br/>
                </w:r>
                <w:r w:rsidR="00271CA5">
                  <w:rPr>
                    <w:lang w:bidi="es-ES"/>
                  </w:rPr>
                  <w:t>Ciudad y código postal</w:t>
                </w:r>
              </w:sdtContent>
            </w:sdt>
          </w:p>
        </w:tc>
        <w:tc>
          <w:tcPr>
            <w:tcW w:w="4678" w:type="dxa"/>
            <w:shd w:val="clear" w:color="auto" w:fill="auto"/>
            <w:tcMar>
              <w:top w:w="288" w:type="dxa"/>
              <w:left w:w="720" w:type="dxa"/>
            </w:tcMar>
          </w:tcPr>
          <w:p w:rsidR="00CE1E3B" w:rsidRPr="00D4553F" w:rsidRDefault="00D4553F" w:rsidP="00CE1E3B">
            <w:pPr>
              <w:pStyle w:val="Ttulo"/>
              <w:rPr>
                <w:color w:val="0070C0"/>
                <w:sz w:val="40"/>
                <w:szCs w:val="40"/>
              </w:rPr>
            </w:pPr>
            <w:r w:rsidRPr="00D4553F">
              <w:rPr>
                <w:color w:val="0070C0"/>
                <w:sz w:val="40"/>
                <w:szCs w:val="40"/>
              </w:rPr>
              <w:t>CLÍNICA ODONTOLÓGICA ASISTENCIAL DOCENTE</w:t>
            </w:r>
          </w:p>
          <w:p w:rsidR="00CE1E3B" w:rsidRDefault="00D4553F" w:rsidP="00CE1E3B">
            <w:pPr>
              <w:pStyle w:val="Subttulo"/>
              <w:rPr>
                <w:color w:val="002060"/>
              </w:rPr>
            </w:pPr>
            <w:r w:rsidRPr="00D4553F">
              <w:rPr>
                <w:color w:val="002060"/>
              </w:rPr>
              <w:t>UNIVERSIDAD DE LA SERENA</w:t>
            </w:r>
          </w:p>
          <w:p w:rsidR="007A3C03" w:rsidRPr="00D4553F" w:rsidRDefault="007A3C03" w:rsidP="00CE1E3B">
            <w:pPr>
              <w:pStyle w:val="Subttulo"/>
              <w:rPr>
                <w:color w:val="002060"/>
              </w:rPr>
            </w:pPr>
          </w:p>
          <w:p w:rsidR="00D4553F" w:rsidRDefault="00D4553F" w:rsidP="00CE1E3B">
            <w:r>
              <w:rPr>
                <w:noProof/>
                <w:lang w:val="es-CL" w:eastAsia="es-CL"/>
              </w:rPr>
              <w:drawing>
                <wp:anchor distT="0" distB="0" distL="114300" distR="114300" simplePos="0" relativeHeight="251659264" behindDoc="1" locked="0" layoutInCell="1" allowOverlap="1" wp14:anchorId="4E0744DF" wp14:editId="07EA0944">
                  <wp:simplePos x="0" y="0"/>
                  <wp:positionH relativeFrom="column">
                    <wp:posOffset>-447675</wp:posOffset>
                  </wp:positionH>
                  <wp:positionV relativeFrom="paragraph">
                    <wp:posOffset>182880</wp:posOffset>
                  </wp:positionV>
                  <wp:extent cx="3668120" cy="1438275"/>
                  <wp:effectExtent l="0" t="0" r="8890" b="0"/>
                  <wp:wrapNone/>
                  <wp:docPr id="7" name="Imagen 7" descr="Resultado de imagen para CLINICA ODONTOLOGICA U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esultado de imagen para CLINICA ODONTOLOGICA UL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716" b="13596"/>
                          <a:stretch/>
                        </pic:blipFill>
                        <pic:spPr bwMode="auto">
                          <a:xfrm>
                            <a:off x="0" y="0"/>
                            <a:ext cx="366812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4553F" w:rsidRPr="00D4553F" w:rsidRDefault="00D4553F" w:rsidP="00D4553F"/>
          <w:p w:rsidR="00D4553F" w:rsidRPr="00D4553F" w:rsidRDefault="00D4553F" w:rsidP="00D4553F"/>
          <w:p w:rsidR="00D4553F" w:rsidRPr="00D4553F" w:rsidRDefault="00D4553F" w:rsidP="00D4553F"/>
          <w:p w:rsidR="00D4553F" w:rsidRPr="00D4553F" w:rsidRDefault="00D4553F" w:rsidP="00D4553F"/>
          <w:p w:rsidR="00D4553F" w:rsidRDefault="00D4553F" w:rsidP="00D4553F"/>
          <w:p w:rsidR="007A3C03" w:rsidRDefault="007A3C03" w:rsidP="00351A63">
            <w:pPr>
              <w:shd w:val="clear" w:color="auto" w:fill="FFFFFF"/>
              <w:spacing w:after="0" w:line="240" w:lineRule="auto"/>
              <w:ind w:left="-181"/>
              <w:jc w:val="both"/>
              <w:rPr>
                <w:rFonts w:eastAsia="Times New Roman" w:cs="Arial"/>
                <w:color w:val="002060"/>
                <w:lang w:eastAsia="es-CL"/>
              </w:rPr>
            </w:pPr>
          </w:p>
          <w:p w:rsidR="00351A63" w:rsidRPr="00351A63" w:rsidRDefault="00351A63" w:rsidP="00351A63">
            <w:pPr>
              <w:shd w:val="clear" w:color="auto" w:fill="FFFFFF"/>
              <w:spacing w:after="0" w:line="240" w:lineRule="auto"/>
              <w:ind w:left="-181"/>
              <w:jc w:val="both"/>
              <w:rPr>
                <w:rFonts w:eastAsia="Times New Roman" w:cs="Arial"/>
                <w:color w:val="002060"/>
                <w:lang w:eastAsia="es-CL"/>
              </w:rPr>
            </w:pPr>
            <w:r w:rsidRPr="00351A63">
              <w:rPr>
                <w:rFonts w:eastAsia="Times New Roman" w:cs="Arial"/>
                <w:color w:val="002060"/>
                <w:lang w:eastAsia="es-CL"/>
              </w:rPr>
              <w:t xml:space="preserve">Atención de salud bucal de tipo ambulatoria brindada por estudiantes de 4° y 5° año de la Carrera de Odontología, supervisada por docentes Odontólogos según especialidad. </w:t>
            </w:r>
          </w:p>
          <w:p w:rsidR="00351A63" w:rsidRPr="00351A63" w:rsidRDefault="00351A63" w:rsidP="00351A63">
            <w:pPr>
              <w:shd w:val="clear" w:color="auto" w:fill="FFFFFF"/>
              <w:spacing w:after="0" w:line="240" w:lineRule="auto"/>
              <w:ind w:left="-181"/>
              <w:jc w:val="both"/>
              <w:rPr>
                <w:rFonts w:ascii="Verdana" w:eastAsia="Times New Roman" w:hAnsi="Verdana" w:cs="Arial"/>
                <w:color w:val="002060"/>
                <w:lang w:eastAsia="es-CL"/>
              </w:rPr>
            </w:pPr>
          </w:p>
          <w:p w:rsidR="00D4553F" w:rsidRDefault="00E235BF" w:rsidP="00D4553F">
            <w:r>
              <w:rPr>
                <w:noProof/>
                <w:color w:val="0070C0"/>
                <w:lang w:val="es-CL" w:eastAsia="es-CL"/>
              </w:rPr>
              <w:drawing>
                <wp:anchor distT="0" distB="0" distL="114300" distR="114300" simplePos="0" relativeHeight="251662336" behindDoc="1" locked="0" layoutInCell="1" allowOverlap="1" wp14:anchorId="5E7A2F6F" wp14:editId="107A8D5E">
                  <wp:simplePos x="0" y="0"/>
                  <wp:positionH relativeFrom="column">
                    <wp:posOffset>582930</wp:posOffset>
                  </wp:positionH>
                  <wp:positionV relativeFrom="paragraph">
                    <wp:posOffset>40640</wp:posOffset>
                  </wp:positionV>
                  <wp:extent cx="1134110" cy="1122045"/>
                  <wp:effectExtent l="0" t="0" r="0" b="0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110" cy="1122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864FA" w:rsidRPr="00D4553F" w:rsidRDefault="000864FA" w:rsidP="00D4553F">
            <w:pPr>
              <w:jc w:val="both"/>
            </w:pPr>
            <w:r>
              <w:rPr>
                <w:color w:val="0070C0"/>
              </w:rPr>
              <w:t xml:space="preserve"> </w:t>
            </w:r>
          </w:p>
        </w:tc>
      </w:tr>
    </w:tbl>
    <w:p w:rsidR="00CE1E3B" w:rsidRDefault="00CE1E3B" w:rsidP="00D91EF3">
      <w:pPr>
        <w:pStyle w:val="Sinespaciado"/>
      </w:pPr>
    </w:p>
    <w:tbl>
      <w:tblPr>
        <w:tblStyle w:val="Tabladehost"/>
        <w:tblW w:w="14466" w:type="dxa"/>
        <w:jc w:val="left"/>
        <w:tblInd w:w="142" w:type="dxa"/>
        <w:tblLayout w:type="fixed"/>
        <w:tblLook w:val="04A0" w:firstRow="1" w:lastRow="0" w:firstColumn="1" w:lastColumn="0" w:noHBand="0" w:noVBand="1"/>
        <w:tblDescription w:val="Tabla de diseño"/>
      </w:tblPr>
      <w:tblGrid>
        <w:gridCol w:w="4508"/>
        <w:gridCol w:w="5308"/>
        <w:gridCol w:w="4650"/>
      </w:tblGrid>
      <w:tr w:rsidR="0037743C" w:rsidRPr="009E2B69" w:rsidTr="00953B54">
        <w:trPr>
          <w:trHeight w:hRule="exact" w:val="10502"/>
          <w:tblHeader/>
          <w:jc w:val="left"/>
        </w:trPr>
        <w:tc>
          <w:tcPr>
            <w:tcW w:w="4508" w:type="dxa"/>
            <w:tcMar>
              <w:right w:w="432" w:type="dxa"/>
            </w:tcMar>
          </w:tcPr>
          <w:p w:rsidR="0037743C" w:rsidRDefault="00D4553F" w:rsidP="0037743C">
            <w:pPr>
              <w:rPr>
                <w:noProof/>
                <w:lang w:val="es-CL" w:eastAsia="es-CL"/>
              </w:rPr>
            </w:pPr>
            <w:r>
              <w:rPr>
                <w:noProof/>
                <w:lang w:val="es-CL" w:eastAsia="es-CL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370DC001" wp14:editId="258BC47A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4445</wp:posOffset>
                  </wp:positionV>
                  <wp:extent cx="2546873" cy="1562100"/>
                  <wp:effectExtent l="0" t="0" r="6350" b="0"/>
                  <wp:wrapNone/>
                  <wp:docPr id="4" name="Imagen 4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6873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4553F" w:rsidRDefault="00D4553F" w:rsidP="0037743C">
            <w:pPr>
              <w:rPr>
                <w:noProof/>
                <w:lang w:val="es-CL" w:eastAsia="es-CL"/>
              </w:rPr>
            </w:pPr>
          </w:p>
          <w:p w:rsidR="00D4553F" w:rsidRDefault="00D4553F" w:rsidP="0037743C">
            <w:pPr>
              <w:rPr>
                <w:noProof/>
                <w:lang w:val="es-CL" w:eastAsia="es-CL"/>
              </w:rPr>
            </w:pPr>
          </w:p>
          <w:p w:rsidR="00D4553F" w:rsidRDefault="00D4553F" w:rsidP="0037743C">
            <w:pPr>
              <w:rPr>
                <w:noProof/>
                <w:lang w:val="es-CL" w:eastAsia="es-CL"/>
              </w:rPr>
            </w:pPr>
          </w:p>
          <w:p w:rsidR="00D4553F" w:rsidRDefault="00D4553F" w:rsidP="0037743C">
            <w:pPr>
              <w:rPr>
                <w:noProof/>
                <w:lang w:val="es-CL" w:eastAsia="es-CL"/>
              </w:rPr>
            </w:pPr>
          </w:p>
          <w:p w:rsidR="00D4553F" w:rsidRDefault="00D4553F" w:rsidP="0037743C">
            <w:pPr>
              <w:rPr>
                <w:noProof/>
                <w:lang w:val="es-CL" w:eastAsia="es-CL"/>
              </w:rPr>
            </w:pPr>
          </w:p>
          <w:p w:rsidR="00351A63" w:rsidRPr="00953B54" w:rsidRDefault="00D4553F" w:rsidP="00351A63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color w:val="002060"/>
                <w:sz w:val="20"/>
                <w:lang w:eastAsia="es-CL"/>
              </w:rPr>
            </w:pPr>
            <w:r w:rsidRPr="00953B54">
              <w:rPr>
                <w:color w:val="002060"/>
                <w:sz w:val="20"/>
              </w:rPr>
              <w:t>La Clínica Odontológica de la Universidad de La Serena cuenta con equipamiento e infraestructura de tecnología avanzada</w:t>
            </w:r>
            <w:r w:rsidR="000864FA" w:rsidRPr="00953B54">
              <w:rPr>
                <w:color w:val="002060"/>
                <w:sz w:val="20"/>
              </w:rPr>
              <w:t xml:space="preserve">, con docentes odontólogos especialistas en cada área para la supervisión de las atenciones clínicas realizadas por </w:t>
            </w:r>
            <w:r w:rsidR="00351A63" w:rsidRPr="00953B54">
              <w:rPr>
                <w:color w:val="002060"/>
                <w:sz w:val="20"/>
              </w:rPr>
              <w:t>los estudiantes. D</w:t>
            </w:r>
            <w:r w:rsidR="00351A63" w:rsidRPr="00953B54">
              <w:rPr>
                <w:rFonts w:eastAsia="Times New Roman" w:cs="Arial"/>
                <w:color w:val="002060"/>
                <w:sz w:val="20"/>
                <w:lang w:eastAsia="es-CL"/>
              </w:rPr>
              <w:t>ado este tipo de modalidad de atención</w:t>
            </w:r>
            <w:r w:rsidR="00405EFE" w:rsidRPr="00953B54">
              <w:rPr>
                <w:rFonts w:eastAsia="Times New Roman" w:cs="Arial"/>
                <w:color w:val="002060"/>
                <w:sz w:val="20"/>
                <w:lang w:eastAsia="es-CL"/>
              </w:rPr>
              <w:t xml:space="preserve"> y considerando el proceso de enseñanza-aprendizaje involucrado</w:t>
            </w:r>
            <w:r w:rsidR="00351A63" w:rsidRPr="00953B54">
              <w:rPr>
                <w:rFonts w:eastAsia="Times New Roman" w:cs="Arial"/>
                <w:color w:val="002060"/>
                <w:sz w:val="20"/>
                <w:lang w:eastAsia="es-CL"/>
              </w:rPr>
              <w:t xml:space="preserve">, los tratamientos pueden demorar más que una consulta particular, esto en el marco asistencial docente de nuestro recinto. </w:t>
            </w:r>
          </w:p>
          <w:p w:rsidR="003F6257" w:rsidRPr="00953B54" w:rsidRDefault="003F6257" w:rsidP="00351A63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color w:val="002060"/>
                <w:sz w:val="20"/>
                <w:lang w:eastAsia="es-CL"/>
              </w:rPr>
            </w:pPr>
          </w:p>
          <w:p w:rsidR="003F6257" w:rsidRPr="00953B54" w:rsidRDefault="003F6257" w:rsidP="00351A63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color w:val="002060"/>
                <w:sz w:val="20"/>
                <w:lang w:eastAsia="es-CL"/>
              </w:rPr>
            </w:pPr>
            <w:r w:rsidRPr="00953B54">
              <w:rPr>
                <w:rFonts w:eastAsia="Times New Roman" w:cs="Arial"/>
                <w:color w:val="002060"/>
                <w:sz w:val="20"/>
                <w:lang w:eastAsia="es-CL"/>
              </w:rPr>
              <w:t xml:space="preserve">Los tratamientos dentales realizados por nuestros estudiantes </w:t>
            </w:r>
            <w:r w:rsidR="00405EFE" w:rsidRPr="00953B54">
              <w:rPr>
                <w:rFonts w:eastAsia="Times New Roman" w:cs="Arial"/>
                <w:color w:val="002060"/>
                <w:sz w:val="20"/>
                <w:lang w:eastAsia="es-CL"/>
              </w:rPr>
              <w:t xml:space="preserve">tienen un costo y por ello </w:t>
            </w:r>
            <w:r w:rsidRPr="00953B54">
              <w:rPr>
                <w:rFonts w:eastAsia="Times New Roman" w:cs="Arial"/>
                <w:color w:val="002060"/>
                <w:sz w:val="20"/>
                <w:lang w:eastAsia="es-CL"/>
              </w:rPr>
              <w:t>están asociados a un presupuesto inicial que es informado al usuario previo a las atenciones clínicas, arancel que debe ser cancelado en la unidad de finanzas ubicada en el primer piso de nuestro edificio.</w:t>
            </w:r>
          </w:p>
          <w:p w:rsidR="003F6257" w:rsidRPr="00953B54" w:rsidRDefault="003F6257" w:rsidP="00351A63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color w:val="002060"/>
                <w:sz w:val="20"/>
                <w:lang w:eastAsia="es-CL"/>
              </w:rPr>
            </w:pPr>
          </w:p>
          <w:p w:rsidR="000864FA" w:rsidRPr="00953B54" w:rsidRDefault="003F6257" w:rsidP="00351A63">
            <w:pPr>
              <w:jc w:val="both"/>
              <w:rPr>
                <w:color w:val="002060"/>
                <w:sz w:val="20"/>
              </w:rPr>
            </w:pPr>
            <w:r w:rsidRPr="00953B54">
              <w:rPr>
                <w:color w:val="002060"/>
                <w:sz w:val="20"/>
              </w:rPr>
              <w:t>Contamos</w:t>
            </w:r>
            <w:r w:rsidR="000864FA" w:rsidRPr="00953B54">
              <w:rPr>
                <w:color w:val="002060"/>
                <w:sz w:val="20"/>
              </w:rPr>
              <w:t xml:space="preserve"> con 88 sillones dentales, Unidad de </w:t>
            </w:r>
            <w:proofErr w:type="spellStart"/>
            <w:r w:rsidR="000864FA" w:rsidRPr="00953B54">
              <w:rPr>
                <w:color w:val="002060"/>
                <w:sz w:val="20"/>
              </w:rPr>
              <w:t>Imagenología</w:t>
            </w:r>
            <w:proofErr w:type="spellEnd"/>
            <w:r w:rsidR="000864FA" w:rsidRPr="00953B54">
              <w:rPr>
                <w:color w:val="002060"/>
                <w:sz w:val="20"/>
              </w:rPr>
              <w:t>,</w:t>
            </w:r>
            <w:r w:rsidR="00405EFE" w:rsidRPr="00953B54">
              <w:rPr>
                <w:color w:val="002060"/>
                <w:sz w:val="20"/>
              </w:rPr>
              <w:t xml:space="preserve"> Dos (2)</w:t>
            </w:r>
            <w:r w:rsidR="000864FA" w:rsidRPr="00953B54">
              <w:rPr>
                <w:color w:val="002060"/>
                <w:sz w:val="20"/>
              </w:rPr>
              <w:t xml:space="preserve"> </w:t>
            </w:r>
            <w:proofErr w:type="spellStart"/>
            <w:r w:rsidR="000864FA" w:rsidRPr="00953B54">
              <w:rPr>
                <w:color w:val="002060"/>
                <w:sz w:val="20"/>
              </w:rPr>
              <w:t>Pabellón</w:t>
            </w:r>
            <w:r w:rsidR="00405EFE" w:rsidRPr="00953B54">
              <w:rPr>
                <w:color w:val="002060"/>
                <w:sz w:val="20"/>
              </w:rPr>
              <w:t>es</w:t>
            </w:r>
            <w:proofErr w:type="spellEnd"/>
            <w:r w:rsidR="000864FA" w:rsidRPr="00953B54">
              <w:rPr>
                <w:color w:val="002060"/>
                <w:sz w:val="20"/>
              </w:rPr>
              <w:t xml:space="preserve"> de Cirugía Menor, </w:t>
            </w:r>
            <w:r w:rsidR="00405EFE" w:rsidRPr="00953B54">
              <w:rPr>
                <w:color w:val="002060"/>
                <w:sz w:val="20"/>
              </w:rPr>
              <w:t xml:space="preserve">Una </w:t>
            </w:r>
            <w:r w:rsidR="000864FA" w:rsidRPr="00953B54">
              <w:rPr>
                <w:color w:val="002060"/>
                <w:sz w:val="20"/>
              </w:rPr>
              <w:t xml:space="preserve">Unidad de Esterilización, Laboratorio de pre Clínico y Sala de Yeso. </w:t>
            </w:r>
          </w:p>
          <w:p w:rsidR="000864FA" w:rsidRPr="00405EFE" w:rsidRDefault="000864FA" w:rsidP="00351A63">
            <w:pPr>
              <w:jc w:val="both"/>
              <w:rPr>
                <w:color w:val="002060"/>
                <w:sz w:val="20"/>
              </w:rPr>
            </w:pPr>
            <w:r w:rsidRPr="00953B54">
              <w:rPr>
                <w:color w:val="002060"/>
                <w:sz w:val="20"/>
              </w:rPr>
              <w:t xml:space="preserve">Cuenta con Autorización Sanitaria mediante R.E. N°7854 del 30 de agosto </w:t>
            </w:r>
            <w:r w:rsidRPr="00405EFE">
              <w:rPr>
                <w:color w:val="002060"/>
                <w:sz w:val="20"/>
              </w:rPr>
              <w:t xml:space="preserve">del 2017. </w:t>
            </w:r>
          </w:p>
          <w:p w:rsidR="0037743C" w:rsidRDefault="0037743C" w:rsidP="000864FA">
            <w:pPr>
              <w:pStyle w:val="Ttulo1"/>
            </w:pPr>
          </w:p>
        </w:tc>
        <w:tc>
          <w:tcPr>
            <w:tcW w:w="5308" w:type="dxa"/>
            <w:tcMar>
              <w:left w:w="432" w:type="dxa"/>
              <w:right w:w="432" w:type="dxa"/>
            </w:tcMar>
          </w:tcPr>
          <w:p w:rsidR="000864FA" w:rsidRPr="000864FA" w:rsidRDefault="000864FA" w:rsidP="000864FA">
            <w:pPr>
              <w:pStyle w:val="Ttulo1"/>
              <w:rPr>
                <w:color w:val="0070C0"/>
              </w:rPr>
            </w:pPr>
            <w:r w:rsidRPr="000864FA">
              <w:rPr>
                <w:color w:val="0070C0"/>
              </w:rPr>
              <w:t xml:space="preserve">Las atenciones brindadas </w:t>
            </w:r>
            <w:r>
              <w:rPr>
                <w:color w:val="0070C0"/>
              </w:rPr>
              <w:t xml:space="preserve">por nuestros estudiantes </w:t>
            </w:r>
            <w:r w:rsidRPr="000864FA">
              <w:rPr>
                <w:color w:val="0070C0"/>
              </w:rPr>
              <w:t xml:space="preserve">son las siguientes: </w:t>
            </w: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  <w:t xml:space="preserve">Cirugía de 4° año: </w:t>
            </w:r>
          </w:p>
          <w:p w:rsidR="000864FA" w:rsidRPr="00953B54" w:rsidRDefault="000864FA" w:rsidP="000864FA">
            <w:pPr>
              <w:pStyle w:val="Prrafodelista"/>
              <w:numPr>
                <w:ilvl w:val="0"/>
                <w:numId w:val="15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Exodoncias simples. </w:t>
            </w: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  <w:t xml:space="preserve">Odontopediatría 4° año: </w:t>
            </w:r>
          </w:p>
          <w:p w:rsidR="000864FA" w:rsidRPr="00953B54" w:rsidRDefault="000864FA" w:rsidP="000864FA">
            <w:pPr>
              <w:pStyle w:val="Prrafodelista"/>
              <w:numPr>
                <w:ilvl w:val="0"/>
                <w:numId w:val="15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Atención de niños y niñas de 4 a 12 años para realización de prevenció</w:t>
            </w:r>
            <w:r w:rsidR="00286D60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n y promoción de la salud oral, odontología restauradora y mínimamente invasiva.</w:t>
            </w: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16"/>
                <w:szCs w:val="16"/>
                <w:lang w:eastAsia="es-CL"/>
              </w:rPr>
            </w:pP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  <w:t xml:space="preserve">Periodoncia 4° año: </w:t>
            </w:r>
          </w:p>
          <w:p w:rsidR="000864FA" w:rsidRPr="00953B54" w:rsidRDefault="000864FA" w:rsidP="000864FA">
            <w:pPr>
              <w:pStyle w:val="Prrafodelista"/>
              <w:numPr>
                <w:ilvl w:val="0"/>
                <w:numId w:val="15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proofErr w:type="spellStart"/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Destartraje</w:t>
            </w:r>
            <w:proofErr w:type="spellEnd"/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.</w:t>
            </w:r>
          </w:p>
          <w:p w:rsidR="00286D60" w:rsidRPr="00953B54" w:rsidRDefault="000864FA" w:rsidP="000864FA">
            <w:pPr>
              <w:pStyle w:val="Prrafodelista"/>
              <w:numPr>
                <w:ilvl w:val="0"/>
                <w:numId w:val="15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Pulido radicular.</w:t>
            </w:r>
          </w:p>
          <w:p w:rsidR="000864FA" w:rsidRPr="00953B54" w:rsidRDefault="00286D60" w:rsidP="000864FA">
            <w:pPr>
              <w:pStyle w:val="Prrafodelista"/>
              <w:numPr>
                <w:ilvl w:val="0"/>
                <w:numId w:val="15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Tratamiento de periodontitis incipiente y moderada.</w:t>
            </w:r>
            <w:r w:rsidR="000864FA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 </w:t>
            </w:r>
          </w:p>
          <w:p w:rsidR="000864FA" w:rsidRPr="00953B54" w:rsidRDefault="000864FA" w:rsidP="000864FA">
            <w:pPr>
              <w:pStyle w:val="Prrafodelista"/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16"/>
                <w:szCs w:val="16"/>
                <w:lang w:eastAsia="es-CL"/>
              </w:rPr>
            </w:pP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  <w:t xml:space="preserve">Prótesis Fija 4° año: </w:t>
            </w:r>
          </w:p>
          <w:p w:rsidR="000864FA" w:rsidRPr="00953B54" w:rsidRDefault="000864FA" w:rsidP="000864FA">
            <w:pPr>
              <w:pStyle w:val="Prrafodelista"/>
              <w:numPr>
                <w:ilvl w:val="0"/>
                <w:numId w:val="16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Prótesis fija</w:t>
            </w:r>
            <w:r w:rsidR="00286D60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 unitarias (</w:t>
            </w: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coronas</w:t>
            </w:r>
            <w:r w:rsidR="00286D60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) y plurales (puentes) sobre dientes pilares</w:t>
            </w: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. </w:t>
            </w: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16"/>
                <w:szCs w:val="16"/>
                <w:lang w:eastAsia="es-CL"/>
              </w:rPr>
            </w:pP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  <w:t xml:space="preserve">Prótesis Removible 4° año: </w:t>
            </w:r>
          </w:p>
          <w:p w:rsidR="000864FA" w:rsidRPr="00953B54" w:rsidRDefault="000864FA" w:rsidP="000864FA">
            <w:pPr>
              <w:pStyle w:val="Prrafodelista"/>
              <w:numPr>
                <w:ilvl w:val="0"/>
                <w:numId w:val="16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Tratamientos de prótesis removibles, metálicas y acrílicas para pacientes desdentados parciales. </w:t>
            </w: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16"/>
                <w:szCs w:val="16"/>
                <w:lang w:eastAsia="es-CL"/>
              </w:rPr>
            </w:pP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  <w:t xml:space="preserve">Endodoncia 4° año: </w:t>
            </w:r>
          </w:p>
          <w:p w:rsidR="000864FA" w:rsidRPr="00953B54" w:rsidRDefault="000864FA" w:rsidP="000864FA">
            <w:pPr>
              <w:pStyle w:val="Prrafodelista"/>
              <w:numPr>
                <w:ilvl w:val="0"/>
                <w:numId w:val="16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Tratamiento de endodoncia (tratamiento de conducto) en dientes anteriores y pre molares. </w:t>
            </w: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16"/>
                <w:szCs w:val="16"/>
                <w:lang w:eastAsia="es-CL"/>
              </w:rPr>
            </w:pP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  <w:t xml:space="preserve">Cirugía </w:t>
            </w:r>
            <w:proofErr w:type="spellStart"/>
            <w:r w:rsidRPr="00953B54"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  <w:t>Maxilo</w:t>
            </w:r>
            <w:proofErr w:type="spellEnd"/>
            <w:r w:rsidRPr="00953B54">
              <w:rPr>
                <w:rFonts w:ascii="Verdana" w:eastAsia="Times New Roman" w:hAnsi="Verdana" w:cs="Arial"/>
                <w:color w:val="002060"/>
                <w:sz w:val="20"/>
                <w:u w:val="single"/>
                <w:lang w:eastAsia="es-CL"/>
              </w:rPr>
              <w:t xml:space="preserve"> facial 5° año: </w:t>
            </w:r>
          </w:p>
          <w:p w:rsidR="0037743C" w:rsidRPr="000864FA" w:rsidRDefault="000864FA" w:rsidP="00351A63">
            <w:pPr>
              <w:pStyle w:val="Prrafodelista"/>
              <w:numPr>
                <w:ilvl w:val="0"/>
                <w:numId w:val="18"/>
              </w:numPr>
              <w:shd w:val="clear" w:color="auto" w:fill="FFFFFF"/>
              <w:spacing w:after="0" w:line="240" w:lineRule="auto"/>
              <w:jc w:val="both"/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Programación de exodoncias de terceros molares y cirugías</w:t>
            </w:r>
            <w:r w:rsidR="00286D60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 (biopsias, cirugías de periodoncia)</w:t>
            </w: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 que requiere</w:t>
            </w:r>
            <w:r w:rsidR="00351A63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n de pabellón </w:t>
            </w:r>
            <w:r w:rsidR="00351A63" w:rsidRPr="00286D60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de cirugía menor.</w:t>
            </w:r>
          </w:p>
        </w:tc>
        <w:tc>
          <w:tcPr>
            <w:tcW w:w="4650" w:type="dxa"/>
            <w:tcMar>
              <w:left w:w="432" w:type="dxa"/>
            </w:tcMar>
          </w:tcPr>
          <w:p w:rsidR="000864FA" w:rsidRPr="009E2B69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lang w:eastAsia="es-CL"/>
              </w:rPr>
            </w:pPr>
            <w:r w:rsidRPr="009E2B69">
              <w:rPr>
                <w:rFonts w:ascii="Verdana" w:eastAsia="Times New Roman" w:hAnsi="Verdana" w:cs="Arial"/>
                <w:color w:val="002060"/>
                <w:lang w:eastAsia="es-CL"/>
              </w:rPr>
              <w:t xml:space="preserve">Prótesis 5° año: </w:t>
            </w:r>
          </w:p>
          <w:p w:rsidR="000864FA" w:rsidRPr="00286D60" w:rsidRDefault="00286D60" w:rsidP="00286D60">
            <w:pPr>
              <w:pStyle w:val="Prrafodelista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286D60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Tratamientos de prótesis removibles, metálicas y acrílicas para pacientes desdentados parciales</w:t>
            </w:r>
            <w:r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 y totales</w:t>
            </w:r>
            <w:r w:rsidRPr="00286D60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. </w:t>
            </w:r>
            <w:r w:rsidR="000864FA" w:rsidRPr="00286D60">
              <w:rPr>
                <w:rFonts w:ascii="Verdana" w:eastAsia="Times New Roman" w:hAnsi="Verdana" w:cs="Arial"/>
                <w:color w:val="002060"/>
                <w:lang w:eastAsia="es-CL"/>
              </w:rPr>
              <w:t xml:space="preserve"> </w:t>
            </w:r>
          </w:p>
          <w:p w:rsidR="000864FA" w:rsidRPr="007E2286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lang w:eastAsia="es-CL"/>
              </w:rPr>
            </w:pP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Clínica Integral del Niño 5° año: </w:t>
            </w:r>
          </w:p>
          <w:p w:rsidR="000864FA" w:rsidRPr="00953B54" w:rsidRDefault="000864FA" w:rsidP="00286D60">
            <w:pPr>
              <w:pStyle w:val="Prrafodelista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Profilaxis dentarias.</w:t>
            </w:r>
          </w:p>
          <w:p w:rsidR="000864FA" w:rsidRPr="00953B54" w:rsidRDefault="000864FA" w:rsidP="00286D60">
            <w:pPr>
              <w:pStyle w:val="Prrafodelista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Aplicaciones de flúor.</w:t>
            </w:r>
          </w:p>
          <w:p w:rsidR="000864FA" w:rsidRPr="00953B54" w:rsidRDefault="000864FA" w:rsidP="00286D60">
            <w:pPr>
              <w:pStyle w:val="Prrafodelista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Aplicación de sellantes. </w:t>
            </w:r>
          </w:p>
          <w:p w:rsidR="000864FA" w:rsidRPr="00953B54" w:rsidRDefault="000864FA" w:rsidP="00286D60">
            <w:pPr>
              <w:pStyle w:val="Prrafodelista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Endodoncias dientes temporales</w:t>
            </w:r>
            <w:r w:rsidR="00286D60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 (</w:t>
            </w:r>
            <w:proofErr w:type="spellStart"/>
            <w:r w:rsidR="00286D60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pulpotomías</w:t>
            </w:r>
            <w:proofErr w:type="spellEnd"/>
            <w:r w:rsidR="00286D60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)</w:t>
            </w: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. </w:t>
            </w:r>
          </w:p>
          <w:p w:rsidR="00286D60" w:rsidRPr="00953B54" w:rsidRDefault="000864FA" w:rsidP="00286D60">
            <w:pPr>
              <w:pStyle w:val="Prrafodelista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Extracciones indicadas.</w:t>
            </w:r>
          </w:p>
          <w:p w:rsidR="000864FA" w:rsidRPr="00953B54" w:rsidRDefault="00286D60" w:rsidP="00405EFE">
            <w:pPr>
              <w:pStyle w:val="Prrafodelista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Actividades de prevención y promoción de la salud oral</w:t>
            </w:r>
            <w:r w:rsidR="000864FA" w:rsidRPr="00953B54">
              <w:rPr>
                <w:rFonts w:ascii="Verdana" w:eastAsia="Times New Roman" w:hAnsi="Verdana" w:cs="Arial"/>
                <w:color w:val="002060"/>
                <w:lang w:eastAsia="es-CL"/>
              </w:rPr>
              <w:t xml:space="preserve"> </w:t>
            </w: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lang w:eastAsia="es-CL"/>
              </w:rPr>
            </w:pPr>
          </w:p>
          <w:p w:rsidR="000864FA" w:rsidRPr="00953B54" w:rsidRDefault="000864FA" w:rsidP="000864FA">
            <w:p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Clínica Integral del Adulto 5° año:</w:t>
            </w:r>
          </w:p>
          <w:p w:rsidR="000864FA" w:rsidRPr="00953B54" w:rsidRDefault="00286D60" w:rsidP="00286D60">
            <w:pPr>
              <w:pStyle w:val="Prrafodelista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Tratamientos de conductos en incisivos, caninos y premolares (Endod</w:t>
            </w:r>
            <w:r w:rsidR="000864FA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oncia</w:t>
            </w: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)</w:t>
            </w:r>
            <w:r w:rsidR="000864FA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.</w:t>
            </w:r>
          </w:p>
          <w:p w:rsidR="000864FA" w:rsidRPr="00953B54" w:rsidRDefault="00286D60" w:rsidP="00286D60">
            <w:pPr>
              <w:pStyle w:val="Prrafodelista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Tratamiento de las encías, </w:t>
            </w:r>
            <w:proofErr w:type="spellStart"/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destartraje</w:t>
            </w:r>
            <w:proofErr w:type="spellEnd"/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 y pulido radicular (</w:t>
            </w:r>
            <w:r w:rsidR="000864FA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Periodoncia</w:t>
            </w: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)</w:t>
            </w:r>
            <w:r w:rsidR="000864FA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. </w:t>
            </w:r>
          </w:p>
          <w:p w:rsidR="000864FA" w:rsidRPr="00953B54" w:rsidRDefault="00286D60" w:rsidP="00286D60">
            <w:pPr>
              <w:pStyle w:val="Prrafodelista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Coronas y puentes fijos sobre dientes pilares (</w:t>
            </w:r>
            <w:r w:rsidR="000864FA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Prótesis fija</w:t>
            </w: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)</w:t>
            </w:r>
            <w:r w:rsidR="000864FA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.</w:t>
            </w:r>
          </w:p>
          <w:p w:rsidR="000864FA" w:rsidRPr="00953B54" w:rsidRDefault="00286D60" w:rsidP="00286D60">
            <w:pPr>
              <w:pStyle w:val="Prrafodelista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Pró</w:t>
            </w:r>
            <w:r w:rsidR="00405EFE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tesis meta</w:t>
            </w: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l-acrílica y acrílica en desdentados parciales (</w:t>
            </w:r>
            <w:r w:rsidR="000864FA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Prótesis removible</w:t>
            </w: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)</w:t>
            </w:r>
            <w:r w:rsidR="000864FA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.</w:t>
            </w:r>
          </w:p>
          <w:p w:rsidR="000864FA" w:rsidRPr="00953B54" w:rsidRDefault="00405EFE" w:rsidP="00286D60">
            <w:pPr>
              <w:pStyle w:val="Prrafodelista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Odontología restauradora y mínimamente invasiva (</w:t>
            </w:r>
            <w:r w:rsidR="000864FA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Operatoria</w:t>
            </w: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 Dental)</w:t>
            </w:r>
            <w:r w:rsidR="000864FA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. </w:t>
            </w:r>
          </w:p>
          <w:p w:rsidR="000864FA" w:rsidRPr="00953B54" w:rsidRDefault="000864FA" w:rsidP="00405EFE">
            <w:pPr>
              <w:shd w:val="clear" w:color="auto" w:fill="FFFFFF"/>
              <w:spacing w:after="0" w:line="240" w:lineRule="auto"/>
              <w:ind w:left="360"/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</w:p>
          <w:p w:rsidR="007E2286" w:rsidRPr="00953B54" w:rsidRDefault="007E2286" w:rsidP="007E2286">
            <w:pPr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Unidad de Pabellón Cirugía Menor: </w:t>
            </w:r>
          </w:p>
          <w:p w:rsidR="003F6257" w:rsidRPr="00953B54" w:rsidRDefault="00D110D4" w:rsidP="00286D60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Procedimientos de cirugía menor maxilofacial derivados de las asignaturas</w:t>
            </w:r>
            <w:r w:rsidR="003F6257"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 clínicas.</w:t>
            </w:r>
          </w:p>
          <w:p w:rsidR="0037743C" w:rsidRPr="009E2B69" w:rsidRDefault="0099131C" w:rsidP="003F6257">
            <w:pPr>
              <w:pStyle w:val="Prrafodelista"/>
              <w:jc w:val="both"/>
              <w:rPr>
                <w:rFonts w:ascii="Verdana" w:eastAsia="Times New Roman" w:hAnsi="Verdana" w:cs="Arial"/>
                <w:color w:val="002060"/>
                <w:lang w:eastAsia="es-CL"/>
              </w:rPr>
            </w:pPr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 xml:space="preserve">(exodoncias múltiples, terceros molares, </w:t>
            </w:r>
            <w:proofErr w:type="spellStart"/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alveoloplastías</w:t>
            </w:r>
            <w:proofErr w:type="spellEnd"/>
            <w:r w:rsidRPr="00953B54">
              <w:rPr>
                <w:rFonts w:ascii="Verdana" w:eastAsia="Times New Roman" w:hAnsi="Verdana" w:cs="Arial"/>
                <w:color w:val="002060"/>
                <w:sz w:val="20"/>
                <w:lang w:eastAsia="es-CL"/>
              </w:rPr>
              <w:t>, entre otros)</w:t>
            </w:r>
          </w:p>
        </w:tc>
      </w:tr>
    </w:tbl>
    <w:p w:rsidR="00351A63" w:rsidRDefault="00351A63" w:rsidP="00351A63">
      <w:pPr>
        <w:pStyle w:val="Sinespaciado"/>
      </w:pPr>
    </w:p>
    <w:sectPr w:rsidR="00351A63" w:rsidSect="00EC2985">
      <w:headerReference w:type="default" r:id="rId16"/>
      <w:headerReference w:type="first" r:id="rId17"/>
      <w:pgSz w:w="16838" w:h="11906" w:orient="landscape" w:code="9"/>
      <w:pgMar w:top="567" w:right="1219" w:bottom="431" w:left="1219" w:header="283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D4F" w:rsidRDefault="00376D4F" w:rsidP="0037743C">
      <w:pPr>
        <w:spacing w:after="0" w:line="240" w:lineRule="auto"/>
      </w:pPr>
      <w:r>
        <w:separator/>
      </w:r>
    </w:p>
  </w:endnote>
  <w:endnote w:type="continuationSeparator" w:id="0">
    <w:p w:rsidR="00376D4F" w:rsidRDefault="00376D4F" w:rsidP="0037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D4F" w:rsidRDefault="00376D4F" w:rsidP="0037743C">
      <w:pPr>
        <w:spacing w:after="0" w:line="240" w:lineRule="auto"/>
      </w:pPr>
      <w:r>
        <w:separator/>
      </w:r>
    </w:p>
  </w:footnote>
  <w:footnote w:type="continuationSeparator" w:id="0">
    <w:p w:rsidR="00376D4F" w:rsidRDefault="00376D4F" w:rsidP="00377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1E9B" w:rsidRDefault="00712321">
    <w:pPr>
      <w:pStyle w:val="Encabezado"/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5CB51A51" wp14:editId="6CE03602">
              <wp:simplePos x="0" y="0"/>
              <wp:positionH relativeFrom="margin">
                <wp:posOffset>0</wp:posOffset>
              </wp:positionH>
              <wp:positionV relativeFrom="page">
                <wp:posOffset>7105650</wp:posOffset>
              </wp:positionV>
              <wp:extent cx="9144000" cy="143510"/>
              <wp:effectExtent l="0" t="0" r="0" b="8890"/>
              <wp:wrapNone/>
              <wp:docPr id="5" name="Rectángulo del pie de página de continuación" descr="Rectángulo del pie de página de continuació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0" cy="14351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B3E729" id="Rectángulo del pie de página de continuación" o:spid="_x0000_s1026" alt="Rectángulo del pie de página de continuación" style="position:absolute;margin-left:0;margin-top:559.5pt;width:10in;height:11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" fillcolor="#2b7370 [1604]" stroked="f" strokeweight="1pt">
              <w10:wrap anchorx="margin" anchory="page"/>
              <w10:anchorlock/>
            </v:rect>
          </w:pict>
        </mc:Fallback>
      </mc:AlternateContent>
    </w:r>
    <w:r w:rsidR="003E1E9B">
      <w:rPr>
        <w:noProof/>
        <w:lang w:val="es-CL" w:eastAsia="es-CL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D22151F" wp14:editId="6F90F10B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3383280" cy="7772400"/>
              <wp:effectExtent l="0" t="0" r="26670" b="19050"/>
              <wp:wrapNone/>
              <wp:docPr id="3" name="Líneas de guía de pliegue" descr="Líneas de guía de pliegu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83280" cy="7772400"/>
                        <a:chOff x="-52393" y="0"/>
                        <a:chExt cx="3386248" cy="7772400"/>
                      </a:xfrm>
                    </wpg:grpSpPr>
                    <wps:wsp>
                      <wps:cNvPr id="1" name="Conector recto 1"/>
                      <wps:cNvCnPr/>
                      <wps:spPr>
                        <a:xfrm>
                          <a:off x="-52393" y="0"/>
                          <a:ext cx="0" cy="777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" name="Conector recto 2"/>
                      <wps:cNvCnPr/>
                      <wps:spPr>
                        <a:xfrm>
                          <a:off x="3333855" y="0"/>
                          <a:ext cx="0" cy="777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DAD24E4" id="Líneas de guía de pliegue" o:spid="_x0000_s1026" alt="Líneas de guía de pliegue" style="position:absolute;margin-left:0;margin-top:0;width:266.4pt;height:612pt;z-index:-251658240;mso-position-horizontal:center;mso-position-horizontal-relative:page;mso-position-vertical:top;mso-position-vertical-relative:page;mso-width-relative:margin" coordorigin="-523" coordsize="33862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">
              <v:line id="Conector recto 1" o:spid="_x0000_s1027" style="position:absolute;visibility:visible;mso-wrap-style:square" from="-523,0" to="-523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" strokecolor="#d8d8d8 [2732]" strokeweight=".5pt">
                <v:stroke joinstyle="miter"/>
              </v:line>
              <v:line id="Conector recto 2" o:spid="_x0000_s1028" style="position:absolute;visibility:visible;mso-wrap-style:square" from="33338,0" to="33338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" strokecolor="#d8d8d8 [2732]" strokeweight=".5pt">
                <v:stroke joinstyle="miter"/>
              </v:lin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4ED2" w:rsidRDefault="005F496D">
    <w:pPr>
      <w:pStyle w:val="Encabezado"/>
    </w:pPr>
    <w:r>
      <w:rPr>
        <w:noProof/>
        <w:lang w:val="es-CL" w:eastAsia="es-CL"/>
      </w:rPr>
      <mc:AlternateContent>
        <mc:Choice Requires="wpg">
          <w:drawing>
            <wp:anchor distT="0" distB="0" distL="114300" distR="114300" simplePos="0" relativeHeight="251670528" behindDoc="0" locked="1" layoutInCell="1" allowOverlap="1" wp14:anchorId="267C2856" wp14:editId="10B09155">
              <wp:simplePos x="0" y="0"/>
              <wp:positionH relativeFrom="margin">
                <wp:align>right</wp:align>
              </wp:positionH>
              <wp:positionV relativeFrom="margin">
                <wp:posOffset>-4445</wp:posOffset>
              </wp:positionV>
              <wp:extent cx="9135745" cy="6858000"/>
              <wp:effectExtent l="0" t="0" r="8255" b="0"/>
              <wp:wrapNone/>
              <wp:docPr id="16" name="Rectángulos de gráfico, primera página" descr="Rectángulos de gráfico, primera página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5745" cy="6858000"/>
                        <a:chOff x="0" y="0"/>
                        <a:chExt cx="9137582" cy="6886978"/>
                      </a:xfrm>
                    </wpg:grpSpPr>
                    <wps:wsp>
                      <wps:cNvPr id="13" name="Rectángulo grande del lado izquierdo de la primera página" descr="Rectángulo grande del lado izquierdo de la primera página"/>
                      <wps:cNvSpPr/>
                      <wps:spPr>
                        <a:xfrm>
                          <a:off x="0" y="0"/>
                          <a:ext cx="2377440" cy="65836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Rectángulo de pie de la primera página, derecha" descr="Rectángulo de pie de la primera página, derecha"/>
                      <wps:cNvSpPr/>
                      <wps:spPr>
                        <a:xfrm>
                          <a:off x="0" y="6748530"/>
                          <a:ext cx="2377440" cy="137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tángulo de pie de la primera página, izquierda" descr="Rectángulo de pie de la primera página, izquierda"/>
                      <wps:cNvSpPr/>
                      <wps:spPr>
                        <a:xfrm>
                          <a:off x="6677430" y="6658378"/>
                          <a:ext cx="2460152" cy="228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E82746" id="Rectángulos de gráfico, primera página" o:spid="_x0000_s1026" alt="Rectángulos de gráfico, primera página" style="position:absolute;margin-left:668.15pt;margin-top:-.35pt;width:719.35pt;height:540pt;z-index:251670528;mso-position-horizontal:right;mso-position-horizontal-relative:margin;mso-position-vertical-relative:margin" coordsize="91375,68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">
              <v:rect id="Rectángulo grande del lado izquierdo de la primera página" o:spid="_x0000_s1027" alt="Rectángulo grande del lado izquierdo de la primera página" style="position:absolute;width:23774;height:658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6bNvgAAANsAAAAPAAAAZHJzL2Rvd25yZXYueG1sRE/NisIw&#10;EL4v+A5hBG9rqgu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PTXps2+AAAA2wAAAA8AAAAAAAAA&#10;AAAAAAAABwIAAGRycy9kb3ducmV2LnhtbFBLBQYAAAAAAwADALcAAADyAgAAAAA=&#10;" fillcolor="#2b7370 [1604]" stroked="f" strokeweight="1pt"/>
              <v:rect id="Rectángulo de pie de la primera página, derecha" o:spid="_x0000_s1028" alt="Rectángulo de pie de la primera página, derecha" style="position:absolute;top:67485;width:23774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65vgAAANsAAAAPAAAAZHJzL2Rvd25yZXYueG1sRE/NisIw&#10;EL4v+A5hBG9rqiy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Hs+Prm+AAAA2wAAAA8AAAAAAAAA&#10;AAAAAAAABwIAAGRycy9kb3ducmV2LnhtbFBLBQYAAAAAAwADALcAAADyAgAAAAA=&#10;" fillcolor="#2b7370 [1604]" stroked="f" strokeweight="1pt"/>
              <v:rect id="Rectángulo de pie de la primera página, izquierda" o:spid="_x0000_s1029" alt="Rectángulo de pie de la primera página, izquierda" style="position:absolute;left:66774;top:66583;width:24601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sivgAAANsAAAAPAAAAZHJzL2Rvd25yZXYueG1sRE/NisIw&#10;EL4v+A5hBG9rqrC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BRymyK+AAAA2wAAAA8AAAAAAAAA&#10;AAAAAAAABwIAAGRycy9kb3ducmV2LnhtbFBLBQYAAAAAAwADALcAAADyAgAAAAA=&#10;" fillcolor="#2b7370 [1604]" stroked="f" strokeweight="1pt"/>
              <w10:wrap anchorx="margin" anchory="margin"/>
              <w10:anchorlock/>
            </v:group>
          </w:pict>
        </mc:Fallback>
      </mc:AlternateContent>
    </w:r>
    <w:r w:rsidR="00CD4ED2" w:rsidRPr="00CD4ED2">
      <w:rPr>
        <w:noProof/>
        <w:lang w:val="es-CL" w:eastAsia="es-CL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B562C82" wp14:editId="33F679FA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3383280" cy="7772400"/>
              <wp:effectExtent l="0" t="0" r="26670" b="19050"/>
              <wp:wrapNone/>
              <wp:docPr id="9" name="Líneas de guía de pliegue" descr="Líneas de guía de pliegu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83280" cy="7772400"/>
                        <a:chOff x="-52393" y="0"/>
                        <a:chExt cx="3386248" cy="7772400"/>
                      </a:xfrm>
                    </wpg:grpSpPr>
                    <wps:wsp>
                      <wps:cNvPr id="11" name="Conector recto 11"/>
                      <wps:cNvCnPr/>
                      <wps:spPr>
                        <a:xfrm>
                          <a:off x="-52393" y="0"/>
                          <a:ext cx="0" cy="777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" name="Conector recto 12"/>
                      <wps:cNvCnPr/>
                      <wps:spPr>
                        <a:xfrm>
                          <a:off x="3333855" y="0"/>
                          <a:ext cx="0" cy="777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76FB475" id="Líneas de guía de pliegue" o:spid="_x0000_s1026" alt="Líneas de guía de pliegue" style="position:absolute;margin-left:0;margin-top:0;width:266.4pt;height:612pt;z-index:-251651072;mso-position-horizontal:center;mso-position-horizontal-relative:page;mso-position-vertical:top;mso-position-vertical-relative:page;mso-width-relative:margin" coordorigin="-523" coordsize="33862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">
              <v:line id="Conector recto 11" o:spid="_x0000_s1027" style="position:absolute;visibility:visible;mso-wrap-style:square" from="-523,0" to="-523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" strokecolor="#d8d8d8 [2732]" strokeweight=".5pt">
                <v:stroke joinstyle="miter"/>
              </v:line>
              <v:line id="Conector recto 12" o:spid="_x0000_s1028" style="position:absolute;visibility:visible;mso-wrap-style:square" from="33338,0" to="33338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" strokecolor="#d8d8d8 [2732]" strokeweight=".5pt">
                <v:stroke joinstyle="miter"/>
              </v:lin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0581D3C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749390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FE26C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B4397C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049BCC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0FD40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5E6B0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D41C7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6E086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F4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4CBC8" w:themeColor="accent1"/>
      </w:rPr>
    </w:lvl>
  </w:abstractNum>
  <w:abstractNum w:abstractNumId="10" w15:restartNumberingAfterBreak="0">
    <w:nsid w:val="05900AEF"/>
    <w:multiLevelType w:val="hybridMultilevel"/>
    <w:tmpl w:val="27C4CDAA"/>
    <w:lvl w:ilvl="0" w:tplc="3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1" w15:restartNumberingAfterBreak="0">
    <w:nsid w:val="07ED2F44"/>
    <w:multiLevelType w:val="hybridMultilevel"/>
    <w:tmpl w:val="13285F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7F5153"/>
    <w:multiLevelType w:val="hybridMultilevel"/>
    <w:tmpl w:val="2C4A88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C201D"/>
    <w:multiLevelType w:val="hybridMultilevel"/>
    <w:tmpl w:val="58900A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06E9D"/>
    <w:multiLevelType w:val="hybridMultilevel"/>
    <w:tmpl w:val="87846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F1A7A"/>
    <w:multiLevelType w:val="hybridMultilevel"/>
    <w:tmpl w:val="F2E846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A0F9B"/>
    <w:multiLevelType w:val="hybridMultilevel"/>
    <w:tmpl w:val="CA2E004C"/>
    <w:lvl w:ilvl="0" w:tplc="B6BE0FE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B747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ED7AF7"/>
    <w:multiLevelType w:val="hybridMultilevel"/>
    <w:tmpl w:val="6AE086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668F7"/>
    <w:multiLevelType w:val="hybridMultilevel"/>
    <w:tmpl w:val="4A24A4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7E2D95"/>
    <w:multiLevelType w:val="hybridMultilevel"/>
    <w:tmpl w:val="EFE015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02D75"/>
    <w:multiLevelType w:val="hybridMultilevel"/>
    <w:tmpl w:val="155E12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24E5B"/>
    <w:multiLevelType w:val="hybridMultilevel"/>
    <w:tmpl w:val="7EE468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8"/>
  </w:num>
  <w:num w:numId="5">
    <w:abstractNumId w:val="9"/>
    <w:lvlOverride w:ilvl="0">
      <w:startOverride w:val="1"/>
    </w:lvlOverride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14"/>
  </w:num>
  <w:num w:numId="16">
    <w:abstractNumId w:val="19"/>
  </w:num>
  <w:num w:numId="17">
    <w:abstractNumId w:val="20"/>
  </w:num>
  <w:num w:numId="18">
    <w:abstractNumId w:val="18"/>
  </w:num>
  <w:num w:numId="19">
    <w:abstractNumId w:val="12"/>
  </w:num>
  <w:num w:numId="20">
    <w:abstractNumId w:val="10"/>
  </w:num>
  <w:num w:numId="21">
    <w:abstractNumId w:val="11"/>
  </w:num>
  <w:num w:numId="22">
    <w:abstractNumId w:val="17"/>
  </w:num>
  <w:num w:numId="23">
    <w:abstractNumId w:val="21"/>
  </w:num>
  <w:num w:numId="24">
    <w:abstractNumId w:val="15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53F"/>
    <w:rsid w:val="00016C11"/>
    <w:rsid w:val="000425F6"/>
    <w:rsid w:val="00075279"/>
    <w:rsid w:val="000864FA"/>
    <w:rsid w:val="00090702"/>
    <w:rsid w:val="000925B2"/>
    <w:rsid w:val="001609BC"/>
    <w:rsid w:val="00271CA5"/>
    <w:rsid w:val="00286D60"/>
    <w:rsid w:val="002F5ECB"/>
    <w:rsid w:val="00312D73"/>
    <w:rsid w:val="003309C2"/>
    <w:rsid w:val="00351A63"/>
    <w:rsid w:val="00376D4F"/>
    <w:rsid w:val="0037743C"/>
    <w:rsid w:val="00393422"/>
    <w:rsid w:val="003E1E9B"/>
    <w:rsid w:val="003F6257"/>
    <w:rsid w:val="00405EFE"/>
    <w:rsid w:val="00425687"/>
    <w:rsid w:val="004274EF"/>
    <w:rsid w:val="0045495C"/>
    <w:rsid w:val="00510317"/>
    <w:rsid w:val="00555FE1"/>
    <w:rsid w:val="005F496D"/>
    <w:rsid w:val="00632BB1"/>
    <w:rsid w:val="00636FE2"/>
    <w:rsid w:val="0069002D"/>
    <w:rsid w:val="006B7343"/>
    <w:rsid w:val="00704FD6"/>
    <w:rsid w:val="00712321"/>
    <w:rsid w:val="007327A6"/>
    <w:rsid w:val="00751AA2"/>
    <w:rsid w:val="007A3C03"/>
    <w:rsid w:val="007B03D6"/>
    <w:rsid w:val="007C70E3"/>
    <w:rsid w:val="007E2286"/>
    <w:rsid w:val="008A338E"/>
    <w:rsid w:val="00953B54"/>
    <w:rsid w:val="0099131C"/>
    <w:rsid w:val="009E2B69"/>
    <w:rsid w:val="00A01D2E"/>
    <w:rsid w:val="00A760F8"/>
    <w:rsid w:val="00A8493C"/>
    <w:rsid w:val="00A92C80"/>
    <w:rsid w:val="00AB1E88"/>
    <w:rsid w:val="00AC22F7"/>
    <w:rsid w:val="00B61FC4"/>
    <w:rsid w:val="00B87D28"/>
    <w:rsid w:val="00BB7C1E"/>
    <w:rsid w:val="00BC4DA7"/>
    <w:rsid w:val="00C0463F"/>
    <w:rsid w:val="00CA1864"/>
    <w:rsid w:val="00CD4ED2"/>
    <w:rsid w:val="00CE02A9"/>
    <w:rsid w:val="00CE1E3B"/>
    <w:rsid w:val="00D110D4"/>
    <w:rsid w:val="00D2631E"/>
    <w:rsid w:val="00D4553F"/>
    <w:rsid w:val="00D91EF3"/>
    <w:rsid w:val="00DA0D37"/>
    <w:rsid w:val="00DC332A"/>
    <w:rsid w:val="00E235BF"/>
    <w:rsid w:val="00E36671"/>
    <w:rsid w:val="00E75E55"/>
    <w:rsid w:val="00E938FB"/>
    <w:rsid w:val="00EC2985"/>
    <w:rsid w:val="00ED7C90"/>
    <w:rsid w:val="00F91541"/>
    <w:rsid w:val="00F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F51A6F25-956E-40A4-A8FA-FAA2C92C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262626" w:themeColor="text1" w:themeTint="D9"/>
        <w:kern w:val="2"/>
        <w:sz w:val="22"/>
        <w:szCs w:val="22"/>
        <w:lang w:val="es-ES" w:eastAsia="ja-JP" w:bidi="ar-SA"/>
        <w14:ligatures w14:val="standard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3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5FE1"/>
  </w:style>
  <w:style w:type="paragraph" w:styleId="Ttulo1">
    <w:name w:val="heading 1"/>
    <w:basedOn w:val="Normal"/>
    <w:next w:val="Normal"/>
    <w:link w:val="Ttulo1Car"/>
    <w:uiPriority w:val="8"/>
    <w:qFormat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paragraph" w:styleId="Ttulo2">
    <w:name w:val="heading 2"/>
    <w:basedOn w:val="Normal"/>
    <w:next w:val="Normal"/>
    <w:link w:val="Ttulo2Car"/>
    <w:uiPriority w:val="8"/>
    <w:unhideWhenUsed/>
    <w:qFormat/>
    <w:pPr>
      <w:keepNext/>
      <w:keepLines/>
      <w:spacing w:before="360" w:after="4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8"/>
    <w:semiHidden/>
    <w:unhideWhenUsed/>
    <w:qFormat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Ttulo4">
    <w:name w:val="heading 4"/>
    <w:basedOn w:val="Normal"/>
    <w:next w:val="Normal"/>
    <w:link w:val="Ttulo4Car"/>
    <w:uiPriority w:val="8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paragraph" w:styleId="Ttulo5">
    <w:name w:val="heading 5"/>
    <w:basedOn w:val="Normal"/>
    <w:next w:val="Normal"/>
    <w:link w:val="Ttulo5Car"/>
    <w:uiPriority w:val="8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B7471" w:themeColor="accent1" w:themeShade="80"/>
    </w:rPr>
  </w:style>
  <w:style w:type="paragraph" w:styleId="Ttulo6">
    <w:name w:val="heading 6"/>
    <w:basedOn w:val="Normal"/>
    <w:next w:val="Normal"/>
    <w:link w:val="Ttulo6Car"/>
    <w:uiPriority w:val="8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B7370" w:themeColor="accent1" w:themeShade="7F"/>
    </w:rPr>
  </w:style>
  <w:style w:type="paragraph" w:styleId="Ttulo7">
    <w:name w:val="heading 7"/>
    <w:basedOn w:val="Normal"/>
    <w:next w:val="Normal"/>
    <w:link w:val="Ttulo7Car"/>
    <w:uiPriority w:val="8"/>
    <w:semiHidden/>
    <w:unhideWhenUsed/>
    <w:qFormat/>
    <w:rsid w:val="00A92C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paragraph" w:styleId="Ttulo8">
    <w:name w:val="heading 8"/>
    <w:basedOn w:val="Normal"/>
    <w:next w:val="Normal"/>
    <w:link w:val="Ttulo8Car"/>
    <w:uiPriority w:val="8"/>
    <w:semiHidden/>
    <w:unhideWhenUsed/>
    <w:qFormat/>
    <w:rsid w:val="00A92C8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8"/>
    <w:semiHidden/>
    <w:unhideWhenUsed/>
    <w:qFormat/>
    <w:rsid w:val="00A92C8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host">
    <w:name w:val="Tabla de host"/>
    <w:basedOn w:val="Tablanormal"/>
    <w:uiPriority w:val="99"/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</w:rPr>
  </w:style>
  <w:style w:type="paragraph" w:customStyle="1" w:styleId="Ttulodelbloque">
    <w:name w:val="Título del bloque"/>
    <w:basedOn w:val="Normal"/>
    <w:uiPriority w:val="1"/>
    <w:qFormat/>
    <w:rsid w:val="00CD4ED2"/>
    <w:pPr>
      <w:spacing w:before="720" w:after="180" w:line="240" w:lineRule="auto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sz w:val="36"/>
      <w:szCs w:val="20"/>
    </w:rPr>
  </w:style>
  <w:style w:type="paragraph" w:styleId="Textodebloque">
    <w:name w:val="Block Text"/>
    <w:basedOn w:val="Normal"/>
    <w:uiPriority w:val="2"/>
    <w:unhideWhenUsed/>
    <w:qFormat/>
    <w:rsid w:val="00712321"/>
    <w:pPr>
      <w:spacing w:line="252" w:lineRule="auto"/>
      <w:ind w:left="504" w:right="504"/>
    </w:pPr>
    <w:rPr>
      <w:color w:val="FFFFFF" w:themeColor="background1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Destinatario">
    <w:name w:val="Destinatario"/>
    <w:basedOn w:val="Normal"/>
    <w:uiPriority w:val="4"/>
    <w:qFormat/>
    <w:rsid w:val="00D91EF3"/>
    <w:pPr>
      <w:spacing w:after="0" w:line="288" w:lineRule="auto"/>
      <w:ind w:left="4320"/>
      <w:contextualSpacing/>
    </w:pPr>
    <w:rPr>
      <w:color w:val="595959" w:themeColor="text1" w:themeTint="A6"/>
    </w:rPr>
  </w:style>
  <w:style w:type="paragraph" w:customStyle="1" w:styleId="Direccindelremitente">
    <w:name w:val="Dirección del remitente"/>
    <w:basedOn w:val="Normal"/>
    <w:uiPriority w:val="3"/>
    <w:qFormat/>
    <w:pPr>
      <w:spacing w:after="0" w:line="288" w:lineRule="auto"/>
    </w:pPr>
    <w:rPr>
      <w:color w:val="595959" w:themeColor="text1" w:themeTint="A6"/>
    </w:rPr>
  </w:style>
  <w:style w:type="paragraph" w:styleId="Ttulo">
    <w:name w:val="Title"/>
    <w:basedOn w:val="Normal"/>
    <w:link w:val="TtuloCar"/>
    <w:uiPriority w:val="5"/>
    <w:qFormat/>
    <w:rsid w:val="00271CA5"/>
    <w:pPr>
      <w:spacing w:after="60" w:line="228" w:lineRule="auto"/>
    </w:pPr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character" w:customStyle="1" w:styleId="TtuloCar">
    <w:name w:val="Título Car"/>
    <w:basedOn w:val="Fuentedeprrafopredeter"/>
    <w:link w:val="Ttulo"/>
    <w:uiPriority w:val="5"/>
    <w:rsid w:val="00271CA5"/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paragraph" w:styleId="Subttulo">
    <w:name w:val="Subtitle"/>
    <w:basedOn w:val="Normal"/>
    <w:link w:val="SubttuloCar"/>
    <w:uiPriority w:val="6"/>
    <w:qFormat/>
    <w:rsid w:val="0037743C"/>
    <w:pPr>
      <w:numPr>
        <w:ilvl w:val="1"/>
      </w:numPr>
      <w:spacing w:after="240"/>
      <w:contextualSpacing/>
    </w:pPr>
    <w:rPr>
      <w:color w:val="2B7471" w:themeColor="accent1" w:themeShade="80"/>
    </w:rPr>
  </w:style>
  <w:style w:type="character" w:customStyle="1" w:styleId="SubttuloCar">
    <w:name w:val="Subtítulo Car"/>
    <w:basedOn w:val="Fuentedeprrafopredeter"/>
    <w:link w:val="Subttulo"/>
    <w:uiPriority w:val="6"/>
    <w:rsid w:val="00555FE1"/>
    <w:rPr>
      <w:color w:val="2B7471" w:themeColor="accent1" w:themeShade="80"/>
    </w:rPr>
  </w:style>
  <w:style w:type="character" w:customStyle="1" w:styleId="Ttulo1Car">
    <w:name w:val="Título 1 Car"/>
    <w:basedOn w:val="Fuentedeprrafopredeter"/>
    <w:link w:val="Ttulo1"/>
    <w:uiPriority w:val="8"/>
    <w:rsid w:val="00555FE1"/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character" w:customStyle="1" w:styleId="Ttulo2Car">
    <w:name w:val="Título 2 Car"/>
    <w:basedOn w:val="Fuentedeprrafopredeter"/>
    <w:link w:val="Ttulo2"/>
    <w:uiPriority w:val="8"/>
    <w:rsid w:val="00555FE1"/>
    <w:rPr>
      <w:rFonts w:asciiTheme="majorHAnsi" w:eastAsiaTheme="majorEastAsia" w:hAnsiTheme="majorHAnsi" w:cstheme="majorBidi"/>
      <w:b/>
      <w:bCs/>
    </w:rPr>
  </w:style>
  <w:style w:type="paragraph" w:styleId="Cita">
    <w:name w:val="Quote"/>
    <w:basedOn w:val="Normal"/>
    <w:link w:val="CitaCar"/>
    <w:uiPriority w:val="12"/>
    <w:unhideWhenUsed/>
    <w:qFormat/>
    <w:rsid w:val="00751AA2"/>
    <w:pPr>
      <w:pBdr>
        <w:top w:val="single" w:sz="2" w:space="24" w:color="2B7471" w:themeColor="accent1" w:themeShade="80"/>
        <w:left w:val="single" w:sz="2" w:space="20" w:color="2B7471" w:themeColor="accent1" w:themeShade="80"/>
        <w:bottom w:val="single" w:sz="2" w:space="24" w:color="2B7471" w:themeColor="accent1" w:themeShade="80"/>
        <w:right w:val="single" w:sz="2" w:space="20" w:color="2B7471" w:themeColor="accent1" w:themeShade="80"/>
      </w:pBdr>
      <w:shd w:val="clear" w:color="auto" w:fill="2B7471" w:themeFill="accent1" w:themeFillShade="80"/>
      <w:spacing w:after="480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</w:rPr>
  </w:style>
  <w:style w:type="character" w:customStyle="1" w:styleId="CitaCar">
    <w:name w:val="Cita Car"/>
    <w:basedOn w:val="Fuentedeprrafopredeter"/>
    <w:link w:val="Cita"/>
    <w:uiPriority w:val="12"/>
    <w:rsid w:val="00555FE1"/>
    <w:rPr>
      <w:rFonts w:asciiTheme="majorHAnsi" w:eastAsiaTheme="majorEastAsia" w:hAnsiTheme="majorHAnsi" w:cstheme="majorBidi"/>
      <w:color w:val="FFFFFF" w:themeColor="background1"/>
      <w:shd w:val="clear" w:color="auto" w:fill="2B7471" w:themeFill="accent1" w:themeFillShade="80"/>
    </w:rPr>
  </w:style>
  <w:style w:type="paragraph" w:styleId="Listaconvietas">
    <w:name w:val="List Bullet"/>
    <w:basedOn w:val="Normal"/>
    <w:uiPriority w:val="10"/>
    <w:unhideWhenUsed/>
    <w:qFormat/>
    <w:pPr>
      <w:numPr>
        <w:numId w:val="14"/>
      </w:numPr>
      <w:tabs>
        <w:tab w:val="left" w:pos="360"/>
      </w:tabs>
      <w:spacing w:after="120"/>
    </w:pPr>
    <w:rPr>
      <w:color w:val="323232" w:themeColor="text2"/>
    </w:rPr>
  </w:style>
  <w:style w:type="paragraph" w:customStyle="1" w:styleId="Informacindecontacto">
    <w:name w:val="Información de contacto"/>
    <w:basedOn w:val="Normal"/>
    <w:uiPriority w:val="13"/>
    <w:qFormat/>
    <w:pPr>
      <w:spacing w:after="0"/>
    </w:pPr>
  </w:style>
  <w:style w:type="paragraph" w:customStyle="1" w:styleId="Sitioweb">
    <w:name w:val="Sitio web"/>
    <w:basedOn w:val="Normal"/>
    <w:next w:val="Normal"/>
    <w:uiPriority w:val="14"/>
    <w:qFormat/>
    <w:pPr>
      <w:spacing w:before="120"/>
    </w:pPr>
    <w:rPr>
      <w:color w:val="2B7471" w:themeColor="accent1" w:themeShade="80"/>
    </w:rPr>
  </w:style>
  <w:style w:type="character" w:customStyle="1" w:styleId="Ttulo3Car">
    <w:name w:val="Título 3 Car"/>
    <w:basedOn w:val="Fuentedeprrafopredeter"/>
    <w:link w:val="Ttulo3"/>
    <w:uiPriority w:val="8"/>
    <w:semiHidden/>
    <w:rsid w:val="00555FE1"/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Listaconnmeros">
    <w:name w:val="List Number"/>
    <w:basedOn w:val="Normal"/>
    <w:uiPriority w:val="11"/>
    <w:unhideWhenUsed/>
    <w:pPr>
      <w:numPr>
        <w:numId w:val="4"/>
      </w:numPr>
      <w:tabs>
        <w:tab w:val="left" w:pos="360"/>
      </w:tabs>
      <w:spacing w:after="120"/>
    </w:pPr>
  </w:style>
  <w:style w:type="character" w:customStyle="1" w:styleId="Ttulo4Car">
    <w:name w:val="Título 4 Car"/>
    <w:basedOn w:val="Fuentedeprrafopredeter"/>
    <w:link w:val="Ttulo4"/>
    <w:uiPriority w:val="8"/>
    <w:semiHidden/>
    <w:rsid w:val="00555FE1"/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8"/>
    <w:semiHidden/>
    <w:rsid w:val="00555FE1"/>
    <w:rPr>
      <w:rFonts w:asciiTheme="majorHAnsi" w:eastAsiaTheme="majorEastAsia" w:hAnsiTheme="majorHAnsi" w:cstheme="majorBidi"/>
      <w:color w:val="2B7471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8"/>
    <w:semiHidden/>
    <w:rsid w:val="00555FE1"/>
    <w:rPr>
      <w:rFonts w:asciiTheme="majorHAnsi" w:eastAsiaTheme="majorEastAsia" w:hAnsiTheme="majorHAnsi" w:cstheme="majorBidi"/>
      <w:color w:val="2B7370" w:themeColor="accent1" w:themeShade="7F"/>
    </w:rPr>
  </w:style>
  <w:style w:type="character" w:styleId="nfasisintenso">
    <w:name w:val="Intense Emphasis"/>
    <w:basedOn w:val="Fuentedeprrafopredeter"/>
    <w:uiPriority w:val="21"/>
    <w:semiHidden/>
    <w:unhideWhenUsed/>
    <w:qFormat/>
    <w:rPr>
      <w:i/>
      <w:iCs/>
      <w:color w:val="2B7471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spacing w:before="360" w:after="360"/>
      <w:contextualSpacing/>
    </w:pPr>
    <w:rPr>
      <w:i/>
      <w:iCs/>
      <w:color w:val="2B7471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i/>
      <w:iCs/>
      <w:color w:val="2B7471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 w:val="0"/>
      <w:smallCaps/>
      <w:color w:val="2B7471" w:themeColor="accent1" w:themeShade="8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spacing w:before="240" w:after="0" w:line="276" w:lineRule="auto"/>
      <w:outlineLvl w:val="9"/>
    </w:pPr>
    <w:rPr>
      <w:sz w:val="32"/>
      <w:szCs w:val="32"/>
    </w:rPr>
  </w:style>
  <w:style w:type="paragraph" w:styleId="Bibliografa">
    <w:name w:val="Bibliography"/>
    <w:basedOn w:val="Normal"/>
    <w:next w:val="Normal"/>
    <w:uiPriority w:val="37"/>
    <w:semiHidden/>
    <w:unhideWhenUsed/>
    <w:rsid w:val="00A92C80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92C8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92C80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A92C8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A92C80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A92C80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A92C80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A92C80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A92C80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A92C80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A92C80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A92C80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A92C80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A92C80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A92C80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A92C80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A92C80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A92C80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92C80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A92C80"/>
  </w:style>
  <w:style w:type="table" w:styleId="Cuadrculavistosa">
    <w:name w:val="Colorful Grid"/>
    <w:basedOn w:val="Tabla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</w:rPr>
      <w:tblPr/>
      <w:tcPr>
        <w:shd w:val="clear" w:color="auto" w:fill="C7EAE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AE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</w:rPr>
      <w:tblPr/>
      <w:tcPr>
        <w:shd w:val="clear" w:color="auto" w:fill="F7E8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8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</w:rPr>
      <w:tblPr/>
      <w:tcPr>
        <w:shd w:val="clear" w:color="auto" w:fill="D0E9C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9C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</w:rPr>
      <w:tblPr/>
      <w:tcPr>
        <w:shd w:val="clear" w:color="auto" w:fill="F9D3B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3B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</w:rPr>
      <w:tblPr/>
      <w:tcPr>
        <w:shd w:val="clear" w:color="auto" w:fill="D2CA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A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</w:rPr>
      <w:tblPr/>
      <w:tcPr>
        <w:shd w:val="clear" w:color="auto" w:fill="F5CA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A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9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9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6E13" w:themeFill="accent4" w:themeFillShade="CC"/>
      </w:tcPr>
    </w:tblStylePr>
    <w:tblStylePr w:type="lastRow">
      <w:rPr>
        <w:b/>
        <w:bCs/>
        <w:color w:val="E96E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4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B140" w:themeFill="accent3" w:themeFillShade="CC"/>
      </w:tcPr>
    </w:tblStylePr>
    <w:tblStylePr w:type="lastRow">
      <w:rPr>
        <w:b/>
        <w:bCs/>
        <w:color w:val="69B1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2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3F58" w:themeFill="accent6" w:themeFillShade="CC"/>
      </w:tcPr>
    </w:tblStylePr>
    <w:tblStylePr w:type="lastRow">
      <w:rPr>
        <w:b/>
        <w:bCs/>
        <w:color w:val="DD3F5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1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999" w:themeFill="accent5" w:themeFillShade="CC"/>
      </w:tcPr>
    </w:tblStylePr>
    <w:tblStylePr w:type="lastRow">
      <w:rPr>
        <w:b/>
        <w:bCs/>
        <w:color w:val="705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8B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8B88" w:themeColor="accent1" w:themeShade="99"/>
          <w:insideV w:val="nil"/>
        </w:tcBorders>
        <w:shd w:val="clear" w:color="auto" w:fill="348B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B88" w:themeFill="accent1" w:themeFillShade="99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B9E5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881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8815" w:themeColor="accent2" w:themeShade="99"/>
          <w:insideV w:val="nil"/>
        </w:tcBorders>
        <w:shd w:val="clear" w:color="auto" w:fill="B5881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815" w:themeFill="accent2" w:themeFillShade="99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6E2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924C" w:themeColor="accent4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8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530" w:themeColor="accent3" w:themeShade="99"/>
          <w:insideV w:val="nil"/>
        </w:tcBorders>
        <w:shd w:val="clear" w:color="auto" w:fill="4F8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530" w:themeFill="accent3" w:themeFillShade="99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C867" w:themeColor="accent3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E52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E520E" w:themeColor="accent4" w:themeShade="99"/>
          <w:insideV w:val="nil"/>
        </w:tcBorders>
        <w:shd w:val="clear" w:color="auto" w:fill="AE52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520E" w:themeFill="accent4" w:themeFillShade="99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7C8A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7C8D" w:themeColor="accent6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427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4272" w:themeColor="accent5" w:themeShade="99"/>
          <w:insideV w:val="nil"/>
        </w:tcBorders>
        <w:shd w:val="clear" w:color="auto" w:fill="54427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4272" w:themeFill="accent5" w:themeFillShade="99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C7BD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07CB3" w:themeColor="accent5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203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2037" w:themeColor="accent6" w:themeShade="99"/>
          <w:insideV w:val="nil"/>
        </w:tcBorders>
        <w:shd w:val="clear" w:color="auto" w:fill="B5203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2037" w:themeFill="accent6" w:themeFillShade="99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3BD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92C80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92C80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92C80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92C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92C80"/>
    <w:rPr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737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ADA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71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A9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6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A6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44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67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37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538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1A2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2F4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A92C80"/>
  </w:style>
  <w:style w:type="character" w:customStyle="1" w:styleId="FechaCar">
    <w:name w:val="Fecha Car"/>
    <w:basedOn w:val="Fuentedeprrafopredeter"/>
    <w:link w:val="Fecha"/>
    <w:uiPriority w:val="99"/>
    <w:semiHidden/>
    <w:rsid w:val="00A92C80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92C8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92C80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A92C80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A92C80"/>
  </w:style>
  <w:style w:type="character" w:styleId="nfasis">
    <w:name w:val="Emphasis"/>
    <w:basedOn w:val="Fuentedeprrafopredeter"/>
    <w:uiPriority w:val="20"/>
    <w:semiHidden/>
    <w:unhideWhenUsed/>
    <w:qFormat/>
    <w:rsid w:val="00A92C80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A92C80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92C80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A92C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E75E55"/>
    <w:rPr>
      <w:color w:val="68538F" w:themeColor="accent5" w:themeShade="BF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632BB1"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2BB1"/>
  </w:style>
  <w:style w:type="character" w:styleId="Refdenotaalpie">
    <w:name w:val="footnote reference"/>
    <w:basedOn w:val="Fuentedeprrafopredeter"/>
    <w:uiPriority w:val="99"/>
    <w:semiHidden/>
    <w:unhideWhenUsed/>
    <w:rsid w:val="00A92C80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92C80"/>
    <w:rPr>
      <w:szCs w:val="20"/>
    </w:rPr>
  </w:style>
  <w:style w:type="table" w:customStyle="1" w:styleId="Tabladecuadrcula1clara1">
    <w:name w:val="Tabla de cuadrícula 1 clara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11">
    <w:name w:val="Tabla de cuadrícula 1 clara - Énfasis 1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C7EAE8" w:themeColor="accent1" w:themeTint="66"/>
        <w:left w:val="single" w:sz="4" w:space="0" w:color="C7EAE8" w:themeColor="accent1" w:themeTint="66"/>
        <w:bottom w:val="single" w:sz="4" w:space="0" w:color="C7EAE8" w:themeColor="accent1" w:themeTint="66"/>
        <w:right w:val="single" w:sz="4" w:space="0" w:color="C7EAE8" w:themeColor="accent1" w:themeTint="66"/>
        <w:insideH w:val="single" w:sz="4" w:space="0" w:color="C7EAE8" w:themeColor="accent1" w:themeTint="66"/>
        <w:insideV w:val="single" w:sz="4" w:space="0" w:color="C7EAE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o-nfasis21">
    <w:name w:val="Tabla de cuadrícula 1 Claro - Énfasis 2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7E8C1" w:themeColor="accent2" w:themeTint="66"/>
        <w:left w:val="single" w:sz="4" w:space="0" w:color="F7E8C1" w:themeColor="accent2" w:themeTint="66"/>
        <w:bottom w:val="single" w:sz="4" w:space="0" w:color="F7E8C1" w:themeColor="accent2" w:themeTint="66"/>
        <w:right w:val="single" w:sz="4" w:space="0" w:color="F7E8C1" w:themeColor="accent2" w:themeTint="66"/>
        <w:insideH w:val="single" w:sz="4" w:space="0" w:color="F7E8C1" w:themeColor="accent2" w:themeTint="66"/>
        <w:insideV w:val="single" w:sz="4" w:space="0" w:color="F7E8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31">
    <w:name w:val="Tabla de cuadrícula 1 clara - Énfasis 3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0E9C2" w:themeColor="accent3" w:themeTint="66"/>
        <w:left w:val="single" w:sz="4" w:space="0" w:color="D0E9C2" w:themeColor="accent3" w:themeTint="66"/>
        <w:bottom w:val="single" w:sz="4" w:space="0" w:color="D0E9C2" w:themeColor="accent3" w:themeTint="66"/>
        <w:right w:val="single" w:sz="4" w:space="0" w:color="D0E9C2" w:themeColor="accent3" w:themeTint="66"/>
        <w:insideH w:val="single" w:sz="4" w:space="0" w:color="D0E9C2" w:themeColor="accent3" w:themeTint="66"/>
        <w:insideV w:val="single" w:sz="4" w:space="0" w:color="D0E9C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41">
    <w:name w:val="Tabla de cuadrícula 1 clara - Énfasis 4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9D3B7" w:themeColor="accent4" w:themeTint="66"/>
        <w:left w:val="single" w:sz="4" w:space="0" w:color="F9D3B7" w:themeColor="accent4" w:themeTint="66"/>
        <w:bottom w:val="single" w:sz="4" w:space="0" w:color="F9D3B7" w:themeColor="accent4" w:themeTint="66"/>
        <w:right w:val="single" w:sz="4" w:space="0" w:color="F9D3B7" w:themeColor="accent4" w:themeTint="66"/>
        <w:insideH w:val="single" w:sz="4" w:space="0" w:color="F9D3B7" w:themeColor="accent4" w:themeTint="66"/>
        <w:insideV w:val="single" w:sz="4" w:space="0" w:color="F9D3B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51">
    <w:name w:val="Tabla de cuadrícula 1 clara - Énfasis 5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2CAE0" w:themeColor="accent5" w:themeTint="66"/>
        <w:left w:val="single" w:sz="4" w:space="0" w:color="D2CAE0" w:themeColor="accent5" w:themeTint="66"/>
        <w:bottom w:val="single" w:sz="4" w:space="0" w:color="D2CAE0" w:themeColor="accent5" w:themeTint="66"/>
        <w:right w:val="single" w:sz="4" w:space="0" w:color="D2CAE0" w:themeColor="accent5" w:themeTint="66"/>
        <w:insideH w:val="single" w:sz="4" w:space="0" w:color="D2CAE0" w:themeColor="accent5" w:themeTint="66"/>
        <w:insideV w:val="single" w:sz="4" w:space="0" w:color="D2CA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61">
    <w:name w:val="Tabla de cuadrícula 1 clara - Énfasis 6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5CAD1" w:themeColor="accent6" w:themeTint="66"/>
        <w:left w:val="single" w:sz="4" w:space="0" w:color="F5CAD1" w:themeColor="accent6" w:themeTint="66"/>
        <w:bottom w:val="single" w:sz="4" w:space="0" w:color="F5CAD1" w:themeColor="accent6" w:themeTint="66"/>
        <w:right w:val="single" w:sz="4" w:space="0" w:color="F5CAD1" w:themeColor="accent6" w:themeTint="66"/>
        <w:insideH w:val="single" w:sz="4" w:space="0" w:color="F5CAD1" w:themeColor="accent6" w:themeTint="66"/>
        <w:insideV w:val="single" w:sz="4" w:space="0" w:color="F5CA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21">
    <w:name w:val="Tabla de cuadrícula 2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2-nfasis11">
    <w:name w:val="Tabla de cuadrícula 2 - Énfasis 1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ABDFDD" w:themeColor="accent1" w:themeTint="99"/>
        <w:bottom w:val="single" w:sz="2" w:space="0" w:color="ABDFDD" w:themeColor="accent1" w:themeTint="99"/>
        <w:insideH w:val="single" w:sz="2" w:space="0" w:color="ABDFDD" w:themeColor="accent1" w:themeTint="99"/>
        <w:insideV w:val="single" w:sz="2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DFD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customStyle="1" w:styleId="Tabladecuadrcula2-nfasis21">
    <w:name w:val="Tabla de cuadrícula 2 - Énfasis 2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4DDA2" w:themeColor="accent2" w:themeTint="99"/>
        <w:bottom w:val="single" w:sz="2" w:space="0" w:color="F4DDA2" w:themeColor="accent2" w:themeTint="99"/>
        <w:insideH w:val="single" w:sz="2" w:space="0" w:color="F4DDA2" w:themeColor="accent2" w:themeTint="99"/>
        <w:insideV w:val="single" w:sz="2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DD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customStyle="1" w:styleId="Tabladecuadrcula2-nfasis31">
    <w:name w:val="Tabla de cuadrícula 2 - Énfasis 3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8DEA3" w:themeColor="accent3" w:themeTint="99"/>
        <w:bottom w:val="single" w:sz="2" w:space="0" w:color="B8DEA3" w:themeColor="accent3" w:themeTint="99"/>
        <w:insideH w:val="single" w:sz="2" w:space="0" w:color="B8DEA3" w:themeColor="accent3" w:themeTint="99"/>
        <w:insideV w:val="single" w:sz="2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DEA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customStyle="1" w:styleId="Tabladecuadrcula2-nfasis41">
    <w:name w:val="Tabla de cuadrícula 2 - Énfasis 4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6BD93" w:themeColor="accent4" w:themeTint="99"/>
        <w:bottom w:val="single" w:sz="2" w:space="0" w:color="F6BD93" w:themeColor="accent4" w:themeTint="99"/>
        <w:insideH w:val="single" w:sz="2" w:space="0" w:color="F6BD93" w:themeColor="accent4" w:themeTint="99"/>
        <w:insideV w:val="single" w:sz="2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D9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customStyle="1" w:styleId="Tabladecuadrcula2-nfasis51">
    <w:name w:val="Tabla de cuadrícula 2 - Énfasis 5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CB0D1" w:themeColor="accent5" w:themeTint="99"/>
        <w:bottom w:val="single" w:sz="2" w:space="0" w:color="BCB0D1" w:themeColor="accent5" w:themeTint="99"/>
        <w:insideH w:val="single" w:sz="2" w:space="0" w:color="BCB0D1" w:themeColor="accent5" w:themeTint="99"/>
        <w:insideV w:val="single" w:sz="2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B0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customStyle="1" w:styleId="Tabladecuadrcula2-nfasis61">
    <w:name w:val="Tabla de cuadrícula 2 - Énfasis 6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1B0BA" w:themeColor="accent6" w:themeTint="99"/>
        <w:bottom w:val="single" w:sz="2" w:space="0" w:color="F1B0BA" w:themeColor="accent6" w:themeTint="99"/>
        <w:insideH w:val="single" w:sz="2" w:space="0" w:color="F1B0BA" w:themeColor="accent6" w:themeTint="99"/>
        <w:insideV w:val="single" w:sz="2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0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customStyle="1" w:styleId="Tabladecuadrcula31">
    <w:name w:val="Tabla de cuadrícula 3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adecuadrcula3-nfasis11">
    <w:name w:val="Tabla de cuadrícula 3 - Énfasis 1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customStyle="1" w:styleId="Tabladecuadrcula3-nfasis21">
    <w:name w:val="Tabla de cuadrícula 3 - Énfasis 2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customStyle="1" w:styleId="Tabladecuadrcula3-nfasis31">
    <w:name w:val="Tabla de cuadrícula 3 - Énfasis 3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customStyle="1" w:styleId="Tabladecuadrcula3-nfasis41">
    <w:name w:val="Tabla de cuadrícula 3 - Énfasis 4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customStyle="1" w:styleId="Tabladecuadrcula3-nfasis51">
    <w:name w:val="Tabla de cuadrícula 3 - Énfasis 5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customStyle="1" w:styleId="Tabladecuadrcula3-nfasis61">
    <w:name w:val="Tabla de cuadrícula 3 - Énfasis 6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table" w:customStyle="1" w:styleId="Tabladecuadrcula41">
    <w:name w:val="Tabla de cuadrícula 4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4-nfasis11">
    <w:name w:val="Tabla de cuadrícula 4 - Énfasis 1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customStyle="1" w:styleId="Tabladecuadrcula4-nfasis31">
    <w:name w:val="Tabla de cuadrícula 4 - Énfasis 3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customStyle="1" w:styleId="Tabladecuadrcula4-nfasis41">
    <w:name w:val="Tabla de cuadrícula 4 - Énfasis 4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customStyle="1" w:styleId="Tabladecuadrcula4-nfasis51">
    <w:name w:val="Tabla de cuadrícula 4 - Énfasis 5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customStyle="1" w:styleId="Tabladecuadrcula4-nfasis61">
    <w:name w:val="Tabla de cuadrícula 4 - Énfasis 6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customStyle="1" w:styleId="Tabladecuadrcula5oscura1">
    <w:name w:val="Tabla de cuadrícula 5 oscura1"/>
    <w:basedOn w:val="Tabla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C7EAE8" w:themeFill="accent1" w:themeFillTint="66"/>
      </w:tcPr>
    </w:tblStylePr>
  </w:style>
  <w:style w:type="table" w:customStyle="1" w:styleId="Tabladecuadrcula5oscura-nfasis21">
    <w:name w:val="Tabla de cuadrícula 5 oscura - Énfasis 21"/>
    <w:basedOn w:val="Tabla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7E8C1" w:themeFill="accent2" w:themeFillTint="66"/>
      </w:tcPr>
    </w:tblStylePr>
  </w:style>
  <w:style w:type="table" w:customStyle="1" w:styleId="Tabladecuadrcula5oscura-nfasis31">
    <w:name w:val="Tabla de cuadrícula 5 oscura - Énfasis 31"/>
    <w:basedOn w:val="Tabla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D0E9C2" w:themeFill="accent3" w:themeFillTint="66"/>
      </w:tcPr>
    </w:tblStylePr>
  </w:style>
  <w:style w:type="table" w:customStyle="1" w:styleId="Tabladecuadrcula5oscura-nfasis41">
    <w:name w:val="Tabla de cuadrícula 5 oscura - Énfasis 41"/>
    <w:basedOn w:val="Tabla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9D3B7" w:themeFill="accent4" w:themeFillTint="66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D2CAE0" w:themeFill="accent5" w:themeFillTint="66"/>
      </w:tcPr>
    </w:tblStylePr>
  </w:style>
  <w:style w:type="table" w:customStyle="1" w:styleId="Tabladecuadrcula5oscura-nfasis61">
    <w:name w:val="Tabla de cuadrícula 5 oscura - Énfasis 61"/>
    <w:basedOn w:val="Tabla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5CAD1" w:themeFill="accent6" w:themeFillTint="66"/>
      </w:tcPr>
    </w:tblStylePr>
  </w:style>
  <w:style w:type="table" w:customStyle="1" w:styleId="Tabladecuadrcula6concolores1">
    <w:name w:val="Tabla de cuadrícula 6 con colores1"/>
    <w:basedOn w:val="Tabla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6concolores-nfasis11">
    <w:name w:val="Tabla de cuadrícula 6 con colores - Énfasis 11"/>
    <w:basedOn w:val="Tabla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customStyle="1" w:styleId="Tabladecuadrcula6concolores-nfasis21">
    <w:name w:val="Tabla de cuadrícula 6 con colores - Énfasis 21"/>
    <w:basedOn w:val="Tabla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customStyle="1" w:styleId="Tabladecuadrcula6concolores-nfasis31">
    <w:name w:val="Tabla de cuadrícula 6 con colores - Énfasis 31"/>
    <w:basedOn w:val="Tabla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customStyle="1" w:styleId="Tabladecuadrcula6concolores-nfasis41">
    <w:name w:val="Tabla de cuadrícula 6 con colores - Énfasis 41"/>
    <w:basedOn w:val="Tabla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customStyle="1" w:styleId="Tabladecuadrcula6concolores-nfasis51">
    <w:name w:val="Tabla de cuadrícula 6 con colores - Énfasis 51"/>
    <w:basedOn w:val="Tabla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customStyle="1" w:styleId="Tabladecuadrcula6concolores-nfasis61">
    <w:name w:val="Tabla de cuadrícula 6 con colores - Énfasis 61"/>
    <w:basedOn w:val="Tabla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customStyle="1" w:styleId="Tabladecuadrcula7concolores1">
    <w:name w:val="Tabla de cuadrícula 7 con colores1"/>
    <w:basedOn w:val="Tabla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adecuadrcula7concolores-nfasis11">
    <w:name w:val="Tabla de cuadrícula 7 con colores - Énfasis 11"/>
    <w:basedOn w:val="Tabla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customStyle="1" w:styleId="Tabladecuadrcula7concolores-nfasis21">
    <w:name w:val="Tabla de cuadrícula 7 con colores - Énfasis 21"/>
    <w:basedOn w:val="Tabla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customStyle="1" w:styleId="Tabladecuadrcula7concolores-nfasis31">
    <w:name w:val="Tabla de cuadrícula 7 con colores - Énfasis 31"/>
    <w:basedOn w:val="Tabla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customStyle="1" w:styleId="Tabladecuadrcula7concolores-nfasis41">
    <w:name w:val="Tabla de cuadrícula 7 con colores - Énfasis 41"/>
    <w:basedOn w:val="Tabla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customStyle="1" w:styleId="Tabladecuadrcula7concolores-nfasis51">
    <w:name w:val="Tabla de cuadrícula 7 con colores - Énfasis 51"/>
    <w:basedOn w:val="Tabla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customStyle="1" w:styleId="Tabladecuadrcula7concolores-nfasis61">
    <w:name w:val="Tabla de cuadrícula 7 con colores - Énfasis 61"/>
    <w:basedOn w:val="Tabla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632BB1"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2BB1"/>
  </w:style>
  <w:style w:type="character" w:customStyle="1" w:styleId="Ttulo7Car">
    <w:name w:val="Título 7 Car"/>
    <w:basedOn w:val="Fuentedeprrafopredeter"/>
    <w:link w:val="Ttulo7"/>
    <w:uiPriority w:val="8"/>
    <w:semiHidden/>
    <w:rsid w:val="00555FE1"/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8"/>
    <w:semiHidden/>
    <w:rsid w:val="00555FE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8"/>
    <w:semiHidden/>
    <w:rsid w:val="00555FE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A92C80"/>
  </w:style>
  <w:style w:type="paragraph" w:styleId="DireccinHTML">
    <w:name w:val="HTML Address"/>
    <w:basedOn w:val="Normal"/>
    <w:link w:val="DireccinHTMLCar"/>
    <w:uiPriority w:val="99"/>
    <w:semiHidden/>
    <w:unhideWhenUsed/>
    <w:rsid w:val="00A92C80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A92C80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A92C80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A92C80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A92C80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2C80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A92C80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A92C80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E75E55"/>
    <w:rPr>
      <w:color w:val="2B7471" w:themeColor="accent1" w:themeShade="80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A92C80"/>
    <w:rPr>
      <w:rFonts w:asciiTheme="majorHAnsi" w:eastAsiaTheme="majorEastAsia" w:hAnsiTheme="majorHAnsi" w:cstheme="majorBidi"/>
      <w:b/>
      <w:bCs/>
    </w:rPr>
  </w:style>
  <w:style w:type="table" w:styleId="Cuadrculaclara">
    <w:name w:val="Light Grid"/>
    <w:basedOn w:val="Tabla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1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  <w:shd w:val="clear" w:color="auto" w:fill="DCF2F1" w:themeFill="accent1" w:themeFillTint="3F"/>
      </w:tcPr>
    </w:tblStylePr>
    <w:tblStylePr w:type="band2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1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  <w:shd w:val="clear" w:color="auto" w:fill="FAF1D8" w:themeFill="accent2" w:themeFillTint="3F"/>
      </w:tcPr>
    </w:tblStylePr>
    <w:tblStylePr w:type="band2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1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  <w:shd w:val="clear" w:color="auto" w:fill="E1F1D9" w:themeFill="accent3" w:themeFillTint="3F"/>
      </w:tcPr>
    </w:tblStylePr>
    <w:tblStylePr w:type="band2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1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  <w:shd w:val="clear" w:color="auto" w:fill="FBE3D2" w:themeFill="accent4" w:themeFillTint="3F"/>
      </w:tcPr>
    </w:tblStylePr>
    <w:tblStylePr w:type="band2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1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  <w:shd w:val="clear" w:color="auto" w:fill="E3DEEC" w:themeFill="accent5" w:themeFillTint="3F"/>
      </w:tcPr>
    </w:tblStylePr>
    <w:tblStylePr w:type="band2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1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  <w:shd w:val="clear" w:color="auto" w:fill="F9DEE2" w:themeFill="accent6" w:themeFillTint="3F"/>
      </w:tcPr>
    </w:tblStylePr>
    <w:tblStylePr w:type="band2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A92C8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A92C80"/>
  </w:style>
  <w:style w:type="paragraph" w:styleId="Lista">
    <w:name w:val="List"/>
    <w:basedOn w:val="Normal"/>
    <w:uiPriority w:val="99"/>
    <w:semiHidden/>
    <w:unhideWhenUsed/>
    <w:rsid w:val="00A92C80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A92C80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A92C80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A92C80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A92C80"/>
    <w:pPr>
      <w:ind w:left="1800" w:hanging="36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A92C80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A92C80"/>
    <w:pPr>
      <w:numPr>
        <w:numId w:val="7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A92C80"/>
    <w:pPr>
      <w:numPr>
        <w:numId w:val="8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A92C80"/>
    <w:pPr>
      <w:numPr>
        <w:numId w:val="9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A92C80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A92C80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A92C80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A92C80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A92C80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A92C80"/>
    <w:pPr>
      <w:numPr>
        <w:numId w:val="10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A92C80"/>
    <w:pPr>
      <w:numPr>
        <w:numId w:val="11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A92C80"/>
    <w:pPr>
      <w:numPr>
        <w:numId w:val="12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A92C80"/>
    <w:pPr>
      <w:numPr>
        <w:numId w:val="13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A92C80"/>
    <w:pPr>
      <w:ind w:left="720"/>
      <w:contextualSpacing/>
    </w:pPr>
  </w:style>
  <w:style w:type="table" w:customStyle="1" w:styleId="Tabladelista1clara1">
    <w:name w:val="Tabla de lista 1 clara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lista1clara-nfasis11">
    <w:name w:val="Tabla de lista 1 clara - Énfasis 1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customStyle="1" w:styleId="Tabladelista1clara-nfasis21">
    <w:name w:val="Tabla de lista 1 clara - Énfasis 2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customStyle="1" w:styleId="Tabladelista1clara-nfasis31">
    <w:name w:val="Tabla de lista 1 clara - Énfasis 3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customStyle="1" w:styleId="Tabladelista1clara-nfasis41">
    <w:name w:val="Tabla de lista 1 clara - Énfasis 4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customStyle="1" w:styleId="Tabladelista1clara-nfasis51">
    <w:name w:val="Tabla de lista 1 clara - Énfasis 5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customStyle="1" w:styleId="Tabladelista1clara-nfasis61">
    <w:name w:val="Tabla de lista 1 clara - Énfasis 61"/>
    <w:basedOn w:val="Tabla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customStyle="1" w:styleId="Tabladelista21">
    <w:name w:val="Tabla de lista 2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lista2-nfasis11">
    <w:name w:val="Tabla de lista 2 - Énfasis 1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bottom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customStyle="1" w:styleId="Tabladelista2-nfasis21">
    <w:name w:val="Tabla de lista 2 - Énfasis 2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bottom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customStyle="1" w:styleId="Tabladelista2-nfasis31">
    <w:name w:val="Tabla de lista 2 - Énfasis 3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bottom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customStyle="1" w:styleId="Tabladelista2-nfasis41">
    <w:name w:val="Tabla de lista 2 - Énfasis 4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bottom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customStyle="1" w:styleId="Tabladelista2-nfasis51">
    <w:name w:val="Tabla de lista 2 - Énfasis 5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bottom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customStyle="1" w:styleId="Tabladelista2-nfasis61">
    <w:name w:val="Tabla de lista 2 - Énfasis 61"/>
    <w:basedOn w:val="Tabla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bottom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customStyle="1" w:styleId="Tabladelista31">
    <w:name w:val="Tabla de lista 3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ladelista3-nfasis11">
    <w:name w:val="Tabla de lista 3 - Énfasis 1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4CBC8" w:themeColor="accent1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CBC8" w:themeColor="accent1"/>
          <w:right w:val="single" w:sz="4" w:space="0" w:color="74CBC8" w:themeColor="accent1"/>
        </w:tcBorders>
      </w:tcPr>
    </w:tblStylePr>
    <w:tblStylePr w:type="band1Horz">
      <w:tblPr/>
      <w:tcPr>
        <w:tcBorders>
          <w:top w:val="single" w:sz="4" w:space="0" w:color="74CBC8" w:themeColor="accent1"/>
          <w:bottom w:val="single" w:sz="4" w:space="0" w:color="74CBC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CBC8" w:themeColor="accent1"/>
          <w:left w:val="nil"/>
        </w:tcBorders>
      </w:tcPr>
    </w:tblStylePr>
    <w:tblStylePr w:type="swCell">
      <w:tblPr/>
      <w:tcPr>
        <w:tcBorders>
          <w:top w:val="double" w:sz="4" w:space="0" w:color="74CBC8" w:themeColor="accent1"/>
          <w:right w:val="nil"/>
        </w:tcBorders>
      </w:tcPr>
    </w:tblStylePr>
  </w:style>
  <w:style w:type="table" w:customStyle="1" w:styleId="Tabladelista3-nfasis21">
    <w:name w:val="Tabla de lista 3 - Énfasis 2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C765" w:themeColor="accent2"/>
          <w:right w:val="single" w:sz="4" w:space="0" w:color="EDC765" w:themeColor="accent2"/>
        </w:tcBorders>
      </w:tcPr>
    </w:tblStylePr>
    <w:tblStylePr w:type="band1Horz">
      <w:tblPr/>
      <w:tcPr>
        <w:tcBorders>
          <w:top w:val="single" w:sz="4" w:space="0" w:color="EDC765" w:themeColor="accent2"/>
          <w:bottom w:val="single" w:sz="4" w:space="0" w:color="EDC76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C765" w:themeColor="accent2"/>
          <w:left w:val="nil"/>
        </w:tcBorders>
      </w:tcPr>
    </w:tblStylePr>
    <w:tblStylePr w:type="swCell">
      <w:tblPr/>
      <w:tcPr>
        <w:tcBorders>
          <w:top w:val="double" w:sz="4" w:space="0" w:color="EDC765" w:themeColor="accent2"/>
          <w:right w:val="nil"/>
        </w:tcBorders>
      </w:tcPr>
    </w:tblStylePr>
  </w:style>
  <w:style w:type="table" w:customStyle="1" w:styleId="Tabladelista3-nfasis31">
    <w:name w:val="Tabla de lista 3 - Énfasis 3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8AC867" w:themeColor="accent3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C867" w:themeColor="accent3"/>
          <w:right w:val="single" w:sz="4" w:space="0" w:color="8AC867" w:themeColor="accent3"/>
        </w:tcBorders>
      </w:tcPr>
    </w:tblStylePr>
    <w:tblStylePr w:type="band1Horz">
      <w:tblPr/>
      <w:tcPr>
        <w:tcBorders>
          <w:top w:val="single" w:sz="4" w:space="0" w:color="8AC867" w:themeColor="accent3"/>
          <w:bottom w:val="single" w:sz="4" w:space="0" w:color="8AC86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C867" w:themeColor="accent3"/>
          <w:left w:val="nil"/>
        </w:tcBorders>
      </w:tcPr>
    </w:tblStylePr>
    <w:tblStylePr w:type="swCell">
      <w:tblPr/>
      <w:tcPr>
        <w:tcBorders>
          <w:top w:val="double" w:sz="4" w:space="0" w:color="8AC867" w:themeColor="accent3"/>
          <w:right w:val="nil"/>
        </w:tcBorders>
      </w:tcPr>
    </w:tblStylePr>
  </w:style>
  <w:style w:type="table" w:customStyle="1" w:styleId="Tabladelista3-nfasis41">
    <w:name w:val="Tabla de lista 3 - Énfasis 4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0924C" w:themeColor="accent4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924C" w:themeColor="accent4"/>
          <w:right w:val="single" w:sz="4" w:space="0" w:color="F0924C" w:themeColor="accent4"/>
        </w:tcBorders>
      </w:tcPr>
    </w:tblStylePr>
    <w:tblStylePr w:type="band1Horz">
      <w:tblPr/>
      <w:tcPr>
        <w:tcBorders>
          <w:top w:val="single" w:sz="4" w:space="0" w:color="F0924C" w:themeColor="accent4"/>
          <w:bottom w:val="single" w:sz="4" w:space="0" w:color="F0924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924C" w:themeColor="accent4"/>
          <w:left w:val="nil"/>
        </w:tcBorders>
      </w:tcPr>
    </w:tblStylePr>
    <w:tblStylePr w:type="swCell">
      <w:tblPr/>
      <w:tcPr>
        <w:tcBorders>
          <w:top w:val="double" w:sz="4" w:space="0" w:color="F0924C" w:themeColor="accent4"/>
          <w:right w:val="nil"/>
        </w:tcBorders>
      </w:tcPr>
    </w:tblStylePr>
  </w:style>
  <w:style w:type="table" w:customStyle="1" w:styleId="Tabladelista3-nfasis51">
    <w:name w:val="Tabla de lista 3 - Énfasis 5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07CB3" w:themeColor="accent5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7CB3" w:themeColor="accent5"/>
          <w:right w:val="single" w:sz="4" w:space="0" w:color="907CB3" w:themeColor="accent5"/>
        </w:tcBorders>
      </w:tcPr>
    </w:tblStylePr>
    <w:tblStylePr w:type="band1Horz">
      <w:tblPr/>
      <w:tcPr>
        <w:tcBorders>
          <w:top w:val="single" w:sz="4" w:space="0" w:color="907CB3" w:themeColor="accent5"/>
          <w:bottom w:val="single" w:sz="4" w:space="0" w:color="907CB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7CB3" w:themeColor="accent5"/>
          <w:left w:val="nil"/>
        </w:tcBorders>
      </w:tcPr>
    </w:tblStylePr>
    <w:tblStylePr w:type="swCell">
      <w:tblPr/>
      <w:tcPr>
        <w:tcBorders>
          <w:top w:val="double" w:sz="4" w:space="0" w:color="907CB3" w:themeColor="accent5"/>
          <w:right w:val="nil"/>
        </w:tcBorders>
      </w:tcPr>
    </w:tblStylePr>
  </w:style>
  <w:style w:type="table" w:customStyle="1" w:styleId="Tabladelista3-nfasis61">
    <w:name w:val="Tabla de lista 3 - Énfasis 61"/>
    <w:basedOn w:val="Tabla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87C8D" w:themeColor="accent6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7C8D" w:themeColor="accent6"/>
          <w:right w:val="single" w:sz="4" w:space="0" w:color="E87C8D" w:themeColor="accent6"/>
        </w:tcBorders>
      </w:tcPr>
    </w:tblStylePr>
    <w:tblStylePr w:type="band1Horz">
      <w:tblPr/>
      <w:tcPr>
        <w:tcBorders>
          <w:top w:val="single" w:sz="4" w:space="0" w:color="E87C8D" w:themeColor="accent6"/>
          <w:bottom w:val="single" w:sz="4" w:space="0" w:color="E87C8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7C8D" w:themeColor="accent6"/>
          <w:left w:val="nil"/>
        </w:tcBorders>
      </w:tcPr>
    </w:tblStylePr>
    <w:tblStylePr w:type="swCell">
      <w:tblPr/>
      <w:tcPr>
        <w:tcBorders>
          <w:top w:val="double" w:sz="4" w:space="0" w:color="E87C8D" w:themeColor="accent6"/>
          <w:right w:val="nil"/>
        </w:tcBorders>
      </w:tcPr>
    </w:tblStylePr>
  </w:style>
  <w:style w:type="table" w:customStyle="1" w:styleId="Tabladelista41">
    <w:name w:val="Tabla de lista 4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lista4-nfasis11">
    <w:name w:val="Tabla de lista 4 - Énfasis 1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customStyle="1" w:styleId="Tabladelista4-nfasis21">
    <w:name w:val="Tabla de lista 4 - Énfasis 2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customStyle="1" w:styleId="Tabladelista4-nfasis31">
    <w:name w:val="Tabla de lista 4 - Énfasis 3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customStyle="1" w:styleId="Tabladelista4-nfasis41">
    <w:name w:val="Tabla de lista 4 - Énfasis 4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customStyle="1" w:styleId="Tabladelista4-nfasis51">
    <w:name w:val="Tabla de lista 4 - Énfasis 5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customStyle="1" w:styleId="Tabladelista4-nfasis61">
    <w:name w:val="Tabla de lista 4 - Énfasis 61"/>
    <w:basedOn w:val="Tabla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customStyle="1" w:styleId="Tabladelista5oscura1">
    <w:name w:val="Tabla de lista 5 oscura1"/>
    <w:basedOn w:val="Tabla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11">
    <w:name w:val="Tabla de lista 5 oscura - Énfasis 11"/>
    <w:basedOn w:val="Tabla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4CBC8" w:themeColor="accent1"/>
        <w:left w:val="single" w:sz="24" w:space="0" w:color="74CBC8" w:themeColor="accent1"/>
        <w:bottom w:val="single" w:sz="24" w:space="0" w:color="74CBC8" w:themeColor="accent1"/>
        <w:right w:val="single" w:sz="24" w:space="0" w:color="74CBC8" w:themeColor="accent1"/>
      </w:tblBorders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21">
    <w:name w:val="Tabla de lista 5 oscura - Énfasis 21"/>
    <w:basedOn w:val="Tabla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C765" w:themeColor="accent2"/>
        <w:left w:val="single" w:sz="24" w:space="0" w:color="EDC765" w:themeColor="accent2"/>
        <w:bottom w:val="single" w:sz="24" w:space="0" w:color="EDC765" w:themeColor="accent2"/>
        <w:right w:val="single" w:sz="24" w:space="0" w:color="EDC765" w:themeColor="accent2"/>
      </w:tblBorders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31">
    <w:name w:val="Tabla de lista 5 oscura - Énfasis 31"/>
    <w:basedOn w:val="Tabla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C867" w:themeColor="accent3"/>
        <w:left w:val="single" w:sz="24" w:space="0" w:color="8AC867" w:themeColor="accent3"/>
        <w:bottom w:val="single" w:sz="24" w:space="0" w:color="8AC867" w:themeColor="accent3"/>
        <w:right w:val="single" w:sz="24" w:space="0" w:color="8AC867" w:themeColor="accent3"/>
      </w:tblBorders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41">
    <w:name w:val="Tabla de lista 5 oscura - Énfasis 41"/>
    <w:basedOn w:val="Tabla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924C" w:themeColor="accent4"/>
        <w:left w:val="single" w:sz="24" w:space="0" w:color="F0924C" w:themeColor="accent4"/>
        <w:bottom w:val="single" w:sz="24" w:space="0" w:color="F0924C" w:themeColor="accent4"/>
        <w:right w:val="single" w:sz="24" w:space="0" w:color="F0924C" w:themeColor="accent4"/>
      </w:tblBorders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51">
    <w:name w:val="Tabla de lista 5 oscura - Énfasis 51"/>
    <w:basedOn w:val="Tabla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7CB3" w:themeColor="accent5"/>
        <w:left w:val="single" w:sz="24" w:space="0" w:color="907CB3" w:themeColor="accent5"/>
        <w:bottom w:val="single" w:sz="24" w:space="0" w:color="907CB3" w:themeColor="accent5"/>
        <w:right w:val="single" w:sz="24" w:space="0" w:color="907CB3" w:themeColor="accent5"/>
      </w:tblBorders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61">
    <w:name w:val="Tabla de lista 5 oscura - Énfasis 61"/>
    <w:basedOn w:val="Tabla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7C8D" w:themeColor="accent6"/>
        <w:left w:val="single" w:sz="24" w:space="0" w:color="E87C8D" w:themeColor="accent6"/>
        <w:bottom w:val="single" w:sz="24" w:space="0" w:color="E87C8D" w:themeColor="accent6"/>
        <w:right w:val="single" w:sz="24" w:space="0" w:color="E87C8D" w:themeColor="accent6"/>
      </w:tblBorders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6concolores1">
    <w:name w:val="Tabla de lista 6 con colores1"/>
    <w:basedOn w:val="Tabla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lista6concolores-nfasis11">
    <w:name w:val="Tabla de lista 6 con colores - Énfasis 11"/>
    <w:basedOn w:val="Tabla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74CBC8" w:themeColor="accent1"/>
        <w:bottom w:val="single" w:sz="4" w:space="0" w:color="74CBC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4CBC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customStyle="1" w:styleId="Tabladelista6concolores-nfasis21">
    <w:name w:val="Tabla de lista 6 con colores - Énfasis 21"/>
    <w:basedOn w:val="Tabla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EDC765" w:themeColor="accent2"/>
        <w:bottom w:val="single" w:sz="4" w:space="0" w:color="EDC76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C76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customStyle="1" w:styleId="Tabladelista6concolores-nfasis31">
    <w:name w:val="Tabla de lista 6 con colores - Énfasis 31"/>
    <w:basedOn w:val="Tabla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8AC867" w:themeColor="accent3"/>
        <w:bottom w:val="single" w:sz="4" w:space="0" w:color="8AC86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AC86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customStyle="1" w:styleId="Tabladelista6concolores-nfasis41">
    <w:name w:val="Tabla de lista 6 con colores - Énfasis 41"/>
    <w:basedOn w:val="Tabla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0924C" w:themeColor="accent4"/>
        <w:bottom w:val="single" w:sz="4" w:space="0" w:color="F0924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924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customStyle="1" w:styleId="Tabladelista6concolores-nfasis51">
    <w:name w:val="Tabla de lista 6 con colores - Énfasis 51"/>
    <w:basedOn w:val="Tabla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907CB3" w:themeColor="accent5"/>
        <w:bottom w:val="single" w:sz="4" w:space="0" w:color="907CB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07CB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customStyle="1" w:styleId="Tabladelista6concolores-nfasis61">
    <w:name w:val="Tabla de lista 6 con colores - Énfasis 61"/>
    <w:basedOn w:val="Tabla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E87C8D" w:themeColor="accent6"/>
        <w:bottom w:val="single" w:sz="4" w:space="0" w:color="E87C8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87C8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customStyle="1" w:styleId="Tabladelista7concolores1">
    <w:name w:val="Tabla de lista 7 con colores1"/>
    <w:basedOn w:val="Tabla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11">
    <w:name w:val="Tabla de lista 7 con colores - Énfasis 11"/>
    <w:basedOn w:val="Tabla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CBC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CBC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CBC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CBC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21">
    <w:name w:val="Tabla de lista 7 con colores - Énfasis 21"/>
    <w:basedOn w:val="Tabla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C76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C76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C76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C76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31">
    <w:name w:val="Tabla de lista 7 con colores - Énfasis 31"/>
    <w:basedOn w:val="Tabla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C86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C86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C86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C86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41">
    <w:name w:val="Tabla de lista 7 con colores - Énfasis 41"/>
    <w:basedOn w:val="Tabla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924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924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924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924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51">
    <w:name w:val="Tabla de lista 7 con colores - Énfasis 51"/>
    <w:basedOn w:val="Tabla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7CB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7CB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7CB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7CB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61">
    <w:name w:val="Tabla de lista 7 con colores - Énfasis 61"/>
    <w:basedOn w:val="Tabla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7C8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7C8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7C8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7C8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A92C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92C80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  <w:insideV w:val="single" w:sz="8" w:space="0" w:color="96D8D5" w:themeColor="accent1" w:themeTint="BF"/>
      </w:tblBorders>
    </w:tblPr>
    <w:tcPr>
      <w:shd w:val="clear" w:color="auto" w:fill="DCF2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D8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  <w:insideV w:val="single" w:sz="8" w:space="0" w:color="F1D48B" w:themeColor="accent2" w:themeTint="BF"/>
      </w:tblBorders>
    </w:tblPr>
    <w:tcPr>
      <w:shd w:val="clear" w:color="auto" w:fill="FAF1D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D48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  <w:insideV w:val="single" w:sz="8" w:space="0" w:color="A7D58C" w:themeColor="accent3" w:themeTint="BF"/>
      </w:tblBorders>
    </w:tblPr>
    <w:tcPr>
      <w:shd w:val="clear" w:color="auto" w:fill="E1F1D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D58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  <w:insideV w:val="single" w:sz="8" w:space="0" w:color="F3AC78" w:themeColor="accent4" w:themeTint="BF"/>
      </w:tblBorders>
    </w:tblPr>
    <w:tcPr>
      <w:shd w:val="clear" w:color="auto" w:fill="FBE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C7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  <w:insideV w:val="single" w:sz="8" w:space="0" w:color="AB9CC6" w:themeColor="accent5" w:themeTint="BF"/>
      </w:tblBorders>
    </w:tblPr>
    <w:tcPr>
      <w:shd w:val="clear" w:color="auto" w:fill="E3DE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9C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  <w:insideV w:val="single" w:sz="8" w:space="0" w:color="ED9CA9" w:themeColor="accent6" w:themeTint="BF"/>
      </w:tblBorders>
    </w:tblPr>
    <w:tcPr>
      <w:shd w:val="clear" w:color="auto" w:fill="F9DE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9CA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cPr>
      <w:shd w:val="clear" w:color="auto" w:fill="DCF2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4F4" w:themeFill="accent1" w:themeFillTint="33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tcBorders>
          <w:insideH w:val="single" w:sz="6" w:space="0" w:color="74CBC8" w:themeColor="accent1"/>
          <w:insideV w:val="single" w:sz="6" w:space="0" w:color="74CBC8" w:themeColor="accent1"/>
        </w:tcBorders>
        <w:shd w:val="clear" w:color="auto" w:fill="B9E5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cPr>
      <w:shd w:val="clear" w:color="auto" w:fill="FAF1D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3DF" w:themeFill="accent2" w:themeFillTint="33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tcBorders>
          <w:insideH w:val="single" w:sz="6" w:space="0" w:color="EDC765" w:themeColor="accent2"/>
          <w:insideV w:val="single" w:sz="6" w:space="0" w:color="EDC765" w:themeColor="accent2"/>
        </w:tcBorders>
        <w:shd w:val="clear" w:color="auto" w:fill="F6E2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cPr>
      <w:shd w:val="clear" w:color="auto" w:fill="E1F1D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4E0" w:themeFill="accent3" w:themeFillTint="33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tcBorders>
          <w:insideH w:val="single" w:sz="6" w:space="0" w:color="8AC867" w:themeColor="accent3"/>
          <w:insideV w:val="single" w:sz="6" w:space="0" w:color="8AC867" w:themeColor="accent3"/>
        </w:tcBorders>
        <w:shd w:val="clear" w:color="auto" w:fill="C4E3B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cPr>
      <w:shd w:val="clear" w:color="auto" w:fill="FBE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4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B" w:themeFill="accent4" w:themeFillTint="33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tcBorders>
          <w:insideH w:val="single" w:sz="6" w:space="0" w:color="F0924C" w:themeColor="accent4"/>
          <w:insideV w:val="single" w:sz="6" w:space="0" w:color="F0924C" w:themeColor="accent4"/>
        </w:tcBorders>
        <w:shd w:val="clear" w:color="auto" w:fill="F7C8A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cPr>
      <w:shd w:val="clear" w:color="auto" w:fill="E3DE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2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EF" w:themeFill="accent5" w:themeFillTint="33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tcBorders>
          <w:insideH w:val="single" w:sz="6" w:space="0" w:color="907CB3" w:themeColor="accent5"/>
          <w:insideV w:val="single" w:sz="6" w:space="0" w:color="907CB3" w:themeColor="accent5"/>
        </w:tcBorders>
        <w:shd w:val="clear" w:color="auto" w:fill="C7BD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cPr>
      <w:shd w:val="clear" w:color="auto" w:fill="F9DE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1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4E7" w:themeFill="accent6" w:themeFillTint="33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tcBorders>
          <w:insideH w:val="single" w:sz="6" w:space="0" w:color="E87C8D" w:themeColor="accent6"/>
          <w:insideV w:val="single" w:sz="6" w:space="0" w:color="E87C8D" w:themeColor="accent6"/>
        </w:tcBorders>
        <w:shd w:val="clear" w:color="auto" w:fill="F3BD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F2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E5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E5E3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1D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2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2B2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F1D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E3B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E3B3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8A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8A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DE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BD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BD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E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D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DC5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CBC8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shd w:val="clear" w:color="auto" w:fill="DCF2F1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C765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shd w:val="clear" w:color="auto" w:fill="FAF1D8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C867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shd w:val="clear" w:color="auto" w:fill="E1F1D9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924C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shd w:val="clear" w:color="auto" w:fill="FBE3D2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7CB3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shd w:val="clear" w:color="auto" w:fill="E3DE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7C8D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shd w:val="clear" w:color="auto" w:fill="F9DE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CB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CB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CB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F2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C76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C76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1D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C86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C86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F1D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924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924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7CB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7CB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E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C8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C8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E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F2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1D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F1D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E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E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A92C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A92C8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inespaciado">
    <w:name w:val="No Spacing"/>
    <w:uiPriority w:val="7"/>
    <w:qFormat/>
    <w:rsid w:val="00A92C8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2C80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A92C80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A92C80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A92C80"/>
  </w:style>
  <w:style w:type="character" w:styleId="Nmerodepgina">
    <w:name w:val="page number"/>
    <w:basedOn w:val="Fuentedeprrafopredeter"/>
    <w:uiPriority w:val="99"/>
    <w:semiHidden/>
    <w:unhideWhenUsed/>
    <w:rsid w:val="00A92C80"/>
  </w:style>
  <w:style w:type="table" w:customStyle="1" w:styleId="Tablanormal11">
    <w:name w:val="Tabla normal 11"/>
    <w:basedOn w:val="Tablanormal"/>
    <w:uiPriority w:val="41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normal21">
    <w:name w:val="Tabla normal 21"/>
    <w:basedOn w:val="Tablanormal"/>
    <w:uiPriority w:val="42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normal31">
    <w:name w:val="Tabla normal 31"/>
    <w:basedOn w:val="Tablanormal"/>
    <w:uiPriority w:val="43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normal41">
    <w:name w:val="Tabla normal 41"/>
    <w:basedOn w:val="Tablanormal"/>
    <w:uiPriority w:val="44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normal51">
    <w:name w:val="Tabla normal 51"/>
    <w:basedOn w:val="Tablanormal"/>
    <w:uiPriority w:val="45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92C80"/>
    <w:rPr>
      <w:rFonts w:ascii="Consolas" w:hAnsi="Consolas"/>
      <w:szCs w:val="21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A92C80"/>
  </w:style>
  <w:style w:type="character" w:customStyle="1" w:styleId="SaludoCar">
    <w:name w:val="Saludo Car"/>
    <w:basedOn w:val="Fuentedeprrafopredeter"/>
    <w:link w:val="Saludo"/>
    <w:uiPriority w:val="99"/>
    <w:semiHidden/>
    <w:rsid w:val="00A92C80"/>
  </w:style>
  <w:style w:type="paragraph" w:styleId="Firma">
    <w:name w:val="Signature"/>
    <w:basedOn w:val="Normal"/>
    <w:link w:val="FirmaC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A92C80"/>
  </w:style>
  <w:style w:type="character" w:styleId="Textoennegrita">
    <w:name w:val="Strong"/>
    <w:basedOn w:val="Fuentedeprrafopredeter"/>
    <w:uiPriority w:val="22"/>
    <w:semiHidden/>
    <w:unhideWhenUsed/>
    <w:rsid w:val="00A92C80"/>
    <w:rPr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A92C80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A92C80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A92C8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A92C8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A92C8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A92C8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A92C8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A92C8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A92C8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A92C8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A92C8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A92C8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A92C8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A92C8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A92C8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A92C8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A92C8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A92C8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adrculadetablaclara1">
    <w:name w:val="Cuadrícula de tabla clara1"/>
    <w:basedOn w:val="Tablanormal"/>
    <w:uiPriority w:val="40"/>
    <w:rsid w:val="00A9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A92C8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A92C8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A92C8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A92C8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A92C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A92C80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A92C80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A92C8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A92C8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A92C8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A92C8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A92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A92C8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A92C8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A92C80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A92C8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A92C80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A92C80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A92C80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A92C80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A92C80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A92C80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A92C80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zabeth%20Conejeros\AppData\Roaming\Microsoft\Plantillas\Tr&#237;ptico%20(azu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97F39F57444CC4BB04F511E650E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9B95D-A156-4BE0-B1EF-3F54AF9DA94B}"/>
      </w:docPartPr>
      <w:docPartBody>
        <w:p w:rsidR="00C808F7" w:rsidRDefault="003A4254">
          <w:pPr>
            <w:pStyle w:val="E697F39F57444CC4BB04F511E650E09A"/>
          </w:pPr>
          <w:r w:rsidRPr="0037743C">
            <w:rPr>
              <w:lang w:bidi="es-ES"/>
            </w:rPr>
            <w:t>Nombre del destinatario</w:t>
          </w:r>
          <w:r w:rsidRPr="0037743C">
            <w:rPr>
              <w:lang w:bidi="es-ES"/>
            </w:rPr>
            <w:br/>
            <w:t>Dirección</w:t>
          </w:r>
          <w:r w:rsidRPr="0037743C">
            <w:rPr>
              <w:lang w:bidi="es-ES"/>
            </w:rPr>
            <w:br/>
          </w:r>
          <w:r>
            <w:rPr>
              <w:lang w:bidi="es-ES"/>
            </w:rPr>
            <w:t>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A0F9B"/>
    <w:multiLevelType w:val="hybridMultilevel"/>
    <w:tmpl w:val="CA2E004C"/>
    <w:lvl w:ilvl="0" w:tplc="B6BE0FE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254"/>
    <w:rsid w:val="003A25FA"/>
    <w:rsid w:val="003A4254"/>
    <w:rsid w:val="00926E26"/>
    <w:rsid w:val="00C808F7"/>
    <w:rsid w:val="00D12223"/>
    <w:rsid w:val="00EB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2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FF55B7BC6BE44748FC454627A997B70">
    <w:name w:val="CFF55B7BC6BE44748FC454627A997B70"/>
  </w:style>
  <w:style w:type="paragraph" w:styleId="Textodebloque">
    <w:name w:val="Block Text"/>
    <w:basedOn w:val="Normal"/>
    <w:uiPriority w:val="2"/>
    <w:unhideWhenUsed/>
    <w:qFormat/>
    <w:pPr>
      <w:spacing w:line="252" w:lineRule="auto"/>
      <w:ind w:left="504" w:right="504"/>
    </w:pPr>
    <w:rPr>
      <w:rFonts w:eastAsiaTheme="minorHAnsi"/>
      <w:color w:val="FFFFFF" w:themeColor="background1"/>
      <w:kern w:val="2"/>
      <w:lang w:val="es-ES" w:eastAsia="ja-JP"/>
      <w14:ligatures w14:val="standard"/>
    </w:rPr>
  </w:style>
  <w:style w:type="paragraph" w:customStyle="1" w:styleId="BAFE38B7E35348AAAD1690234211D2A2">
    <w:name w:val="BAFE38B7E35348AAAD1690234211D2A2"/>
  </w:style>
  <w:style w:type="paragraph" w:customStyle="1" w:styleId="6BF3848468AA4CC6A9A96E7299F3DF67">
    <w:name w:val="6BF3848468AA4CC6A9A96E7299F3DF67"/>
  </w:style>
  <w:style w:type="paragraph" w:customStyle="1" w:styleId="3585022E439A43528FCBD85348C07A01">
    <w:name w:val="3585022E439A43528FCBD85348C07A01"/>
  </w:style>
  <w:style w:type="paragraph" w:customStyle="1" w:styleId="E697F39F57444CC4BB04F511E650E09A">
    <w:name w:val="E697F39F57444CC4BB04F511E650E09A"/>
  </w:style>
  <w:style w:type="paragraph" w:customStyle="1" w:styleId="F9AD764A2F324B0BB136E5236439B50B">
    <w:name w:val="F9AD764A2F324B0BB136E5236439B50B"/>
  </w:style>
  <w:style w:type="paragraph" w:customStyle="1" w:styleId="17B06D0D78D24A139A4C01CBA0AF8095">
    <w:name w:val="17B06D0D78D24A139A4C01CBA0AF8095"/>
  </w:style>
  <w:style w:type="paragraph" w:customStyle="1" w:styleId="51D39A6E24C8426CB8B911535E308E57">
    <w:name w:val="51D39A6E24C8426CB8B911535E308E57"/>
  </w:style>
  <w:style w:type="paragraph" w:customStyle="1" w:styleId="C159DBD017B948BE830AEA8EC08E51B8">
    <w:name w:val="C159DBD017B948BE830AEA8EC08E51B8"/>
  </w:style>
  <w:style w:type="paragraph" w:customStyle="1" w:styleId="70AFEB8DF5A14304812472B11DA26C40">
    <w:name w:val="70AFEB8DF5A14304812472B11DA26C40"/>
  </w:style>
  <w:style w:type="paragraph" w:customStyle="1" w:styleId="CB61CD4496DF47509792A7DF8251C0E4">
    <w:name w:val="CB61CD4496DF47509792A7DF8251C0E4"/>
  </w:style>
  <w:style w:type="paragraph" w:styleId="Cita">
    <w:name w:val="Quote"/>
    <w:basedOn w:val="Normal"/>
    <w:link w:val="CitaCar"/>
    <w:uiPriority w:val="12"/>
    <w:unhideWhenUsed/>
    <w:qFormat/>
    <w:pPr>
      <w:pBdr>
        <w:top w:val="single" w:sz="2" w:space="24" w:color="1F4E79" w:themeColor="accent1" w:themeShade="80"/>
        <w:left w:val="single" w:sz="2" w:space="20" w:color="1F4E79" w:themeColor="accent1" w:themeShade="80"/>
        <w:bottom w:val="single" w:sz="2" w:space="24" w:color="1F4E79" w:themeColor="accent1" w:themeShade="80"/>
        <w:right w:val="single" w:sz="2" w:space="20" w:color="1F4E79" w:themeColor="accent1" w:themeShade="80"/>
      </w:pBdr>
      <w:shd w:val="clear" w:color="auto" w:fill="1F4E79" w:themeFill="accent1" w:themeFillShade="80"/>
      <w:spacing w:after="480" w:line="276" w:lineRule="auto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  <w:kern w:val="2"/>
      <w:lang w:val="es-ES" w:eastAsia="ja-JP"/>
      <w14:ligatures w14:val="standard"/>
    </w:rPr>
  </w:style>
  <w:style w:type="character" w:customStyle="1" w:styleId="CitaCar">
    <w:name w:val="Cita Car"/>
    <w:basedOn w:val="Fuentedeprrafopredeter"/>
    <w:link w:val="Cita"/>
    <w:uiPriority w:val="12"/>
    <w:rPr>
      <w:rFonts w:asciiTheme="majorHAnsi" w:eastAsiaTheme="majorEastAsia" w:hAnsiTheme="majorHAnsi" w:cstheme="majorBidi"/>
      <w:color w:val="FFFFFF" w:themeColor="background1"/>
      <w:kern w:val="2"/>
      <w:shd w:val="clear" w:color="auto" w:fill="1F4E79" w:themeFill="accent1" w:themeFillShade="80"/>
      <w:lang w:val="es-ES" w:eastAsia="ja-JP"/>
      <w14:ligatures w14:val="standard"/>
    </w:rPr>
  </w:style>
  <w:style w:type="paragraph" w:customStyle="1" w:styleId="6887A6990C794EDAA7D84F6F307C3CBC">
    <w:name w:val="6887A6990C794EDAA7D84F6F307C3CBC"/>
  </w:style>
  <w:style w:type="paragraph" w:customStyle="1" w:styleId="918D134DA1434FD980D3DC17BD0A69BB">
    <w:name w:val="918D134DA1434FD980D3DC17BD0A69BB"/>
  </w:style>
  <w:style w:type="paragraph" w:customStyle="1" w:styleId="3D598735EA10403E82D126D21B1D8FF3">
    <w:name w:val="3D598735EA10403E82D126D21B1D8FF3"/>
  </w:style>
  <w:style w:type="paragraph" w:customStyle="1" w:styleId="3FA0AB39C63E4E82B8F94CB2B2743EFB">
    <w:name w:val="3FA0AB39C63E4E82B8F94CB2B2743EFB"/>
  </w:style>
  <w:style w:type="paragraph" w:customStyle="1" w:styleId="5A9E38D84F2144B18CA9FD98BEF2B29E">
    <w:name w:val="5A9E38D84F2144B18CA9FD98BEF2B29E"/>
  </w:style>
  <w:style w:type="paragraph" w:customStyle="1" w:styleId="4B3A64AFB05B48B482084660BC9A09A5">
    <w:name w:val="4B3A64AFB05B48B482084660BC9A09A5"/>
  </w:style>
  <w:style w:type="paragraph" w:customStyle="1" w:styleId="2A1046090018459390DED6C4B182CF63">
    <w:name w:val="2A1046090018459390DED6C4B182CF63"/>
  </w:style>
  <w:style w:type="paragraph" w:customStyle="1" w:styleId="B3A5E2B770A54CA7BA17EB7EF1CDE833">
    <w:name w:val="B3A5E2B770A54CA7BA17EB7EF1CDE833"/>
  </w:style>
  <w:style w:type="paragraph" w:styleId="Listaconvietas">
    <w:name w:val="List Bullet"/>
    <w:basedOn w:val="Normal"/>
    <w:uiPriority w:val="10"/>
    <w:unhideWhenUsed/>
    <w:qFormat/>
    <w:pPr>
      <w:numPr>
        <w:numId w:val="1"/>
      </w:numPr>
      <w:tabs>
        <w:tab w:val="left" w:pos="360"/>
      </w:tabs>
      <w:spacing w:after="120" w:line="276" w:lineRule="auto"/>
    </w:pPr>
    <w:rPr>
      <w:rFonts w:eastAsiaTheme="minorHAnsi"/>
      <w:color w:val="44546A" w:themeColor="text2"/>
      <w:kern w:val="2"/>
      <w:lang w:val="es-ES" w:eastAsia="ja-JP"/>
      <w14:ligatures w14:val="standard"/>
    </w:rPr>
  </w:style>
  <w:style w:type="paragraph" w:customStyle="1" w:styleId="DC901E265EA44BC1AC9D14C9351ACC4C">
    <w:name w:val="DC901E265EA44BC1AC9D14C9351ACC4C"/>
  </w:style>
  <w:style w:type="paragraph" w:customStyle="1" w:styleId="DEE69612179C4436B8DFC91819231DD7">
    <w:name w:val="DEE69612179C4436B8DFC91819231DD7"/>
  </w:style>
  <w:style w:type="paragraph" w:customStyle="1" w:styleId="C2138D9E1A8141B5893A3D21DDE3D065">
    <w:name w:val="C2138D9E1A8141B5893A3D21DDE3D065"/>
  </w:style>
  <w:style w:type="paragraph" w:customStyle="1" w:styleId="57E70B7B4CD4481998F73781DE9A1F34">
    <w:name w:val="57E70B7B4CD4481998F73781DE9A1F34"/>
  </w:style>
  <w:style w:type="paragraph" w:customStyle="1" w:styleId="1154B078F686493C9147B4C345BE0316">
    <w:name w:val="1154B078F686493C9147B4C345BE0316"/>
  </w:style>
  <w:style w:type="paragraph" w:customStyle="1" w:styleId="DB608A6A789544C1B9D9D5D401D1C80B">
    <w:name w:val="DB608A6A789544C1B9D9D5D401D1C80B"/>
  </w:style>
  <w:style w:type="paragraph" w:customStyle="1" w:styleId="215CE741C0764350A41D57355BFCA410">
    <w:name w:val="215CE741C0764350A41D57355BFCA4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rochure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74CBC8"/>
      </a:accent1>
      <a:accent2>
        <a:srgbClr val="EDC765"/>
      </a:accent2>
      <a:accent3>
        <a:srgbClr val="8AC867"/>
      </a:accent3>
      <a:accent4>
        <a:srgbClr val="F0924C"/>
      </a:accent4>
      <a:accent5>
        <a:srgbClr val="907CB3"/>
      </a:accent5>
      <a:accent6>
        <a:srgbClr val="E87C8D"/>
      </a:accent6>
      <a:hlink>
        <a:srgbClr val="74CBC8"/>
      </a:hlink>
      <a:folHlink>
        <a:srgbClr val="907CB3"/>
      </a:folHlink>
    </a:clrScheme>
    <a:fontScheme name="Brochur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employees xmlns="http://schemas.microsoft.com/temp/samples">
  <employee>
    <CustomerName/>
    <CompanyName/>
    <SenderAddress/>
    <Address/>
  </employee>
</employees>
</file>

<file path=customXml/item6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74DFD51-0AA7-4465-B5B4-95416D6F213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3.xml><?xml version="1.0" encoding="utf-8"?>
<ds:datastoreItem xmlns:ds="http://schemas.openxmlformats.org/officeDocument/2006/customXml" ds:itemID="{F807E530-F6A3-4301-B357-184E6BB618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19FB6B-5D88-44B7-94BF-7EDBFC774E1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4F97C93-7F93-46CF-BC84-64F14BA1A1E2}">
  <ds:schemaRefs>
    <ds:schemaRef ds:uri="http://schemas.microsoft.com/temp/samples"/>
  </ds:schemaRefs>
</ds:datastoreItem>
</file>

<file path=customXml/itemProps6.xml><?xml version="1.0" encoding="utf-8"?>
<ds:datastoreItem xmlns:ds="http://schemas.openxmlformats.org/officeDocument/2006/customXml" ds:itemID="{7245E89D-DEA1-4F7D-98E8-FB730B349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Tríptico (azul)</Template>
  <TotalTime>0</TotalTime>
  <Pages>2</Pages>
  <Words>677</Words>
  <Characters>3724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Hewlett-Packard Company</dc:creator>
  <cp:keywords/>
  <cp:lastModifiedBy>Francisco Pedreros</cp:lastModifiedBy>
  <cp:revision>2</cp:revision>
  <cp:lastPrinted>2012-07-24T20:52:00Z</cp:lastPrinted>
  <dcterms:created xsi:type="dcterms:W3CDTF">2018-01-12T11:11:00Z</dcterms:created>
  <dcterms:modified xsi:type="dcterms:W3CDTF">2018-01-12T11:11:00Z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TC031330909991</vt:lpwstr>
  </property>
  <property fmtid="{D5CDD505-2E9C-101B-9397-08002B2CF9AE}" pid="3" name="ContentTypeId">
    <vt:lpwstr>0x010100AA3F7D94069FF64A86F7DFF56D60E3BE</vt:lpwstr>
  </property>
</Properties>
</file>