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FEDERAL DE MATO GROSSO DO SUL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INTELIGENCIA ARTIFICIAL - FACOM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Edson Takashi Matsubara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César Augusto Sampaio de Mello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Narita Masunaga Nara Mendes Benitez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ChatBot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-NickxBot-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trabalho 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 projeto é um ChatBot chamado Nick para a escola de programação </w:t>
      </w:r>
      <w:r w:rsidDel="00000000" w:rsidR="00000000" w:rsidRPr="00000000">
        <w:rPr>
          <w:i w:val="1"/>
          <w:rtl w:val="0"/>
        </w:rPr>
        <w:t xml:space="preserve">TecReason</w:t>
      </w:r>
      <w:r w:rsidDel="00000000" w:rsidR="00000000" w:rsidRPr="00000000">
        <w:rPr>
          <w:i w:val="1"/>
          <w:highlight w:val="white"/>
          <w:rtl w:val="0"/>
        </w:rPr>
        <w:t xml:space="preserve">® </w:t>
      </w:r>
      <w:r w:rsidDel="00000000" w:rsidR="00000000" w:rsidRPr="00000000">
        <w:rPr>
          <w:highlight w:val="white"/>
          <w:rtl w:val="0"/>
        </w:rPr>
        <w:t xml:space="preserve">na qual interage com o cliente fornecendo informações sobre a escola, tais como: Endereço, contatos, aulas experimentais, cursos disponíveis, entre outros.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Executar: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arquivo </w:t>
      </w:r>
      <w:r w:rsidDel="00000000" w:rsidR="00000000" w:rsidRPr="00000000">
        <w:rPr>
          <w:b w:val="1"/>
          <w:rtl w:val="0"/>
        </w:rPr>
        <w:t xml:space="preserve">tecReason.py </w:t>
      </w:r>
      <w:r w:rsidDel="00000000" w:rsidR="00000000" w:rsidRPr="00000000">
        <w:rPr>
          <w:rtl w:val="0"/>
        </w:rPr>
        <w:t xml:space="preserve">anexado na pasta do projeto contém o código na linguagem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código deve ser inserido no Colab junto com o arquivo</w:t>
      </w:r>
      <w:r w:rsidDel="00000000" w:rsidR="00000000" w:rsidRPr="00000000">
        <w:rPr>
          <w:b w:val="1"/>
          <w:rtl w:val="0"/>
        </w:rPr>
        <w:t xml:space="preserve"> intencoes.txt</w:t>
      </w:r>
      <w:r w:rsidDel="00000000" w:rsidR="00000000" w:rsidRPr="00000000">
        <w:rPr>
          <w:rtl w:val="0"/>
        </w:rPr>
        <w:t xml:space="preserve"> que também está anexado na pasta do projeto.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 que o projeto for executado, ele exibirá o campo de diálogo abaixo da célula do código para a interação com o usuário, como exemplificado na figura abaixo.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linhas com o início Nick&gt;&gt; refere-se ao diálogo do ChatBot, e as linhas você&lt;&lt; é o campo que o usuário irá interagir.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00788" cy="8394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83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Utilizada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Utilizamos o KNN para treinar nossas intenções;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conjunto de vetores que contêm diferentes respostas possíveis que o ChatBot pode responder;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responsável pela conversa com o usuário, ele entrará em loop enquanto o usuário não entrar com a intenção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despedida.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Técnologias Utilizadas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Colab: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https://colab.research.google.com/notebooks/welcome.ipynb#recent=true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ython.org/" TargetMode="External"/><Relationship Id="rId8" Type="http://schemas.openxmlformats.org/officeDocument/2006/relationships/hyperlink" Target="https://colab.research.google.com/notebooks/welcome.ipynb#recen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