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4A4" w:rsidRDefault="005870EA">
      <w:r>
        <w:t>Generación de todos los posibles movimientos en un momento dado:</w:t>
      </w:r>
    </w:p>
    <w:p w:rsidR="005870EA" w:rsidRDefault="005870EA"/>
    <w:p w:rsidR="005870EA" w:rsidRDefault="005870EA">
      <w:r>
        <w:t>Para generar todas las combinaciones de desplazar arena se ha seguido una estrategia de backtracking.</w:t>
      </w:r>
    </w:p>
    <w:p w:rsidR="005870EA" w:rsidRDefault="005870EA"/>
    <w:p w:rsidR="005870EA" w:rsidRDefault="005870EA">
      <w:r>
        <w:t xml:space="preserve">La estrategia consta de 4 etapas. En cada una se evaluará trasladar una cantidad de arena </w:t>
      </w:r>
      <w:r w:rsidRPr="005870EA">
        <w:rPr>
          <w:b/>
          <w:i/>
        </w:rPr>
        <w:t>a</w:t>
      </w:r>
      <w:r>
        <w:t xml:space="preserve"> que será menor que la arena sobrante en la casilla que se encuentra el tractor a cada uno de los puntos cardinales (Norte, Sur, Este y Oeste).</w:t>
      </w:r>
    </w:p>
    <w:p w:rsidR="005870EA" w:rsidRDefault="005870EA"/>
    <w:p w:rsidR="005870EA" w:rsidRDefault="005870EA">
      <w:r>
        <w:t>La forma de la solución es una lista de vectores de cuatro posiciones cada uno en los que cada posición representa un punto cardinal (N, S, E, O) y el valor en dicha posición es la cantidad de arena que se traslada a dicho punto cardinal</w:t>
      </w:r>
    </w:p>
    <w:p w:rsidR="005870EA" w:rsidRDefault="005870EA"/>
    <w:tbl>
      <w:tblPr>
        <w:tblStyle w:val="Tablaconcuadrcula"/>
        <w:tblpPr w:leftFromText="141" w:rightFromText="141" w:vertAnchor="text" w:horzAnchor="margin" w:tblpXSpec="center" w:tblpY="988"/>
        <w:tblW w:w="0" w:type="auto"/>
        <w:tblLook w:val="04A0" w:firstRow="1" w:lastRow="0" w:firstColumn="1" w:lastColumn="0" w:noHBand="0" w:noVBand="1"/>
      </w:tblPr>
      <w:tblGrid>
        <w:gridCol w:w="735"/>
        <w:gridCol w:w="735"/>
        <w:gridCol w:w="735"/>
        <w:gridCol w:w="735"/>
      </w:tblGrid>
      <w:tr w:rsidR="005870EA" w:rsidTr="005870EA">
        <w:trPr>
          <w:trHeight w:val="494"/>
        </w:trPr>
        <w:tc>
          <w:tcPr>
            <w:tcW w:w="735" w:type="dxa"/>
          </w:tcPr>
          <w:p w:rsidR="005870EA" w:rsidRPr="005870EA" w:rsidRDefault="005870EA" w:rsidP="005870EA">
            <w:pPr>
              <w:rPr>
                <w:sz w:val="28"/>
              </w:rPr>
            </w:pPr>
            <w:r>
              <w:rPr>
                <w:sz w:val="28"/>
              </w:rPr>
              <w:t xml:space="preserve">  1</w:t>
            </w:r>
          </w:p>
        </w:tc>
        <w:tc>
          <w:tcPr>
            <w:tcW w:w="735" w:type="dxa"/>
          </w:tcPr>
          <w:p w:rsidR="005870EA" w:rsidRPr="005870EA" w:rsidRDefault="005870EA" w:rsidP="005870EA">
            <w:pPr>
              <w:rPr>
                <w:sz w:val="28"/>
              </w:rPr>
            </w:pPr>
            <w:r>
              <w:t xml:space="preserve">  </w:t>
            </w:r>
            <w:r>
              <w:rPr>
                <w:sz w:val="28"/>
              </w:rPr>
              <w:t>2</w:t>
            </w:r>
          </w:p>
        </w:tc>
        <w:tc>
          <w:tcPr>
            <w:tcW w:w="735" w:type="dxa"/>
          </w:tcPr>
          <w:p w:rsidR="005870EA" w:rsidRPr="005870EA" w:rsidRDefault="005870EA" w:rsidP="005870EA">
            <w:pPr>
              <w:rPr>
                <w:sz w:val="28"/>
              </w:rPr>
            </w:pPr>
            <w:r>
              <w:rPr>
                <w:sz w:val="28"/>
              </w:rPr>
              <w:t xml:space="preserve">  0</w:t>
            </w:r>
          </w:p>
        </w:tc>
        <w:tc>
          <w:tcPr>
            <w:tcW w:w="735" w:type="dxa"/>
          </w:tcPr>
          <w:p w:rsidR="005870EA" w:rsidRPr="005870EA" w:rsidRDefault="005870EA" w:rsidP="005870EA">
            <w:pPr>
              <w:rPr>
                <w:sz w:val="28"/>
              </w:rPr>
            </w:pPr>
            <w:r>
              <w:rPr>
                <w:sz w:val="28"/>
              </w:rPr>
              <w:t xml:space="preserve">  1</w:t>
            </w:r>
          </w:p>
        </w:tc>
      </w:tr>
    </w:tbl>
    <w:p w:rsidR="005870EA" w:rsidRDefault="005870EA">
      <w:r>
        <w:t xml:space="preserve"> Suponiendo que en la casilla del tractor hay 4 montones de arena para repartir, un posible desplazamiento de dicha arena podría ser:</w:t>
      </w:r>
    </w:p>
    <w:p w:rsidR="005870EA" w:rsidRDefault="005870EA"/>
    <w:p w:rsidR="005870EA" w:rsidRDefault="005870EA"/>
    <w:p w:rsidR="007F79C4" w:rsidRDefault="007F79C4">
      <w:r>
        <w:tab/>
      </w:r>
      <w:r>
        <w:tab/>
      </w:r>
      <w:r>
        <w:tab/>
      </w:r>
      <w:r>
        <w:tab/>
        <w:t xml:space="preserve">    N </w:t>
      </w:r>
      <w:r>
        <w:tab/>
        <w:t xml:space="preserve">     S</w:t>
      </w:r>
      <w:r>
        <w:tab/>
        <w:t xml:space="preserve">      E</w:t>
      </w:r>
      <w:r>
        <w:tab/>
        <w:t xml:space="preserve">      O</w:t>
      </w:r>
    </w:p>
    <w:p w:rsidR="007F79C4" w:rsidRDefault="007F79C4"/>
    <w:p w:rsidR="007F79C4" w:rsidRDefault="007F79C4">
      <w:r>
        <w:t>El árbol generador de desplazamientos es este:</w:t>
      </w:r>
    </w:p>
    <w:p w:rsidR="007F79C4" w:rsidRDefault="00303823">
      <w:r>
        <w:rPr>
          <w:noProof/>
        </w:rPr>
        <w:drawing>
          <wp:inline distT="0" distB="0" distL="0" distR="0">
            <wp:extent cx="6407785" cy="2886075"/>
            <wp:effectExtent l="0" t="0" r="0" b="9525"/>
            <wp:docPr id="2" name="Imagen 2" descr="C:\Users\pdrit\AppData\Local\Microsoft\Windows\INetCache\Content.Word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drit\AppData\Local\Microsoft\Windows\INetCache\Content.Word\descarg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323" cy="289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79C4" w:rsidRDefault="007F79C4">
      <w:r>
        <w:t>Los nodos finales no se añaden al conjunto de soluciones si no se desplaza toda la arena disponible</w:t>
      </w:r>
      <w:r w:rsidR="00D40CB9">
        <w:t>.</w:t>
      </w:r>
    </w:p>
    <w:p w:rsidR="00D40CB9" w:rsidRPr="005870EA" w:rsidRDefault="007A0ACA">
      <w:r>
        <w:lastRenderedPageBreak/>
        <w:t>Para completar todos los movimientos posibles</w:t>
      </w:r>
      <w:r w:rsidR="00133E54">
        <w:t>, a los desplazamientos generados se les asigna el desplazamiento del tractor a una casilla (nuevamente NSEO) por lo que todos los movimientos posibles serán todos los desplazamientos de arena por 4.</w:t>
      </w:r>
    </w:p>
    <w:sectPr w:rsidR="00D40CB9" w:rsidRPr="005870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C6F" w:rsidRDefault="007A7C6F" w:rsidP="007F79C4">
      <w:pPr>
        <w:spacing w:after="0" w:line="240" w:lineRule="auto"/>
      </w:pPr>
      <w:r>
        <w:separator/>
      </w:r>
    </w:p>
  </w:endnote>
  <w:endnote w:type="continuationSeparator" w:id="0">
    <w:p w:rsidR="007A7C6F" w:rsidRDefault="007A7C6F" w:rsidP="007F7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C6F" w:rsidRDefault="007A7C6F" w:rsidP="007F79C4">
      <w:pPr>
        <w:spacing w:after="0" w:line="240" w:lineRule="auto"/>
      </w:pPr>
      <w:r>
        <w:separator/>
      </w:r>
    </w:p>
  </w:footnote>
  <w:footnote w:type="continuationSeparator" w:id="0">
    <w:p w:rsidR="007A7C6F" w:rsidRDefault="007A7C6F" w:rsidP="007F79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EA"/>
    <w:rsid w:val="000D530E"/>
    <w:rsid w:val="00133E54"/>
    <w:rsid w:val="00303823"/>
    <w:rsid w:val="005870EA"/>
    <w:rsid w:val="007A0ACA"/>
    <w:rsid w:val="007A7C6F"/>
    <w:rsid w:val="007F79C4"/>
    <w:rsid w:val="00BB06B0"/>
    <w:rsid w:val="00C674A4"/>
    <w:rsid w:val="00D4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8C075"/>
  <w15:chartTrackingRefBased/>
  <w15:docId w15:val="{50670B9C-A60E-4326-8706-866614E3E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7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F7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79C4"/>
  </w:style>
  <w:style w:type="paragraph" w:styleId="Piedepgina">
    <w:name w:val="footer"/>
    <w:basedOn w:val="Normal"/>
    <w:link w:val="PiedepginaCar"/>
    <w:uiPriority w:val="99"/>
    <w:unhideWhenUsed/>
    <w:rsid w:val="007F79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7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Ramírez de Verger</dc:creator>
  <cp:keywords/>
  <dc:description/>
  <cp:lastModifiedBy>Pedro Ramírez de Verger</cp:lastModifiedBy>
  <cp:revision>3</cp:revision>
  <dcterms:created xsi:type="dcterms:W3CDTF">2017-10-28T10:47:00Z</dcterms:created>
  <dcterms:modified xsi:type="dcterms:W3CDTF">2017-10-28T18:26:00Z</dcterms:modified>
</cp:coreProperties>
</file>