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E62D" w14:textId="1FC229A9" w:rsidR="00360BC8" w:rsidRPr="00360BC8" w:rsidRDefault="00360BC8" w:rsidP="00360BC8">
      <w:pPr>
        <w:pStyle w:val="Prrafodelista"/>
        <w:spacing w:line="276" w:lineRule="auto"/>
        <w:ind w:left="0"/>
        <w:jc w:val="center"/>
        <w:rPr>
          <w:rFonts w:ascii="Montserrat Medium" w:hAnsi="Montserrat Medium" w:cs="Calibri Light"/>
          <w:b/>
          <w:bCs/>
        </w:rPr>
      </w:pPr>
      <w:r w:rsidRPr="00360BC8">
        <w:rPr>
          <w:rFonts w:ascii="Montserrat Medium" w:hAnsi="Montserrat Medium" w:cs="Calibri Light"/>
          <w:b/>
          <w:bCs/>
          <w:sz w:val="24"/>
          <w:szCs w:val="24"/>
        </w:rPr>
        <w:t>“</w:t>
      </w:r>
      <w:r w:rsidRPr="00360BC8">
        <w:rPr>
          <w:rFonts w:ascii="Montserrat Medium" w:hAnsi="Montserrat Medium" w:cs="Calibri Light"/>
          <w:b/>
          <w:bCs/>
          <w:sz w:val="24"/>
          <w:szCs w:val="24"/>
        </w:rPr>
        <w:t>Descuida yo te cuido</w:t>
      </w:r>
      <w:r w:rsidRPr="00360BC8">
        <w:rPr>
          <w:rFonts w:ascii="Montserrat Medium" w:hAnsi="Montserrat Medium" w:cs="Calibri Light"/>
          <w:b/>
          <w:bCs/>
          <w:sz w:val="24"/>
          <w:szCs w:val="24"/>
        </w:rPr>
        <w:t>”</w:t>
      </w:r>
    </w:p>
    <w:p w14:paraId="67FF28CF" w14:textId="77777777" w:rsidR="00360BC8" w:rsidRPr="00360BC8" w:rsidRDefault="00360BC8" w:rsidP="00360BC8">
      <w:pPr>
        <w:pStyle w:val="Prrafodelista"/>
        <w:spacing w:line="276" w:lineRule="auto"/>
        <w:ind w:left="1080"/>
        <w:jc w:val="both"/>
        <w:rPr>
          <w:rFonts w:ascii="Montserrat Medium" w:hAnsi="Montserrat Medium" w:cs="Calibri Light"/>
          <w:b/>
          <w:bCs/>
        </w:rPr>
      </w:pPr>
    </w:p>
    <w:p w14:paraId="42CD6C95" w14:textId="77777777" w:rsidR="00360BC8" w:rsidRDefault="00360BC8" w:rsidP="00360BC8">
      <w:pPr>
        <w:spacing w:line="276" w:lineRule="auto"/>
        <w:jc w:val="both"/>
        <w:rPr>
          <w:rFonts w:ascii="Montserrat Medium" w:hAnsi="Montserrat Medium" w:cs="Calibri Light"/>
        </w:rPr>
      </w:pPr>
      <w:r w:rsidRPr="00360BC8">
        <w:rPr>
          <w:rFonts w:ascii="Montserrat Medium" w:hAnsi="Montserrat Medium" w:cs="Calibri Light"/>
          <w:b/>
          <w:bCs/>
        </w:rPr>
        <w:t xml:space="preserve">Descripción: </w:t>
      </w:r>
      <w:r w:rsidRPr="00360BC8">
        <w:rPr>
          <w:rFonts w:ascii="Montserrat Medium" w:hAnsi="Montserrat Medium" w:cs="Calibri Light"/>
        </w:rPr>
        <w:t>Estrategia para prevenir todo tipo de violencias basadas en género en el sector transporte carretero, tanto el individual como el colectivo (buses urbanos e Intermunicipales) Igualmente, pretende visibilizar la participación de la mujer en el sector transporte dominado principalmente por hombres.</w:t>
      </w:r>
    </w:p>
    <w:p w14:paraId="16C47619" w14:textId="77777777" w:rsidR="00360BC8" w:rsidRPr="00360BC8" w:rsidRDefault="00360BC8" w:rsidP="00360BC8">
      <w:pPr>
        <w:spacing w:line="276" w:lineRule="auto"/>
        <w:jc w:val="both"/>
        <w:rPr>
          <w:rFonts w:ascii="Montserrat Medium" w:hAnsi="Montserrat Medium" w:cs="Calibri Light"/>
          <w:b/>
          <w:bCs/>
        </w:rPr>
      </w:pPr>
    </w:p>
    <w:p w14:paraId="5DCB72BC" w14:textId="77777777" w:rsidR="00360BC8" w:rsidRDefault="00360BC8" w:rsidP="00360BC8">
      <w:pPr>
        <w:spacing w:after="0" w:line="276" w:lineRule="auto"/>
        <w:jc w:val="both"/>
        <w:rPr>
          <w:rFonts w:ascii="Montserrat Medium" w:hAnsi="Montserrat Medium" w:cs="Calibri Light"/>
        </w:rPr>
      </w:pPr>
      <w:r w:rsidRPr="00360BC8">
        <w:rPr>
          <w:rFonts w:ascii="Montserrat Medium" w:hAnsi="Montserrat Medium" w:cs="Calibri Light"/>
          <w:b/>
          <w:bCs/>
        </w:rPr>
        <w:t>Población beneficiada:</w:t>
      </w:r>
      <w:r w:rsidRPr="00360BC8">
        <w:rPr>
          <w:rFonts w:ascii="Montserrat Medium" w:hAnsi="Montserrat Medium" w:cs="Calibri Light"/>
        </w:rPr>
        <w:t xml:space="preserve"> Treinta (30) hombres del transporte público </w:t>
      </w:r>
    </w:p>
    <w:p w14:paraId="581B3BF6" w14:textId="77777777" w:rsidR="00360BC8" w:rsidRPr="00360BC8" w:rsidRDefault="00360BC8" w:rsidP="00360BC8">
      <w:pPr>
        <w:spacing w:after="0" w:line="276" w:lineRule="auto"/>
        <w:jc w:val="both"/>
        <w:rPr>
          <w:rFonts w:ascii="Montserrat Medium" w:hAnsi="Montserrat Medium" w:cs="Calibri Light"/>
          <w:b/>
          <w:bCs/>
        </w:rPr>
      </w:pPr>
    </w:p>
    <w:p w14:paraId="60FD71A2" w14:textId="77777777" w:rsidR="00360BC8" w:rsidRPr="00360BC8" w:rsidRDefault="00360BC8" w:rsidP="00360BC8">
      <w:pPr>
        <w:spacing w:after="0" w:line="276" w:lineRule="auto"/>
        <w:jc w:val="both"/>
        <w:rPr>
          <w:rFonts w:ascii="Montserrat Medium" w:hAnsi="Montserrat Medium" w:cs="Calibri Light"/>
          <w:b/>
          <w:bCs/>
        </w:rPr>
      </w:pPr>
      <w:r w:rsidRPr="00360BC8">
        <w:rPr>
          <w:rFonts w:ascii="Montserrat Medium" w:hAnsi="Montserrat Medium" w:cs="Calibri Light"/>
          <w:b/>
          <w:bCs/>
        </w:rPr>
        <w:t xml:space="preserve">Municipio: </w:t>
      </w:r>
      <w:r w:rsidRPr="00360BC8">
        <w:rPr>
          <w:rFonts w:ascii="Montserrat Medium" w:hAnsi="Montserrat Medium" w:cs="Calibri Light"/>
          <w:bCs/>
        </w:rPr>
        <w:t>Sogamoso, Chiquinquirá, Tunja.</w:t>
      </w:r>
    </w:p>
    <w:p w14:paraId="6059BB2D" w14:textId="77777777" w:rsidR="007239AD" w:rsidRDefault="007239AD"/>
    <w:sectPr w:rsidR="00723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949"/>
    <w:multiLevelType w:val="hybridMultilevel"/>
    <w:tmpl w:val="959C009A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859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C8"/>
    <w:rsid w:val="0011071A"/>
    <w:rsid w:val="00360BC8"/>
    <w:rsid w:val="0056757F"/>
    <w:rsid w:val="007239AD"/>
    <w:rsid w:val="00830C44"/>
    <w:rsid w:val="00B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0228"/>
  <w15:chartTrackingRefBased/>
  <w15:docId w15:val="{1D3C339A-CEC5-4945-9749-F4A27620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B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B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B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B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2025-08-13T00:09:00Z</dcterms:created>
  <dcterms:modified xsi:type="dcterms:W3CDTF">2025-08-13T00:10:00Z</dcterms:modified>
</cp:coreProperties>
</file>