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E83F5" w14:textId="77777777" w:rsid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4A6876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788115EE" w:rsidR="00646234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0.0.0.0 – 127.255.255.255</w:t>
      </w:r>
    </w:p>
    <w:p w14:paraId="0B333484" w14:textId="3F2F2A7E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128.0.0.0 – 191.255.255.255</w:t>
      </w:r>
    </w:p>
    <w:p w14:paraId="0F7E0961" w14:textId="176C376B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192.0.0.0 – 223.255.255.255</w:t>
      </w:r>
    </w:p>
    <w:p w14:paraId="2D96B254" w14:textId="76913675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224.0.0.0 – 239.255.255.255</w:t>
      </w:r>
    </w:p>
    <w:p w14:paraId="3BE31E9D" w14:textId="6343A9CA" w:rsidR="00CB04A7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>
        <w:rPr>
          <w:rFonts w:cs="Arial"/>
        </w:rPr>
        <w:t>240.0.0.0 – 255.255.255.255</w:t>
      </w:r>
    </w:p>
    <w:p w14:paraId="22A0C8C2" w14:textId="77777777" w:rsidR="00BB65A6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BE666B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BE666B" w:rsidRDefault="00BB65A6" w:rsidP="001B1AD0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BE666B">
              <w:rPr>
                <w:rFonts w:ascii="Arial" w:hAnsi="Arial" w:cs="Arial"/>
              </w:rPr>
              <w:t>Numero hosts</w:t>
            </w:r>
          </w:p>
        </w:tc>
      </w:tr>
      <w:tr w:rsidR="00BB65A6" w:rsidRPr="00CF397D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376BB027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3A815D4E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062F7916" w:rsidR="00BB65A6" w:rsidRPr="00CF397D" w:rsidRDefault="00074BB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CF397D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0592179E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69DE87C9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257709DE" w:rsidR="00BB65A6" w:rsidRPr="00CF397D" w:rsidRDefault="004151B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6CD48D97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5E132B60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2474F54F" w:rsidR="00BB65A6" w:rsidRPr="00CF397D" w:rsidRDefault="006730BF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CF397D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0636B10A" w:rsidR="00BB65A6" w:rsidRPr="00CF397D" w:rsidRDefault="0004076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37FAC044" w:rsidR="00BB65A6" w:rsidRPr="00CF397D" w:rsidRDefault="00040760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4E6E6326" w:rsidR="00BB65A6" w:rsidRPr="00CF397D" w:rsidRDefault="00AB2CAB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65534</w:t>
            </w:r>
          </w:p>
        </w:tc>
      </w:tr>
      <w:tr w:rsidR="00BB65A6" w:rsidRPr="00CF397D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05AB6FF8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38849618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30193C89" w:rsidR="00BB65A6" w:rsidRPr="00CF397D" w:rsidRDefault="002C386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CF397D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CF397D" w:rsidRDefault="00BB65A6" w:rsidP="001B1AD0">
            <w:pPr>
              <w:rPr>
                <w:rFonts w:ascii="Arial" w:hAnsi="Arial" w:cs="Arial"/>
                <w:color w:val="000000"/>
              </w:rPr>
            </w:pPr>
            <w:r w:rsidRPr="00CF397D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5523715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0AE410A8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770E39D9" w:rsidR="00BB65A6" w:rsidRPr="00CF397D" w:rsidRDefault="002A13DA" w:rsidP="001B1AD0">
            <w:pPr>
              <w:rPr>
                <w:rFonts w:ascii="Arial" w:hAnsi="Arial" w:cs="Arial"/>
                <w:color w:val="2F5496"/>
              </w:rPr>
            </w:pPr>
            <w:r>
              <w:rPr>
                <w:rFonts w:ascii="Arial" w:hAnsi="Arial" w:cs="Arial"/>
                <w:color w:val="2F5496"/>
              </w:rPr>
              <w:t>62</w:t>
            </w:r>
          </w:p>
        </w:tc>
      </w:tr>
    </w:tbl>
    <w:p w14:paraId="19AC32DF" w14:textId="183B4A15" w:rsidR="00BB65A6" w:rsidRDefault="00BD244F" w:rsidP="00BD244F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Pr="00BD244F">
        <w:rPr>
          <w:rFonts w:cs="Arial"/>
        </w:rPr>
        <w:t>11000000.10101000.00000001.10000010</w:t>
      </w:r>
      <w:r w:rsidR="007C76E9">
        <w:rPr>
          <w:rFonts w:cs="Arial"/>
        </w:rPr>
        <w:t xml:space="preserve"> </w:t>
      </w:r>
    </w:p>
    <w:p w14:paraId="38742446" w14:textId="45522E7E" w:rsidR="00BD244F" w:rsidRDefault="00BD244F" w:rsidP="00BD244F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  <w:t>11111111.11111111.11111111.10000000</w:t>
      </w:r>
    </w:p>
    <w:p w14:paraId="1EDF9BBC" w14:textId="1A520AB2" w:rsidR="00BD244F" w:rsidRDefault="00BD244F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BD244F">
        <w:rPr>
          <w:rFonts w:cs="Arial"/>
        </w:rPr>
        <w:t>11000000.10101000.00000001.</w:t>
      </w:r>
      <w:r>
        <w:rPr>
          <w:rFonts w:cs="Arial"/>
        </w:rPr>
        <w:t>10000000</w:t>
      </w:r>
    </w:p>
    <w:p w14:paraId="58711DB6" w14:textId="37670A10" w:rsidR="00074BBB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074BBB">
        <w:rPr>
          <w:rFonts w:cs="Arial"/>
        </w:rPr>
        <w:t>192.168.1.128</w:t>
      </w:r>
    </w:p>
    <w:p w14:paraId="03798530" w14:textId="09FFF389" w:rsidR="00074BBB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BD244F">
        <w:rPr>
          <w:rFonts w:cs="Arial"/>
        </w:rPr>
        <w:t>11000000.10101000.00000001.</w:t>
      </w:r>
      <w:r>
        <w:rPr>
          <w:rFonts w:cs="Arial"/>
        </w:rPr>
        <w:t>11111111</w:t>
      </w:r>
    </w:p>
    <w:p w14:paraId="7CCE5F54" w14:textId="6461E225" w:rsidR="00BD244F" w:rsidRDefault="00074BBB" w:rsidP="00BD244F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074BBB">
        <w:rPr>
          <w:rFonts w:cs="Arial"/>
        </w:rPr>
        <w:t>192.168.1.255</w:t>
      </w:r>
    </w:p>
    <w:p w14:paraId="1A2D9C0E" w14:textId="77777777" w:rsidR="00074BBB" w:rsidRDefault="00074BBB" w:rsidP="00BD244F">
      <w:pPr>
        <w:pStyle w:val="Arial12"/>
        <w:spacing w:before="120" w:after="120"/>
        <w:rPr>
          <w:rFonts w:cs="Arial"/>
        </w:rPr>
      </w:pPr>
    </w:p>
    <w:p w14:paraId="33F567EB" w14:textId="1DA15A52" w:rsidR="00074BBB" w:rsidRDefault="00074BBB" w:rsidP="00074BBB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BA3EF9" w:rsidRPr="00BA3EF9">
        <w:rPr>
          <w:rFonts w:cs="Arial"/>
        </w:rPr>
        <w:t>11001000.00000001.00010001.00001111</w:t>
      </w:r>
    </w:p>
    <w:p w14:paraId="68A069A0" w14:textId="69CAC245" w:rsidR="00074BBB" w:rsidRDefault="00074BBB" w:rsidP="004151B0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BA3EF9">
        <w:rPr>
          <w:rFonts w:cs="Arial"/>
        </w:rPr>
        <w:t>11111111.11111111.11111111.00000000</w:t>
      </w:r>
    </w:p>
    <w:p w14:paraId="6D01155C" w14:textId="01F54F7A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4151B0" w:rsidRPr="00BA3EF9">
        <w:rPr>
          <w:rFonts w:cs="Arial"/>
        </w:rPr>
        <w:t>11001000.00000001.00010001.0000</w:t>
      </w:r>
      <w:r w:rsidR="004151B0">
        <w:rPr>
          <w:rFonts w:cs="Arial"/>
        </w:rPr>
        <w:t>0000</w:t>
      </w:r>
    </w:p>
    <w:p w14:paraId="5D9D5C63" w14:textId="33A49437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200.1.17.0</w:t>
      </w:r>
    </w:p>
    <w:p w14:paraId="78EE2671" w14:textId="744AB78C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4151B0" w:rsidRPr="00BA3EF9">
        <w:rPr>
          <w:rFonts w:cs="Arial"/>
        </w:rPr>
        <w:t>11001000.00000001.00010001.</w:t>
      </w:r>
      <w:r w:rsidR="004151B0">
        <w:rPr>
          <w:rFonts w:cs="Arial"/>
        </w:rPr>
        <w:t>11111111</w:t>
      </w:r>
    </w:p>
    <w:p w14:paraId="6345AD24" w14:textId="46E29DB7" w:rsidR="00074BBB" w:rsidRDefault="00074BBB" w:rsidP="00074BB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200.1.17.255</w:t>
      </w:r>
    </w:p>
    <w:p w14:paraId="7EC95ADB" w14:textId="77777777" w:rsidR="002B65A2" w:rsidRDefault="002B65A2" w:rsidP="00074BBB">
      <w:pPr>
        <w:pStyle w:val="Arial12"/>
        <w:spacing w:before="120" w:after="120"/>
        <w:rPr>
          <w:rFonts w:cs="Arial"/>
        </w:rPr>
      </w:pPr>
    </w:p>
    <w:p w14:paraId="500821F7" w14:textId="4A7AB9D4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4151B0" w:rsidRPr="004151B0">
        <w:rPr>
          <w:rFonts w:cs="Arial"/>
        </w:rPr>
        <w:t>10000101.00100000.00000100.00111101</w:t>
      </w:r>
    </w:p>
    <w:p w14:paraId="630BD77F" w14:textId="783755A2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4151B0" w:rsidRPr="004151B0">
        <w:rPr>
          <w:rFonts w:cs="Arial"/>
        </w:rPr>
        <w:t>11111111.11111111.11111111.11100000</w:t>
      </w:r>
    </w:p>
    <w:p w14:paraId="58570A03" w14:textId="2ADE0052" w:rsidR="00BA3EF9" w:rsidRPr="002B65A2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lastRenderedPageBreak/>
        <w:t>Subred:</w:t>
      </w:r>
      <w:r>
        <w:rPr>
          <w:rFonts w:cs="Arial"/>
        </w:rPr>
        <w:tab/>
      </w:r>
      <w:r w:rsidR="002B65A2" w:rsidRPr="004151B0">
        <w:rPr>
          <w:rFonts w:cs="Arial"/>
        </w:rPr>
        <w:t>10000101.00100000.00000100.001</w:t>
      </w:r>
      <w:r w:rsidR="002B65A2">
        <w:rPr>
          <w:rFonts w:cs="Arial"/>
        </w:rPr>
        <w:t>00000</w:t>
      </w:r>
    </w:p>
    <w:p w14:paraId="1E27FDFE" w14:textId="2502EF36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B65A2" w:rsidRPr="002B65A2">
        <w:rPr>
          <w:rFonts w:cs="Arial"/>
        </w:rPr>
        <w:t>133.32.4.32</w:t>
      </w:r>
    </w:p>
    <w:p w14:paraId="7F47B822" w14:textId="2B206CAC" w:rsidR="00BA3EF9" w:rsidRPr="002B65A2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2B65A2" w:rsidRPr="004151B0">
        <w:rPr>
          <w:rFonts w:cs="Arial"/>
        </w:rPr>
        <w:t>10000101.00100000.00000100.001</w:t>
      </w:r>
      <w:r w:rsidR="002B65A2">
        <w:rPr>
          <w:rFonts w:cs="Arial"/>
        </w:rPr>
        <w:t>11111</w:t>
      </w:r>
    </w:p>
    <w:p w14:paraId="7D6FFFC3" w14:textId="517EE2C5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6730BF" w:rsidRPr="006730BF">
        <w:rPr>
          <w:rFonts w:cs="Arial"/>
        </w:rPr>
        <w:t>133.32.4.63</w:t>
      </w:r>
    </w:p>
    <w:p w14:paraId="0BCE876C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4CB3CF27" w14:textId="0EF7FA7B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10000100.00000100.00111100.01100011</w:t>
      </w:r>
    </w:p>
    <w:p w14:paraId="291EF9FD" w14:textId="607ACC94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11111111.11111111.00000000.00000000</w:t>
      </w:r>
    </w:p>
    <w:p w14:paraId="24692B30" w14:textId="6C8005F4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</w:t>
      </w:r>
      <w:r w:rsidR="00040760">
        <w:rPr>
          <w:rFonts w:cs="Arial"/>
        </w:rPr>
        <w:t>00000000.00000000</w:t>
      </w:r>
    </w:p>
    <w:p w14:paraId="71AAA6D4" w14:textId="081E0099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132.4.0.0</w:t>
      </w:r>
    </w:p>
    <w:p w14:paraId="3ACEFD6A" w14:textId="6ADD2EBC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040760" w:rsidRPr="00040760">
        <w:rPr>
          <w:rFonts w:cs="Arial"/>
        </w:rPr>
        <w:t>10000100.00000100.</w:t>
      </w:r>
      <w:r w:rsidR="00040760">
        <w:rPr>
          <w:rFonts w:cs="Arial"/>
        </w:rPr>
        <w:t>11111111.11111111</w:t>
      </w:r>
    </w:p>
    <w:p w14:paraId="31DCA2A7" w14:textId="0D2DE446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040760" w:rsidRPr="00040760">
        <w:rPr>
          <w:rFonts w:cs="Arial"/>
        </w:rPr>
        <w:t>132.4.255.255</w:t>
      </w:r>
    </w:p>
    <w:p w14:paraId="349B0116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78589DA8" w14:textId="0843A214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11011110.00101011.00001111.00101001</w:t>
      </w:r>
    </w:p>
    <w:p w14:paraId="7AA530B0" w14:textId="65D469C8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1D799C" w:rsidRPr="001D799C">
        <w:rPr>
          <w:rFonts w:cs="Arial"/>
        </w:rPr>
        <w:t>11111111.11111111.11111111.00000000</w:t>
      </w:r>
    </w:p>
    <w:p w14:paraId="2E49B71D" w14:textId="42A52392" w:rsidR="00BA3EF9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</w:t>
      </w:r>
      <w:r w:rsidR="001D799C">
        <w:rPr>
          <w:rFonts w:cs="Arial"/>
        </w:rPr>
        <w:t>00000000</w:t>
      </w:r>
    </w:p>
    <w:p w14:paraId="4F3B969B" w14:textId="3C0D99CA" w:rsidR="002C386A" w:rsidRDefault="00BA3EF9" w:rsidP="002C386A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C386A" w:rsidRPr="002C386A">
        <w:rPr>
          <w:rFonts w:cs="Arial"/>
        </w:rPr>
        <w:t>222.43.15.0</w:t>
      </w:r>
    </w:p>
    <w:p w14:paraId="4B744587" w14:textId="5363791A" w:rsidR="00BA3EF9" w:rsidRPr="001D799C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1D799C" w:rsidRPr="001D799C">
        <w:rPr>
          <w:rFonts w:cs="Arial"/>
        </w:rPr>
        <w:t>11011110.00101011.00001111.</w:t>
      </w:r>
      <w:r w:rsidR="001D799C">
        <w:rPr>
          <w:rFonts w:cs="Arial"/>
        </w:rPr>
        <w:t>11111111</w:t>
      </w:r>
    </w:p>
    <w:p w14:paraId="469C3278" w14:textId="70D1C048" w:rsidR="00BA3EF9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C386A" w:rsidRPr="002C386A">
        <w:rPr>
          <w:rFonts w:cs="Arial"/>
        </w:rPr>
        <w:t>222.43.15.255</w:t>
      </w:r>
    </w:p>
    <w:p w14:paraId="39CA8B8F" w14:textId="77777777" w:rsidR="002C386A" w:rsidRDefault="002C386A" w:rsidP="00BA3EF9">
      <w:pPr>
        <w:pStyle w:val="Arial12"/>
        <w:spacing w:before="120" w:after="120"/>
        <w:rPr>
          <w:rFonts w:cs="Arial"/>
        </w:rPr>
      </w:pPr>
    </w:p>
    <w:p w14:paraId="71490B0B" w14:textId="6586D110" w:rsidR="00BA3EF9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11000000.10101000.00000000.00000001</w:t>
      </w:r>
    </w:p>
    <w:p w14:paraId="1A39A2F4" w14:textId="60393702" w:rsidR="00BA3EF9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="00B90677" w:rsidRPr="00B90677">
        <w:rPr>
          <w:rFonts w:cs="Arial"/>
        </w:rPr>
        <w:t>11111111.11111111.11111111.11000000</w:t>
      </w:r>
    </w:p>
    <w:p w14:paraId="2F914066" w14:textId="77777777" w:rsidR="00B90677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</w:t>
      </w:r>
      <w:r w:rsidR="00B90677">
        <w:rPr>
          <w:rFonts w:cs="Arial"/>
        </w:rPr>
        <w:t>000000</w:t>
      </w:r>
    </w:p>
    <w:p w14:paraId="4FDD6011" w14:textId="012E5E62" w:rsidR="00BA3EF9" w:rsidRDefault="00B90677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2A13DA" w:rsidRPr="002A13DA">
        <w:rPr>
          <w:rFonts w:cs="Arial"/>
        </w:rPr>
        <w:t>192.168.0.0</w:t>
      </w:r>
      <w:r w:rsidR="00BA3EF9">
        <w:rPr>
          <w:rFonts w:cs="Arial"/>
        </w:rPr>
        <w:tab/>
      </w:r>
    </w:p>
    <w:p w14:paraId="4D08432C" w14:textId="397C629B" w:rsidR="00074BBB" w:rsidRDefault="00BA3EF9" w:rsidP="00BA3EF9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="00B90677" w:rsidRPr="00B90677">
        <w:rPr>
          <w:rFonts w:cs="Arial"/>
        </w:rPr>
        <w:t>11000000.10101000.00000000.00</w:t>
      </w:r>
      <w:r w:rsidR="00B90677">
        <w:rPr>
          <w:rFonts w:cs="Arial"/>
        </w:rPr>
        <w:t>11111</w:t>
      </w:r>
      <w:r w:rsidR="00B90677" w:rsidRPr="00B90677">
        <w:rPr>
          <w:rFonts w:cs="Arial"/>
        </w:rPr>
        <w:t>1</w:t>
      </w:r>
    </w:p>
    <w:p w14:paraId="150DCFF5" w14:textId="03985809" w:rsidR="00074BBB" w:rsidRDefault="00B90677" w:rsidP="00074BBB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2A13DA" w:rsidRPr="002A13DA">
        <w:rPr>
          <w:rFonts w:cs="Arial"/>
        </w:rPr>
        <w:t>192.168.0.63</w:t>
      </w:r>
    </w:p>
    <w:p w14:paraId="58511B73" w14:textId="3A9702AA" w:rsidR="00BD244F" w:rsidRDefault="00BD244F" w:rsidP="00BD244F">
      <w:pPr>
        <w:pStyle w:val="Arial12"/>
        <w:spacing w:before="120" w:after="120"/>
        <w:rPr>
          <w:rFonts w:cs="Arial"/>
        </w:rPr>
      </w:pPr>
    </w:p>
    <w:p w14:paraId="4E4DFF36" w14:textId="291167D8" w:rsidR="00BD244F" w:rsidRDefault="00BD244F" w:rsidP="00BD244F">
      <w:pPr>
        <w:pStyle w:val="Arial12"/>
        <w:spacing w:before="120" w:after="120"/>
        <w:rPr>
          <w:rFonts w:cs="Arial"/>
        </w:rPr>
      </w:pPr>
    </w:p>
    <w:p w14:paraId="1BC9A2DC" w14:textId="2179A026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52019D8E" w14:textId="230642EE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42425EFB" w14:textId="074297B5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0C2AA09" w14:textId="6701E658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4EEEBE52" w14:textId="38082F66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D0F2D34" w14:textId="3A45F2DE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882F35C" w14:textId="42BED98D" w:rsidR="00B344B0" w:rsidRDefault="00B344B0" w:rsidP="00BD244F">
      <w:pPr>
        <w:pStyle w:val="Arial12"/>
        <w:spacing w:before="120" w:after="120"/>
        <w:rPr>
          <w:rFonts w:cs="Arial"/>
        </w:rPr>
      </w:pPr>
    </w:p>
    <w:p w14:paraId="2EACDADA" w14:textId="77777777" w:rsidR="00B344B0" w:rsidRPr="00BB65A6" w:rsidRDefault="00B344B0" w:rsidP="00BD244F">
      <w:pPr>
        <w:pStyle w:val="Arial12"/>
        <w:spacing w:before="120" w:after="120"/>
        <w:rPr>
          <w:rFonts w:cs="Arial"/>
        </w:rPr>
      </w:pPr>
    </w:p>
    <w:p w14:paraId="7E285047" w14:textId="69C21D80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Disponemos de una red con las siguientes características: IP:192.168.4.0 y Mascara de subred: 255.255.255.0</w:t>
      </w:r>
      <w:r>
        <w:rPr>
          <w:rFonts w:cs="Arial"/>
        </w:rPr>
        <w:t>. Indica:</w:t>
      </w:r>
    </w:p>
    <w:p w14:paraId="381C8A76" w14:textId="3BFC7DB1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Pr="00F45432">
        <w:rPr>
          <w:rFonts w:cs="Arial"/>
        </w:rPr>
        <w:t>11000000.10101000.00000100.00000000</w:t>
      </w:r>
    </w:p>
    <w:p w14:paraId="39F89CEC" w14:textId="7D71750F" w:rsidR="00F45432" w:rsidRDefault="00F45432" w:rsidP="00F45432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 w:rsidRPr="00B90677">
        <w:rPr>
          <w:rFonts w:cs="Arial"/>
        </w:rPr>
        <w:t>11111111.11111111.11111111.</w:t>
      </w:r>
      <w:r>
        <w:rPr>
          <w:rFonts w:cs="Arial"/>
        </w:rPr>
        <w:t>00</w:t>
      </w:r>
      <w:r w:rsidRPr="00B90677">
        <w:rPr>
          <w:rFonts w:cs="Arial"/>
        </w:rPr>
        <w:t>000000</w:t>
      </w:r>
    </w:p>
    <w:p w14:paraId="11A8CB3A" w14:textId="68ECEC83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F45432">
        <w:rPr>
          <w:rFonts w:cs="Arial"/>
        </w:rPr>
        <w:t>11000000.10101000.00000100.00000000</w:t>
      </w:r>
    </w:p>
    <w:p w14:paraId="13891A1C" w14:textId="72354A80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F45432">
        <w:rPr>
          <w:rFonts w:cs="Arial"/>
        </w:rPr>
        <w:t>192.168.4.0</w:t>
      </w:r>
      <w:r>
        <w:rPr>
          <w:rFonts w:cs="Arial"/>
        </w:rPr>
        <w:tab/>
      </w:r>
    </w:p>
    <w:p w14:paraId="0DBB53D4" w14:textId="32790CCD" w:rsidR="00F45432" w:rsidRDefault="00F45432" w:rsidP="00F45432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F45432">
        <w:rPr>
          <w:rFonts w:cs="Arial"/>
        </w:rPr>
        <w:t>11000000.10101000.00000100.</w:t>
      </w:r>
      <w:r>
        <w:rPr>
          <w:rFonts w:cs="Arial"/>
        </w:rPr>
        <w:t>11111111</w:t>
      </w:r>
    </w:p>
    <w:p w14:paraId="668BB392" w14:textId="5DCE066C" w:rsidR="00F45432" w:rsidRDefault="00F45432" w:rsidP="00F45432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F45432">
        <w:rPr>
          <w:rFonts w:cs="Arial"/>
        </w:rPr>
        <w:t>192.168.4.255</w:t>
      </w:r>
    </w:p>
    <w:p w14:paraId="56F2B527" w14:textId="77777777" w:rsidR="00F45432" w:rsidRPr="0019122B" w:rsidRDefault="00F45432" w:rsidP="00F45432">
      <w:pPr>
        <w:pStyle w:val="Arial12"/>
        <w:spacing w:before="120" w:after="120"/>
        <w:rPr>
          <w:rFonts w:cs="Arial"/>
        </w:rPr>
      </w:pPr>
    </w:p>
    <w:p w14:paraId="6B9CA7A1" w14:textId="43D93307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Cuantos equipos se pueden conectar a esta red</w:t>
      </w:r>
      <w:r>
        <w:rPr>
          <w:rFonts w:cs="Arial"/>
        </w:rPr>
        <w:t>.</w:t>
      </w:r>
    </w:p>
    <w:p w14:paraId="7E876C8E" w14:textId="0B4B43FA" w:rsidR="00F45432" w:rsidRPr="0019122B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254</w:t>
      </w:r>
    </w:p>
    <w:p w14:paraId="37C85C28" w14:textId="4241B842" w:rsidR="00F45432" w:rsidRPr="00F45432" w:rsidRDefault="00BB65A6" w:rsidP="00F45432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la dirección de red y la de broadcast</w:t>
      </w:r>
      <w:r>
        <w:rPr>
          <w:rFonts w:cs="Arial"/>
        </w:rPr>
        <w:t>.</w:t>
      </w:r>
    </w:p>
    <w:p w14:paraId="5CB2B418" w14:textId="77777777" w:rsidR="00F45432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Dirección de red: </w:t>
      </w:r>
      <w:r w:rsidRPr="00F45432">
        <w:rPr>
          <w:rFonts w:cs="Arial"/>
        </w:rPr>
        <w:t>192.168.4.0</w:t>
      </w:r>
    </w:p>
    <w:p w14:paraId="73023C18" w14:textId="54102A36" w:rsidR="00F45432" w:rsidRPr="0019122B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 xml:space="preserve">Dirección de broadcast: </w:t>
      </w:r>
      <w:r w:rsidRPr="00F45432">
        <w:rPr>
          <w:rFonts w:cs="Arial"/>
        </w:rPr>
        <w:t>192.168.4.255</w:t>
      </w:r>
    </w:p>
    <w:p w14:paraId="37A5A2F2" w14:textId="6E469B82" w:rsidR="0019122B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E666B">
        <w:rPr>
          <w:rFonts w:cs="Arial"/>
        </w:rPr>
        <w:t>Cuál es el rango de direcciones disponibles para los hosts</w:t>
      </w:r>
      <w:r>
        <w:rPr>
          <w:rFonts w:cs="Arial"/>
        </w:rPr>
        <w:t>.</w:t>
      </w:r>
    </w:p>
    <w:p w14:paraId="25C8BAC5" w14:textId="32C37F7F" w:rsidR="00F45432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>
        <w:rPr>
          <w:rFonts w:cs="Arial"/>
        </w:rPr>
        <w:t>192.168.4.1 – 192.168.4.254</w:t>
      </w:r>
    </w:p>
    <w:p w14:paraId="1769F0E1" w14:textId="77777777" w:rsidR="00646234" w:rsidRPr="0019122B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3687A901" w:rsidR="0019122B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E666B">
        <w:rPr>
          <w:rFonts w:cs="Arial"/>
        </w:rPr>
        <w:t>Dada la dirección IP 192.120.240.17/18. Indica</w:t>
      </w:r>
      <w:r>
        <w:rPr>
          <w:rFonts w:cs="Arial"/>
        </w:rPr>
        <w:t>:</w:t>
      </w:r>
    </w:p>
    <w:p w14:paraId="37F47A26" w14:textId="43B2E286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IP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>
        <w:rPr>
          <w:rFonts w:cs="Arial"/>
        </w:rPr>
        <w:tab/>
      </w:r>
      <w:r w:rsidRPr="00DC56DB">
        <w:rPr>
          <w:rFonts w:cs="Arial"/>
        </w:rPr>
        <w:t>11000000.01111000.11110000.00010001</w:t>
      </w:r>
    </w:p>
    <w:p w14:paraId="38FEC930" w14:textId="62EAABEE" w:rsidR="00DC56DB" w:rsidRDefault="00DC56DB" w:rsidP="00DC56DB">
      <w:pPr>
        <w:pStyle w:val="Arial12"/>
        <w:spacing w:before="120" w:after="12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  <w:t>11111111.11111111.11000000.00000000</w:t>
      </w:r>
    </w:p>
    <w:p w14:paraId="5FD2A7A5" w14:textId="35CAD7DD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255.255.192.0</w:t>
      </w:r>
    </w:p>
    <w:p w14:paraId="217917EC" w14:textId="0BB865C5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Subred:</w:t>
      </w:r>
      <w:r>
        <w:rPr>
          <w:rFonts w:cs="Arial"/>
        </w:rPr>
        <w:tab/>
      </w:r>
      <w:r w:rsidRPr="00DC56DB">
        <w:rPr>
          <w:rFonts w:cs="Arial"/>
        </w:rPr>
        <w:t>11000000.01111000.11</w:t>
      </w:r>
      <w:r>
        <w:rPr>
          <w:rFonts w:cs="Arial"/>
        </w:rPr>
        <w:t>000000.00000000</w:t>
      </w:r>
    </w:p>
    <w:p w14:paraId="3D977846" w14:textId="27AFCCA3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192.120.192.0</w:t>
      </w:r>
      <w:r>
        <w:rPr>
          <w:rFonts w:cs="Arial"/>
        </w:rPr>
        <w:tab/>
      </w:r>
    </w:p>
    <w:p w14:paraId="76EDF077" w14:textId="26ED39A7" w:rsidR="00DC56DB" w:rsidRDefault="00DC56DB" w:rsidP="00DC56DB">
      <w:pPr>
        <w:pStyle w:val="Arial12"/>
        <w:spacing w:before="120" w:after="120"/>
        <w:rPr>
          <w:rFonts w:cs="Arial"/>
        </w:rPr>
      </w:pPr>
      <w:r>
        <w:rPr>
          <w:rFonts w:cs="Arial"/>
        </w:rPr>
        <w:t>Broadcast:</w:t>
      </w:r>
      <w:r>
        <w:rPr>
          <w:rFonts w:cs="Arial"/>
        </w:rPr>
        <w:tab/>
      </w:r>
      <w:r w:rsidRPr="00DC56DB">
        <w:rPr>
          <w:rFonts w:cs="Arial"/>
        </w:rPr>
        <w:t>11000000.01111000.11</w:t>
      </w:r>
      <w:r>
        <w:rPr>
          <w:rFonts w:cs="Arial"/>
        </w:rPr>
        <w:t>111111.11111111</w:t>
      </w:r>
    </w:p>
    <w:p w14:paraId="212EF9AC" w14:textId="277637A8" w:rsidR="00DC56DB" w:rsidRDefault="00DC56DB" w:rsidP="00DC56DB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C56DB">
        <w:rPr>
          <w:rFonts w:cs="Arial"/>
        </w:rPr>
        <w:t>192.120.255.255</w:t>
      </w:r>
    </w:p>
    <w:p w14:paraId="0D6B54DF" w14:textId="77777777" w:rsidR="00DC56DB" w:rsidRDefault="00DC56DB" w:rsidP="00DC56DB">
      <w:pPr>
        <w:pStyle w:val="Arial12"/>
        <w:spacing w:before="120" w:after="120"/>
        <w:ind w:left="709" w:firstLine="0"/>
        <w:rPr>
          <w:rFonts w:cs="Arial"/>
        </w:rPr>
      </w:pPr>
    </w:p>
    <w:p w14:paraId="1E45F52B" w14:textId="10FEF3AC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Mascara de subred</w:t>
      </w:r>
    </w:p>
    <w:p w14:paraId="1FD6BA5E" w14:textId="4BC91CD9" w:rsidR="00DC56DB" w:rsidRPr="00BB65A6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255.255.192.0</w:t>
      </w:r>
    </w:p>
    <w:p w14:paraId="2CA59E90" w14:textId="0A6DEF72" w:rsidR="00DC56DB" w:rsidRPr="00DC56DB" w:rsidRDefault="00BB65A6" w:rsidP="00DC56DB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red</w:t>
      </w:r>
    </w:p>
    <w:p w14:paraId="3F3D45A5" w14:textId="7E64FB6D" w:rsidR="00DC56DB" w:rsidRPr="00DC56DB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192.120.192.0</w:t>
      </w:r>
    </w:p>
    <w:p w14:paraId="7E34A00B" w14:textId="68C0C90F" w:rsidR="00BB65A6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BE666B">
        <w:rPr>
          <w:rFonts w:ascii="Arial" w:hAnsi="Arial" w:cs="Arial"/>
        </w:rPr>
        <w:t>Dirección de broadcast</w:t>
      </w:r>
    </w:p>
    <w:p w14:paraId="46EE40FB" w14:textId="5BBD0693" w:rsidR="00DC56DB" w:rsidRDefault="00DC56DB" w:rsidP="00DC56DB">
      <w:pPr>
        <w:ind w:left="1069"/>
        <w:rPr>
          <w:rFonts w:ascii="Arial" w:hAnsi="Arial" w:cs="Arial"/>
        </w:rPr>
      </w:pPr>
      <w:r w:rsidRPr="00DC56DB">
        <w:rPr>
          <w:rFonts w:ascii="Arial" w:hAnsi="Arial" w:cs="Arial"/>
        </w:rPr>
        <w:t>192.120.255.255</w:t>
      </w:r>
    </w:p>
    <w:p w14:paraId="08C0ECAE" w14:textId="6C4484DB" w:rsidR="00646234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proofErr w:type="spellStart"/>
      <w:r w:rsidRPr="00BB65A6">
        <w:rPr>
          <w:rFonts w:cs="Arial"/>
          <w:b/>
          <w:bCs/>
          <w:sz w:val="32"/>
          <w:szCs w:val="32"/>
          <w:u w:val="single"/>
        </w:rPr>
        <w:lastRenderedPageBreak/>
        <w:t>Subnetting</w:t>
      </w:r>
      <w:proofErr w:type="spellEnd"/>
    </w:p>
    <w:p w14:paraId="42ABDBBB" w14:textId="77777777" w:rsidR="00131573" w:rsidRPr="00BB65A6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p w14:paraId="5C5272C5" w14:textId="342DBA7E" w:rsidR="00646234" w:rsidRDefault="00F758A7" w:rsidP="00646234">
      <w:pPr>
        <w:pStyle w:val="Arial12"/>
        <w:spacing w:before="120" w:after="120"/>
        <w:ind w:left="709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>: 255.255.255.0</w:t>
      </w:r>
    </w:p>
    <w:p w14:paraId="59583DA7" w14:textId="7F9B6BDE" w:rsidR="0064554E" w:rsidRDefault="0064554E" w:rsidP="0064554E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  <w:t>4 subredes = 2bits</w:t>
      </w:r>
    </w:p>
    <w:p w14:paraId="51CE964A" w14:textId="6A0D7C9F" w:rsidR="0064554E" w:rsidRPr="00BB65A6" w:rsidRDefault="0064554E" w:rsidP="0064554E">
      <w:pPr>
        <w:pStyle w:val="Arial12"/>
        <w:spacing w:before="120" w:after="120"/>
        <w:ind w:firstLine="0"/>
        <w:rPr>
          <w:rFonts w:cs="Arial"/>
        </w:rPr>
      </w:pPr>
      <w:r>
        <w:rPr>
          <w:rFonts w:cs="Arial"/>
        </w:rPr>
        <w:tab/>
        <w:t>255.255.255.11000000</w:t>
      </w:r>
      <w:r w:rsidR="0076143F">
        <w:rPr>
          <w:rFonts w:cs="Arial"/>
        </w:rPr>
        <w:t xml:space="preserve"> -&gt;</w:t>
      </w:r>
      <w:r>
        <w:rPr>
          <w:rFonts w:cs="Arial"/>
        </w:rPr>
        <w:tab/>
        <w:t>255.255.255.</w:t>
      </w:r>
      <w:r w:rsidRPr="0064554E">
        <w:rPr>
          <w:rFonts w:cs="Arial"/>
        </w:rPr>
        <w:t>192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</w:t>
            </w:r>
            <w:r>
              <w:rPr>
                <w:rFonts w:cs="Arial"/>
              </w:rPr>
              <w:t xml:space="preserve"> </w:t>
            </w:r>
            <w:r w:rsidRPr="00BB65A6">
              <w:rPr>
                <w:rFonts w:cs="Arial"/>
              </w:rPr>
              <w:t>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Nºde</w:t>
            </w:r>
            <w:proofErr w:type="spellEnd"/>
            <w:r w:rsidRPr="00BB65A6">
              <w:rPr>
                <w:rFonts w:cs="Arial"/>
              </w:rPr>
              <w:t xml:space="preserve">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54DA14E6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35742533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6</w:t>
            </w:r>
            <w:r w:rsid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18F7E42C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176C9197" w:rsidR="00BB65A6" w:rsidRPr="003B0CDD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3B0CDD">
              <w:rPr>
                <w:rFonts w:cs="Arial"/>
                <w:color w:val="000000" w:themeColor="text1"/>
              </w:rPr>
              <w:t>192.168.30.6</w:t>
            </w:r>
            <w:r w:rsidR="00A929F8">
              <w:rPr>
                <w:rFonts w:cs="Arial"/>
                <w:color w:val="000000" w:themeColor="text1"/>
              </w:rPr>
              <w:t>2</w:t>
            </w:r>
          </w:p>
        </w:tc>
      </w:tr>
      <w:tr w:rsidR="00BB65A6" w:rsidRPr="00BB65A6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413E9596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192.168.30.6</w:t>
            </w:r>
            <w:r w:rsidR="003B0CDD" w:rsidRPr="00A929F8"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4AC368DC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6</w:t>
            </w:r>
            <w:r w:rsidR="00A929F8" w:rsidRP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59879A1B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192.168.30.6</w:t>
            </w:r>
            <w:r w:rsidR="00165628" w:rsidRPr="00A929F8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FE09AF0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192.168.30.12</w:t>
            </w:r>
            <w:r w:rsidR="00A929F8" w:rsidRPr="00A929F8">
              <w:rPr>
                <w:rFonts w:cs="Arial"/>
                <w:color w:val="000000" w:themeColor="text1"/>
              </w:rPr>
              <w:t>6</w:t>
            </w:r>
          </w:p>
        </w:tc>
      </w:tr>
      <w:tr w:rsidR="00BB65A6" w:rsidRPr="00BB65A6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4874D63C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</w:t>
            </w:r>
            <w:r w:rsidR="003B0CDD" w:rsidRPr="00A929F8">
              <w:rPr>
                <w:rFonts w:cs="Arial"/>
                <w:color w:val="000000" w:themeColor="text1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BAE0D13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6</w:t>
            </w:r>
            <w:r w:rsidR="00A929F8" w:rsidRP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39974097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</w:t>
            </w:r>
            <w:r w:rsidR="00165628" w:rsidRPr="00A929F8">
              <w:rPr>
                <w:rFonts w:cs="Arial"/>
                <w:color w:val="000000" w:themeColor="text1"/>
              </w:rPr>
              <w:t>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619D0763" w:rsidR="00BB65A6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192.168.30.19</w:t>
            </w:r>
            <w:r w:rsidR="00A929F8" w:rsidRPr="00A929F8">
              <w:rPr>
                <w:rFonts w:cs="Arial"/>
                <w:color w:val="000000" w:themeColor="text1"/>
              </w:rPr>
              <w:t>0</w:t>
            </w:r>
          </w:p>
        </w:tc>
      </w:tr>
      <w:tr w:rsidR="00646234" w:rsidRPr="00BB65A6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06653819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</w:t>
            </w:r>
            <w:r w:rsidR="003B0CDD" w:rsidRPr="00A929F8">
              <w:rPr>
                <w:rFonts w:cs="Arial"/>
                <w:color w:val="000000" w:themeColor="text1"/>
              </w:rPr>
              <w:t>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346E24B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6</w:t>
            </w:r>
            <w:r w:rsidR="00A929F8" w:rsidRPr="00A929F8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01B3CC42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192.168.30.19</w:t>
            </w:r>
            <w:r w:rsidR="003B0CDD" w:rsidRPr="00A929F8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5FDFB202" w:rsidR="00646234" w:rsidRPr="00A929F8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A929F8">
              <w:rPr>
                <w:rFonts w:cs="Arial"/>
                <w:color w:val="000000" w:themeColor="text1"/>
              </w:rPr>
              <w:t>192.168.30.25</w:t>
            </w:r>
            <w:r w:rsidR="00A929F8" w:rsidRPr="00A929F8">
              <w:rPr>
                <w:rFonts w:cs="Arial"/>
                <w:color w:val="000000" w:themeColor="text1"/>
              </w:rPr>
              <w:t>4</w:t>
            </w:r>
          </w:p>
        </w:tc>
      </w:tr>
    </w:tbl>
    <w:p w14:paraId="4E45EBB2" w14:textId="6209C642" w:rsidR="00646234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BB65A6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>
        <w:rPr>
          <w:rFonts w:cs="Arial"/>
        </w:rPr>
        <w:t>:</w:t>
      </w:r>
    </w:p>
    <w:p w14:paraId="41A4366E" w14:textId="77777777" w:rsidR="00646234" w:rsidRPr="00BB65A6" w:rsidRDefault="00646234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</w:t>
            </w:r>
            <w:proofErr w:type="spellEnd"/>
            <w:r w:rsidRPr="00BB65A6">
              <w:rPr>
                <w:rFonts w:cs="Arial"/>
              </w:rPr>
              <w:t xml:space="preserve">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D8778BF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E57E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00AD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FCE1F4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0D2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3BEA421E" w14:textId="5C2AE42E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CD18937" w14:textId="3D89FFA9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221D9D2" w14:textId="17AE4EEB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5164A24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>
        <w:rPr>
          <w:rFonts w:cs="Arial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BB65A6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BB65A6">
              <w:rPr>
                <w:rFonts w:cs="Arial"/>
              </w:rPr>
              <w:t>Nº</w:t>
            </w:r>
            <w:proofErr w:type="spellEnd"/>
            <w:r w:rsidRPr="00BB65A6">
              <w:rPr>
                <w:rFonts w:cs="Arial"/>
              </w:rPr>
              <w:t xml:space="preserve">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BB65A6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BB65A6">
              <w:rPr>
                <w:rFonts w:cs="Arial"/>
              </w:rPr>
              <w:t>IP Ultimo Equipo</w:t>
            </w:r>
          </w:p>
        </w:tc>
      </w:tr>
      <w:tr w:rsidR="00BB65A6" w:rsidRPr="00BB65A6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77777777" w:rsidR="00BB65A6" w:rsidRPr="00BB65A6" w:rsidRDefault="00BB65A6" w:rsidP="00F547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5B2FF6B2" w14:textId="77777777" w:rsidR="00646234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Deseamos repartir el espacio de direcciones IP de la red 192.168.4.0/24 en 4 subredes</w:t>
      </w:r>
    </w:p>
    <w:p w14:paraId="14D0368E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¿Qué mascara de subred debemos usar?</w:t>
      </w:r>
    </w:p>
    <w:p w14:paraId="12C9B41D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¿Cuántos equipos puede contener cada subred?</w:t>
      </w:r>
    </w:p>
    <w:p w14:paraId="5F0F7DCC" w14:textId="77777777" w:rsid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la dirección de red y de broadcast de cada subred.</w:t>
      </w:r>
    </w:p>
    <w:p w14:paraId="7059DCF7" w14:textId="77777777" w:rsidR="00BB65A6" w:rsidRPr="00CB6549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CB6549">
        <w:rPr>
          <w:rFonts w:cs="Arial"/>
        </w:rPr>
        <w:t>Indica el rango de direcciones para cada subred.</w:t>
      </w:r>
    </w:p>
    <w:p w14:paraId="427ED21D" w14:textId="77777777" w:rsidR="00F547A6" w:rsidRDefault="00F547A6">
      <w:pPr>
        <w:rPr>
          <w:rFonts w:ascii="Arial" w:hAnsi="Arial" w:cs="Arial"/>
          <w:szCs w:val="20"/>
        </w:rPr>
      </w:pPr>
      <w:r>
        <w:rPr>
          <w:rFonts w:cs="Arial"/>
        </w:rPr>
        <w:br w:type="page"/>
      </w:r>
    </w:p>
    <w:p w14:paraId="164F690C" w14:textId="5A17E0FB" w:rsid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lastRenderedPageBreak/>
        <w:t>Tenemos la red de clase C 197.15.22.0. Divídela en 8 subredes y complete la siguiente tabla:</w:t>
      </w:r>
    </w:p>
    <w:p w14:paraId="611EE09D" w14:textId="77777777" w:rsidR="00646234" w:rsidRPr="00BB65A6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1"/>
        <w:gridCol w:w="2097"/>
        <w:gridCol w:w="1177"/>
        <w:gridCol w:w="2871"/>
        <w:gridCol w:w="2017"/>
      </w:tblGrid>
      <w:tr w:rsidR="00BB65A6" w:rsidRPr="00BB65A6" w14:paraId="04E6D5FA" w14:textId="77777777" w:rsidTr="001B1AD0">
        <w:trPr>
          <w:jc w:val="center"/>
        </w:trPr>
        <w:tc>
          <w:tcPr>
            <w:tcW w:w="0" w:type="auto"/>
          </w:tcPr>
          <w:p w14:paraId="7F7DA1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proofErr w:type="spellStart"/>
            <w:r w:rsidRPr="00BB65A6">
              <w:rPr>
                <w:rFonts w:cs="Arial"/>
                <w:b/>
              </w:rPr>
              <w:t>Nº</w:t>
            </w:r>
            <w:proofErr w:type="spellEnd"/>
            <w:r w:rsidRPr="00BB65A6">
              <w:rPr>
                <w:rFonts w:cs="Arial"/>
                <w:b/>
              </w:rPr>
              <w:t xml:space="preserve"> de subred</w:t>
            </w:r>
          </w:p>
        </w:tc>
        <w:tc>
          <w:tcPr>
            <w:tcW w:w="0" w:type="auto"/>
          </w:tcPr>
          <w:p w14:paraId="11B95C76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BB65A6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Rango de hosts</w:t>
            </w:r>
          </w:p>
        </w:tc>
      </w:tr>
      <w:tr w:rsidR="00BB65A6" w:rsidRPr="00BB65A6" w14:paraId="4478D162" w14:textId="77777777" w:rsidTr="001B1AD0">
        <w:trPr>
          <w:jc w:val="center"/>
        </w:trPr>
        <w:tc>
          <w:tcPr>
            <w:tcW w:w="0" w:type="auto"/>
          </w:tcPr>
          <w:p w14:paraId="26AB92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C77BD0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89C678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33D5F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D1CC1AE" w14:textId="77777777" w:rsidTr="001B1AD0">
        <w:trPr>
          <w:jc w:val="center"/>
        </w:trPr>
        <w:tc>
          <w:tcPr>
            <w:tcW w:w="0" w:type="auto"/>
          </w:tcPr>
          <w:p w14:paraId="6A05717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1B7ABD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E47268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A9CD17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6A77B38A" w14:textId="77777777" w:rsidTr="001B1AD0">
        <w:trPr>
          <w:jc w:val="center"/>
        </w:trPr>
        <w:tc>
          <w:tcPr>
            <w:tcW w:w="0" w:type="auto"/>
          </w:tcPr>
          <w:p w14:paraId="533F2F4A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4259DB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214AA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5238DCB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7ACF3314" w14:textId="77777777" w:rsidTr="001B1AD0">
        <w:trPr>
          <w:jc w:val="center"/>
        </w:trPr>
        <w:tc>
          <w:tcPr>
            <w:tcW w:w="0" w:type="auto"/>
          </w:tcPr>
          <w:p w14:paraId="0D2FB749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57B2C8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1691BA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855B360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A760308" w14:textId="77777777" w:rsidTr="001B1AD0">
        <w:trPr>
          <w:jc w:val="center"/>
        </w:trPr>
        <w:tc>
          <w:tcPr>
            <w:tcW w:w="0" w:type="auto"/>
          </w:tcPr>
          <w:p w14:paraId="79E771DC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0C7F93D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2B1540F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67F26E15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5BBBE966" w14:textId="77777777" w:rsidTr="001B1AD0">
        <w:trPr>
          <w:jc w:val="center"/>
        </w:trPr>
        <w:tc>
          <w:tcPr>
            <w:tcW w:w="0" w:type="auto"/>
          </w:tcPr>
          <w:p w14:paraId="7C5F2DD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78E782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FA45193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1DDA5357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2827A957" w14:textId="77777777" w:rsidTr="001B1AD0">
        <w:trPr>
          <w:jc w:val="center"/>
        </w:trPr>
        <w:tc>
          <w:tcPr>
            <w:tcW w:w="0" w:type="auto"/>
          </w:tcPr>
          <w:p w14:paraId="52F5E21E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4E825668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939B20A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357016CE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  <w:tr w:rsidR="00BB65A6" w:rsidRPr="00BB65A6" w14:paraId="0B93D3A6" w14:textId="77777777" w:rsidTr="001B1AD0">
        <w:trPr>
          <w:jc w:val="center"/>
        </w:trPr>
        <w:tc>
          <w:tcPr>
            <w:tcW w:w="0" w:type="auto"/>
          </w:tcPr>
          <w:p w14:paraId="1498338B" w14:textId="77777777" w:rsidR="00BB65A6" w:rsidRPr="00BB65A6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BB65A6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073230E4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2B8A4D42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  <w:tc>
          <w:tcPr>
            <w:tcW w:w="0" w:type="auto"/>
          </w:tcPr>
          <w:p w14:paraId="73C299D1" w14:textId="77777777" w:rsidR="00BB65A6" w:rsidRPr="00BB65A6" w:rsidRDefault="00BB65A6" w:rsidP="00BB65A6">
            <w:pPr>
              <w:pStyle w:val="Arial12"/>
              <w:ind w:left="709"/>
              <w:rPr>
                <w:rFonts w:cs="Arial"/>
              </w:rPr>
            </w:pPr>
          </w:p>
        </w:tc>
      </w:tr>
    </w:tbl>
    <w:p w14:paraId="412B505C" w14:textId="77777777" w:rsidR="00131573" w:rsidRDefault="00131573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BB65A6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BB65A6">
        <w:rPr>
          <w:rFonts w:cs="Arial"/>
        </w:rPr>
        <w:t>Contesta las siguientes preguntas:</w:t>
      </w:r>
    </w:p>
    <w:p w14:paraId="3D9A7C6B" w14:textId="3A4D4B7A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¿Cuál es la máscara de subred que debemos usar para</w:t>
      </w:r>
      <w:r w:rsidR="00646234">
        <w:rPr>
          <w:rFonts w:cs="Arial"/>
        </w:rPr>
        <w:t xml:space="preserve"> </w:t>
      </w:r>
      <w:r w:rsidRPr="00BB65A6">
        <w:rPr>
          <w:rFonts w:cs="Arial"/>
        </w:rPr>
        <w:t>las 8 subredes?</w:t>
      </w:r>
    </w:p>
    <w:p w14:paraId="6AA3DBE7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¿Cuántos hosts podemos definir por cada subred?</w:t>
      </w:r>
    </w:p>
    <w:p w14:paraId="2B380E40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197.15.22.63 se puede utilizar? ¿Por qué? ¿Por qué no?</w:t>
      </w:r>
    </w:p>
    <w:p w14:paraId="20878538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197.15.22.131 se puede utilizar? ¿Por qué? ¿Por qué no?</w:t>
      </w:r>
    </w:p>
    <w:p w14:paraId="0A0E7244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BB65A6">
        <w:rPr>
          <w:rFonts w:cs="Arial"/>
        </w:rPr>
        <w:t>¿</w:t>
      </w:r>
      <w:proofErr w:type="gramStart"/>
      <w:r w:rsidRPr="00BB65A6">
        <w:rPr>
          <w:rFonts w:cs="Arial"/>
        </w:rPr>
        <w:t>La  dirección</w:t>
      </w:r>
      <w:proofErr w:type="gramEnd"/>
      <w:r w:rsidRPr="00BB65A6">
        <w:rPr>
          <w:rFonts w:cs="Arial"/>
        </w:rPr>
        <w:t xml:space="preserve"> IP 197.15.22.160 se puede utilizar? ¿Por qué? ¿Por qué no?</w:t>
      </w:r>
    </w:p>
    <w:p w14:paraId="674241AA" w14:textId="77777777" w:rsidR="00BB65A6" w:rsidRPr="00BB65A6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proofErr w:type="gramStart"/>
      <w:r w:rsidRPr="00BB65A6">
        <w:rPr>
          <w:rFonts w:cs="Arial"/>
        </w:rPr>
        <w:t>¿Están los hosts 197.</w:t>
      </w:r>
      <w:proofErr w:type="gramEnd"/>
      <w:r w:rsidRPr="00BB65A6">
        <w:rPr>
          <w:rFonts w:cs="Arial"/>
        </w:rPr>
        <w:t>15.22.126 y 197.15.22.129 en la misma subred? ¿Cómo lo sabes?</w:t>
      </w:r>
    </w:p>
    <w:p w14:paraId="73DE01FA" w14:textId="42554BCE" w:rsidR="00646234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CB6549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Profesores.</w:t>
      </w:r>
    </w:p>
    <w:p w14:paraId="1A434C00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80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Estudiantes.</w:t>
      </w:r>
    </w:p>
    <w:p w14:paraId="22C7516D" w14:textId="77777777" w:rsidR="00BB65A6" w:rsidRP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ser asignada a la LAN de Invitados.</w:t>
      </w:r>
    </w:p>
    <w:p w14:paraId="538B89A1" w14:textId="52B05C15" w:rsidR="00BB65A6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Tres subredes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para los enlaces entre enrutadores.</w:t>
      </w:r>
    </w:p>
    <w:p w14:paraId="52C9677F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>Dada la siguiente dirección de red: 172.25.0.0/16, divídela en subredes de las siguientes capacidades:</w:t>
      </w:r>
    </w:p>
    <w:p w14:paraId="49773E41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Dos subredes de 1000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7E9C26E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2000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478CEC84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5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045A6F2E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60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1C67E86B" w14:textId="77777777" w:rsidR="00BB65A6" w:rsidRP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Una subred de 70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>.</w:t>
      </w:r>
    </w:p>
    <w:p w14:paraId="594C06E5" w14:textId="1394531F" w:rsidR="00BB65A6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BB65A6">
        <w:rPr>
          <w:rFonts w:cs="Arial"/>
        </w:rPr>
        <w:t xml:space="preserve">15 enlaces de 2 </w:t>
      </w:r>
      <w:r w:rsidRPr="00BB65A6">
        <w:rPr>
          <w:rFonts w:cs="Arial"/>
          <w:i/>
        </w:rPr>
        <w:t>hosts</w:t>
      </w:r>
      <w:r w:rsidRPr="00BB65A6">
        <w:rPr>
          <w:rFonts w:cs="Arial"/>
        </w:rPr>
        <w:t xml:space="preserve"> por enlace.</w:t>
      </w:r>
    </w:p>
    <w:p w14:paraId="3C4599E3" w14:textId="77777777" w:rsidR="00646234" w:rsidRPr="00BB65A6" w:rsidRDefault="00646234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192.168.1.0/24, se nos pide que por medio de </w:t>
      </w:r>
      <w:proofErr w:type="spellStart"/>
      <w:r w:rsidRPr="00BB65A6">
        <w:rPr>
          <w:rFonts w:cs="Arial"/>
        </w:rPr>
        <w:t>subnetting</w:t>
      </w:r>
      <w:proofErr w:type="spellEnd"/>
      <w:r w:rsidRPr="00BB65A6">
        <w:rPr>
          <w:rFonts w:cs="Arial"/>
        </w:rPr>
        <w:t xml:space="preserve"> con VSLM obtengamos direccionamiento IP para los hosts de las 3 subredes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327ABC09" w14:textId="552D7A32" w:rsidR="00BB65A6" w:rsidRDefault="00A929F8" w:rsidP="00BB65A6">
      <w:pPr>
        <w:pStyle w:val="Arial12"/>
        <w:spacing w:before="120" w:after="120"/>
        <w:ind w:left="709"/>
        <w:rPr>
          <w:rFonts w:cs="Arial"/>
          <w:noProof/>
        </w:rPr>
      </w:pPr>
      <w:r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3.7pt;height:162.8pt;visibility:visible;mso-width-percent:0;mso-height-percent:0;mso-width-percent:0;mso-height-percent:0">
            <v:imagedata r:id="rId8" o:title=""/>
          </v:shape>
        </w:pict>
      </w:r>
    </w:p>
    <w:p w14:paraId="4CB5BD1C" w14:textId="7324B90E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2DC3EC7" w14:textId="3661395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4AE1079C" w14:textId="35EDB913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BE1D9BA" w14:textId="226AADE2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BB65A6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BB65A6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BB65A6">
        <w:rPr>
          <w:rFonts w:cs="Arial"/>
        </w:rPr>
        <w:t xml:space="preserve">Dada la siguiente topología y la dirección IP de subred 172.16.128.0 /17, debemos mediante </w:t>
      </w:r>
      <w:proofErr w:type="spellStart"/>
      <w:r w:rsidRPr="00BB65A6">
        <w:rPr>
          <w:rFonts w:cs="Arial"/>
        </w:rPr>
        <w:t>subneteo</w:t>
      </w:r>
      <w:proofErr w:type="spellEnd"/>
      <w:r w:rsidRPr="00BB65A6">
        <w:rPr>
          <w:rFonts w:cs="Arial"/>
        </w:rPr>
        <w:t xml:space="preserve"> con VLSM obtener direccionamiento IP para los hosts de las 8 redes y los enlaces entre los </w:t>
      </w:r>
      <w:proofErr w:type="spellStart"/>
      <w:r w:rsidRPr="00BB65A6">
        <w:rPr>
          <w:rFonts w:cs="Arial"/>
        </w:rPr>
        <w:t>routers</w:t>
      </w:r>
      <w:proofErr w:type="spellEnd"/>
      <w:r w:rsidRPr="00BB65A6">
        <w:rPr>
          <w:rFonts w:cs="Arial"/>
        </w:rPr>
        <w:t>.</w:t>
      </w:r>
    </w:p>
    <w:p w14:paraId="0E2044E8" w14:textId="77777777" w:rsidR="00BB65A6" w:rsidRPr="00BB65A6" w:rsidRDefault="00A929F8" w:rsidP="00BB65A6">
      <w:pPr>
        <w:pStyle w:val="Arial12"/>
        <w:spacing w:before="120" w:after="120"/>
        <w:ind w:left="709"/>
        <w:rPr>
          <w:rFonts w:cs="Arial"/>
        </w:rPr>
      </w:pPr>
      <w:r>
        <w:rPr>
          <w:rFonts w:cs="Arial"/>
          <w:noProof/>
        </w:rPr>
        <w:pict w14:anchorId="4E71303F">
          <v:shape id="_x0000_i1026" type="#_x0000_t75" alt="" style="width:316.8pt;height:294.9pt;visibility:visible;mso-width-percent:0;mso-height-percent:0;mso-width-percent:0;mso-height-percent:0">
            <v:imagedata r:id="rId9" o:title=""/>
          </v:shape>
        </w:pict>
      </w:r>
    </w:p>
    <w:p w14:paraId="40CC1D86" w14:textId="08FD224A" w:rsidR="00131573" w:rsidRDefault="00131573">
      <w:pPr>
        <w:rPr>
          <w:rFonts w:ascii="Arial" w:hAnsi="Arial" w:cs="Arial"/>
          <w:szCs w:val="20"/>
        </w:rPr>
      </w:pPr>
    </w:p>
    <w:sectPr w:rsidR="00131573" w:rsidSect="00630666">
      <w:headerReference w:type="default" r:id="rId10"/>
      <w:footerReference w:type="even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6E4953" w14:textId="77777777" w:rsidR="00684F62" w:rsidRDefault="00684F62">
      <w:r>
        <w:separator/>
      </w:r>
    </w:p>
  </w:endnote>
  <w:endnote w:type="continuationSeparator" w:id="0">
    <w:p w14:paraId="1A2E4C11" w14:textId="77777777" w:rsidR="00684F62" w:rsidRDefault="00684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55B0" w14:textId="77777777" w:rsidR="000B7365" w:rsidRDefault="00036631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B736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0B7365" w:rsidRDefault="000B7365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184403" w14:textId="77777777" w:rsidR="000B7365" w:rsidRPr="00523919" w:rsidRDefault="00630666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="00523919" w:rsidRPr="00523919">
      <w:rPr>
        <w:rFonts w:ascii="Arial" w:hAnsi="Arial" w:cs="Arial"/>
      </w:rPr>
      <w:t>s</w:t>
    </w:r>
    <w:r w:rsidR="00523919" w:rsidRPr="00523919">
      <w:rPr>
        <w:rFonts w:ascii="Arial" w:hAnsi="Arial" w:cs="Arial"/>
      </w:rPr>
      <w:ptab w:relativeTo="margin" w:alignment="right" w:leader="none"/>
    </w:r>
    <w:r w:rsidR="00036631" w:rsidRPr="00523919">
      <w:rPr>
        <w:rFonts w:ascii="Arial" w:hAnsi="Arial" w:cs="Arial"/>
      </w:rPr>
      <w:fldChar w:fldCharType="begin"/>
    </w:r>
    <w:r w:rsidR="00523919" w:rsidRPr="00523919">
      <w:rPr>
        <w:rFonts w:ascii="Arial" w:hAnsi="Arial" w:cs="Arial"/>
      </w:rPr>
      <w:instrText xml:space="preserve"> PAGE   \* MERGEFORMAT </w:instrText>
    </w:r>
    <w:r w:rsidR="00036631" w:rsidRPr="00523919">
      <w:rPr>
        <w:rFonts w:ascii="Arial" w:hAnsi="Arial" w:cs="Arial"/>
      </w:rPr>
      <w:fldChar w:fldCharType="separate"/>
    </w:r>
    <w:r w:rsidR="00B651E5">
      <w:rPr>
        <w:rFonts w:ascii="Arial" w:hAnsi="Arial" w:cs="Arial"/>
        <w:noProof/>
      </w:rPr>
      <w:t>8</w:t>
    </w:r>
    <w:r w:rsidR="00036631"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72F0E" w14:textId="77777777" w:rsidR="00684F62" w:rsidRDefault="00684F62">
      <w:r>
        <w:separator/>
      </w:r>
    </w:p>
  </w:footnote>
  <w:footnote w:type="continuationSeparator" w:id="0">
    <w:p w14:paraId="25A10BD1" w14:textId="77777777" w:rsidR="00684F62" w:rsidRDefault="00684F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23919" w:rsidRDefault="00646234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DEAW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 - UD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2</w:t>
        </w:r>
        <w:r w:rsidR="00523919">
          <w:rPr>
            <w:rFonts w:asciiTheme="majorHAnsi" w:eastAsiaTheme="majorEastAsia" w:hAnsiTheme="majorHAnsi" w:cstheme="majorBidi"/>
            <w:sz w:val="32"/>
            <w:szCs w:val="32"/>
          </w:rPr>
          <w:t xml:space="preserve">: </w:t>
        </w:r>
        <w:r w:rsidR="00BB65A6">
          <w:rPr>
            <w:rFonts w:asciiTheme="majorHAnsi" w:eastAsiaTheme="majorEastAsia" w:hAnsiTheme="majorHAnsi" w:cstheme="majorBidi"/>
            <w:sz w:val="32"/>
            <w:szCs w:val="32"/>
          </w:rPr>
          <w:t xml:space="preserve">Direccionamiento </w:t>
        </w:r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 xml:space="preserve">IP - </w:t>
        </w:r>
        <w:proofErr w:type="spellStart"/>
        <w:r w:rsidR="00DF6DA8">
          <w:rPr>
            <w:rFonts w:asciiTheme="majorHAnsi" w:eastAsiaTheme="majorEastAsia" w:hAnsiTheme="majorHAnsi" w:cstheme="majorBidi"/>
            <w:sz w:val="32"/>
            <w:szCs w:val="32"/>
          </w:rPr>
          <w:t>Subneting</w:t>
        </w:r>
        <w:proofErr w:type="spellEnd"/>
      </w:p>
    </w:sdtContent>
  </w:sdt>
  <w:p w14:paraId="058003BA" w14:textId="77777777" w:rsidR="00523919" w:rsidRPr="00523919" w:rsidRDefault="00523919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74C0BF0"/>
    <w:multiLevelType w:val="hybridMultilevel"/>
    <w:tmpl w:val="6B7C0CA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423F1E"/>
    <w:multiLevelType w:val="hybridMultilevel"/>
    <w:tmpl w:val="0E8208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52DE1"/>
    <w:multiLevelType w:val="hybridMultilevel"/>
    <w:tmpl w:val="1160CE82"/>
    <w:lvl w:ilvl="0" w:tplc="CE22A7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  <w:num w:numId="11">
    <w:abstractNumId w:val="8"/>
  </w:num>
  <w:num w:numId="12">
    <w:abstractNumId w:val="12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10E"/>
    <w:rsid w:val="00000D4C"/>
    <w:rsid w:val="00036631"/>
    <w:rsid w:val="00040760"/>
    <w:rsid w:val="00063A67"/>
    <w:rsid w:val="00074BBB"/>
    <w:rsid w:val="000A7658"/>
    <w:rsid w:val="000B236A"/>
    <w:rsid w:val="000B7365"/>
    <w:rsid w:val="000E0B74"/>
    <w:rsid w:val="000E4D1C"/>
    <w:rsid w:val="00126C62"/>
    <w:rsid w:val="00131573"/>
    <w:rsid w:val="001561C0"/>
    <w:rsid w:val="00165628"/>
    <w:rsid w:val="0019122B"/>
    <w:rsid w:val="00194C3F"/>
    <w:rsid w:val="001C17DD"/>
    <w:rsid w:val="001D799C"/>
    <w:rsid w:val="001E076C"/>
    <w:rsid w:val="00270E32"/>
    <w:rsid w:val="00291422"/>
    <w:rsid w:val="002A13DA"/>
    <w:rsid w:val="002A1FF6"/>
    <w:rsid w:val="002B41C5"/>
    <w:rsid w:val="002B65A2"/>
    <w:rsid w:val="002C386A"/>
    <w:rsid w:val="002F4AC8"/>
    <w:rsid w:val="0032102C"/>
    <w:rsid w:val="00332A66"/>
    <w:rsid w:val="003620FD"/>
    <w:rsid w:val="003B0CDD"/>
    <w:rsid w:val="003E2D53"/>
    <w:rsid w:val="00405105"/>
    <w:rsid w:val="00406347"/>
    <w:rsid w:val="00412451"/>
    <w:rsid w:val="004151B0"/>
    <w:rsid w:val="0042753C"/>
    <w:rsid w:val="00487DE0"/>
    <w:rsid w:val="004A6876"/>
    <w:rsid w:val="004C429E"/>
    <w:rsid w:val="004C6E9A"/>
    <w:rsid w:val="004E5850"/>
    <w:rsid w:val="004E703B"/>
    <w:rsid w:val="00523919"/>
    <w:rsid w:val="005331F2"/>
    <w:rsid w:val="00581AAB"/>
    <w:rsid w:val="00583F1A"/>
    <w:rsid w:val="005A1F6A"/>
    <w:rsid w:val="005E6A21"/>
    <w:rsid w:val="005F4F15"/>
    <w:rsid w:val="00630666"/>
    <w:rsid w:val="0064554E"/>
    <w:rsid w:val="00646234"/>
    <w:rsid w:val="00654475"/>
    <w:rsid w:val="0066394E"/>
    <w:rsid w:val="006730BF"/>
    <w:rsid w:val="00684F62"/>
    <w:rsid w:val="006C210E"/>
    <w:rsid w:val="006F2A06"/>
    <w:rsid w:val="00705C11"/>
    <w:rsid w:val="00733E40"/>
    <w:rsid w:val="007526A5"/>
    <w:rsid w:val="0076143F"/>
    <w:rsid w:val="007C76E9"/>
    <w:rsid w:val="007F6E75"/>
    <w:rsid w:val="00830246"/>
    <w:rsid w:val="00895A0D"/>
    <w:rsid w:val="008B6806"/>
    <w:rsid w:val="008D11CE"/>
    <w:rsid w:val="008F6D0C"/>
    <w:rsid w:val="009002B7"/>
    <w:rsid w:val="00934635"/>
    <w:rsid w:val="00952B06"/>
    <w:rsid w:val="009724FC"/>
    <w:rsid w:val="00974537"/>
    <w:rsid w:val="009C4D2F"/>
    <w:rsid w:val="009D6C6A"/>
    <w:rsid w:val="009F0CB7"/>
    <w:rsid w:val="009F3510"/>
    <w:rsid w:val="00A752BD"/>
    <w:rsid w:val="00A929F8"/>
    <w:rsid w:val="00AB2CAB"/>
    <w:rsid w:val="00B02F11"/>
    <w:rsid w:val="00B344B0"/>
    <w:rsid w:val="00B651E5"/>
    <w:rsid w:val="00B84D49"/>
    <w:rsid w:val="00B90677"/>
    <w:rsid w:val="00BA3EF9"/>
    <w:rsid w:val="00BB65A6"/>
    <w:rsid w:val="00BD244F"/>
    <w:rsid w:val="00C71059"/>
    <w:rsid w:val="00C74D80"/>
    <w:rsid w:val="00C75D10"/>
    <w:rsid w:val="00CB04A7"/>
    <w:rsid w:val="00CB6549"/>
    <w:rsid w:val="00CE2782"/>
    <w:rsid w:val="00CF73A4"/>
    <w:rsid w:val="00D16928"/>
    <w:rsid w:val="00D3160F"/>
    <w:rsid w:val="00D54F32"/>
    <w:rsid w:val="00D67B31"/>
    <w:rsid w:val="00DC56DB"/>
    <w:rsid w:val="00DE433B"/>
    <w:rsid w:val="00DE69E8"/>
    <w:rsid w:val="00DF6DA8"/>
    <w:rsid w:val="00E7079A"/>
    <w:rsid w:val="00ED56AC"/>
    <w:rsid w:val="00EF517B"/>
    <w:rsid w:val="00F45432"/>
    <w:rsid w:val="00F547A6"/>
    <w:rsid w:val="00F758A7"/>
    <w:rsid w:val="00F822BD"/>
    <w:rsid w:val="00F9016A"/>
    <w:rsid w:val="00FA0A7F"/>
    <w:rsid w:val="00FF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  <w15:docId w15:val="{D4981CD8-C86B-402A-82FB-E7158966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70"/>
    <w:rsid w:val="001552B9"/>
    <w:rsid w:val="0023088B"/>
    <w:rsid w:val="00253E65"/>
    <w:rsid w:val="0027251A"/>
    <w:rsid w:val="002A4C7C"/>
    <w:rsid w:val="00306FE7"/>
    <w:rsid w:val="0046134D"/>
    <w:rsid w:val="004D5D58"/>
    <w:rsid w:val="00560348"/>
    <w:rsid w:val="00642441"/>
    <w:rsid w:val="00711924"/>
    <w:rsid w:val="00761E70"/>
    <w:rsid w:val="008916ED"/>
    <w:rsid w:val="008C1408"/>
    <w:rsid w:val="00994C74"/>
    <w:rsid w:val="009C559E"/>
    <w:rsid w:val="00A72C0E"/>
    <w:rsid w:val="00C12115"/>
    <w:rsid w:val="00D30C5D"/>
    <w:rsid w:val="00D52307"/>
    <w:rsid w:val="00DC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EC3199-C8B7-4854-8843-422124F80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960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6230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dw2</cp:lastModifiedBy>
  <cp:revision>43</cp:revision>
  <dcterms:created xsi:type="dcterms:W3CDTF">2019-09-09T06:35:00Z</dcterms:created>
  <dcterms:modified xsi:type="dcterms:W3CDTF">2021-09-22T10:57:00Z</dcterms:modified>
</cp:coreProperties>
</file>