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Override PartName="/word/styles.xml" ContentType="application/vnd.openxmlformats-officedocument.wordprocessingml.styles+xml"/>
  <Override PartName="/word/theme/theme1.xml" ContentType="application/vnd.openxmlformats-officedocument.theme+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settings.xml" ContentType="application/vnd.openxmlformats-officedocument.wordprocessingml.setting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http://schemas.openxmlformats.org/wordprocessingml/2006/main" xmlns:a="http://schemas.openxmlformats.org/drawingml/2006/main" xmlns:wps="http://schemas.microsoft.com/office/word/2010/wordprocessingShape" xmlns:wpg="http://schemas.microsoft.com/office/word/2010/wordprocessingGroup" xmlns:wp14="http://schemas.microsoft.com/office/word/2010/wordprocessingDrawing" xmlns:w14="http://schemas.microsoft.com/office/word/2010/wordml"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ne="http://schemas.microsoft.com/office/word/2006/wordml" xmlns:wpi="http://schemas.microsoft.com/office/word/2010/wordprocessingInk" xmlns:aink="http://schemas.microsoft.com/office/drawing/2016/ink">
  <w:body>
    <w:p>
      <w:pPr>
        <w:rPr>
          <w:sz w:val="60"/>
          <w:szCs w:val="60"/>
          <w:u w:val="single"/>
          <w:lang w:val="es-ES"/>
        </w:rPr>
      </w:pPr>
      <w:r>
        <w:rPr>
          <w:sz w:val="60"/>
          <w:szCs w:val="60"/>
          <w:u w:val="single"/>
          <w:lang w:val="es-ES"/>
        </w:rPr>
        <w:t>Romper contraseñas</w:t>
      </w:r>
    </w:p>
    <w:p>
      <w:pPr>
        <w:rPr>
          <w:sz w:val="40"/>
          <w:szCs w:val="40"/>
          <w:u w:val="single"/>
          <w:lang w:val="es-ES"/>
        </w:rPr>
      </w:pPr>
    </w:p>
    <w:p>
      <w:pPr>
        <w:rPr>
          <w:sz w:val="40"/>
          <w:szCs w:val="40"/>
          <w:u w:val="none"/>
          <w:lang w:val="es-ES"/>
        </w:rPr>
      </w:pPr>
      <w:r>
        <w:rPr>
          <w:sz w:val="40"/>
          <w:szCs w:val="40"/>
          <w:u w:val="single"/>
          <w:lang w:val="es-ES"/>
        </w:rPr>
        <w:t>1º:</w:t>
      </w:r>
      <w:r>
        <w:rPr>
          <w:sz w:val="40"/>
          <w:szCs w:val="40"/>
          <w:u w:val="none"/>
          <w:lang w:val="es-ES"/>
        </w:rPr>
        <w:t xml:space="preserve"> busca si tu contraseña esta en rockyou</w:t>
      </w:r>
    </w:p>
    <w:p>
      <w:pPr>
        <w:rPr>
          <w:sz w:val="26"/>
          <w:szCs w:val="26"/>
          <w:u w:val="none"/>
          <w:lang w:val="es-ES"/>
        </w:rPr>
      </w:pPr>
      <w:r>
        <w:rPr>
          <w:sz w:val="26"/>
          <w:szCs w:val="26"/>
          <w:u w:val="none"/>
          <w:lang w:val="es-ES"/>
        </w:rPr>
        <w:t>Podemos ver que efectivamente, mi contraseña no esta en el diccionario rockyou</w:t>
      </w:r>
    </w:p>
    <w:p>
      <w:pPr>
        <w:rPr>
          <w:sz w:val="40"/>
          <w:szCs w:val="40"/>
          <w:u w:val="single"/>
          <w:lang w:val="es-ES"/>
        </w:rPr>
      </w:pPr>
      <w:r>
        <w:rPr>
          <w:sz w:val="40"/>
          <w:szCs w:val="40"/>
          <w:u w:val="single"/>
          <w:lang w:val="es-ES"/>
        </w:rPr>
        <w:drawing xmlns:mc="http://schemas.openxmlformats.org/markup-compatibility/2006">
          <wp:inline distT="0" distB="0" distL="0" distR="0">
            <wp:extent cx="3243580" cy="1347470"/>
            <wp:effectExtent l="0" t="0" r="0" b="0"/>
            <wp:docPr id="6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Grp="0" noSelect="0" noChangeAspect="1" noMove="0"/>
                    </pic:cNvPicPr>
                  </pic:nvPicPr>
                  <pic:blipFill>
                    <a:blip r:embed="rId86"/>
                    <a:srcRect/>
                    <a:stretch>
                      <a:fillRect/>
                    </a:stretch>
                  </pic:blipFill>
                  <pic:spPr>
                    <a:xfrm>
                      <a:off x="0" y="0"/>
                      <a:ext cx="3243580" cy="1347470"/>
                    </a:xfrm>
                    <a:prstGeom prst="rect">
                      <a:avLst/>
                    </a:prstGeom>
                  </pic:spPr>
                </pic:pic>
              </a:graphicData>
            </a:graphic>
          </wp:inline>
        </w:drawing>
      </w:r>
    </w:p>
    <w:p>
      <w:pPr>
        <w:rPr>
          <w:sz w:val="40"/>
          <w:szCs w:val="40"/>
          <w:u w:val="none"/>
        </w:rPr>
      </w:pPr>
      <w:r>
        <w:rPr>
          <w:sz w:val="40"/>
          <w:szCs w:val="40"/>
          <w:u w:val="single"/>
          <w:lang w:val="es-ES"/>
        </w:rPr>
        <w:t>2º:</w:t>
      </w:r>
      <w:r>
        <w:rPr>
          <w:sz w:val="40"/>
          <w:szCs w:val="40"/>
          <w:u w:val="single"/>
          <w:lang w:val="es-ES"/>
        </w:rPr>
        <w:t>buscar si habeis sido pawneados</w:t>
      </w:r>
    </w:p>
    <w:p>
      <w:pPr>
        <w:rPr>
          <w:sz w:val="48"/>
          <w:szCs w:val="48"/>
          <w:u w:val="single"/>
        </w:rPr>
      </w:pPr>
      <w:r>
        <w:rPr>
          <w:sz w:val="26"/>
          <w:szCs w:val="26"/>
          <w:u w:val="none"/>
          <w:lang w:val="es-ES"/>
        </w:rPr>
        <w:t xml:space="preserve">Accedemos a la web </w:t>
      </w:r>
      <w:r>
        <w:fldChar w:fldCharType="begin"/>
      </w:r>
      <w:r>
        <w:instrText xml:space="preserve">HYPERLINK "https://haveibeenpwned.com"</w:instrText>
      </w:r>
      <w:r>
        <w:fldChar w:fldCharType="separate"/>
      </w:r>
      <w:r>
        <w:rPr>
          <w:rStyle w:val="Hyperlink"/>
          <w:sz w:val="26"/>
          <w:szCs w:val="26"/>
          <w:lang w:val="es-ES"/>
        </w:rPr>
        <w:t>https://haveibeenpwned.com</w:t>
      </w:r>
      <w:r>
        <w:fldChar w:fldCharType="end"/>
      </w:r>
      <w:r>
        <w:rPr>
          <w:sz w:val="26"/>
          <w:szCs w:val="26"/>
          <w:u w:val="none"/>
          <w:lang w:val="es-ES"/>
        </w:rPr>
        <w:t xml:space="preserve"> e introducimos nuestro correo electronico</w:t>
      </w:r>
      <w:r>
        <w:rPr>
          <w:sz w:val="26"/>
          <w:szCs w:val="26"/>
          <w:u w:val="none"/>
          <w:lang w:val="es-ES"/>
        </w:rPr>
        <w:t>.</w:t>
      </w:r>
    </w:p>
    <w:p>
      <w:pPr>
        <w:rPr>
          <w:sz w:val="48"/>
          <w:szCs w:val="48"/>
          <w:u w:val="single"/>
        </w:rPr>
      </w:pPr>
      <w:r>
        <w:rPr>
          <w:sz w:val="48"/>
          <w:szCs w:val="48"/>
          <w:u w:val="single"/>
        </w:rPr>
        <w:drawing xmlns:mc="http://schemas.openxmlformats.org/markup-compatibility/2006">
          <wp:inline distT="0" distB="0" distL="0" distR="0">
            <wp:extent cx="5731510" cy="1807210"/>
            <wp:effectExtent l="0" t="0" r="0" b="0"/>
            <wp:docPr id="6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Grp="0" noSelect="0" noChangeAspect="1" noMove="0"/>
                    </pic:cNvPicPr>
                  </pic:nvPicPr>
                  <pic:blipFill>
                    <a:blip r:embed="rId87"/>
                    <a:srcRect/>
                    <a:stretch>
                      <a:fillRect/>
                    </a:stretch>
                  </pic:blipFill>
                  <pic:spPr>
                    <a:xfrm>
                      <a:off x="0" y="0"/>
                      <a:ext cx="5731510" cy="1807210"/>
                    </a:xfrm>
                    <a:prstGeom prst="rect">
                      <a:avLst/>
                    </a:prstGeom>
                  </pic:spPr>
                </pic:pic>
              </a:graphicData>
            </a:graphic>
          </wp:inline>
        </w:drawing>
      </w:r>
    </w:p>
    <w:p>
      <w:pPr>
        <w:rPr>
          <w:sz w:val="26"/>
          <w:szCs w:val="26"/>
          <w:u w:val="none"/>
        </w:rPr>
      </w:pPr>
      <w:r>
        <w:rPr>
          <w:sz w:val="26"/>
          <w:szCs w:val="26"/>
          <w:u w:val="none"/>
          <w:lang w:val="es-ES"/>
        </w:rPr>
        <w:t>Lo adecuado aquí seria acceder a las paginas afectadas y cambiar la contraseña.</w:t>
      </w:r>
    </w:p>
    <w:p>
      <w:pPr>
        <w:rPr>
          <w:sz w:val="40"/>
          <w:szCs w:val="40"/>
          <w:u w:val="single"/>
          <w:lang w:val="es-ES"/>
        </w:rPr>
      </w:pPr>
      <w:r>
        <w:rPr>
          <w:sz w:val="40"/>
          <w:szCs w:val="40"/>
          <w:u w:val="single"/>
          <w:lang w:val="es-ES"/>
        </w:rPr>
        <w:br w:type="page"/>
      </w:r>
    </w:p>
    <w:p>
      <w:pPr>
        <w:rPr>
          <w:sz w:val="40"/>
          <w:szCs w:val="40"/>
          <w:u w:val="none"/>
        </w:rPr>
      </w:pPr>
      <w:r>
        <w:rPr>
          <w:sz w:val="40"/>
          <w:szCs w:val="40"/>
          <w:u w:val="single"/>
          <w:lang w:val="es-ES"/>
        </w:rPr>
        <w:t>3º:</w:t>
      </w:r>
      <w:r>
        <w:rPr>
          <w:sz w:val="40"/>
          <w:szCs w:val="40"/>
          <w:u w:val="none"/>
          <w:lang w:val="es-ES"/>
        </w:rPr>
        <w:t xml:space="preserve"> buscar el algoritmo hash mas seguro de estos  HMAC-SHA512,PBKDF2-HMAC-SHA256,bcrypt,LM,NT </w:t>
      </w:r>
    </w:p>
    <w:p>
      <w:pPr>
        <w:rPr>
          <w:sz w:val="26"/>
          <w:szCs w:val="26"/>
          <w:u w:val="none"/>
        </w:rPr>
      </w:pPr>
      <w:r>
        <w:rPr>
          <w:sz w:val="26"/>
          <w:szCs w:val="26"/>
          <w:u w:val="none"/>
          <w:lang w:val="es-ES"/>
        </w:rPr>
        <w:t>Al final el algoritmo mas seguro es aquel que mas cuesta deshasear, y eso se puede averiguar con la cantidad de contraseñas que se analizan por segundo. Siguiendo esta logica el algoritmo mas seguro es el bcrypt.</w:t>
      </w:r>
    </w:p>
    <w:p>
      <w:pPr>
        <w:rPr>
          <w:sz w:val="26"/>
          <w:szCs w:val="26"/>
          <w:u w:val="none"/>
        </w:rPr>
      </w:pPr>
      <w:r>
        <w:rPr>
          <w:sz w:val="26"/>
          <w:szCs w:val="26"/>
          <w:u w:val="none"/>
        </w:rPr>
        <w:drawing xmlns:mc="http://schemas.openxmlformats.org/markup-compatibility/2006">
          <wp:inline distT="0" distB="0" distL="0" distR="0">
            <wp:extent cx="5322570" cy="3452495"/>
            <wp:effectExtent l="0" t="0" r="0" b="0"/>
            <wp:docPr id="6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Grp="0" noSelect="0" noChangeAspect="1" noMove="0"/>
                    </pic:cNvPicPr>
                  </pic:nvPicPr>
                  <pic:blipFill>
                    <a:blip r:embed="rId88"/>
                    <a:srcRect/>
                    <a:stretch>
                      <a:fillRect/>
                    </a:stretch>
                  </pic:blipFill>
                  <pic:spPr>
                    <a:xfrm>
                      <a:off x="0" y="0"/>
                      <a:ext cx="5322570" cy="3452495"/>
                    </a:xfrm>
                    <a:prstGeom prst="rect">
                      <a:avLst/>
                    </a:prstGeom>
                  </pic:spPr>
                </pic:pic>
              </a:graphicData>
            </a:graphic>
          </wp:inline>
        </w:drawing>
      </w:r>
    </w:p>
    <w:p>
      <w:pPr>
        <w:rPr>
          <w:sz w:val="40"/>
          <w:szCs w:val="40"/>
          <w:u w:val="single"/>
          <w:lang w:val="es-ES"/>
        </w:rPr>
      </w:pPr>
      <w:r>
        <w:rPr>
          <w:sz w:val="40"/>
          <w:szCs w:val="40"/>
          <w:u w:val="single"/>
          <w:lang w:val="es-ES"/>
        </w:rPr>
        <w:br w:type="page"/>
      </w:r>
    </w:p>
    <w:p>
      <w:pPr>
        <w:rPr>
          <w:sz w:val="40"/>
          <w:szCs w:val="40"/>
          <w:u w:val="single"/>
          <w:lang w:val="es-ES"/>
        </w:rPr>
      </w:pPr>
      <w:r>
        <w:rPr>
          <w:sz w:val="40"/>
          <w:szCs w:val="40"/>
          <w:u w:val="single"/>
          <w:lang w:val="es-ES"/>
        </w:rPr>
        <w:t>4º:rompe las contraseñas del zip, (we will rockyou)</w:t>
      </w:r>
    </w:p>
    <w:p>
      <w:pPr>
        <w:rPr>
          <w:sz w:val="26"/>
          <w:szCs w:val="26"/>
          <w:u w:val="none"/>
        </w:rPr>
      </w:pPr>
      <w:r>
        <w:rPr>
          <w:sz w:val="26"/>
          <w:szCs w:val="26"/>
          <w:u w:val="none"/>
          <w:lang w:val="es-ES"/>
        </w:rPr>
        <w:t>Lo primero es sacar la contraseña del zip para poder abrir los archivos que hay dentro.</w:t>
      </w:r>
      <w:r>
        <w:rPr>
          <w:sz w:val="26"/>
          <w:szCs w:val="26"/>
          <w:u w:val="none"/>
          <w:lang w:val="es-ES"/>
        </w:rPr>
        <w:t xml:space="preserve"> Pero antes vamos a convertir el zip a txt para que “juanito” puede leerlo.</w:t>
      </w:r>
      <w:r>
        <w:rPr>
          <w:sz w:val="26"/>
          <w:szCs w:val="26"/>
          <w:u w:val="none"/>
        </w:rPr>
        <w:drawing xmlns:mc="http://schemas.openxmlformats.org/markup-compatibility/2006">
          <wp:inline distT="0" distB="0" distL="0" distR="0">
            <wp:extent cx="4657090" cy="4140200"/>
            <wp:effectExtent l="0" t="0" r="0" b="0"/>
            <wp:docPr id="6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Grp="0" noSelect="0" noChangeAspect="1" noMove="0"/>
                    </pic:cNvPicPr>
                  </pic:nvPicPr>
                  <pic:blipFill>
                    <a:blip r:embed="rId89"/>
                    <a:srcRect/>
                    <a:stretch>
                      <a:fillRect/>
                    </a:stretch>
                  </pic:blipFill>
                  <pic:spPr>
                    <a:xfrm>
                      <a:off x="0" y="0"/>
                      <a:ext cx="4657090" cy="4140200"/>
                    </a:xfrm>
                    <a:prstGeom prst="rect">
                      <a:avLst/>
                    </a:prstGeom>
                  </pic:spPr>
                </pic:pic>
              </a:graphicData>
            </a:graphic>
          </wp:inline>
        </w:drawing>
      </w:r>
    </w:p>
    <w:p>
      <w:pPr>
        <w:rPr>
          <w:sz w:val="26"/>
          <w:szCs w:val="26"/>
          <w:u w:val="none"/>
        </w:rPr>
      </w:pPr>
      <w:r>
        <w:rPr>
          <w:sz w:val="26"/>
          <w:szCs w:val="26"/>
          <w:u w:val="none"/>
          <w:lang w:val="es-ES"/>
        </w:rPr>
        <w:t>Una vez que ya tenemos la primera contraseña, ya podemos usarla para descomprimir. Para sacar las siguientes cuatro contraseñas usaremos el diccionario rockyou. De forma que no tenga que hacerlo por fuerza bruta, ya que tradaria mucho más.</w:t>
      </w:r>
      <w:r>
        <w:rPr>
          <w:sz w:val="26"/>
          <w:szCs w:val="26"/>
          <w:u w:val="none"/>
        </w:rPr>
        <w:drawing xmlns:mc="http://schemas.openxmlformats.org/markup-compatibility/2006">
          <wp:inline distT="0" distB="0" distL="0" distR="0">
            <wp:extent cx="5731510" cy="2524760"/>
            <wp:effectExtent l="0" t="0" r="0" b="0"/>
            <wp:docPr id="7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Grp="0" noSelect="0" noChangeAspect="1" noMove="0"/>
                    </pic:cNvPicPr>
                  </pic:nvPicPr>
                  <pic:blipFill>
                    <a:blip r:embed="rId90"/>
                    <a:srcRect/>
                    <a:stretch>
                      <a:fillRect/>
                    </a:stretch>
                  </pic:blipFill>
                  <pic:spPr>
                    <a:xfrm>
                      <a:off x="0" y="0"/>
                      <a:ext cx="5731510" cy="2524760"/>
                    </a:xfrm>
                    <a:prstGeom prst="rect">
                      <a:avLst/>
                    </a:prstGeom>
                  </pic:spPr>
                </pic:pic>
              </a:graphicData>
            </a:graphic>
          </wp:inline>
        </w:drawing>
      </w:r>
    </w:p>
    <w:p>
      <w:pPr>
        <w:rPr>
          <w:sz w:val="40"/>
          <w:szCs w:val="40"/>
          <w:u w:val="none"/>
          <w:lang w:val="es-ES"/>
        </w:rPr>
      </w:pPr>
      <w:r>
        <w:rPr>
          <w:sz w:val="40"/>
          <w:szCs w:val="40"/>
          <w:u w:val="single"/>
          <w:lang w:val="es-ES"/>
        </w:rPr>
        <w:t>5º:</w:t>
      </w:r>
      <w:r>
        <w:rPr>
          <w:sz w:val="40"/>
          <w:szCs w:val="40"/>
          <w:u w:val="none"/>
          <w:lang w:val="es-ES"/>
        </w:rPr>
        <w:t xml:space="preserve"> de la maquina de windows sacar los usuarios y contraseñas</w:t>
      </w:r>
    </w:p>
    <w:p>
      <w:pPr>
        <w:rPr>
          <w:sz w:val="26"/>
          <w:szCs w:val="26"/>
          <w:u w:val="none"/>
          <w:lang w:val="es-ES"/>
        </w:rPr>
      </w:pPr>
      <w:r>
        <w:rPr>
          <w:sz w:val="26"/>
          <w:szCs w:val="26"/>
          <w:u w:val="none"/>
          <w:lang w:val="es-ES"/>
        </w:rPr>
        <w:t>Para este ejercicio necesitamos acceder a los ficheros SAM y SYSTEM de la maquina que queremos atacar, para ello deberemos acceder al disco duro donde estas se almacenan.Bien podríamos añadir el disco duro en otra maquina y desde ahí copiar los ficheros. Pero me parecía poco realista, así que he preferido arrancar el ordenador con un live cd y desde ahí copiar a un usb los ficheros que necesitamos.</w:t>
      </w:r>
    </w:p>
    <w:p>
      <w:pPr>
        <w:rPr>
          <w:sz w:val="26"/>
          <w:szCs w:val="26"/>
          <w:u w:val="none"/>
          <w:lang w:val="es-ES"/>
        </w:rPr>
      </w:pPr>
      <w:r>
        <w:rPr>
          <w:sz w:val="26"/>
          <w:szCs w:val="26"/>
          <w:u w:val="none"/>
          <w:lang w:val="es-ES"/>
        </w:rPr>
        <w:drawing xmlns:mc="http://schemas.openxmlformats.org/markup-compatibility/2006">
          <wp:inline distT="0" distB="0" distL="0" distR="0">
            <wp:extent cx="5103495" cy="1986280"/>
            <wp:effectExtent l="0" t="0" r="0" b="0"/>
            <wp:docPr id="7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Grp="0" noSelect="0" noChangeAspect="1" noMove="0"/>
                    </pic:cNvPicPr>
                  </pic:nvPicPr>
                  <pic:blipFill>
                    <a:blip r:embed="rId91"/>
                    <a:srcRect l="0" t="0" r="10968" b="48711"/>
                    <a:stretch/>
                  </pic:blipFill>
                  <pic:spPr>
                    <a:xfrm>
                      <a:off x="0" y="0"/>
                      <a:ext cx="5103495" cy="1986280"/>
                    </a:xfrm>
                    <a:prstGeom prst="rect">
                      <a:avLst/>
                    </a:prstGeom>
                  </pic:spPr>
                </pic:pic>
              </a:graphicData>
            </a:graphic>
          </wp:inline>
        </w:drawing>
      </w:r>
    </w:p>
    <w:p>
      <w:pPr>
        <w:rPr>
          <w:sz w:val="26"/>
          <w:szCs w:val="26"/>
          <w:u w:val="none"/>
          <w:lang w:val="es-ES"/>
        </w:rPr>
      </w:pPr>
      <w:r>
        <w:rPr>
          <w:sz w:val="26"/>
          <w:szCs w:val="26"/>
          <w:u w:val="none"/>
          <w:lang w:val="es-ES"/>
        </w:rPr>
        <w:drawing xmlns:mc="http://schemas.openxmlformats.org/markup-compatibility/2006">
          <wp:inline distT="0" distB="0" distL="0" distR="0">
            <wp:extent cx="5665470" cy="1569720"/>
            <wp:effectExtent l="0" t="0" r="0" b="0"/>
            <wp:docPr id="7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Grp="0" noSelect="0" noChangeAspect="1" noMove="0"/>
                    </pic:cNvPicPr>
                  </pic:nvPicPr>
                  <pic:blipFill>
                    <a:blip r:embed="rId92"/>
                    <a:srcRect r="32406" b="57750"/>
                    <a:stretch/>
                  </pic:blipFill>
                  <pic:spPr>
                    <a:xfrm>
                      <a:off x="0" y="0"/>
                      <a:ext cx="5665470" cy="1569720"/>
                    </a:xfrm>
                    <a:prstGeom prst="rect">
                      <a:avLst/>
                    </a:prstGeom>
                  </pic:spPr>
                </pic:pic>
              </a:graphicData>
            </a:graphic>
          </wp:inline>
        </w:drawing>
      </w:r>
    </w:p>
    <w:p>
      <w:pPr>
        <w:rPr>
          <w:sz w:val="26"/>
          <w:szCs w:val="26"/>
          <w:u w:val="none"/>
          <w:lang w:val="es-ES"/>
        </w:rPr>
      </w:pPr>
      <w:r>
        <w:rPr>
          <w:sz w:val="26"/>
          <w:szCs w:val="26"/>
          <w:u w:val="none"/>
          <w:lang w:val="es-ES"/>
        </w:rPr>
        <w:t>Conectamos el usb a la maquina virtual.</w:t>
      </w:r>
    </w:p>
    <w:p>
      <w:pPr>
        <w:rPr>
          <w:sz w:val="26"/>
          <w:szCs w:val="26"/>
          <w:u w:val="none"/>
          <w:lang w:val="es-ES"/>
        </w:rPr>
      </w:pPr>
      <w:r>
        <w:rPr>
          <w:sz w:val="26"/>
          <w:szCs w:val="26"/>
          <w:u w:val="none"/>
          <w:lang w:val="es-ES"/>
        </w:rPr>
        <w:drawing xmlns:mc="http://schemas.openxmlformats.org/markup-compatibility/2006">
          <wp:inline distT="0" distB="0" distL="0" distR="0">
            <wp:extent cx="4248785" cy="1551305"/>
            <wp:effectExtent l="0" t="0" r="0" b="0"/>
            <wp:docPr id="7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Grp="0" noSelect="0" noChangeAspect="1" noMove="0"/>
                    </pic:cNvPicPr>
                  </pic:nvPicPr>
                  <pic:blipFill>
                    <a:blip r:embed="rId93"/>
                    <a:srcRect l="199" r="-199" b="59850"/>
                    <a:stretch/>
                  </pic:blipFill>
                  <pic:spPr>
                    <a:xfrm>
                      <a:off x="0" y="0"/>
                      <a:ext cx="4248785" cy="1551305"/>
                    </a:xfrm>
                    <a:prstGeom prst="rect">
                      <a:avLst/>
                    </a:prstGeom>
                  </pic:spPr>
                </pic:pic>
              </a:graphicData>
            </a:graphic>
          </wp:inline>
        </w:drawing>
      </w:r>
    </w:p>
    <w:p>
      <w:pPr>
        <w:rPr>
          <w:sz w:val="26"/>
          <w:szCs w:val="26"/>
          <w:u w:val="none"/>
          <w:lang w:val="es-ES"/>
        </w:rPr>
      </w:pPr>
      <w:r>
        <w:rPr>
          <w:sz w:val="26"/>
          <w:szCs w:val="26"/>
          <w:u w:val="none"/>
          <w:lang w:val="es-ES"/>
        </w:rPr>
        <w:t>Y procedemos con los comandos necesarios para copiar los archivos.</w:t>
      </w:r>
      <w:r>
        <w:rPr>
          <w:sz w:val="26"/>
          <w:szCs w:val="26"/>
          <w:u w:val="none"/>
          <w:lang w:val="es-ES"/>
        </w:rPr>
        <w:drawing xmlns:mc="http://schemas.openxmlformats.org/markup-compatibility/2006">
          <wp:inline distT="0" distB="0" distL="0" distR="0">
            <wp:extent cx="5123180" cy="6400800"/>
            <wp:effectExtent l="0" t="0" r="0" b="0"/>
            <wp:docPr id="7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Grp="0" noSelect="0" noChangeAspect="1" noMove="0"/>
                    </pic:cNvPicPr>
                  </pic:nvPicPr>
                  <pic:blipFill>
                    <a:blip r:embed="rId94"/>
                    <a:srcRect/>
                    <a:stretch>
                      <a:fillRect/>
                    </a:stretch>
                  </pic:blipFill>
                  <pic:spPr>
                    <a:xfrm>
                      <a:off x="0" y="0"/>
                      <a:ext cx="5123180" cy="6400800"/>
                    </a:xfrm>
                    <a:prstGeom prst="rect">
                      <a:avLst/>
                    </a:prstGeom>
                  </pic:spPr>
                </pic:pic>
              </a:graphicData>
            </a:graphic>
          </wp:inline>
        </w:drawing>
      </w:r>
    </w:p>
    <w:p>
      <w:pPr>
        <w:rPr>
          <w:sz w:val="26"/>
          <w:szCs w:val="26"/>
          <w:u w:val="none"/>
          <w:lang w:val="es-ES"/>
        </w:rPr>
      </w:pPr>
      <w:r>
        <w:rPr>
          <w:sz w:val="26"/>
          <w:szCs w:val="26"/>
          <w:u w:val="none"/>
          <w:lang w:val="es-ES"/>
        </w:rPr>
        <w:t>Ahora vamos a una maqui linux y convertimos los archivos SAM y SYSTEM a txt para que “juanito” una vez mas sea capaz de leerlos.</w:t>
      </w:r>
    </w:p>
    <w:p>
      <w:pPr>
        <w:rPr>
          <w:sz w:val="26"/>
          <w:szCs w:val="26"/>
          <w:u w:val="none"/>
          <w:lang w:val="es-ES"/>
        </w:rPr>
      </w:pPr>
      <w:r>
        <w:rPr>
          <w:sz w:val="26"/>
          <w:szCs w:val="26"/>
          <w:u w:val="none"/>
          <w:lang w:val="es-ES"/>
        </w:rPr>
        <w:drawing xmlns:mc="http://schemas.openxmlformats.org/markup-compatibility/2006">
          <wp:inline distT="0" distB="0" distL="0" distR="0">
            <wp:extent cx="5731510" cy="1853565"/>
            <wp:effectExtent l="0" t="0" r="0" b="0"/>
            <wp:docPr id="7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Grp="0" noSelect="0" noChangeAspect="1" noMove="0"/>
                    </pic:cNvPicPr>
                  </pic:nvPicPr>
                  <pic:blipFill>
                    <a:blip r:embed="rId95"/>
                    <a:srcRect t="-190" b="63033"/>
                    <a:stretch/>
                  </pic:blipFill>
                  <pic:spPr>
                    <a:xfrm>
                      <a:off x="0" y="0"/>
                      <a:ext cx="5731510" cy="1853565"/>
                    </a:xfrm>
                    <a:prstGeom prst="rect">
                      <a:avLst/>
                    </a:prstGeom>
                  </pic:spPr>
                </pic:pic>
              </a:graphicData>
            </a:graphic>
          </wp:inline>
        </w:drawing>
      </w:r>
    </w:p>
    <w:p>
      <w:pPr>
        <w:rPr>
          <w:sz w:val="26"/>
          <w:szCs w:val="26"/>
          <w:u w:val="none"/>
          <w:lang w:val="es-ES"/>
        </w:rPr>
      </w:pPr>
      <w:r>
        <w:rPr>
          <w:sz w:val="26"/>
          <w:szCs w:val="26"/>
          <w:u w:val="none"/>
          <w:lang w:val="es-ES"/>
        </w:rPr>
        <w:drawing xmlns:mc="http://schemas.openxmlformats.org/markup-compatibility/2006">
          <wp:inline distT="0" distB="0" distL="0" distR="0">
            <wp:extent cx="5674995" cy="2383790"/>
            <wp:effectExtent l="0" t="0" r="0" b="0"/>
            <wp:docPr id="7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Grp="0" noSelect="0" noChangeAspect="1" noMove="0"/>
                    </pic:cNvPicPr>
                  </pic:nvPicPr>
                  <pic:blipFill>
                    <a:blip r:embed="rId96"/>
                    <a:srcRect l="21604" b="47463"/>
                    <a:stretch/>
                  </pic:blipFill>
                  <pic:spPr>
                    <a:xfrm>
                      <a:off x="0" y="0"/>
                      <a:ext cx="5674995" cy="2383790"/>
                    </a:xfrm>
                    <a:prstGeom prst="rect">
                      <a:avLst/>
                    </a:prstGeom>
                  </pic:spPr>
                </pic:pic>
              </a:graphicData>
            </a:graphic>
          </wp:inline>
        </w:drawing>
      </w:r>
    </w:p>
    <w:p>
      <w:pPr>
        <w:rPr>
          <w:sz w:val="26"/>
          <w:szCs w:val="26"/>
          <w:u w:val="none"/>
          <w:lang w:val="es-ES"/>
        </w:rPr>
      </w:pPr>
      <w:r>
        <w:rPr>
          <w:sz w:val="26"/>
          <w:szCs w:val="26"/>
          <w:u w:val="none"/>
          <w:lang w:val="es-ES"/>
        </w:rPr>
        <w:t xml:space="preserve">Ahora podriamos seguir el ejercicio en la maquina linux, pero he preferido hacerlo en mi windows ya que asi puedo usar todos los nucleos del procesador y agilizar el proceso. Para ello basta con conectar el usb, con los tres archivos, </w:t>
      </w:r>
      <w:r>
        <w:rPr>
          <w:sz w:val="26"/>
          <w:szCs w:val="26"/>
          <w:u w:val="none"/>
          <w:lang w:val="es-ES"/>
        </w:rPr>
        <w:t>a windows.</w:t>
      </w:r>
    </w:p>
    <w:p>
      <w:pPr>
        <w:rPr>
          <w:sz w:val="26"/>
          <w:szCs w:val="26"/>
          <w:u w:val="none"/>
          <w:lang w:val="es-ES"/>
        </w:rPr>
      </w:pPr>
      <w:r>
        <w:rPr>
          <w:sz w:val="26"/>
          <w:szCs w:val="26"/>
          <w:u w:val="none"/>
          <w:lang w:val="es-ES"/>
        </w:rPr>
        <w:t>Ahora vamos a crear el diccionario, no tiene mucha complejidad más alla de encontrar todos los nombres y los usuarios de github. El diccionario tiene este formato, una contraseña por linea.</w:t>
      </w:r>
    </w:p>
    <w:p>
      <w:pPr>
        <w:rPr>
          <w:sz w:val="26"/>
          <w:szCs w:val="26"/>
          <w:u w:val="none"/>
          <w:lang w:val="es-ES"/>
        </w:rPr>
      </w:pPr>
      <w:r>
        <w:rPr>
          <w:sz w:val="26"/>
          <w:szCs w:val="26"/>
          <w:u w:val="none"/>
          <w:lang w:val="es-ES"/>
        </w:rPr>
        <w:drawing xmlns:mc="http://schemas.openxmlformats.org/markup-compatibility/2006">
          <wp:inline distT="0" distB="0" distL="0" distR="0">
            <wp:extent cx="2849245" cy="7892415"/>
            <wp:effectExtent l="0" t="0" r="0" b="0"/>
            <wp:docPr id="7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Grp="0" noSelect="0" noChangeAspect="1" noMove="0"/>
                    </pic:cNvPicPr>
                  </pic:nvPicPr>
                  <pic:blipFill>
                    <a:blip r:embed="rId97"/>
                    <a:srcRect/>
                    <a:stretch>
                      <a:fillRect/>
                    </a:stretch>
                  </pic:blipFill>
                  <pic:spPr>
                    <a:xfrm>
                      <a:off x="0" y="0"/>
                      <a:ext cx="2849245" cy="7892415"/>
                    </a:xfrm>
                    <a:prstGeom prst="rect">
                      <a:avLst/>
                    </a:prstGeom>
                  </pic:spPr>
                </pic:pic>
              </a:graphicData>
            </a:graphic>
          </wp:inline>
        </w:drawing>
      </w:r>
    </w:p>
    <w:p>
      <w:pPr>
        <w:rPr>
          <w:sz w:val="26"/>
          <w:szCs w:val="26"/>
          <w:u w:val="none"/>
          <w:lang w:val="es-ES"/>
        </w:rPr>
      </w:pPr>
    </w:p>
    <w:p>
      <w:pPr>
        <w:rPr>
          <w:sz w:val="26"/>
          <w:szCs w:val="26"/>
          <w:u w:val="none"/>
          <w:lang w:val="es-ES"/>
        </w:rPr>
      </w:pPr>
      <w:r>
        <w:rPr>
          <w:sz w:val="26"/>
          <w:szCs w:val="26"/>
          <w:u w:val="none"/>
          <w:lang w:val="es-ES"/>
        </w:rPr>
        <w:t>Con el diccionario ya hecho solo falta crear un nuevo set de reglas en el archivo de configuracion de “juanito”.</w:t>
      </w:r>
    </w:p>
    <w:p>
      <w:pPr>
        <w:rPr>
          <w:sz w:val="26"/>
          <w:szCs w:val="26"/>
          <w:u w:val="none"/>
          <w:lang w:val="es-ES"/>
        </w:rPr>
      </w:pPr>
      <w:r>
        <w:rPr>
          <w:sz w:val="26"/>
          <w:szCs w:val="26"/>
          <w:u w:val="none"/>
          <w:lang w:val="es-ES"/>
        </w:rPr>
        <w:drawing xmlns:mc="http://schemas.openxmlformats.org/markup-compatibility/2006">
          <wp:inline distT="0" distB="0" distL="0" distR="0">
            <wp:extent cx="5534660" cy="7671435"/>
            <wp:effectExtent l="0" t="0" r="0" b="0"/>
            <wp:docPr id="7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Grp="0" noSelect="0" noChangeAspect="1" noMove="0"/>
                    </pic:cNvPicPr>
                  </pic:nvPicPr>
                  <pic:blipFill>
                    <a:blip r:embed="rId98"/>
                    <a:srcRect/>
                    <a:stretch>
                      <a:fillRect/>
                    </a:stretch>
                  </pic:blipFill>
                  <pic:spPr>
                    <a:xfrm>
                      <a:off x="0" y="0"/>
                      <a:ext cx="5534660" cy="7671435"/>
                    </a:xfrm>
                    <a:prstGeom prst="rect">
                      <a:avLst/>
                    </a:prstGeom>
                  </pic:spPr>
                </pic:pic>
              </a:graphicData>
            </a:graphic>
          </wp:inline>
        </w:drawing>
      </w:r>
    </w:p>
    <w:p>
      <w:pPr>
        <w:rPr>
          <w:sz w:val="26"/>
          <w:szCs w:val="26"/>
          <w:u w:val="none"/>
          <w:lang w:val="es-ES"/>
        </w:rPr>
      </w:pPr>
      <w:r>
        <w:rPr>
          <w:sz w:val="26"/>
          <w:szCs w:val="26"/>
          <w:u w:val="none"/>
          <w:lang w:val="es-ES"/>
        </w:rPr>
        <w:t>Ahora usando el diccionario en conjunción con la nueva lista de reglas, y especificando el formato NTLM, podemos proceder a desencriptar las contraseñas.</w:t>
      </w:r>
    </w:p>
    <w:p>
      <w:pPr>
        <w:rPr>
          <w:sz w:val="26"/>
          <w:szCs w:val="26"/>
          <w:u w:val="none"/>
          <w:lang w:val="es-ES"/>
        </w:rPr>
      </w:pPr>
      <w:r>
        <w:rPr>
          <w:sz w:val="26"/>
          <w:szCs w:val="26"/>
          <w:u w:val="none"/>
          <w:lang w:val="es-ES"/>
        </w:rPr>
        <w:t>Dos de ellas salen por fuerza bruta asi que no necesitaria</w:t>
      </w:r>
      <w:r>
        <w:rPr>
          <w:sz w:val="26"/>
          <w:szCs w:val="26"/>
          <w:u w:val="none"/>
          <w:lang w:val="es-ES"/>
        </w:rPr>
        <w:t>mos ni el diccionario ni las reglas.</w:t>
      </w:r>
    </w:p>
    <w:p>
      <w:pPr>
        <w:rPr>
          <w:sz w:val="26"/>
          <w:szCs w:val="26"/>
          <w:u w:val="none"/>
          <w:lang w:val="es-ES"/>
        </w:rPr>
      </w:pPr>
      <w:r>
        <w:rPr>
          <w:sz w:val="26"/>
          <w:szCs w:val="26"/>
          <w:u w:val="none"/>
          <w:lang w:val="es-ES"/>
        </w:rPr>
        <w:drawing xmlns:mc="http://schemas.openxmlformats.org/markup-compatibility/2006">
          <wp:inline distT="0" distB="0" distL="0" distR="0">
            <wp:extent cx="5731510" cy="344805"/>
            <wp:effectExtent l="0" t="0" r="0" b="0"/>
            <wp:docPr id="7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Grp="0" noSelect="0" noChangeAspect="1" noMove="0"/>
                    </pic:cNvPicPr>
                  </pic:nvPicPr>
                  <pic:blipFill>
                    <a:blip r:embed="rId99"/>
                    <a:srcRect/>
                    <a:stretch>
                      <a:fillRect/>
                    </a:stretch>
                  </pic:blipFill>
                  <pic:spPr>
                    <a:xfrm>
                      <a:off x="0" y="0"/>
                      <a:ext cx="5731510" cy="344805"/>
                    </a:xfrm>
                    <a:prstGeom prst="rect">
                      <a:avLst/>
                    </a:prstGeom>
                  </pic:spPr>
                </pic:pic>
              </a:graphicData>
            </a:graphic>
          </wp:inline>
        </w:drawing>
      </w:r>
    </w:p>
    <w:p>
      <w:pPr>
        <w:rPr>
          <w:sz w:val="26"/>
          <w:szCs w:val="26"/>
          <w:u w:val="none"/>
          <w:lang w:val="es-ES"/>
        </w:rPr>
      </w:pPr>
      <w:r>
        <w:rPr>
          <w:sz w:val="26"/>
          <w:szCs w:val="26"/>
          <w:u w:val="none"/>
          <w:lang w:val="es-ES"/>
        </w:rPr>
        <w:t>Si comprobamos las contraseñas, vemos que ahi estan.</w:t>
      </w:r>
    </w:p>
    <w:p>
      <w:pPr>
        <w:rPr>
          <w:sz w:val="26"/>
          <w:szCs w:val="26"/>
          <w:u w:val="none"/>
          <w:lang w:val="es-ES"/>
        </w:rPr>
      </w:pPr>
      <w:r>
        <w:rPr>
          <w:sz w:val="26"/>
          <w:szCs w:val="26"/>
          <w:u w:val="none"/>
          <w:lang w:val="es-ES"/>
        </w:rPr>
        <w:drawing xmlns:mc="http://schemas.openxmlformats.org/markup-compatibility/2006">
          <wp:inline distT="0" distB="0" distL="0" distR="0">
            <wp:extent cx="5731510" cy="1697355"/>
            <wp:effectExtent l="0" t="0" r="0" b="0"/>
            <wp:docPr id="8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Grp="0" noSelect="0" noChangeAspect="1" noMove="0"/>
                    </pic:cNvPicPr>
                  </pic:nvPicPr>
                  <pic:blipFill>
                    <a:blip r:embed="rId100"/>
                    <a:srcRect/>
                    <a:stretch>
                      <a:fillRect/>
                    </a:stretch>
                  </pic:blipFill>
                  <pic:spPr>
                    <a:xfrm>
                      <a:off x="0" y="0"/>
                      <a:ext cx="5731510" cy="1697355"/>
                    </a:xfrm>
                    <a:prstGeom prst="rect">
                      <a:avLst/>
                    </a:prstGeom>
                  </pic:spPr>
                </pic:pic>
              </a:graphicData>
            </a:graphic>
          </wp:inline>
        </w:drawing>
      </w:r>
    </w:p>
    <w:p>
      <w:pPr>
        <w:rPr>
          <w:sz w:val="26"/>
          <w:szCs w:val="26"/>
          <w:u w:val="none"/>
          <w:lang w:val="es-ES"/>
        </w:rPr>
      </w:pPr>
      <w:r>
        <w:rPr>
          <w:sz w:val="26"/>
          <w:szCs w:val="26"/>
          <w:u w:val="none"/>
          <w:lang w:val="es-ES"/>
        </w:rPr>
        <w:t>Ahora vamos a conectarnos a la maquina victima para ver que efectivamente tenemos las contraseñas.</w:t>
      </w:r>
    </w:p>
    <w:p>
      <w:pPr>
        <w:rPr>
          <w:sz w:val="26"/>
          <w:szCs w:val="26"/>
          <w:u w:val="none"/>
          <w:lang w:val="es-ES"/>
        </w:rPr>
      </w:pPr>
      <w:r>
        <w:rPr>
          <w:sz w:val="26"/>
          <w:szCs w:val="26"/>
          <w:u w:val="none"/>
          <w:lang w:val="es-ES"/>
        </w:rPr>
        <w:drawing xmlns:mc="http://schemas.openxmlformats.org/markup-compatibility/2006">
          <wp:inline distT="0" distB="0" distL="0" distR="0">
            <wp:extent cx="5731510" cy="3846195"/>
            <wp:effectExtent l="0" t="0" r="0" b="0"/>
            <wp:docPr id="8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Grp="0" noSelect="0" noChangeAspect="1" noMove="0"/>
                    </pic:cNvPicPr>
                  </pic:nvPicPr>
                  <pic:blipFill>
                    <a:blip r:embed="rId101"/>
                    <a:srcRect/>
                    <a:stretch>
                      <a:fillRect/>
                    </a:stretch>
                  </pic:blipFill>
                  <pic:spPr>
                    <a:xfrm>
                      <a:off x="0" y="0"/>
                      <a:ext cx="5731510" cy="3846195"/>
                    </a:xfrm>
                    <a:prstGeom prst="rect">
                      <a:avLst/>
                    </a:prstGeom>
                  </pic:spPr>
                </pic:pic>
              </a:graphicData>
            </a:graphic>
          </wp:inline>
        </w:drawing>
      </w:r>
    </w:p>
    <w:p>
      <w:pPr>
        <w:rPr>
          <w:sz w:val="26"/>
          <w:szCs w:val="26"/>
          <w:u w:val="none"/>
          <w:lang w:val="es-ES"/>
        </w:rPr>
      </w:pPr>
      <w:r>
        <w:rPr>
          <w:sz w:val="26"/>
          <w:szCs w:val="26"/>
          <w:u w:val="none"/>
          <w:lang w:val="es-ES"/>
        </w:rPr>
        <w:drawing xmlns:mc="http://schemas.openxmlformats.org/markup-compatibility/2006">
          <wp:inline distT="0" distB="0" distL="0" distR="0">
            <wp:extent cx="5731510" cy="3702685"/>
            <wp:effectExtent l="0" t="0" r="0" b="0"/>
            <wp:docPr id="8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a:picLocks noGrp="0" noSelect="0" noChangeAspect="1" noMove="0"/>
                    </pic:cNvPicPr>
                  </pic:nvPicPr>
                  <pic:blipFill>
                    <a:blip r:embed="rId102"/>
                    <a:srcRect/>
                    <a:stretch>
                      <a:fillRect/>
                    </a:stretch>
                  </pic:blipFill>
                  <pic:spPr>
                    <a:xfrm>
                      <a:off x="0" y="0"/>
                      <a:ext cx="5731510" cy="3702685"/>
                    </a:xfrm>
                    <a:prstGeom prst="rect">
                      <a:avLst/>
                    </a:prstGeom>
                  </pic:spPr>
                </pic:pic>
              </a:graphicData>
            </a:graphic>
          </wp:inline>
        </w:drawing>
      </w:r>
    </w:p>
    <w:p>
      <w:pPr>
        <w:rPr>
          <w:sz w:val="26"/>
          <w:szCs w:val="26"/>
          <w:u w:val="none"/>
          <w:lang w:val="es-ES"/>
        </w:rPr>
      </w:pPr>
    </w:p>
    <w:p>
      <w:pPr>
        <w:rPr>
          <w:sz w:val="40"/>
          <w:szCs w:val="40"/>
          <w:u w:val="single"/>
          <w:lang w:val="es-ES"/>
        </w:rPr>
      </w:pPr>
      <w:r>
        <w:rPr>
          <w:sz w:val="40"/>
          <w:szCs w:val="40"/>
          <w:u w:val="single"/>
          <w:lang w:val="es-ES"/>
        </w:rPr>
        <w:t>6º:</w:t>
      </w:r>
      <w:r>
        <w:rPr>
          <w:sz w:val="40"/>
          <w:szCs w:val="40"/>
          <w:u w:val="single"/>
          <w:lang w:val="es-ES"/>
        </w:rPr>
        <w:t>Deshasea las contraseñas del txt dado, don+dosletrasminusculas+unamayuscula+dosnumero+unsimbolo+FIN ej donniK12$FIN, HELP tomate un crunch</w:t>
      </w:r>
    </w:p>
    <w:p>
      <w:pPr>
        <w:rPr>
          <w:sz w:val="26"/>
          <w:szCs w:val="26"/>
          <w:u w:val="none"/>
        </w:rPr>
      </w:pPr>
      <w:r>
        <w:rPr>
          <w:sz w:val="26"/>
          <w:szCs w:val="26"/>
          <w:u w:val="none"/>
          <w:lang w:val="es-ES"/>
        </w:rPr>
        <w:t>Lo primero es crear el diccionario con crunch, para ello el comando es el siguiente. En windows es algo diferente que en linux, porque para que te reconozca el caracter especial, hay que poner ^^ en vez de simplemente ^.</w:t>
      </w:r>
    </w:p>
    <w:p>
      <w:pPr>
        <w:rPr>
          <w:sz w:val="26"/>
          <w:szCs w:val="26"/>
          <w:u w:val="none"/>
        </w:rPr>
      </w:pPr>
      <w:r>
        <w:rPr>
          <w:sz w:val="26"/>
          <w:szCs w:val="26"/>
          <w:u w:val="none"/>
        </w:rPr>
        <w:drawing xmlns:mc="http://schemas.openxmlformats.org/markup-compatibility/2006">
          <wp:inline distT="0" distB="0" distL="0" distR="0">
            <wp:extent cx="5650230" cy="1896110"/>
            <wp:effectExtent l="0" t="0" r="0" b="0"/>
            <wp:docPr id="8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a:picLocks noGrp="0" noSelect="0" noChangeAspect="1" noMove="0"/>
                    </pic:cNvPicPr>
                  </pic:nvPicPr>
                  <pic:blipFill>
                    <a:blip r:embed="rId103"/>
                    <a:srcRect/>
                    <a:stretch>
                      <a:fillRect/>
                    </a:stretch>
                  </pic:blipFill>
                  <pic:spPr>
                    <a:xfrm>
                      <a:off x="0" y="0"/>
                      <a:ext cx="5650230" cy="1896110"/>
                    </a:xfrm>
                    <a:prstGeom prst="rect">
                      <a:avLst/>
                    </a:prstGeom>
                  </pic:spPr>
                </pic:pic>
              </a:graphicData>
            </a:graphic>
          </wp:inline>
        </w:drawing>
      </w:r>
    </w:p>
    <w:p>
      <w:pPr>
        <w:rPr>
          <w:sz w:val="26"/>
          <w:szCs w:val="26"/>
          <w:u w:val="none"/>
        </w:rPr>
      </w:pPr>
      <w:r>
        <w:rPr>
          <w:sz w:val="26"/>
          <w:szCs w:val="26"/>
          <w:u w:val="none"/>
          <w:lang w:val="es-ES"/>
        </w:rPr>
        <w:t>Ahora usamos John de ripper una vez mas pero empleando el nuevo diccionario.</w:t>
      </w:r>
    </w:p>
    <w:p>
      <w:pPr>
        <w:rPr>
          <w:sz w:val="26"/>
          <w:szCs w:val="26"/>
          <w:u w:val="none"/>
        </w:rPr>
      </w:pPr>
      <w:r>
        <w:rPr>
          <w:sz w:val="26"/>
          <w:szCs w:val="26"/>
          <w:u w:val="none"/>
          <w:lang w:val="es-ES"/>
        </w:rPr>
        <w:t xml:space="preserve">Decir que </w:t>
      </w:r>
      <w:r>
        <w:rPr>
          <w:sz w:val="26"/>
          <w:szCs w:val="26"/>
          <w:u w:val="none"/>
          <w:lang w:val="es-ES"/>
        </w:rPr>
        <w:t>solo he</w:t>
      </w:r>
      <w:r>
        <w:rPr>
          <w:sz w:val="26"/>
          <w:szCs w:val="26"/>
          <w:u w:val="none"/>
          <w:lang w:val="es-ES"/>
        </w:rPr>
        <w:t xml:space="preserve"> sido capaz de sacar una de las contraseñas a pesar de haber habilitado el uso de la gpu porque son demasiadas combinaciones y segun la propia maquina hasta el 10-11-2022 no acabaría de probarlas todas.</w:t>
      </w:r>
    </w:p>
    <w:p>
      <w:pPr>
        <w:rPr>
          <w:sz w:val="26"/>
          <w:szCs w:val="26"/>
          <w:u w:val="none"/>
        </w:rPr>
      </w:pPr>
      <w:r>
        <w:rPr>
          <w:sz w:val="26"/>
          <w:szCs w:val="26"/>
          <w:u w:val="none"/>
          <w:lang w:val="es-ES"/>
        </w:rPr>
        <w:t>Formato SHA1</w:t>
      </w:r>
    </w:p>
    <w:p>
      <w:pPr>
        <w:rPr>
          <w:sz w:val="26"/>
          <w:szCs w:val="26"/>
          <w:u w:val="none"/>
        </w:rPr>
      </w:pPr>
      <w:r>
        <w:rPr>
          <w:sz w:val="26"/>
          <w:szCs w:val="26"/>
          <w:u w:val="none"/>
        </w:rPr>
        <w:drawing xmlns:mc="http://schemas.openxmlformats.org/markup-compatibility/2006">
          <wp:inline distT="0" distB="0" distL="0" distR="0">
            <wp:extent cx="5731510" cy="1199515"/>
            <wp:effectExtent l="0" t="0" r="0" b="0"/>
            <wp:docPr id="8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a:picLocks noGrp="0" noSelect="0" noChangeAspect="1" noMove="0"/>
                    </pic:cNvPicPr>
                  </pic:nvPicPr>
                  <pic:blipFill>
                    <a:blip r:embed="rId104"/>
                    <a:srcRect/>
                    <a:stretch>
                      <a:fillRect/>
                    </a:stretch>
                  </pic:blipFill>
                  <pic:spPr>
                    <a:xfrm>
                      <a:off x="0" y="0"/>
                      <a:ext cx="5731510" cy="1199515"/>
                    </a:xfrm>
                    <a:prstGeom prst="rect">
                      <a:avLst/>
                    </a:prstGeom>
                  </pic:spPr>
                </pic:pic>
              </a:graphicData>
            </a:graphic>
          </wp:inline>
        </w:drawing>
      </w:r>
    </w:p>
    <w:p>
      <w:pPr>
        <w:rPr>
          <w:sz w:val="26"/>
          <w:szCs w:val="26"/>
          <w:u w:val="none"/>
        </w:rPr>
      </w:pPr>
      <w:r>
        <w:rPr>
          <w:sz w:val="26"/>
          <w:szCs w:val="26"/>
          <w:u w:val="none"/>
          <w:lang w:val="es-ES"/>
        </w:rPr>
        <w:t>Formato bcrypt</w:t>
      </w:r>
    </w:p>
    <w:p>
      <w:pPr>
        <w:rPr>
          <w:sz w:val="26"/>
          <w:szCs w:val="26"/>
          <w:u w:val="none"/>
        </w:rPr>
      </w:pPr>
      <w:r>
        <w:rPr>
          <w:sz w:val="26"/>
          <w:szCs w:val="26"/>
          <w:u w:val="none"/>
        </w:rPr>
        <w:drawing xmlns:mc="http://schemas.openxmlformats.org/markup-compatibility/2006">
          <wp:inline distT="0" distB="0" distL="0" distR="0">
            <wp:extent cx="5731510" cy="1231900"/>
            <wp:effectExtent l="0" t="0" r="0" b="0"/>
            <wp:docPr id="8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a:picLocks noGrp="0" noSelect="0" noChangeAspect="1" noMove="0"/>
                    </pic:cNvPicPr>
                  </pic:nvPicPr>
                  <pic:blipFill>
                    <a:blip r:embed="rId105"/>
                    <a:srcRect/>
                    <a:stretch>
                      <a:fillRect/>
                    </a:stretch>
                  </pic:blipFill>
                  <pic:spPr>
                    <a:xfrm>
                      <a:off x="0" y="0"/>
                      <a:ext cx="5731510" cy="1231900"/>
                    </a:xfrm>
                    <a:prstGeom prst="rect">
                      <a:avLst/>
                    </a:prstGeom>
                  </pic:spPr>
                </pic:pic>
              </a:graphicData>
            </a:graphic>
          </wp:inline>
        </w:drawing>
      </w:r>
    </w:p>
    <w:sectPr>
      <w:headerReference w:type="default" r:id="rId106"/>
      <w:headerReference w:type="first" r:id="rId107"/>
      <w:footerReference w:type="default" r:id="rId108"/>
      <w:footerReference w:type="first" r:id="rId109"/>
      <w:footnotePr/>
      <w:type w:val="nextPage"/>
      <w:pgSz w:w="11906" w:h="16838" w:orient="portrait"/>
      <w:pgMar w:top="1440" w:right="1440" w:bottom="1440" w:left="1440" w:header="708" w:footer="708" w:gutter="0"/>
      <w:paperSrc w:first="1" w:other="1"/>
      <w:cols w:equalWidth="1" w:space="720" w:num="1" w:sep="0"/>
      <w:titlePg/>
    </w:sectPr>
  </w:body>
</w:document>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20002a87" w:usb1="00000000" w:usb2="00000008" w:usb3="00000000" w:csb0="000001ff" w:csb1="00000000"/>
  </w:font>
  <w:font w:name="Calibri">
    <w:panose1 w:val="020f0502020204030204"/>
    <w:charset w:val="00"/>
    <w:family w:val="swiss"/>
    <w:pitch w:val="variable"/>
    <w:sig w:usb0="00000000" w:usb1="4000207b" w:usb2="00000000" w:usb3="00000000" w:csb0="0000009f" w:csb1="00000000"/>
  </w:font>
  <w:font w:name="Cambria">
    <w:panose1 w:val="02040503050406030204"/>
    <w:charset w:val="00"/>
    <w:family w:val="roman"/>
    <w:pitch w:val="variable"/>
    <w:sig w:usb0="00000000" w:usb1="4000004b" w:usb2="00000000" w:usb3="00000000" w:csb0="0000009f" w:csb1="00000000"/>
  </w:font>
  <w:font w:name="Courier New">
    <w:panose1 w:val="02070309020205020404"/>
    <w:charset w:val="00"/>
    <w:family w:val="modern"/>
    <w:pitch w:val="fixed"/>
    <w:sig w:usb0="00000000" w:usb1="00000000" w:usb2="00000009" w:usb3="00000000" w:csb0="000001ff" w:csb1="00000000"/>
  </w:font>
  <w:font w:name="Times New Roman">
    <w:panose1 w:val="02020603050405020304"/>
    <w:charset w:val="00"/>
    <w:family w:val="roman"/>
    <w:pitch w:val="variable"/>
    <w:sig w:usb0="20002a87" w:usb1="00000000" w:usb2="00000008" w:usb3="00000000" w:csb0="000001ff" w:csb1="00000000"/>
  </w:font>
  <w:font w:name="Tahoma">
    <w:panose1 w:val="020b0604030504040204"/>
    <w:charset w:val="00"/>
    <w:family w:val="roman"/>
    <w:pitch w:val="variable"/>
    <w:sig w:usb0="61002a87" w:usb1="00000000" w:usb2="00000008" w:usb3="00000000" w:csb0="000001ff" w:csb1="00000000"/>
  </w:font>
  <w:font w:name="Verdana">
    <w:panose1 w:val="020b0604030504040204"/>
    <w:charset w:val="00"/>
    <w:family w:val="roman"/>
    <w:pitch w:val="variable"/>
    <w:sig w:usb0="00000000" w:usb1="4000205b" w:usb2="00000010" w:usb3="00000000" w:csb0="0000019f" w:csb1="00000000"/>
  </w:font>
  <w:font w:name="Symbol">
    <w:panose1 w:val="05050102010706020507"/>
    <w:charset w:val="02"/>
    <w:family w:val="roman"/>
    <w:notTrueType w:val="on"/>
    <w:pitch w:val="variable"/>
  </w:font>
  <w:font w:name="Wingdings">
    <w:panose1 w:val="05000000000000000000"/>
    <w:charset w:val="02"/>
    <w:family w:val="auto"/>
    <w:notTrueType w:val="on"/>
    <w:pitch w:val="variable"/>
  </w:font>
  <w:font w:name="Helvetica Neue">
    <w:charset w:val="00"/>
    <w:family w:val="swiss"/>
    <w:pitch w:val="variable"/>
  </w:font>
</w:fonts>
</file>

<file path=word/footer1.xml><?xml version="1.0" encoding="utf-8"?>
<w:ftr xmlns:w="http://schemas.openxmlformats.org/wordprocessingml/2006/main" xmlns:a="http://schemas.openxmlformats.org/drawingml/2006/main" xmlns:wps="http://schemas.microsoft.com/office/word/2010/wordprocessingShape" xmlns:wpg="http://schemas.microsoft.com/office/word/2010/wordprocessingGroup" xmlns:wp14="http://schemas.microsoft.com/office/word/2010/wordprocessingDrawing" xmlns:w14="http://schemas.microsoft.com/office/word/2010/wordml"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ne="http://schemas.microsoft.com/office/word/2006/wordml" xmlns:wpi="http://schemas.microsoft.com/office/word/2010/wordprocessingInk" xmlns:aink="http://schemas.microsoft.com/office/drawing/2016/ink">
  <w:p>
    <w:pPr>
      <w:spacing w:after="0" w:line="240" w:lineRule="auto"/>
      <w:rPr/>
    </w:pPr>
  </w:p>
</w:ftr>
</file>

<file path=word/footer2.xml><?xml version="1.0" encoding="utf-8"?>
<w:ftr xmlns:w="http://schemas.openxmlformats.org/wordprocessingml/2006/main" xmlns:a="http://schemas.openxmlformats.org/drawingml/2006/main" xmlns:wps="http://schemas.microsoft.com/office/word/2010/wordprocessingShape" xmlns:wpg="http://schemas.microsoft.com/office/word/2010/wordprocessingGroup" xmlns:wp14="http://schemas.microsoft.com/office/word/2010/wordprocessingDrawing" xmlns:w14="http://schemas.microsoft.com/office/word/2010/wordml"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ne="http://schemas.microsoft.com/office/word/2006/wordml" xmlns:wpi="http://schemas.microsoft.com/office/word/2010/wordprocessingInk" xmlns:aink="http://schemas.microsoft.com/office/drawing/2016/ink">
  <w:p>
    <w:pPr>
      <w:spacing w:after="0" w:line="240" w:lineRule="auto"/>
      <w:rPr/>
    </w:pPr>
  </w:p>
</w:ftr>
</file>

<file path=word/header1.xml><?xml version="1.0" encoding="utf-8"?>
<w:hdr xmlns:w="http://schemas.openxmlformats.org/wordprocessingml/2006/main" xmlns:a="http://schemas.openxmlformats.org/drawingml/2006/main" xmlns:wps="http://schemas.microsoft.com/office/word/2010/wordprocessingShape" xmlns:wpg="http://schemas.microsoft.com/office/word/2010/wordprocessingGroup" xmlns:wp14="http://schemas.microsoft.com/office/word/2010/wordprocessingDrawing" xmlns:w14="http://schemas.microsoft.com/office/word/2010/wordml"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ne="http://schemas.microsoft.com/office/word/2006/wordml" xmlns:wpi="http://schemas.microsoft.com/office/word/2010/wordprocessingInk" xmlns:aink="http://schemas.microsoft.com/office/drawing/2016/ink">
  <w:p>
    <w:pPr>
      <w:spacing w:after="0" w:line="240" w:lineRule="auto"/>
      <w:rPr/>
    </w:pPr>
  </w:p>
</w:hdr>
</file>

<file path=word/header2.xml><?xml version="1.0" encoding="utf-8"?>
<w:hdr xmlns:w="http://schemas.openxmlformats.org/wordprocessingml/2006/main" xmlns:a="http://schemas.openxmlformats.org/drawingml/2006/main" xmlns:wps="http://schemas.microsoft.com/office/word/2010/wordprocessingShape" xmlns:wpg="http://schemas.microsoft.com/office/word/2010/wordprocessingGroup" xmlns:wp14="http://schemas.microsoft.com/office/word/2010/wordprocessingDrawing" xmlns:w14="http://schemas.microsoft.com/office/word/2010/wordml"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ne="http://schemas.microsoft.com/office/word/2006/wordml" xmlns:wpi="http://schemas.microsoft.com/office/word/2010/wordprocessingInk" xmlns:aink="http://schemas.microsoft.com/office/drawing/2016/ink">
  <w:p>
    <w:pPr>
      <w:spacing w:after="0" w:line="240" w:lineRule="auto"/>
      <w:jc w:val="right"/>
      <w:rPr>
        <w:sz w:val="30"/>
        <w:szCs w:val="30"/>
      </w:rPr>
    </w:pPr>
    <w:r>
      <w:rPr>
        <w:sz w:val="30"/>
        <w:szCs w:val="30"/>
        <w:lang w:val="es-ES"/>
      </w:rPr>
      <w:t>Cesar Gil Hernando ASIR 2022/23</w:t>
    </w: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ompat>
    <w:compatSetting w:name="compatibilityMode" w:uri="http://schemas.microsoft.com/office/word" w:val="14"/>
  </w:compat>
  <w:themeFontLang w:val="en-US" w:eastAsia="zh-CN" w:bidi="ar-SA"/>
  <w:clrSchemeMapping w:accent1="accent1" w:accent2="accent2" w:accent3="accent3" w:accent4="accent4" w:accent5="accent5" w:accent6="accent6" w:bg1="light1" w:bg2="light2" w:followedHyperlink="followedHyperlink" w:hyperlink="hyperlink" w:text1="dark1" w:text2="dark2"/>
  <w:footnotePr/>
  <w:endnotePr/>
  <w:trackRevisions w:val="off"/>
</w:settings>
</file>

<file path=word/styles.xml><?xml version="1.0" encoding="utf-8"?>
<w:styles xmlns:r="http://schemas.openxmlformats.org/officeDocument/2006/relationships" xmlns:w14="http://schemas.microsoft.com/office/word/2010/wordml" xmlns:w="http://schemas.openxmlformats.org/wordprocessingml/2006/main">
  <w:docDefaults>
    <w:rPrDefault>
      <w:rPr>
        <w:rFonts w:asciiTheme="minorHAnsi" w:cstheme="minorBidi" w:eastAsiaTheme="minorEastAsia" w:hAnsiTheme="minorHAnsi"/>
        <w:sz w:val="22"/>
        <w:szCs w:val="22"/>
      </w:rPr>
    </w:rPrDefault>
    <w:pPrDefault>
      <w:pPr>
        <w:spacing w:after="200" w:line="276" w:lineRule="auto"/>
      </w:pPr>
    </w:pPrDefault>
  </w:docDefaults>
  <w:style w:type="paragraph" w:default="1" w:styleId="Normal">
    <w:name w:val="Normal"/>
    <w:uiPriority w:val="0"/>
    <w:qFormat w:val="on"/>
  </w:style>
  <w:style w:type="paragraph" w:styleId="Heading1">
    <w:name w:val="Heading 1"/>
    <w:basedOn w:val="Normal"/>
    <w:next w:val="Normal"/>
    <w:link w:val="Heading1Char"/>
    <w:uiPriority w:val="9"/>
    <w:qFormat w:val="on"/>
    <w:pPr>
      <w:keepNext w:val="on"/>
      <w:keepLines w:val="on"/>
      <w:spacing w:before="480" w:after="0"/>
    </w:pPr>
    <w:rPr>
      <w:rFonts w:asciiTheme="majorHAnsi" w:cstheme="majorBidi" w:eastAsiaTheme="majorEastAsia" w:hAnsiTheme="majorHAnsi"/>
      <w:b/>
      <w:bCs/>
      <w:color w:val="2f5395" w:themeColor="accent1" w:themeShade="bf"/>
      <w:sz w:val="28"/>
      <w:szCs w:val="28"/>
    </w:rPr>
  </w:style>
  <w:style w:type="paragraph" w:styleId="Heading2">
    <w:name w:val="Heading 2"/>
    <w:basedOn w:val="Normal"/>
    <w:next w:val="Normal"/>
    <w:link w:val="Heading2Char"/>
    <w:uiPriority w:val="9"/>
    <w:semiHidden w:val="on"/>
    <w:unhideWhenUsed w:val="on"/>
    <w:qFormat w:val="on"/>
    <w:pPr>
      <w:keepNext w:val="on"/>
      <w:keepLines w:val="on"/>
      <w:spacing w:before="200" w:after="0"/>
    </w:pPr>
    <w:rPr>
      <w:rFonts w:asciiTheme="majorHAnsi" w:cstheme="majorBidi" w:eastAsiaTheme="majorEastAsia" w:hAnsiTheme="majorHAnsi"/>
      <w:b/>
      <w:bCs/>
      <w:color w:val="4472c4" w:themeColor="accent1"/>
      <w:sz w:val="26"/>
      <w:szCs w:val="26"/>
    </w:rPr>
  </w:style>
  <w:style w:type="paragraph" w:styleId="Heading3">
    <w:name w:val="Heading 3"/>
    <w:basedOn w:val="Normal"/>
    <w:next w:val="Normal"/>
    <w:link w:val="Heading3Char"/>
    <w:uiPriority w:val="9"/>
    <w:semiHidden w:val="on"/>
    <w:unhideWhenUsed w:val="on"/>
    <w:qFormat w:val="on"/>
    <w:pPr>
      <w:keepNext w:val="on"/>
      <w:keepLines w:val="on"/>
      <w:spacing w:before="200" w:after="0"/>
    </w:pPr>
    <w:rPr>
      <w:rFonts w:asciiTheme="majorHAnsi" w:cstheme="majorBidi" w:eastAsiaTheme="majorEastAsia" w:hAnsiTheme="majorHAnsi"/>
      <w:b/>
      <w:bCs/>
      <w:color w:val="4472c4" w:themeColor="accent1"/>
    </w:rPr>
  </w:style>
  <w:style w:type="paragraph" w:styleId="Heading4">
    <w:name w:val="Heading 4"/>
    <w:basedOn w:val="Normal"/>
    <w:next w:val="Normal"/>
    <w:link w:val="Heading4Char"/>
    <w:uiPriority w:val="9"/>
    <w:semiHidden w:val="on"/>
    <w:unhideWhenUsed w:val="on"/>
    <w:qFormat w:val="on"/>
    <w:pPr>
      <w:keepNext w:val="on"/>
      <w:keepLines w:val="on"/>
      <w:spacing w:before="200" w:after="0"/>
    </w:pPr>
    <w:rPr>
      <w:rFonts w:asciiTheme="majorHAnsi" w:cstheme="majorBidi" w:eastAsiaTheme="majorEastAsia" w:hAnsiTheme="majorHAnsi"/>
      <w:b/>
      <w:bCs/>
      <w:i/>
      <w:iCs/>
      <w:color w:val="4472c4" w:themeColor="accent1"/>
    </w:rPr>
  </w:style>
  <w:style w:type="paragraph" w:styleId="Heading5">
    <w:name w:val="Heading 5"/>
    <w:basedOn w:val="Normal"/>
    <w:next w:val="Normal"/>
    <w:link w:val="Heading5Char"/>
    <w:uiPriority w:val="9"/>
    <w:semiHidden w:val="on"/>
    <w:unhideWhenUsed w:val="on"/>
    <w:qFormat w:val="on"/>
    <w:pPr>
      <w:keepNext w:val="on"/>
      <w:keepLines w:val="on"/>
      <w:spacing w:before="200" w:after="0"/>
    </w:pPr>
    <w:rPr>
      <w:rFonts w:asciiTheme="majorHAnsi" w:cstheme="majorBidi" w:eastAsiaTheme="majorEastAsia" w:hAnsiTheme="majorHAnsi"/>
      <w:color w:val="1f3763" w:themeColor="accent1" w:themeShade="7f"/>
    </w:rPr>
  </w:style>
  <w:style w:type="paragraph" w:styleId="Heading6">
    <w:name w:val="Heading 6"/>
    <w:basedOn w:val="Normal"/>
    <w:next w:val="Normal"/>
    <w:link w:val="Heading6Char"/>
    <w:uiPriority w:val="9"/>
    <w:semiHidden w:val="on"/>
    <w:unhideWhenUsed w:val="on"/>
    <w:qFormat w:val="on"/>
    <w:pPr>
      <w:keepNext w:val="on"/>
      <w:keepLines w:val="on"/>
      <w:spacing w:before="200" w:after="0"/>
    </w:pPr>
    <w:rPr>
      <w:rFonts w:asciiTheme="majorHAnsi" w:cstheme="majorBidi" w:eastAsiaTheme="majorEastAsia" w:hAnsiTheme="majorHAnsi"/>
      <w:i/>
      <w:iCs/>
      <w:color w:val="1f3763" w:themeColor="accent1" w:themeShade="7f"/>
    </w:rPr>
  </w:style>
  <w:style w:type="paragraph" w:styleId="Heading7">
    <w:name w:val="Heading 7"/>
    <w:basedOn w:val="Normal"/>
    <w:next w:val="Normal"/>
    <w:link w:val="Heading7Char"/>
    <w:uiPriority w:val="9"/>
    <w:semiHidden w:val="on"/>
    <w:unhideWhenUsed w:val="on"/>
    <w:qFormat w:val="on"/>
    <w:pPr>
      <w:keepNext w:val="on"/>
      <w:keepLines w:val="on"/>
      <w:spacing w:before="200" w:after="0"/>
    </w:pPr>
    <w:rPr>
      <w:rFonts w:asciiTheme="majorHAnsi" w:cstheme="majorBidi" w:eastAsiaTheme="majorEastAsia" w:hAnsiTheme="majorHAnsi"/>
      <w:i/>
      <w:iCs/>
      <w:color w:val="404040" w:themeColor="text1" w:themeTint="bf"/>
    </w:rPr>
  </w:style>
  <w:style w:type="paragraph" w:styleId="Heading8">
    <w:name w:val="Heading 8"/>
    <w:basedOn w:val="Normal"/>
    <w:next w:val="Normal"/>
    <w:link w:val="Heading8Char"/>
    <w:uiPriority w:val="9"/>
    <w:semiHidden w:val="on"/>
    <w:unhideWhenUsed w:val="on"/>
    <w:qFormat w:val="on"/>
    <w:pPr>
      <w:keepNext w:val="on"/>
      <w:keepLines w:val="on"/>
      <w:spacing w:before="200" w:after="0"/>
    </w:pPr>
    <w:rPr>
      <w:rFonts w:asciiTheme="majorHAnsi" w:cstheme="majorBidi" w:eastAsiaTheme="majorEastAsia" w:hAnsiTheme="majorHAnsi"/>
      <w:color w:val="404040" w:themeColor="text1" w:themeTint="bf"/>
      <w:sz w:val="20"/>
      <w:szCs w:val="20"/>
    </w:rPr>
  </w:style>
  <w:style w:type="paragraph" w:styleId="Heading9">
    <w:name w:val="Heading 9"/>
    <w:basedOn w:val="Normal"/>
    <w:next w:val="Normal"/>
    <w:link w:val="Heading9Char"/>
    <w:uiPriority w:val="9"/>
    <w:semiHidden w:val="on"/>
    <w:unhideWhenUsed w:val="on"/>
    <w:qFormat w:val="on"/>
    <w:pPr>
      <w:keepNext w:val="on"/>
      <w:keepLines w:val="on"/>
      <w:spacing w:before="200" w:after="0"/>
    </w:pPr>
    <w:rPr>
      <w:rFonts w:asciiTheme="majorHAnsi" w:cstheme="majorBidi" w:eastAsiaTheme="majorEastAsia" w:hAnsiTheme="majorHAnsi"/>
      <w:i/>
      <w:iCs/>
      <w:color w:val="404040" w:themeColor="text1" w:themeTint="bf"/>
      <w:sz w:val="20"/>
      <w:szCs w:val="20"/>
    </w:rPr>
  </w:style>
  <w:style w:type="character" w:default="1" w:styleId="DefaultParagraphFont">
    <w:name w:val="Default Paragraph Font"/>
    <w:uiPriority w:val="1"/>
    <w:semiHidden w:val="on"/>
    <w:unhideWhenUsed w:val="on"/>
  </w:style>
  <w:style w:type="table" w:default="1" w:styleId="NormalTable">
    <w:name w:val="Normal Table"/>
    <w:uiPriority w:val="99"/>
    <w:semiHidden w:val="on"/>
    <w:unhideWhenUsed w:val="on"/>
    <w:qFormat w:val="on"/>
    <w:tblPr>
      <w:tblInd w:w="0" w:type="dxa"/>
      <w:tblCellMar>
        <w:top w:w="0" w:type="dxa"/>
        <w:left w:w="108" w:type="dxa"/>
        <w:bottom w:w="0" w:type="dxa"/>
        <w:right w:w="108" w:type="dxa"/>
      </w:tblCellMar>
    </w:tblPr>
  </w:style>
  <w:style w:type="numbering" w:default="1" w:styleId="NoList">
    <w:name w:val="No List"/>
    <w:uiPriority w:val="99"/>
    <w:semiHidden w:val="on"/>
    <w:unhideWhenUsed w:val="on"/>
  </w:style>
  <w:style w:type="paragraph" w:styleId="NoSpacing">
    <w:name w:val="No Spacing"/>
    <w:uiPriority w:val="1"/>
    <w:qFormat w:val="on"/>
    <w:pPr>
      <w:spacing w:after="0" w:line="240" w:lineRule="auto"/>
    </w:pPr>
  </w:style>
  <w:style w:type="character" w:customStyle="1" w:styleId="Heading1Char">
    <w:name w:val="Heading 1 Char"/>
    <w:basedOn w:val="DefaultParagraphFont"/>
    <w:link w:val="Heading1"/>
    <w:uiPriority w:val="9"/>
    <w:rPr>
      <w:rFonts w:asciiTheme="majorHAnsi" w:cstheme="majorBidi" w:eastAsiaTheme="majorEastAsia" w:hAnsiTheme="majorHAnsi"/>
      <w:b/>
      <w:bCs/>
      <w:color w:val="2f5395" w:themeColor="accent1" w:themeShade="bf"/>
      <w:sz w:val="28"/>
      <w:szCs w:val="28"/>
    </w:rPr>
  </w:style>
  <w:style w:type="character" w:customStyle="1" w:styleId="Heading2Char">
    <w:name w:val="Heading 2 Char"/>
    <w:basedOn w:val="DefaultParagraphFont"/>
    <w:link w:val="Heading2"/>
    <w:uiPriority w:val="9"/>
    <w:rPr>
      <w:rFonts w:asciiTheme="majorHAnsi" w:cstheme="majorBidi" w:eastAsiaTheme="majorEastAsia" w:hAnsiTheme="majorHAnsi"/>
      <w:b/>
      <w:bCs/>
      <w:color w:val="4472c4" w:themeColor="accent1"/>
      <w:sz w:val="26"/>
      <w:szCs w:val="26"/>
    </w:rPr>
  </w:style>
  <w:style w:type="character" w:customStyle="1" w:styleId="Heading3Char">
    <w:name w:val="Heading 3 Char"/>
    <w:basedOn w:val="DefaultParagraphFont"/>
    <w:link w:val="Heading3"/>
    <w:uiPriority w:val="9"/>
    <w:rPr>
      <w:rFonts w:asciiTheme="majorHAnsi" w:cstheme="majorBidi" w:eastAsiaTheme="majorEastAsia" w:hAnsiTheme="majorHAnsi"/>
      <w:b/>
      <w:bCs/>
      <w:color w:val="4472c4" w:themeColor="accent1"/>
    </w:rPr>
  </w:style>
  <w:style w:type="character" w:customStyle="1" w:styleId="Heading4Char">
    <w:name w:val="Heading 4 Char"/>
    <w:basedOn w:val="DefaultParagraphFont"/>
    <w:link w:val="Heading4"/>
    <w:uiPriority w:val="9"/>
    <w:rPr>
      <w:rFonts w:asciiTheme="majorHAnsi" w:cstheme="majorBidi" w:eastAsiaTheme="majorEastAsia" w:hAnsiTheme="majorHAnsi"/>
      <w:b/>
      <w:bCs/>
      <w:i/>
      <w:iCs/>
      <w:color w:val="4472c4" w:themeColor="accent1"/>
    </w:rPr>
  </w:style>
  <w:style w:type="character" w:customStyle="1" w:styleId="Heading5Char">
    <w:name w:val="Heading 5 Char"/>
    <w:basedOn w:val="DefaultParagraphFont"/>
    <w:link w:val="Heading5"/>
    <w:uiPriority w:val="9"/>
    <w:rPr>
      <w:rFonts w:asciiTheme="majorHAnsi" w:cstheme="majorBidi" w:eastAsiaTheme="majorEastAsia" w:hAnsiTheme="majorHAnsi"/>
      <w:color w:val="1f3763" w:themeColor="accent1" w:themeShade="7f"/>
    </w:rPr>
  </w:style>
  <w:style w:type="character" w:customStyle="1" w:styleId="Heading6Char">
    <w:name w:val="Heading 6 Char"/>
    <w:basedOn w:val="DefaultParagraphFont"/>
    <w:link w:val="Heading6"/>
    <w:uiPriority w:val="9"/>
    <w:rPr>
      <w:rFonts w:asciiTheme="majorHAnsi" w:cstheme="majorBidi" w:eastAsiaTheme="majorEastAsia" w:hAnsiTheme="majorHAnsi"/>
      <w:i/>
      <w:iCs/>
      <w:color w:val="1f3763" w:themeColor="accent1" w:themeShade="7f"/>
    </w:rPr>
  </w:style>
  <w:style w:type="character" w:customStyle="1" w:styleId="Heading7Char">
    <w:name w:val="Heading 7 Char"/>
    <w:basedOn w:val="DefaultParagraphFont"/>
    <w:link w:val="Heading7"/>
    <w:uiPriority w:val="9"/>
    <w:rPr>
      <w:rFonts w:asciiTheme="majorHAnsi" w:cstheme="majorBidi" w:eastAsiaTheme="majorEastAsia" w:hAnsiTheme="majorHAnsi"/>
      <w:i/>
      <w:iCs/>
      <w:color w:val="404040" w:themeColor="text1" w:themeTint="bf"/>
    </w:rPr>
  </w:style>
  <w:style w:type="character" w:customStyle="1" w:styleId="Heading8Char">
    <w:name w:val="Heading 8 Char"/>
    <w:basedOn w:val="DefaultParagraphFont"/>
    <w:link w:val="Heading8"/>
    <w:uiPriority w:val="9"/>
    <w:rPr>
      <w:rFonts w:asciiTheme="majorHAnsi" w:cstheme="majorBidi" w:eastAsiaTheme="majorEastAsia" w:hAnsiTheme="majorHAnsi"/>
      <w:color w:val="404040" w:themeColor="text1" w:themeTint="bf"/>
      <w:sz w:val="20"/>
      <w:szCs w:val="20"/>
    </w:rPr>
  </w:style>
  <w:style w:type="character" w:customStyle="1" w:styleId="Heading9Char">
    <w:name w:val="Heading 9 Char"/>
    <w:basedOn w:val="DefaultParagraphFont"/>
    <w:link w:val="Heading9"/>
    <w:uiPriority w:val="9"/>
    <w:rPr>
      <w:rFonts w:asciiTheme="majorHAnsi" w:cstheme="majorBidi" w:eastAsiaTheme="majorEastAsia" w:hAnsiTheme="majorHAnsi"/>
      <w:i/>
      <w:iCs/>
      <w:color w:val="404040" w:themeColor="text1" w:themeTint="bf"/>
      <w:sz w:val="20"/>
      <w:szCs w:val="20"/>
    </w:rPr>
  </w:style>
  <w:style w:type="paragraph" w:styleId="Title">
    <w:name w:val="Title"/>
    <w:basedOn w:val="Normal"/>
    <w:next w:val="Normal"/>
    <w:link w:val="TitleChar"/>
    <w:uiPriority w:val="10"/>
    <w:qFormat w:val="on"/>
    <w:pPr>
      <w:pBdr>
        <w:bottom w:val="single" w:color="4472c4" w:themeColor="accent1" w:sz="8" w:space="4"/>
      </w:pBdr>
      <w:spacing w:after="300" w:line="240" w:lineRule="auto"/>
      <w:contextualSpacing w:val="on"/>
    </w:pPr>
    <w:rPr>
      <w:rFonts w:asciiTheme="majorHAnsi" w:cstheme="majorBidi" w:eastAsiaTheme="majorEastAsia" w:hAnsiTheme="majorHAnsi"/>
      <w:color w:val="333f4f" w:themeColor="text2" w:themeShade="bf"/>
      <w:spacing w:val="5"/>
      <w:sz w:val="52"/>
      <w:szCs w:val="52"/>
    </w:rPr>
  </w:style>
  <w:style w:type="character" w:customStyle="1" w:styleId="TitleChar">
    <w:name w:val="Title Char"/>
    <w:basedOn w:val="DefaultParagraphFont"/>
    <w:link w:val="Title"/>
    <w:uiPriority w:val="10"/>
    <w:rPr>
      <w:rFonts w:asciiTheme="majorHAnsi" w:cstheme="majorBidi" w:eastAsiaTheme="majorEastAsia" w:hAnsiTheme="majorHAnsi"/>
      <w:color w:val="333f4f" w:themeColor="text2" w:themeShade="bf"/>
      <w:spacing w:val="5"/>
      <w:sz w:val="52"/>
      <w:szCs w:val="52"/>
    </w:rPr>
  </w:style>
  <w:style w:type="paragraph" w:styleId="Subtitle">
    <w:name w:val="Subtitle"/>
    <w:basedOn w:val="Normal"/>
    <w:next w:val="Normal"/>
    <w:link w:val="SubtitleChar"/>
    <w:uiPriority w:val="11"/>
    <w:qFormat w:val="on"/>
    <w:pPr/>
    <w:rPr>
      <w:rFonts w:asciiTheme="majorHAnsi" w:cstheme="majorBidi" w:eastAsiaTheme="majorEastAsia" w:hAnsiTheme="majorHAnsi"/>
      <w:i/>
      <w:iCs/>
      <w:color w:val="4472c4" w:themeColor="accent1"/>
      <w:spacing w:val="15"/>
      <w:sz w:val="24"/>
      <w:szCs w:val="24"/>
    </w:rPr>
  </w:style>
  <w:style w:type="character" w:customStyle="1" w:styleId="SubtitleChar">
    <w:name w:val="Subtitle Char"/>
    <w:basedOn w:val="DefaultParagraphFont"/>
    <w:link w:val="Subtitle"/>
    <w:uiPriority w:val="11"/>
    <w:rPr>
      <w:rFonts w:asciiTheme="majorHAnsi" w:cstheme="majorBidi" w:eastAsiaTheme="majorEastAsia" w:hAnsiTheme="majorHAnsi"/>
      <w:i/>
      <w:iCs/>
      <w:color w:val="4472c4" w:themeColor="accent1"/>
      <w:spacing w:val="15"/>
      <w:sz w:val="24"/>
      <w:szCs w:val="24"/>
    </w:rPr>
  </w:style>
  <w:style w:type="character" w:styleId="SubtleEmphasis">
    <w:name w:val="Subtle Emphasis"/>
    <w:basedOn w:val="DefaultParagraphFont"/>
    <w:uiPriority w:val="19"/>
    <w:qFormat w:val="on"/>
    <w:rPr>
      <w:i/>
      <w:iCs/>
      <w:color w:val="808080" w:themeColor="text1" w:themeTint="7f"/>
    </w:rPr>
  </w:style>
  <w:style w:type="character" w:styleId="Emphasis">
    <w:name w:val="Emphasis"/>
    <w:basedOn w:val="DefaultParagraphFont"/>
    <w:uiPriority w:val="20"/>
    <w:qFormat w:val="on"/>
    <w:rPr>
      <w:i/>
      <w:iCs/>
    </w:rPr>
  </w:style>
  <w:style w:type="character" w:styleId="IntenseEmphasis">
    <w:name w:val="Intense Emphasis"/>
    <w:basedOn w:val="DefaultParagraphFont"/>
    <w:uiPriority w:val="21"/>
    <w:qFormat w:val="on"/>
    <w:rPr>
      <w:b/>
      <w:bCs/>
      <w:i/>
      <w:iCs/>
      <w:color w:val="4472c4" w:themeColor="accent1"/>
    </w:rPr>
  </w:style>
  <w:style w:type="character" w:styleId="Strong">
    <w:name w:val="Strong"/>
    <w:basedOn w:val="DefaultParagraphFont"/>
    <w:uiPriority w:val="22"/>
    <w:qFormat w:val="on"/>
    <w:rPr>
      <w:b/>
      <w:bCs/>
    </w:rPr>
  </w:style>
  <w:style w:type="paragraph" w:styleId="Quote">
    <w:name w:val="Quote"/>
    <w:basedOn w:val="Normal"/>
    <w:next w:val="Normal"/>
    <w:link w:val="QuoteChar"/>
    <w:uiPriority w:val="29"/>
    <w:qFormat w:val="on"/>
    <w:rPr>
      <w:i/>
      <w:iCs/>
      <w:color w:val="000000" w:themeColor="text1"/>
    </w:rPr>
  </w:style>
  <w:style w:type="character" w:customStyle="1" w:styleId="QuoteChar">
    <w:name w:val="Quote Char"/>
    <w:basedOn w:val="DefaultParagraphFont"/>
    <w:link w:val="Quote"/>
    <w:uiPriority w:val="29"/>
    <w:rPr>
      <w:i/>
      <w:iCs/>
      <w:color w:val="000000" w:themeColor="text1"/>
    </w:rPr>
  </w:style>
  <w:style w:type="paragraph" w:styleId="IntenseQuote">
    <w:name w:val="Intense Quote"/>
    <w:basedOn w:val="Normal"/>
    <w:next w:val="Normal"/>
    <w:link w:val="IntenseQuoteChar"/>
    <w:uiPriority w:val="30"/>
    <w:qFormat w:val="on"/>
    <w:pPr>
      <w:pBdr>
        <w:bottom w:val="single" w:color="4472c4" w:themeColor="accent1" w:sz="4" w:space="4"/>
      </w:pBdr>
      <w:spacing w:before="200" w:after="280"/>
      <w:ind w:left="936" w:right="936"/>
    </w:pPr>
    <w:rPr>
      <w:b/>
      <w:bCs/>
      <w:i/>
      <w:iCs/>
      <w:color w:val="4472c4" w:themeColor="accent1"/>
    </w:rPr>
  </w:style>
  <w:style w:type="character" w:customStyle="1" w:styleId="IntenseQuoteChar">
    <w:name w:val="Intense Quote Char"/>
    <w:basedOn w:val="DefaultParagraphFont"/>
    <w:link w:val="IntenseQuote"/>
    <w:uiPriority w:val="30"/>
    <w:rPr>
      <w:b/>
      <w:bCs/>
      <w:i/>
      <w:iCs/>
      <w:color w:val="4472c4" w:themeColor="accent1"/>
    </w:rPr>
  </w:style>
  <w:style w:type="character" w:styleId="SubtleReference">
    <w:name w:val="Subtle Reference"/>
    <w:basedOn w:val="DefaultParagraphFont"/>
    <w:uiPriority w:val="31"/>
    <w:qFormat w:val="on"/>
    <w:rPr>
      <w:smallCaps/>
      <w:color w:val="ed7d31" w:themeColor="accent2"/>
      <w:u w:val="single"/>
    </w:rPr>
  </w:style>
  <w:style w:type="character" w:styleId="IntenseReference">
    <w:name w:val="Intense Reference"/>
    <w:basedOn w:val="DefaultParagraphFont"/>
    <w:uiPriority w:val="32"/>
    <w:qFormat w:val="on"/>
    <w:rPr>
      <w:b/>
      <w:bCs/>
      <w:smallCaps/>
      <w:color w:val="ed7d31" w:themeColor="accent2"/>
      <w:spacing w:val="5"/>
      <w:u w:val="single"/>
    </w:rPr>
  </w:style>
  <w:style w:type="character" w:styleId="BookTitle">
    <w:name w:val="Book Title"/>
    <w:basedOn w:val="DefaultParagraphFont"/>
    <w:uiPriority w:val="33"/>
    <w:qFormat w:val="on"/>
    <w:rPr>
      <w:b/>
      <w:bCs/>
      <w:smallCaps/>
      <w:spacing w:val="5"/>
    </w:rPr>
  </w:style>
  <w:style w:type="paragraph" w:styleId="ListParagraph">
    <w:name w:val="List Paragraph"/>
    <w:basedOn w:val="Normal"/>
    <w:uiPriority w:val="34"/>
    <w:qFormat w:val="on"/>
    <w:pPr>
      <w:ind w:left="720"/>
      <w:contextualSpacing w:val="on"/>
    </w:pPr>
  </w:style>
  <w:style w:type="paragraph" w:styleId="Footnotetext">
    <w:name w:val="Footnote text"/>
    <w:basedOn w:val="Normal"/>
    <w:link w:val="FootnoteTextChar"/>
    <w:uiPriority w:val="99"/>
    <w:semiHidden w:val="on"/>
    <w:unhideWhenUsed w:val="on"/>
    <w:pPr>
      <w:spacing w:after="0" w:line="240" w:lineRule="auto"/>
    </w:pPr>
    <w:rPr>
      <w:sz w:val="20"/>
      <w:szCs w:val="20"/>
    </w:rPr>
  </w:style>
  <w:style w:type="character" w:customStyle="1" w:styleId="FootnoteTextChar">
    <w:name w:val="Footnote Text Char"/>
    <w:basedOn w:val="DefaultParagraphFont"/>
    <w:link w:val="Footnotetext"/>
    <w:uiPriority w:val="99"/>
    <w:semiHidden w:val="on"/>
    <w:rPr>
      <w:sz w:val="20"/>
      <w:szCs w:val="20"/>
    </w:rPr>
  </w:style>
  <w:style w:type="character" w:styleId="Footnotereference">
    <w:name w:val="Footnote reference"/>
    <w:basedOn w:val="DefaultParagraphFont"/>
    <w:uiPriority w:val="99"/>
    <w:semiHidden w:val="on"/>
    <w:unhideWhenUsed w:val="on"/>
    <w:rPr>
      <w:vertAlign w:val="superscript"/>
    </w:rPr>
  </w:style>
  <w:style w:type="paragraph" w:styleId="Endnotetext">
    <w:name w:val="Endnote text"/>
    <w:basedOn w:val="Normal"/>
    <w:link w:val="EndnoteTextChar"/>
    <w:uiPriority w:val="99"/>
    <w:semiHidden w:val="on"/>
    <w:unhideWhenUsed w:val="on"/>
    <w:pPr>
      <w:spacing w:after="0" w:line="240" w:lineRule="auto"/>
    </w:pPr>
    <w:rPr>
      <w:sz w:val="20"/>
      <w:szCs w:val="20"/>
    </w:rPr>
  </w:style>
  <w:style w:type="character" w:customStyle="1" w:styleId="EndnoteTextChar">
    <w:name w:val="Endnote Text Char"/>
    <w:basedOn w:val="DefaultParagraphFont"/>
    <w:link w:val="Endnotetext"/>
    <w:uiPriority w:val="99"/>
    <w:semiHidden w:val="on"/>
    <w:rPr>
      <w:sz w:val="20"/>
      <w:szCs w:val="20"/>
    </w:rPr>
  </w:style>
  <w:style w:type="character" w:styleId="Endnotereference">
    <w:name w:val="Endnote reference"/>
    <w:basedOn w:val="DefaultParagraphFont"/>
    <w:uiPriority w:val="99"/>
    <w:semiHidden w:val="on"/>
    <w:unhideWhenUsed w:val="on"/>
    <w:rPr>
      <w:vertAlign w:val="superscript"/>
    </w:rPr>
  </w:style>
  <w:style w:type="character" w:styleId="Hyperlink">
    <w:name w:val="Hyperlink"/>
    <w:basedOn w:val="DefaultParagraphFont"/>
    <w:uiPriority w:val="99"/>
    <w:unhideWhenUsed w:val="on"/>
    <w:rPr>
      <w:color w:val="0563c1" w:themeColor="hyperlink"/>
      <w:u w:val="single"/>
    </w:rPr>
  </w:style>
  <w:style w:type="paragraph" w:styleId="PlainText">
    <w:name w:val="Plain Text"/>
    <w:basedOn w:val="Normal"/>
    <w:link w:val="PlainTextChar"/>
    <w:uiPriority w:val="99"/>
    <w:semiHidden w:val="on"/>
    <w:unhideWhenUsed w:val="on"/>
    <w:pPr>
      <w:spacing w:after="0" w:line="240" w:lineRule="auto"/>
    </w:pPr>
    <w:rPr>
      <w:rFonts w:ascii="Courier New" w:cs="Courier New" w:hAnsi="Courier New"/>
      <w:sz w:val="21"/>
      <w:szCs w:val="21"/>
    </w:rPr>
  </w:style>
  <w:style w:type="character" w:customStyle="1" w:styleId="PlainTextChar">
    <w:name w:val="Plain Text Char"/>
    <w:basedOn w:val="DefaultParagraphFont"/>
    <w:link w:val="PlainText"/>
    <w:uiPriority w:val="99"/>
    <w:rPr>
      <w:rFonts w:ascii="Courier New" w:cs="Courier New" w:hAnsi="Courier New"/>
      <w:sz w:val="21"/>
      <w:szCs w:val="21"/>
    </w:rPr>
  </w:style>
  <w:style w:type="paragraph" w:styleId="Header">
    <w:name w:val="Header"/>
    <w:basedOn w:val="Normal"/>
    <w:link w:val="HeaderChar"/>
    <w:uiPriority w:val="99"/>
    <w:unhideWhenUsed w:val="on"/>
    <w:pPr>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val="on"/>
    <w:pPr>
      <w:spacing w:after="0" w:line="240" w:lineRule="auto"/>
    </w:pPr>
  </w:style>
  <w:style w:type="character" w:customStyle="1" w:styleId="FooterChar">
    <w:name w:val="Footer Char"/>
    <w:basedOn w:val="DefaultParagraphFont"/>
    <w:link w:val="Footer"/>
    <w:uiPriority w:val="99"/>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100" Type="http://schemas.openxmlformats.org/officeDocument/2006/relationships/image" Target="media/image30.png"/><Relationship Id="rId101" Type="http://schemas.openxmlformats.org/officeDocument/2006/relationships/image" Target="media/image31.png"/><Relationship Id="rId102" Type="http://schemas.openxmlformats.org/officeDocument/2006/relationships/image" Target="media/image37.png"/><Relationship Id="rId103" Type="http://schemas.openxmlformats.org/officeDocument/2006/relationships/image" Target="media/image38.png"/><Relationship Id="rId104" Type="http://schemas.openxmlformats.org/officeDocument/2006/relationships/image" Target="media/image39.png"/><Relationship Id="rId105" Type="http://schemas.openxmlformats.org/officeDocument/2006/relationships/image" Target="media/image40.png"/><Relationship Id="rId106" Type="http://schemas.openxmlformats.org/officeDocument/2006/relationships/header" Target="header1.xml"/><Relationship Id="rId107" Type="http://schemas.openxmlformats.org/officeDocument/2006/relationships/header" Target="header2.xml"/><Relationship Id="rId108" Type="http://schemas.openxmlformats.org/officeDocument/2006/relationships/footer" Target="footer1.xml"/><Relationship Id="rId109" Type="http://schemas.openxmlformats.org/officeDocument/2006/relationships/footer" Target="footer2.xml"/><Relationship Id="rId18" Type="http://schemas.openxmlformats.org/officeDocument/2006/relationships/header" Target="header1.xml"/><Relationship Id="rId19" Type="http://schemas.openxmlformats.org/officeDocument/2006/relationships/header" Target="header2.xml"/><Relationship Id="rId2" Type="http://schemas.openxmlformats.org/officeDocument/2006/relationships/fontTable" Target="fontTable.xml"/><Relationship Id="rId20" Type="http://schemas.openxmlformats.org/officeDocument/2006/relationships/footer" Target="footer1.xml"/><Relationship Id="rId21" Type="http://schemas.openxmlformats.org/officeDocument/2006/relationships/footer" Target="footer2.xml"/><Relationship Id="rId22" Type="http://schemas.openxmlformats.org/officeDocument/2006/relationships/settings" Target="settings.xml"/><Relationship Id="rId3" Type="http://schemas.openxmlformats.org/officeDocument/2006/relationships/styles" Target="styles.xml"/><Relationship Id="rId38" Type="http://schemas.openxmlformats.org/officeDocument/2006/relationships/header" Target="header1.xml"/><Relationship Id="rId39" Type="http://schemas.openxmlformats.org/officeDocument/2006/relationships/header" Target="header2.xml"/><Relationship Id="rId40" Type="http://schemas.openxmlformats.org/officeDocument/2006/relationships/footer" Target="footer1.xml"/><Relationship Id="rId41" Type="http://schemas.openxmlformats.org/officeDocument/2006/relationships/footer" Target="footer2.xml"/><Relationship Id="rId58" Type="http://schemas.openxmlformats.org/officeDocument/2006/relationships/header" Target="header1.xml"/><Relationship Id="rId59" Type="http://schemas.openxmlformats.org/officeDocument/2006/relationships/header" Target="header2.xml"/><Relationship Id="rId60" Type="http://schemas.openxmlformats.org/officeDocument/2006/relationships/footer" Target="footer1.xml"/><Relationship Id="rId61" Type="http://schemas.openxmlformats.org/officeDocument/2006/relationships/footer" Target="footer2.xml"/><Relationship Id="rId82" Type="http://schemas.openxmlformats.org/officeDocument/2006/relationships/header" Target="header1.xml"/><Relationship Id="rId83" Type="http://schemas.openxmlformats.org/officeDocument/2006/relationships/header" Target="header2.xml"/><Relationship Id="rId84" Type="http://schemas.openxmlformats.org/officeDocument/2006/relationships/footer" Target="footer1.xml"/><Relationship Id="rId85" Type="http://schemas.openxmlformats.org/officeDocument/2006/relationships/footer" Target="footer2.xml"/><Relationship Id="rId86" Type="http://schemas.openxmlformats.org/officeDocument/2006/relationships/image" Target="media/image1.png"/><Relationship Id="rId87" Type="http://schemas.openxmlformats.org/officeDocument/2006/relationships/image" Target="media/image2.png"/><Relationship Id="rId88" Type="http://schemas.openxmlformats.org/officeDocument/2006/relationships/image" Target="media/image3.png"/><Relationship Id="rId89" Type="http://schemas.openxmlformats.org/officeDocument/2006/relationships/image" Target="media/image4.png"/><Relationship Id="rId90" Type="http://schemas.openxmlformats.org/officeDocument/2006/relationships/image" Target="media/image5.png"/><Relationship Id="rId91" Type="http://schemas.openxmlformats.org/officeDocument/2006/relationships/image" Target="media/image6.png"/><Relationship Id="rId92" Type="http://schemas.openxmlformats.org/officeDocument/2006/relationships/image" Target="media/image7.png"/><Relationship Id="rId93" Type="http://schemas.openxmlformats.org/officeDocument/2006/relationships/image" Target="media/image8.png"/><Relationship Id="rId94" Type="http://schemas.openxmlformats.org/officeDocument/2006/relationships/image" Target="media/image9.png"/><Relationship Id="rId95" Type="http://schemas.openxmlformats.org/officeDocument/2006/relationships/image" Target="media/image10.png"/><Relationship Id="rId96" Type="http://schemas.openxmlformats.org/officeDocument/2006/relationships/image" Target="media/image11.png"/><Relationship Id="rId97" Type="http://schemas.openxmlformats.org/officeDocument/2006/relationships/image" Target="media/image12.png"/><Relationship Id="rId98" Type="http://schemas.openxmlformats.org/officeDocument/2006/relationships/image" Target="media/image13.png"/><Relationship Id="rId99" Type="http://schemas.openxmlformats.org/officeDocument/2006/relationships/image" Target="media/image14.png"/><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37" Type="http://schemas.openxmlformats.org/officeDocument/2006/relationships/image" Target="media/image29.png"/><Relationship Id="rId42" Type="http://schemas.openxmlformats.org/officeDocument/2006/relationships/image" Target="media/image1.png"/><Relationship Id="rId43" Type="http://schemas.openxmlformats.org/officeDocument/2006/relationships/image" Target="media/image2.png"/><Relationship Id="rId44" Type="http://schemas.openxmlformats.org/officeDocument/2006/relationships/image" Target="media/image3.png"/><Relationship Id="rId45" Type="http://schemas.openxmlformats.org/officeDocument/2006/relationships/image" Target="media/image4.png"/><Relationship Id="rId46" Type="http://schemas.openxmlformats.org/officeDocument/2006/relationships/image" Target="media/image5.png"/><Relationship Id="rId47" Type="http://schemas.openxmlformats.org/officeDocument/2006/relationships/image" Target="media/image6.png"/><Relationship Id="rId48" Type="http://schemas.openxmlformats.org/officeDocument/2006/relationships/image" Target="media/image7.png"/><Relationship Id="rId49" Type="http://schemas.openxmlformats.org/officeDocument/2006/relationships/image" Target="media/image8.png"/><Relationship Id="rId50" Type="http://schemas.openxmlformats.org/officeDocument/2006/relationships/image" Target="media/image9.png"/><Relationship Id="rId51" Type="http://schemas.openxmlformats.org/officeDocument/2006/relationships/image" Target="media/image10.png"/><Relationship Id="rId52" Type="http://schemas.openxmlformats.org/officeDocument/2006/relationships/image" Target="media/image11.png"/><Relationship Id="rId53" Type="http://schemas.openxmlformats.org/officeDocument/2006/relationships/image" Target="media/image12.png"/><Relationship Id="rId54" Type="http://schemas.openxmlformats.org/officeDocument/2006/relationships/image" Target="media/image13.png"/><Relationship Id="rId55" Type="http://schemas.openxmlformats.org/officeDocument/2006/relationships/image" Target="media/image14.png"/><Relationship Id="rId56" Type="http://schemas.openxmlformats.org/officeDocument/2006/relationships/image" Target="media/image30.png"/><Relationship Id="rId57" Type="http://schemas.openxmlformats.org/officeDocument/2006/relationships/image" Target="media/image31.png"/><Relationship Id="rId62" Type="http://schemas.openxmlformats.org/officeDocument/2006/relationships/image" Target="media/image15.png"/><Relationship Id="rId63" Type="http://schemas.openxmlformats.org/officeDocument/2006/relationships/image" Target="media/image16.png"/><Relationship Id="rId64" Type="http://schemas.openxmlformats.org/officeDocument/2006/relationships/image" Target="media/image17.png"/><Relationship Id="rId65" Type="http://schemas.openxmlformats.org/officeDocument/2006/relationships/image" Target="media/image18.png"/><Relationship Id="rId66" Type="http://schemas.openxmlformats.org/officeDocument/2006/relationships/image" Target="media/image19.png"/><Relationship Id="rId67" Type="http://schemas.openxmlformats.org/officeDocument/2006/relationships/image" Target="media/image20.png"/><Relationship Id="rId68" Type="http://schemas.openxmlformats.org/officeDocument/2006/relationships/image" Target="media/image21.png"/><Relationship Id="rId69" Type="http://schemas.openxmlformats.org/officeDocument/2006/relationships/image" Target="media/image22.png"/><Relationship Id="rId70" Type="http://schemas.openxmlformats.org/officeDocument/2006/relationships/image" Target="media/image23.png"/><Relationship Id="rId71" Type="http://schemas.openxmlformats.org/officeDocument/2006/relationships/image" Target="media/image24.png"/><Relationship Id="rId72" Type="http://schemas.openxmlformats.org/officeDocument/2006/relationships/image" Target="media/image25.png"/><Relationship Id="rId73" Type="http://schemas.openxmlformats.org/officeDocument/2006/relationships/image" Target="media/image26.png"/><Relationship Id="rId74" Type="http://schemas.openxmlformats.org/officeDocument/2006/relationships/image" Target="media/image27.png"/><Relationship Id="rId75" Type="http://schemas.openxmlformats.org/officeDocument/2006/relationships/image" Target="media/image28.png"/><Relationship Id="rId76" Type="http://schemas.openxmlformats.org/officeDocument/2006/relationships/image" Target="media/image29.png"/><Relationship Id="rId77" Type="http://schemas.openxmlformats.org/officeDocument/2006/relationships/image" Target="media/image32.png"/><Relationship Id="rId78" Type="http://schemas.openxmlformats.org/officeDocument/2006/relationships/image" Target="media/image33.png"/><Relationship Id="rId79" Type="http://schemas.openxmlformats.org/officeDocument/2006/relationships/image" Target="media/image34.png"/><Relationship Id="rId80" Type="http://schemas.openxmlformats.org/officeDocument/2006/relationships/image" Target="media/image35.png"/><Relationship Id="rId81" Type="http://schemas.openxmlformats.org/officeDocument/2006/relationships/image" Target="media/image36.png"/></Relationships>
</file>

<file path=word/_rels/footer1.xml.rels><?xml version="1.0" encoding="UTF-8" standalone="yes"?>
<Relationships xmlns="http://schemas.openxmlformats.org/package/2006/relationships"></Relationships>
</file>

<file path=word/_rels/footer2.xml.rels><?xml version="1.0" encoding="UTF-8" standalone="yes"?>
<Relationships xmlns="http://schemas.openxmlformats.org/package/2006/relationships"></Relationships>
</file>

<file path=word/_rels/header1.xml.rels><?xml version="1.0" encoding="UTF-8" standalone="yes"?>
<Relationships xmlns="http://schemas.openxmlformats.org/package/2006/relationships"></Relationships>
</file>

<file path=word/_rels/header2.xml.rels><?xml version="1.0" encoding="UTF-8" standalone="yes"?>
<Relationships xmlns="http://schemas.openxmlformats.org/package/2006/relationships"></Relationships>
</file>

<file path=word/theme/theme1.xml><?xml version="1.0" encoding="utf-8"?>
<a:theme xmlns:a="http://schemas.openxmlformats.org/drawingml/2006/main" name="Predeterminado">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Arab" typeface="Times New Roman"/>
        <a:font script="Armn" typeface="Arial"/>
        <a:font script="Beng" typeface="Vrinda"/>
        <a:font script="Bopo" typeface="Microsoft JhengHei"/>
        <a:font script="Cher" typeface="Plantagenet Cherokee"/>
        <a:font script="Deva" typeface="Mangal"/>
        <a:font script="Ethi" typeface="Nyala"/>
        <a:font script="Geor" typeface="Sylfaen"/>
        <a:font script="Gujr" typeface="Shruti"/>
        <a:font script="Guru" typeface="Raavi"/>
        <a:font script="Hang" typeface="맑은 고딕"/>
        <a:font script="Hebr" typeface="Times New Roman"/>
        <a:font script="Knda" typeface="Tunga"/>
        <a:font script="Khmr" typeface="MoolBoran"/>
        <a:font script="Laoo" typeface="DokChampa"/>
        <a:font script="Mlym" typeface="Kartika"/>
        <a:font script="Mong" typeface="Mongolian Baiti"/>
        <a:font script="Mymr" typeface="Myanmar Text"/>
        <a:font script="Orya" typeface="Kalinga"/>
        <a:font script="Sinh" typeface="Iskoola Pota"/>
        <a:font script="Syrc" typeface="Estrangelo Edessa"/>
        <a:font script="Taml" typeface="Latha"/>
        <a:font script="Telu" typeface="Gautami"/>
        <a:font script="Thaa" typeface="MV Boli"/>
        <a:font script="Thai" typeface="Angsana New"/>
        <a:font script="Tibt" typeface="Microsoft Himalaya"/>
        <a:font script="Cans" typeface="Euphemia"/>
        <a:font script="Yiii" typeface="Microsoft Yi Baiti"/>
        <a:font script="Osma" typeface="Ebrima"/>
        <a:font script="Tale" typeface="Microsoft Tai Le"/>
        <a:font script="Bugi" typeface="Leelawadee UI"/>
        <a:font script="Talu" typeface="Microsoft New Tai Lue"/>
        <a:font script="Tfng" typeface="Ebrima"/>
        <a:font script="Hans" typeface="等线 Light"/>
        <a:font script="Hant" typeface="新細明體"/>
        <a:font script="Java" typeface="Javanese Text"/>
        <a:font script="Nkoo" typeface="Ebrima"/>
        <a:font script="Phag" typeface="Phagspa"/>
        <a:font script="Syre" typeface="Estrangelo Edessa"/>
        <a:font script="Syrj" typeface="Estrangelo Edessa"/>
        <a:font script="Syrn" typeface="Estrangelo Edessa"/>
        <a:font script="Jpan" typeface="游ゴシック Light"/>
        <a:font script="Olck" typeface="Nirmala UI"/>
        <a:font script="Lisu" typeface="Segoe UI"/>
        <a:font script="Sora" typeface="Nirmala UI"/>
      </a:majorFont>
      <a:minorFont>
        <a:latin typeface="Calibri" panose="020F0502020204030204"/>
        <a:ea typeface=""/>
        <a:cs typeface=""/>
        <a:font script="Arab" typeface="Arial"/>
        <a:font script="Armn" typeface="Arial"/>
        <a:font script="Beng" typeface="Vrinda"/>
        <a:font script="Bopo" typeface="Microsoft JhengHei"/>
        <a:font script="Cher" typeface="Plantagenet Cherokee"/>
        <a:font script="Deva" typeface="Mangal"/>
        <a:font script="Ethi" typeface="Nyala"/>
        <a:font script="Geor" typeface="Sylfaen"/>
        <a:font script="Gujr" typeface="Shruti"/>
        <a:font script="Guru" typeface="Raavi"/>
        <a:font script="Hang" typeface="맑은 고딕"/>
        <a:font script="Hebr" typeface="Arial"/>
        <a:font script="Knda" typeface="Tunga"/>
        <a:font script="Khmr" typeface="DaunPenh"/>
        <a:font script="Laoo" typeface="DokChampa"/>
        <a:font script="Mlym" typeface="Kartika"/>
        <a:font script="Mong" typeface="Mongolian Baiti"/>
        <a:font script="Mymr" typeface="Myanmar Text"/>
        <a:font script="Orya" typeface="Kalinga"/>
        <a:font script="Sinh" typeface="Iskoola Pota"/>
        <a:font script="Syrc" typeface="Estrangelo Edessa"/>
        <a:font script="Taml" typeface="Latha"/>
        <a:font script="Telu" typeface="Gautami"/>
        <a:font script="Thaa" typeface="MV Boli"/>
        <a:font script="Thai" typeface="Cordia New"/>
        <a:font script="Tibt" typeface="Microsoft Himalaya"/>
        <a:font script="Cans" typeface="Euphemia"/>
        <a:font script="Yiii" typeface="Microsoft Yi Baiti"/>
        <a:font script="Osma" typeface="Ebrima"/>
        <a:font script="Tale" typeface="Microsoft Tai Le"/>
        <a:font script="Bugi" typeface="Leelawadee UI"/>
        <a:font script="Talu" typeface="Microsoft New Tai Lue"/>
        <a:font script="Tfng" typeface="Ebrima"/>
        <a:font script="Hans" typeface="等线"/>
        <a:font script="Hant" typeface="新細明體"/>
        <a:font script="Java" typeface="Javanese Text"/>
        <a:font script="Nkoo" typeface="Ebrima"/>
        <a:font script="Phag" typeface="Phagspa"/>
        <a:font script="Syre" typeface="Estrangelo Edessa"/>
        <a:font script="Syrj" typeface="Estrangelo Edessa"/>
        <a:font script="Syrn" typeface="Estrangelo Edessa"/>
        <a:font script="Jpan" typeface="游ゴシック"/>
        <a:font script="Olck" typeface="Nirmala UI"/>
        <a:font script="Lisu" typeface="Segoe UI"/>
        <a:font script="Sora" typeface="Nirmala UI"/>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Microsoft Office Word</Application>
  <AppVersion>14.000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Cesar Gil</dc:creator>
  <cp:lastModifiedBy>Cesar Gil</cp:lastModifiedBy>
</cp:coreProperties>
</file>