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body>
    <w:p>
      <w:pPr>
        <w:rPr>
          <w:sz w:val="60"/>
          <w:szCs w:val="60"/>
          <w:u w:val="single"/>
          <w:lang w:val="es-ES"/>
        </w:rPr>
      </w:pPr>
      <w:r>
        <w:rPr>
          <w:sz w:val="60"/>
          <w:szCs w:val="60"/>
          <w:u w:val="single"/>
          <w:lang w:val="es-ES"/>
        </w:rPr>
        <w:t>Dnat con Iptables</w:t>
      </w:r>
    </w:p>
    <w:p>
      <w:pPr>
        <w:rPr>
          <w:sz w:val="40"/>
          <w:szCs w:val="40"/>
          <w:u w:val="single"/>
          <w:lang w:val="es-ES"/>
        </w:rPr>
      </w:pPr>
      <w:r>
        <w:rPr>
          <w:sz w:val="40"/>
          <w:szCs w:val="40"/>
          <w:u w:val="single"/>
          <w:lang w:val="es-ES"/>
        </w:rPr>
        <w:t>Ips e interfaces de cada maquina:</w:t>
      </w:r>
    </w:p>
    <w:p>
      <w:pPr>
        <w:rPr>
          <w:sz w:val="26"/>
          <w:szCs w:val="26"/>
          <w:u w:val="none"/>
          <w:lang w:val="es-ES"/>
        </w:rPr>
      </w:pPr>
      <w:r>
        <w:rPr>
          <w:sz w:val="26"/>
          <w:szCs w:val="26"/>
          <w:u w:val="none"/>
          <w:lang w:val="es-ES"/>
        </w:rPr>
        <w:t>Para hacer esta práctica he puesto el cliente en una red distinta a la del equipo con los servicios ssh y nginx para simular una red externa publica que no tendría acceso normalmente a la red interna.</w:t>
      </w:r>
    </w:p>
    <w:p>
      <w:pPr>
        <w:rPr>
          <w:sz w:val="26"/>
          <w:szCs w:val="26"/>
          <w:u w:val="none"/>
          <w:lang w:val="es-ES"/>
        </w:rPr>
      </w:pPr>
      <w:r>
        <w:rPr>
          <w:b/>
          <w:bCs/>
          <w:sz w:val="26"/>
          <w:szCs w:val="26"/>
          <w:u w:val="none"/>
          <w:lang w:val="es-ES"/>
        </w:rPr>
        <w:t>Maquina servidor:</w:t>
      </w:r>
      <w:r>
        <w:rPr>
          <w:sz w:val="26"/>
          <w:szCs w:val="26"/>
          <w:u w:val="none"/>
          <w:lang w:val="es-ES"/>
        </w:rPr>
        <w:br w:type="textWrapping"/>
      </w:r>
      <w:r>
        <w:rPr>
          <w:sz w:val="26"/>
          <w:szCs w:val="26"/>
          <w:u w:val="none"/>
          <w:lang w:val="es-ES"/>
        </w:rPr>
        <w:t>Esta en la vmnet2 con ip 172.28.100.100</w:t>
      </w:r>
    </w:p>
    <w:p>
      <w:pPr>
        <w:rPr>
          <w:sz w:val="26"/>
          <w:szCs w:val="26"/>
          <w:u w:val="none"/>
          <w:lang w:val="es-ES"/>
        </w:rPr>
      </w:pPr>
      <w:r>
        <w:rPr>
          <w:sz w:val="26"/>
          <w:szCs w:val="26"/>
          <w:u w:val="none"/>
          <w:lang w:val="es-ES"/>
        </w:rPr>
        <w:drawing xmlns:mc="http://schemas.openxmlformats.org/markup-compatibility/2006">
          <wp:inline distT="0" distB="0" distL="0" distR="0">
            <wp:extent cx="5731510" cy="4267835"/>
            <wp:effectExtent l="0" t="0" r="0" b="0"/>
            <wp:docPr id="147"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119"/>
                    <pic:cNvPicPr>
                      <a:picLocks noGrp="0" noSelect="0" noChangeAspect="1" noMove="0"/>
                    </pic:cNvPicPr>
                  </pic:nvPicPr>
                  <pic:blipFill>
                    <a:blip r:embed="rId191"/>
                    <a:srcRect/>
                    <a:stretch>
                      <a:fillRect/>
                    </a:stretch>
                  </pic:blipFill>
                  <pic:spPr>
                    <a:xfrm>
                      <a:off x="0" y="0"/>
                      <a:ext cx="5731510" cy="4267835"/>
                    </a:xfrm>
                    <a:prstGeom prst="rect">
                      <a:avLst/>
                    </a:prstGeom>
                  </pic:spPr>
                </pic:pic>
              </a:graphicData>
            </a:graphic>
          </wp:inline>
        </w:drawing>
      </w:r>
    </w:p>
    <w:p>
      <w:pPr>
        <w:rPr>
          <w:sz w:val="26"/>
          <w:szCs w:val="26"/>
          <w:u w:val="none"/>
          <w:lang w:val="es-ES"/>
        </w:rPr>
      </w:pPr>
      <w:r>
        <w:rPr>
          <w:sz w:val="26"/>
          <w:szCs w:val="26"/>
          <w:u w:val="none"/>
          <w:lang w:val="es-ES"/>
        </w:rPr>
        <w:br w:type="page"/>
      </w:r>
    </w:p>
    <w:p>
      <w:pPr>
        <w:rPr>
          <w:sz w:val="26"/>
          <w:szCs w:val="26"/>
          <w:u w:val="none"/>
          <w:lang w:val="es-ES"/>
        </w:rPr>
      </w:pPr>
      <w:r>
        <w:rPr>
          <w:b/>
          <w:bCs/>
          <w:sz w:val="26"/>
          <w:szCs w:val="26"/>
          <w:u w:val="none"/>
          <w:lang w:val="es-ES"/>
        </w:rPr>
        <w:t>Maquina firewall:</w:t>
      </w:r>
      <w:r>
        <w:rPr>
          <w:sz w:val="26"/>
          <w:szCs w:val="26"/>
          <w:u w:val="none"/>
          <w:lang w:val="es-ES"/>
        </w:rPr>
        <w:br w:type="textWrapping"/>
      </w:r>
      <w:r>
        <w:rPr>
          <w:sz w:val="26"/>
          <w:szCs w:val="26"/>
          <w:u w:val="none"/>
          <w:lang w:val="es-ES"/>
        </w:rPr>
        <w:t>Esta en bridge, vmnet2 y vmnet3.</w:t>
      </w:r>
      <w:r>
        <w:rPr>
          <w:sz w:val="26"/>
          <w:szCs w:val="26"/>
          <w:u w:val="none"/>
          <w:lang w:val="es-ES"/>
        </w:rPr>
        <w:drawing xmlns:mc="http://schemas.openxmlformats.org/markup-compatibility/2006">
          <wp:inline distT="0" distB="0" distL="0" distR="0">
            <wp:extent cx="5145405" cy="4011295"/>
            <wp:effectExtent l="0" t="0" r="0" b="0"/>
            <wp:docPr id="148"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20"/>
                    <pic:cNvPicPr>
                      <a:picLocks noGrp="0" noSelect="0" noChangeAspect="1" noMove="0"/>
                    </pic:cNvPicPr>
                  </pic:nvPicPr>
                  <pic:blipFill>
                    <a:blip r:embed="rId192"/>
                    <a:srcRect/>
                    <a:stretch>
                      <a:fillRect/>
                    </a:stretch>
                  </pic:blipFill>
                  <pic:spPr>
                    <a:xfrm>
                      <a:off x="0" y="0"/>
                      <a:ext cx="5145405" cy="4011295"/>
                    </a:xfrm>
                    <a:prstGeom prst="rect">
                      <a:avLst/>
                    </a:prstGeom>
                  </pic:spPr>
                </pic:pic>
              </a:graphicData>
            </a:graphic>
          </wp:inline>
        </w:drawing>
      </w:r>
    </w:p>
    <w:p>
      <w:pPr>
        <w:rPr>
          <w:sz w:val="26"/>
          <w:szCs w:val="26"/>
          <w:u w:val="none"/>
          <w:lang w:val="es-ES"/>
        </w:rPr>
      </w:pPr>
      <w:r>
        <w:rPr>
          <w:b/>
          <w:bCs/>
          <w:sz w:val="26"/>
          <w:szCs w:val="26"/>
          <w:u w:val="none"/>
          <w:lang w:val="es-ES"/>
        </w:rPr>
        <w:t>Maquina cliente:</w:t>
      </w:r>
      <w:r>
        <w:rPr>
          <w:sz w:val="26"/>
          <w:szCs w:val="26"/>
          <w:u w:val="none"/>
          <w:lang w:val="es-ES"/>
        </w:rPr>
        <w:br w:type="textWrapping"/>
      </w:r>
      <w:r>
        <w:rPr>
          <w:sz w:val="26"/>
          <w:szCs w:val="26"/>
          <w:u w:val="none"/>
          <w:lang w:val="es-ES"/>
        </w:rPr>
        <w:t>Esta en vmnet3 con ip 192.168.100.100 y sin puerta de enlace.</w:t>
      </w:r>
      <w:r>
        <w:rPr>
          <w:sz w:val="26"/>
          <w:szCs w:val="26"/>
          <w:u w:val="none"/>
          <w:lang w:val="es-ES"/>
        </w:rPr>
        <w:drawing xmlns:mc="http://schemas.openxmlformats.org/markup-compatibility/2006">
          <wp:inline distT="0" distB="0" distL="0" distR="0">
            <wp:extent cx="5142230" cy="3569970"/>
            <wp:effectExtent l="0" t="0" r="0" b="0"/>
            <wp:docPr id="149"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121"/>
                    <pic:cNvPicPr>
                      <a:picLocks noGrp="0" noSelect="0" noChangeAspect="1" noMove="0"/>
                    </pic:cNvPicPr>
                  </pic:nvPicPr>
                  <pic:blipFill>
                    <a:blip r:embed="rId193"/>
                    <a:srcRect/>
                    <a:stretch>
                      <a:fillRect/>
                    </a:stretch>
                  </pic:blipFill>
                  <pic:spPr>
                    <a:xfrm>
                      <a:off x="0" y="0"/>
                      <a:ext cx="5142230" cy="3569970"/>
                    </a:xfrm>
                    <a:prstGeom prst="rect">
                      <a:avLst/>
                    </a:prstGeom>
                  </pic:spPr>
                </pic:pic>
              </a:graphicData>
            </a:graphic>
          </wp:inline>
        </w:drawing>
      </w:r>
    </w:p>
    <w:p>
      <w:pPr>
        <w:rPr>
          <w:sz w:val="40"/>
          <w:szCs w:val="40"/>
          <w:u w:val="single"/>
          <w:lang w:val="es-ES"/>
        </w:rPr>
      </w:pPr>
      <w:r>
        <w:rPr>
          <w:sz w:val="40"/>
          <w:szCs w:val="40"/>
          <w:u w:val="single"/>
          <w:lang w:val="es-ES"/>
        </w:rPr>
        <w:t>Instalación de los servicios SSH y Nginx</w:t>
      </w:r>
    </w:p>
    <w:p>
      <w:pPr>
        <w:rPr>
          <w:sz w:val="26"/>
          <w:szCs w:val="26"/>
          <w:u w:val="none"/>
          <w:lang w:val="es-ES"/>
        </w:rPr>
      </w:pPr>
      <w:r>
        <w:rPr>
          <w:sz w:val="26"/>
          <w:szCs w:val="26"/>
          <w:u w:val="none"/>
          <w:lang w:val="es-ES"/>
        </w:rPr>
        <w:t>Instalar los servicios no tiene mas que un apt install con el correspondiente programa y listo. Si no cambiamos nada, el ssh usará el puerto 22 y el nginx el 80.</w:t>
      </w:r>
    </w:p>
    <w:p>
      <w:pPr>
        <w:rPr>
          <w:b/>
          <w:bCs/>
          <w:sz w:val="26"/>
          <w:szCs w:val="26"/>
          <w:u w:val="single"/>
          <w:lang w:val="es-ES"/>
        </w:rPr>
      </w:pPr>
      <w:r>
        <w:rPr>
          <w:b/>
          <w:bCs/>
          <w:sz w:val="26"/>
          <w:szCs w:val="26"/>
          <w:u w:val="single"/>
          <w:lang w:val="es-ES"/>
        </w:rPr>
        <w:t>Captura del ssh funcionando</w:t>
      </w:r>
    </w:p>
    <w:p>
      <w:pPr>
        <w:rPr>
          <w:b/>
          <w:bCs/>
          <w:sz w:val="26"/>
          <w:szCs w:val="26"/>
          <w:u w:val="single"/>
          <w:lang w:val="es-ES"/>
        </w:rPr>
      </w:pPr>
      <w:r>
        <w:rPr>
          <w:b/>
          <w:bCs/>
          <w:sz w:val="26"/>
          <w:szCs w:val="26"/>
          <w:u w:val="single"/>
          <w:lang w:val="es-ES"/>
        </w:rPr>
        <w:drawing xmlns:mc="http://schemas.openxmlformats.org/markup-compatibility/2006">
          <wp:inline distT="0" distB="0" distL="0" distR="0">
            <wp:extent cx="5218430" cy="3379470"/>
            <wp:effectExtent l="0" t="0" r="0" b="0"/>
            <wp:docPr id="150"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122"/>
                    <pic:cNvPicPr>
                      <a:picLocks noGrp="0" noSelect="0" noChangeAspect="1" noMove="0"/>
                    </pic:cNvPicPr>
                  </pic:nvPicPr>
                  <pic:blipFill>
                    <a:blip r:embed="rId194"/>
                    <a:srcRect/>
                    <a:stretch>
                      <a:fillRect/>
                    </a:stretch>
                  </pic:blipFill>
                  <pic:spPr>
                    <a:xfrm>
                      <a:off x="0" y="0"/>
                      <a:ext cx="5218430" cy="3379470"/>
                    </a:xfrm>
                    <a:prstGeom prst="rect">
                      <a:avLst/>
                    </a:prstGeom>
                  </pic:spPr>
                </pic:pic>
              </a:graphicData>
            </a:graphic>
          </wp:inline>
        </w:drawing>
      </w:r>
    </w:p>
    <w:p>
      <w:pPr>
        <w:rPr>
          <w:b/>
          <w:bCs/>
          <w:sz w:val="26"/>
          <w:szCs w:val="26"/>
          <w:u w:val="single"/>
          <w:lang w:val="es-ES"/>
        </w:rPr>
      </w:pPr>
      <w:r>
        <w:rPr>
          <w:b/>
          <w:bCs/>
          <w:sz w:val="26"/>
          <w:szCs w:val="26"/>
          <w:u w:val="single"/>
          <w:lang w:val="es-ES"/>
        </w:rPr>
        <w:t>Captura del nginx funcionando</w:t>
      </w:r>
    </w:p>
    <w:p>
      <w:pPr>
        <w:rPr>
          <w:sz w:val="40"/>
          <w:szCs w:val="40"/>
          <w:u w:val="none"/>
        </w:rPr>
      </w:pPr>
      <w:r>
        <w:rPr>
          <w:sz w:val="40"/>
          <w:szCs w:val="40"/>
          <w:u w:val="single"/>
          <w:lang w:val="es-ES"/>
        </w:rPr>
        <w:drawing xmlns:mc="http://schemas.openxmlformats.org/markup-compatibility/2006">
          <wp:inline distT="0" distB="0" distL="0" distR="0">
            <wp:extent cx="5246370" cy="3329305"/>
            <wp:effectExtent l="0" t="0" r="0" b="0"/>
            <wp:docPr id="151"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123"/>
                    <pic:cNvPicPr>
                      <a:picLocks noGrp="0" noSelect="0" noChangeAspect="1" noMove="0"/>
                    </pic:cNvPicPr>
                  </pic:nvPicPr>
                  <pic:blipFill>
                    <a:blip r:embed="rId195"/>
                    <a:srcRect/>
                    <a:stretch>
                      <a:fillRect/>
                    </a:stretch>
                  </pic:blipFill>
                  <pic:spPr>
                    <a:xfrm>
                      <a:off x="0" y="0"/>
                      <a:ext cx="5246370" cy="3329305"/>
                    </a:xfrm>
                    <a:prstGeom prst="rect">
                      <a:avLst/>
                    </a:prstGeom>
                  </pic:spPr>
                </pic:pic>
              </a:graphicData>
            </a:graphic>
          </wp:inline>
        </w:drawing>
      </w:r>
      <w:r>
        <w:rPr>
          <w:sz w:val="40"/>
          <w:szCs w:val="40"/>
          <w:u w:val="single"/>
          <w:lang w:val="es-ES"/>
        </w:rPr>
        <w:br w:type="page"/>
      </w:r>
    </w:p>
    <w:p>
      <w:pPr>
        <w:rPr>
          <w:sz w:val="40"/>
          <w:szCs w:val="40"/>
          <w:u w:val="single"/>
        </w:rPr>
      </w:pPr>
      <w:r>
        <w:rPr>
          <w:sz w:val="40"/>
          <w:szCs w:val="40"/>
          <w:u w:val="single"/>
          <w:lang w:val="es-ES"/>
        </w:rPr>
        <w:t>Configuración en el cortafuegos.</w:t>
      </w:r>
    </w:p>
    <w:p>
      <w:pPr>
        <w:rPr>
          <w:sz w:val="26"/>
          <w:szCs w:val="26"/>
          <w:u w:val="none"/>
          <w:lang w:val="es-ES"/>
        </w:rPr>
      </w:pPr>
      <w:r>
        <w:rPr>
          <w:sz w:val="26"/>
          <w:szCs w:val="26"/>
          <w:u w:val="none"/>
          <w:lang w:val="es-ES"/>
        </w:rPr>
        <w:t xml:space="preserve">Lo </w:t>
      </w:r>
      <w:r>
        <w:rPr>
          <w:sz w:val="26"/>
          <w:szCs w:val="26"/>
          <w:u w:val="none"/>
          <w:lang w:val="es-ES"/>
        </w:rPr>
        <w:t>primero es activar el forward en el archivo sysctl.conf.</w:t>
      </w:r>
    </w:p>
    <w:p>
      <w:pPr>
        <w:rPr>
          <w:sz w:val="26"/>
          <w:szCs w:val="26"/>
          <w:u w:val="none"/>
          <w:lang w:val="es-ES"/>
        </w:rPr>
      </w:pPr>
      <w:r>
        <w:rPr>
          <w:sz w:val="26"/>
          <w:szCs w:val="26"/>
          <w:u w:val="none"/>
          <w:lang w:val="es-ES"/>
        </w:rPr>
        <w:drawing xmlns:mc="http://schemas.openxmlformats.org/markup-compatibility/2006">
          <wp:inline distT="0" distB="0" distL="0" distR="0">
            <wp:extent cx="5731510" cy="3820795"/>
            <wp:effectExtent l="0" t="0" r="0" b="0"/>
            <wp:docPr id="152"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Picture 124"/>
                    <pic:cNvPicPr>
                      <a:picLocks noGrp="0" noSelect="0" noChangeAspect="1" noMove="0"/>
                    </pic:cNvPicPr>
                  </pic:nvPicPr>
                  <pic:blipFill>
                    <a:blip r:embed="rId196"/>
                    <a:srcRect/>
                    <a:stretch>
                      <a:fillRect/>
                    </a:stretch>
                  </pic:blipFill>
                  <pic:spPr>
                    <a:xfrm>
                      <a:off x="0" y="0"/>
                      <a:ext cx="5731510" cy="3820795"/>
                    </a:xfrm>
                    <a:prstGeom prst="rect">
                      <a:avLst/>
                    </a:prstGeom>
                  </pic:spPr>
                </pic:pic>
              </a:graphicData>
            </a:graphic>
          </wp:inline>
        </w:drawing>
      </w:r>
    </w:p>
    <w:p>
      <w:pPr>
        <w:rPr>
          <w:sz w:val="26"/>
          <w:szCs w:val="26"/>
          <w:u w:val="none"/>
          <w:lang w:val="es-ES"/>
        </w:rPr>
      </w:pPr>
      <w:r>
        <w:rPr>
          <w:sz w:val="26"/>
          <w:szCs w:val="26"/>
          <w:u w:val="none"/>
          <w:lang w:val="es-ES"/>
        </w:rPr>
        <w:t>Ponemos las políticas por defecto en DROP y permitimos las conexiones ssh para poder trabajar mejor desde el mobaXterm.</w:t>
      </w:r>
    </w:p>
    <w:p>
      <w:pPr>
        <w:rPr>
          <w:sz w:val="26"/>
          <w:szCs w:val="26"/>
          <w:u w:val="none"/>
          <w:lang w:val="es-ES"/>
        </w:rPr>
      </w:pPr>
      <w:r>
        <w:rPr>
          <w:sz w:val="26"/>
          <w:szCs w:val="26"/>
          <w:u w:val="none"/>
          <w:lang w:val="es-ES"/>
        </w:rPr>
        <w:drawing xmlns:mc="http://schemas.openxmlformats.org/markup-compatibility/2006">
          <wp:inline distT="0" distB="0" distL="0" distR="0">
            <wp:extent cx="4310380" cy="1101090"/>
            <wp:effectExtent l="0" t="0" r="0" b="0"/>
            <wp:docPr id="153"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25"/>
                    <pic:cNvPicPr>
                      <a:picLocks noGrp="0" noSelect="0" noChangeAspect="1" noMove="0"/>
                    </pic:cNvPicPr>
                  </pic:nvPicPr>
                  <pic:blipFill>
                    <a:blip r:embed="rId197"/>
                    <a:srcRect/>
                    <a:stretch>
                      <a:fillRect/>
                    </a:stretch>
                  </pic:blipFill>
                  <pic:spPr>
                    <a:xfrm>
                      <a:off x="0" y="0"/>
                      <a:ext cx="4310380" cy="1101090"/>
                    </a:xfrm>
                    <a:prstGeom prst="rect">
                      <a:avLst/>
                    </a:prstGeom>
                  </pic:spPr>
                </pic:pic>
              </a:graphicData>
            </a:graphic>
          </wp:inline>
        </w:drawing>
      </w:r>
    </w:p>
    <w:p>
      <w:pPr>
        <w:rPr>
          <w:sz w:val="26"/>
          <w:szCs w:val="26"/>
          <w:u w:val="none"/>
          <w:lang w:val="es-ES"/>
        </w:rPr>
      </w:pPr>
      <w:r>
        <w:rPr>
          <w:sz w:val="26"/>
          <w:szCs w:val="26"/>
          <w:u w:val="none"/>
          <w:lang w:val="es-ES"/>
        </w:rPr>
        <w:t>Ahora vamos a declarar las normas de prerouting para que el cliente pueda conectarse al servidor. Para ello vamos a ver que puertos estan ya en uso en el firewall y asi coger uno libre.</w:t>
      </w:r>
    </w:p>
    <w:p>
      <w:pPr>
        <w:rPr>
          <w:sz w:val="26"/>
          <w:szCs w:val="26"/>
          <w:u w:val="none"/>
          <w:lang w:val="es-ES"/>
        </w:rPr>
      </w:pPr>
      <w:r>
        <w:rPr>
          <w:sz w:val="26"/>
          <w:szCs w:val="26"/>
          <w:u w:val="none"/>
          <w:lang w:val="es-ES"/>
        </w:rPr>
        <w:drawing xmlns:mc="http://schemas.openxmlformats.org/markup-compatibility/2006">
          <wp:inline distT="0" distB="0" distL="0" distR="0">
            <wp:extent cx="5731510" cy="1019175"/>
            <wp:effectExtent l="0" t="0" r="0" b="0"/>
            <wp:docPr id="154"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26"/>
                    <pic:cNvPicPr>
                      <a:picLocks noGrp="0" noSelect="0" noChangeAspect="1" noMove="0"/>
                    </pic:cNvPicPr>
                  </pic:nvPicPr>
                  <pic:blipFill>
                    <a:blip r:embed="rId198"/>
                    <a:srcRect/>
                    <a:stretch>
                      <a:fillRect/>
                    </a:stretch>
                  </pic:blipFill>
                  <pic:spPr>
                    <a:xfrm>
                      <a:off x="0" y="0"/>
                      <a:ext cx="5731510" cy="1019175"/>
                    </a:xfrm>
                    <a:prstGeom prst="rect">
                      <a:avLst/>
                    </a:prstGeom>
                  </pic:spPr>
                </pic:pic>
              </a:graphicData>
            </a:graphic>
          </wp:inline>
        </w:drawing>
      </w:r>
    </w:p>
    <w:p>
      <w:pPr>
        <w:rPr>
          <w:sz w:val="26"/>
          <w:szCs w:val="26"/>
          <w:u w:val="none"/>
          <w:lang w:val="es-ES"/>
        </w:rPr>
      </w:pPr>
      <w:r>
        <w:rPr>
          <w:sz w:val="26"/>
          <w:szCs w:val="26"/>
          <w:u w:val="none"/>
          <w:lang w:val="es-ES"/>
        </w:rPr>
        <w:t>Vemos que el puerto 80 esta libre, así que será el que asignemos para la conexión</w:t>
      </w:r>
      <w:r>
        <w:rPr>
          <w:sz w:val="26"/>
          <w:szCs w:val="26"/>
          <w:u w:val="none"/>
          <w:lang w:val="es-ES"/>
        </w:rPr>
        <w:br w:type="textWrapping"/>
      </w:r>
      <w:r>
        <w:rPr>
          <w:sz w:val="26"/>
          <w:szCs w:val="26"/>
          <w:u w:val="none"/>
          <w:lang w:val="es-ES"/>
        </w:rPr>
        <w:t>http. Por el contrario el puerto 22 ya esta en uso para la conexion ssh hacia el propio firewall, por lo que tendremos que usar otro</w:t>
      </w:r>
      <w:r>
        <w:rPr>
          <w:sz w:val="26"/>
          <w:szCs w:val="26"/>
          <w:u w:val="none"/>
          <w:lang w:val="es-ES"/>
        </w:rPr>
        <w:t>. En este caso usaremos el 50000 que no tiene ningún uso preestablecido como pudiera ser el 443(HTTPS). He tenido que activar el forward porque si no, con todo en drop, la conexión no se realizaba.</w:t>
      </w:r>
    </w:p>
    <w:p>
      <w:pPr>
        <w:rPr>
          <w:b/>
          <w:bCs/>
          <w:sz w:val="26"/>
          <w:szCs w:val="26"/>
          <w:u w:val="single"/>
          <w:lang w:val="es-ES"/>
        </w:rPr>
      </w:pPr>
      <w:r>
        <w:rPr>
          <w:b/>
          <w:bCs/>
          <w:sz w:val="26"/>
          <w:szCs w:val="26"/>
          <w:u w:val="single"/>
          <w:lang w:val="es-ES"/>
        </w:rPr>
        <w:t>Activación del forward entre los dos interfaces.</w:t>
      </w:r>
    </w:p>
    <w:p>
      <w:pPr>
        <w:rPr>
          <w:sz w:val="26"/>
          <w:szCs w:val="26"/>
          <w:u w:val="none"/>
          <w:lang w:val="es-ES"/>
        </w:rPr>
      </w:pPr>
      <w:r>
        <w:rPr>
          <w:sz w:val="26"/>
          <w:szCs w:val="26"/>
          <w:u w:val="none"/>
          <w:lang w:val="es-ES"/>
        </w:rPr>
        <w:drawing xmlns:mc="http://schemas.openxmlformats.org/markup-compatibility/2006">
          <wp:inline distT="0" distB="0" distL="0" distR="0">
            <wp:extent cx="5731510" cy="465455"/>
            <wp:effectExtent l="0" t="0" r="0" b="0"/>
            <wp:docPr id="155"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127"/>
                    <pic:cNvPicPr>
                      <a:picLocks noGrp="0" noSelect="0" noChangeAspect="1" noMove="0"/>
                    </pic:cNvPicPr>
                  </pic:nvPicPr>
                  <pic:blipFill>
                    <a:blip r:embed="rId199"/>
                    <a:srcRect/>
                    <a:stretch>
                      <a:fillRect/>
                    </a:stretch>
                  </pic:blipFill>
                  <pic:spPr>
                    <a:xfrm>
                      <a:off x="0" y="0"/>
                      <a:ext cx="5731510" cy="465455"/>
                    </a:xfrm>
                    <a:prstGeom prst="rect">
                      <a:avLst/>
                    </a:prstGeom>
                  </pic:spPr>
                </pic:pic>
              </a:graphicData>
            </a:graphic>
          </wp:inline>
        </w:drawing>
      </w:r>
      <w:r>
        <w:rPr>
          <w:sz w:val="26"/>
          <w:szCs w:val="26"/>
          <w:u w:val="none"/>
          <w:lang w:val="es-ES"/>
        </w:rPr>
        <w:t>Aun habiendo activado el forward se puede ver más adelante que los ping siguen sin</w:t>
      </w:r>
      <w:r>
        <w:rPr>
          <w:sz w:val="26"/>
          <w:szCs w:val="26"/>
          <w:u w:val="none"/>
          <w:lang w:val="es-ES"/>
        </w:rPr>
        <w:br w:type="textWrapping"/>
      </w:r>
      <w:r>
        <w:rPr>
          <w:sz w:val="26"/>
          <w:szCs w:val="26"/>
          <w:u w:val="none"/>
          <w:lang w:val="es-ES"/>
        </w:rPr>
        <w:t>ir, por lo que solo se esta permitiendo el tipo de conexiones que nosotros permitamos mas adelante.</w:t>
      </w:r>
    </w:p>
    <w:p>
      <w:pPr>
        <w:rPr>
          <w:b/>
          <w:bCs/>
          <w:sz w:val="26"/>
          <w:szCs w:val="26"/>
          <w:u w:val="single"/>
          <w:lang w:val="es-ES"/>
        </w:rPr>
      </w:pPr>
      <w:r>
        <w:rPr>
          <w:b/>
          <w:bCs/>
          <w:sz w:val="26"/>
          <w:szCs w:val="26"/>
          <w:u w:val="single"/>
          <w:lang w:val="es-ES"/>
        </w:rPr>
        <w:t>Captura del comando a introducir para permitir el ssh.</w:t>
      </w:r>
    </w:p>
    <w:p>
      <w:pPr>
        <w:rPr>
          <w:b/>
          <w:bCs/>
          <w:sz w:val="26"/>
          <w:szCs w:val="26"/>
          <w:u w:val="single"/>
          <w:lang w:val="es-ES"/>
        </w:rPr>
      </w:pPr>
      <w:r>
        <w:rPr>
          <w:b/>
          <w:bCs/>
          <w:sz w:val="26"/>
          <w:szCs w:val="26"/>
          <w:u w:val="single"/>
          <w:lang w:val="es-ES"/>
        </w:rPr>
        <w:drawing xmlns:mc="http://schemas.openxmlformats.org/markup-compatibility/2006">
          <wp:inline distT="0" distB="0" distL="0" distR="0">
            <wp:extent cx="5731510" cy="509905"/>
            <wp:effectExtent l="0" t="0" r="0" b="0"/>
            <wp:docPr id="156"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28"/>
                    <pic:cNvPicPr>
                      <a:picLocks noGrp="0" noSelect="0" noChangeAspect="1" noMove="0"/>
                    </pic:cNvPicPr>
                  </pic:nvPicPr>
                  <pic:blipFill>
                    <a:blip r:embed="rId200"/>
                    <a:srcRect/>
                    <a:stretch>
                      <a:fillRect/>
                    </a:stretch>
                  </pic:blipFill>
                  <pic:spPr>
                    <a:xfrm>
                      <a:off x="0" y="0"/>
                      <a:ext cx="5731510" cy="509905"/>
                    </a:xfrm>
                    <a:prstGeom prst="rect">
                      <a:avLst/>
                    </a:prstGeom>
                  </pic:spPr>
                </pic:pic>
              </a:graphicData>
            </a:graphic>
          </wp:inline>
        </w:drawing>
      </w:r>
    </w:p>
    <w:p>
      <w:pPr>
        <w:rPr>
          <w:sz w:val="26"/>
          <w:szCs w:val="26"/>
          <w:u w:val="none"/>
          <w:lang w:val="es-ES"/>
        </w:rPr>
      </w:pPr>
      <w:r>
        <w:rPr>
          <w:b/>
          <w:bCs/>
          <w:sz w:val="26"/>
          <w:szCs w:val="26"/>
          <w:u w:val="single"/>
          <w:lang w:val="es-ES"/>
        </w:rPr>
        <w:t>Captura de que el ssh esta funcionando pero el ping no.</w:t>
      </w:r>
    </w:p>
    <w:p>
      <w:pPr>
        <w:rPr>
          <w:sz w:val="26"/>
          <w:szCs w:val="26"/>
          <w:u w:val="none"/>
          <w:lang w:val="es-ES"/>
        </w:rPr>
      </w:pPr>
      <w:r>
        <w:rPr>
          <w:sz w:val="26"/>
          <w:szCs w:val="26"/>
          <w:u w:val="none"/>
          <w:lang w:val="es-ES"/>
        </w:rPr>
        <w:drawing xmlns:mc="http://schemas.openxmlformats.org/markup-compatibility/2006">
          <wp:inline distT="0" distB="0" distL="0" distR="0">
            <wp:extent cx="5731510" cy="3213735"/>
            <wp:effectExtent l="0" t="0" r="0" b="0"/>
            <wp:docPr id="157"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29"/>
                    <pic:cNvPicPr>
                      <a:picLocks noGrp="0" noSelect="0" noChangeAspect="1" noMove="0"/>
                    </pic:cNvPicPr>
                  </pic:nvPicPr>
                  <pic:blipFill>
                    <a:blip r:embed="rId201"/>
                    <a:srcRect/>
                    <a:stretch>
                      <a:fillRect/>
                    </a:stretch>
                  </pic:blipFill>
                  <pic:spPr>
                    <a:xfrm>
                      <a:off x="0" y="0"/>
                      <a:ext cx="5731510" cy="3213735"/>
                    </a:xfrm>
                    <a:prstGeom prst="rect">
                      <a:avLst/>
                    </a:prstGeom>
                  </pic:spPr>
                </pic:pic>
              </a:graphicData>
            </a:graphic>
          </wp:inline>
        </w:drawing>
      </w:r>
    </w:p>
    <w:p>
      <w:pPr>
        <w:rPr>
          <w:sz w:val="26"/>
          <w:szCs w:val="26"/>
          <w:u w:val="none"/>
          <w:lang w:val="es-ES"/>
        </w:rPr>
      </w:pPr>
      <w:r>
        <w:rPr>
          <w:b/>
          <w:bCs/>
          <w:sz w:val="26"/>
          <w:szCs w:val="26"/>
          <w:u w:val="single"/>
          <w:lang w:val="es-ES"/>
        </w:rPr>
        <w:t>Captura del comando a introducir para permitir el http</w:t>
      </w:r>
    </w:p>
    <w:p>
      <w:pPr>
        <w:rPr>
          <w:b/>
          <w:bCs/>
          <w:sz w:val="26"/>
          <w:szCs w:val="26"/>
          <w:u w:val="single"/>
          <w:lang w:val="es-ES"/>
        </w:rPr>
      </w:pPr>
      <w:r>
        <w:rPr>
          <w:sz w:val="26"/>
          <w:szCs w:val="26"/>
          <w:u w:val="none"/>
          <w:lang w:val="es-ES"/>
        </w:rPr>
        <w:drawing xmlns:mc="http://schemas.openxmlformats.org/markup-compatibility/2006">
          <wp:inline distT="0" distB="0" distL="0" distR="0">
            <wp:extent cx="5731510" cy="478155"/>
            <wp:effectExtent l="0" t="0" r="0" b="0"/>
            <wp:docPr id="158"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30"/>
                    <pic:cNvPicPr>
                      <a:picLocks noGrp="0" noSelect="0" noChangeAspect="1" noMove="0"/>
                    </pic:cNvPicPr>
                  </pic:nvPicPr>
                  <pic:blipFill>
                    <a:blip r:embed="rId202"/>
                    <a:srcRect/>
                    <a:stretch>
                      <a:fillRect/>
                    </a:stretch>
                  </pic:blipFill>
                  <pic:spPr>
                    <a:xfrm>
                      <a:off x="0" y="0"/>
                      <a:ext cx="5731510" cy="478155"/>
                    </a:xfrm>
                    <a:prstGeom prst="rect">
                      <a:avLst/>
                    </a:prstGeom>
                  </pic:spPr>
                </pic:pic>
              </a:graphicData>
            </a:graphic>
          </wp:inline>
        </w:drawing>
      </w:r>
    </w:p>
    <w:p>
      <w:pPr>
        <w:rPr>
          <w:sz w:val="26"/>
          <w:szCs w:val="26"/>
          <w:u w:val="none"/>
          <w:lang w:val="es-ES"/>
        </w:rPr>
      </w:pPr>
      <w:r>
        <w:rPr>
          <w:b/>
          <w:bCs/>
          <w:sz w:val="26"/>
          <w:szCs w:val="26"/>
          <w:u w:val="single"/>
          <w:lang w:val="es-ES"/>
        </w:rPr>
        <w:t>Captura de que la conexión http funciona</w:t>
      </w:r>
    </w:p>
    <w:p>
      <w:pPr>
        <w:rPr>
          <w:sz w:val="26"/>
          <w:szCs w:val="26"/>
          <w:u w:val="none"/>
          <w:lang w:val="es-ES"/>
        </w:rPr>
      </w:pPr>
      <w:r>
        <w:rPr>
          <w:sz w:val="26"/>
          <w:szCs w:val="26"/>
          <w:u w:val="none"/>
          <w:lang w:val="es-ES"/>
        </w:rPr>
        <w:drawing xmlns:mc="http://schemas.openxmlformats.org/markup-compatibility/2006">
          <wp:inline distT="0" distB="0" distL="0" distR="0">
            <wp:extent cx="4951730" cy="3909695"/>
            <wp:effectExtent l="0" t="0" r="0" b="0"/>
            <wp:docPr id="159"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131"/>
                    <pic:cNvPicPr>
                      <a:picLocks noGrp="0" noSelect="0" noChangeAspect="1" noMove="0"/>
                    </pic:cNvPicPr>
                  </pic:nvPicPr>
                  <pic:blipFill>
                    <a:blip r:embed="rId203"/>
                    <a:srcRect/>
                    <a:stretch>
                      <a:fillRect/>
                    </a:stretch>
                  </pic:blipFill>
                  <pic:spPr>
                    <a:xfrm>
                      <a:off x="0" y="0"/>
                      <a:ext cx="4951730" cy="3909695"/>
                    </a:xfrm>
                    <a:prstGeom prst="rect">
                      <a:avLst/>
                    </a:prstGeom>
                  </pic:spPr>
                </pic:pic>
              </a:graphicData>
            </a:graphic>
          </wp:inline>
        </w:drawing>
      </w:r>
    </w:p>
    <w:p>
      <w:pPr>
        <w:rPr>
          <w:sz w:val="26"/>
          <w:szCs w:val="26"/>
          <w:u w:val="none"/>
          <w:lang w:val="es-ES"/>
        </w:rPr>
      </w:pPr>
      <w:r>
        <w:rPr>
          <w:sz w:val="26"/>
          <w:szCs w:val="26"/>
          <w:u w:val="none"/>
          <w:lang w:val="es-ES"/>
        </w:rPr>
        <w:t>Vamos a cambiar el html para ver que se aplican los cambios al recargar la pagina.</w:t>
      </w:r>
      <w:r>
        <w:rPr>
          <w:sz w:val="26"/>
          <w:szCs w:val="26"/>
          <w:u w:val="none"/>
          <w:lang w:val="es-ES"/>
        </w:rPr>
        <w:drawing xmlns:mc="http://schemas.openxmlformats.org/markup-compatibility/2006">
          <wp:inline>
            <wp:extent cx="4979670" cy="3756025"/>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a:picLocks noGrp="0" noSelect="0" noChangeAspect="1" noMove="0"/>
                    </pic:cNvPicPr>
                  </pic:nvPicPr>
                  <pic:blipFill>
                    <a:blip r:embed="rId204"/>
                    <a:srcRect/>
                    <a:stretch>
                      <a:fillRect/>
                    </a:stretch>
                  </pic:blipFill>
                  <pic:spPr>
                    <a:xfrm>
                      <a:off x="0" y="0"/>
                      <a:ext cx="4979670" cy="3756025"/>
                    </a:xfrm>
                    <a:prstGeom prst="rect">
                      <a:avLst/>
                    </a:prstGeom>
                  </pic:spPr>
                </pic:pic>
              </a:graphicData>
            </a:graphic>
          </wp:inline>
        </w:drawing>
      </w:r>
    </w:p>
    <w:p>
      <w:pPr>
        <w:rPr>
          <w:b/>
          <w:bCs/>
          <w:sz w:val="26"/>
          <w:szCs w:val="26"/>
          <w:u w:val="single"/>
          <w:lang w:val="es-ES"/>
        </w:rPr>
      </w:pPr>
      <w:r>
        <w:rPr>
          <w:b/>
          <w:bCs/>
          <w:sz w:val="26"/>
          <w:szCs w:val="26"/>
          <w:u w:val="single"/>
          <w:lang w:val="es-ES"/>
        </w:rPr>
        <w:br w:type="page"/>
      </w:r>
    </w:p>
    <w:p>
      <w:pPr>
        <w:rPr>
          <w:b w:val="off"/>
          <w:bCs w:val="off"/>
          <w:sz w:val="26"/>
          <w:szCs w:val="26"/>
          <w:u w:val="none"/>
          <w:lang w:val="es-ES"/>
        </w:rPr>
      </w:pPr>
      <w:r>
        <w:rPr>
          <w:b w:val="off"/>
          <w:bCs w:val="off"/>
          <w:sz w:val="26"/>
          <w:szCs w:val="26"/>
          <w:u w:val="none"/>
          <w:lang w:val="es-ES"/>
        </w:rPr>
        <w:t>Ahora reiniciamos el nginx y vamos a la maquina cliente a ver si se han aplicado los cambios.</w:t>
      </w:r>
      <w:r>
        <w:rPr>
          <w:b w:val="off"/>
          <w:bCs w:val="off"/>
          <w:sz w:val="26"/>
          <w:szCs w:val="26"/>
          <w:u w:val="none"/>
          <w:lang w:val="es-ES"/>
        </w:rPr>
        <w:br w:type="textWrapping"/>
      </w:r>
      <w:r>
        <w:rPr>
          <w:b w:val="off"/>
          <w:bCs w:val="off"/>
          <w:sz w:val="26"/>
          <w:szCs w:val="26"/>
          <w:u w:val="none"/>
          <w:lang w:val="es-ES"/>
        </w:rPr>
        <w:drawing xmlns:mc="http://schemas.openxmlformats.org/markup-compatibility/2006">
          <wp:inline>
            <wp:extent cx="4922520" cy="2461260"/>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Grp="0" noSelect="0" noChangeAspect="1" noMove="0"/>
                    </pic:cNvPicPr>
                  </pic:nvPicPr>
                  <pic:blipFill>
                    <a:blip r:embed="rId205"/>
                    <a:srcRect/>
                    <a:stretch>
                      <a:fillRect/>
                    </a:stretch>
                  </pic:blipFill>
                  <pic:spPr>
                    <a:xfrm>
                      <a:off x="0" y="0"/>
                      <a:ext cx="4922520" cy="2461260"/>
                    </a:xfrm>
                    <a:prstGeom prst="rect">
                      <a:avLst/>
                    </a:prstGeom>
                  </pic:spPr>
                </pic:pic>
              </a:graphicData>
            </a:graphic>
          </wp:inline>
        </w:drawing>
      </w:r>
    </w:p>
    <w:p>
      <w:pPr>
        <w:rPr>
          <w:b/>
          <w:bCs/>
          <w:sz w:val="26"/>
          <w:szCs w:val="26"/>
          <w:u w:val="single"/>
          <w:lang w:val="es-ES"/>
        </w:rPr>
      </w:pPr>
      <w:r>
        <w:rPr>
          <w:b/>
          <w:bCs/>
          <w:sz w:val="26"/>
          <w:szCs w:val="26"/>
          <w:u w:val="single"/>
          <w:lang w:val="es-ES"/>
        </w:rPr>
        <w:t>Captura de los cambios desde el cliente</w:t>
      </w:r>
    </w:p>
    <w:p>
      <w:pPr>
        <w:rPr>
          <w:b/>
          <w:bCs/>
          <w:sz w:val="26"/>
          <w:szCs w:val="26"/>
          <w:u w:val="single"/>
          <w:lang w:val="es-ES"/>
        </w:rPr>
      </w:pPr>
      <w:r>
        <w:rPr>
          <w:b/>
          <w:bCs/>
          <w:sz w:val="26"/>
          <w:szCs w:val="26"/>
          <w:u w:val="single"/>
          <w:lang w:val="es-ES"/>
        </w:rPr>
        <w:drawing xmlns:mc="http://schemas.openxmlformats.org/markup-compatibility/2006">
          <wp:inline>
            <wp:extent cx="4701540" cy="2400935"/>
            <wp:effectExtent l="0" t="0" r="25400" b="2540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a:picLocks noGrp="0" noSelect="0" noChangeAspect="1" noMove="0"/>
                    </pic:cNvPicPr>
                  </pic:nvPicPr>
                  <pic:blipFill>
                    <a:blip r:embed="rId206"/>
                    <a:srcRect/>
                    <a:stretch>
                      <a:fillRect/>
                    </a:stretch>
                  </pic:blipFill>
                  <pic:spPr>
                    <a:xfrm>
                      <a:off x="0" y="0"/>
                      <a:ext cx="4701540" cy="2401570"/>
                    </a:xfrm>
                    <a:prstGeom prst="rect">
                      <a:avLst/>
                    </a:prstGeom>
                    <a:ln w="12700">
                      <a:solidFill>
                        <a:schemeClr val="dk1"/>
                      </a:solidFill>
                    </a:ln>
                  </pic:spPr>
                </pic:pic>
              </a:graphicData>
            </a:graphic>
          </wp:inline>
        </w:drawing>
      </w:r>
    </w:p>
    <w:p>
      <w:pPr>
        <w:rPr>
          <w:b/>
          <w:bCs/>
          <w:sz w:val="26"/>
          <w:szCs w:val="26"/>
          <w:u w:val="single"/>
          <w:lang w:val="es-ES"/>
        </w:rPr>
      </w:pPr>
    </w:p>
    <w:p>
      <w:pPr>
        <w:rPr>
          <w:b/>
          <w:bCs/>
          <w:sz w:val="26"/>
          <w:szCs w:val="26"/>
          <w:u w:val="single"/>
        </w:rPr>
      </w:pPr>
      <w:r>
        <w:rPr>
          <w:b/>
          <w:bCs/>
          <w:sz w:val="26"/>
          <w:szCs w:val="26"/>
          <w:u w:val="single"/>
          <w:lang w:val="es-ES"/>
        </w:rPr>
        <w:t>Listado de reglas iptables utilizadas.</w:t>
      </w:r>
      <w:r>
        <w:rPr>
          <w:b/>
          <w:bCs/>
          <w:sz w:val="26"/>
          <w:szCs w:val="26"/>
          <w:u w:val="single"/>
        </w:rPr>
        <w:drawing xmlns:mc="http://schemas.openxmlformats.org/markup-compatibility/2006">
          <wp:inline>
            <wp:extent cx="5731510" cy="1946275"/>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Grp="0" noSelect="0" noChangeAspect="1" noMove="0"/>
                    </pic:cNvPicPr>
                  </pic:nvPicPr>
                  <pic:blipFill>
                    <a:blip r:embed="rId207"/>
                    <a:srcRect/>
                    <a:stretch>
                      <a:fillRect/>
                    </a:stretch>
                  </pic:blipFill>
                  <pic:spPr>
                    <a:xfrm>
                      <a:off x="0" y="0"/>
                      <a:ext cx="5731510" cy="1946275"/>
                    </a:xfrm>
                    <a:prstGeom prst="rect">
                      <a:avLst/>
                    </a:prstGeom>
                  </pic:spPr>
                </pic:pic>
              </a:graphicData>
            </a:graphic>
          </wp:inline>
        </w:drawing>
      </w:r>
    </w:p>
    <w:sectPr>
      <w:headerReference w:type="default" r:id="rId208"/>
      <w:headerReference w:type="first" r:id="rId209"/>
      <w:footerReference w:type="default" r:id="rId210"/>
      <w:footerReference w:type="first" r:id="rId211"/>
      <w:footnotePr/>
      <w:type w:val="nextPage"/>
      <w:pgSz w:w="11906" w:h="16838" w:orient="portrait"/>
      <w:pgMar w:top="1440" w:right="1440" w:bottom="1440" w:left="1440" w:header="708" w:footer="708" w:gutter="0"/>
      <w:paperSrc w:first="1" w:other="1"/>
      <w:cols w:equalWidth="1" w:space="720" w:num="1" w:sep="0"/>
      <w:titlePg/>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8" w:usb3="00000000" w:csb0="000001ff" w:csb1="00000000"/>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footer1.xml><?xml version="1.0" encoding="utf-8"?>
<w:ft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p>
    <w:pPr>
      <w:spacing w:after="0" w:line="240" w:lineRule="auto"/>
      <w:rPr/>
    </w:pPr>
  </w:p>
</w:ftr>
</file>

<file path=word/footer2.xml><?xml version="1.0" encoding="utf-8"?>
<w:ft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p>
    <w:pPr>
      <w:spacing w:after="0" w:line="240" w:lineRule="auto"/>
      <w:rPr/>
    </w:pPr>
  </w:p>
</w:ftr>
</file>

<file path=word/header1.xml><?xml version="1.0" encoding="utf-8"?>
<w:hd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p>
    <w:pPr>
      <w:spacing w:after="0" w:line="240" w:lineRule="auto"/>
      <w:rPr/>
    </w:pPr>
  </w:p>
</w:hdr>
</file>

<file path=word/header2.xml><?xml version="1.0" encoding="utf-8"?>
<w:hd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p>
    <w:pPr>
      <w:spacing w:after="0" w:line="240" w:lineRule="auto"/>
      <w:jc w:val="right"/>
      <w:rPr>
        <w:sz w:val="30"/>
        <w:szCs w:val="30"/>
      </w:rPr>
    </w:pPr>
    <w:r>
      <w:rPr>
        <w:sz w:val="30"/>
        <w:szCs w:val="30"/>
        <w:lang w:val="es-ES"/>
      </w:rPr>
      <w:t>Cesar Gil Hernando ASIR 2022/23</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themeFontLang w:val="en-US" w:eastAsia="zh-CN" w:bidi="ar-SA"/>
  <w:clrSchemeMapping w:accent1="accent1" w:accent2="accent2" w:accent3="accent3" w:accent4="accent4" w:accent5="accent5" w:accent6="accent6" w:bg1="light1" w:bg2="light2" w:followedHyperlink="followedHyperlink" w:hyperlink="hyperlink" w:text1="dark1" w:text2="dark2"/>
  <w:footnotePr/>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106" Type="http://schemas.openxmlformats.org/officeDocument/2006/relationships/header" Target="header1.xml"/><Relationship Id="rId107" Type="http://schemas.openxmlformats.org/officeDocument/2006/relationships/header" Target="header2.xml"/><Relationship Id="rId108" Type="http://schemas.openxmlformats.org/officeDocument/2006/relationships/footer" Target="footer1.xml"/><Relationship Id="rId109" Type="http://schemas.openxmlformats.org/officeDocument/2006/relationships/footer" Target="footer2.xml"/><Relationship Id="rId121" Type="http://schemas.openxmlformats.org/officeDocument/2006/relationships/header" Target="header1.xml"/><Relationship Id="rId122" Type="http://schemas.openxmlformats.org/officeDocument/2006/relationships/header" Target="header2.xml"/><Relationship Id="rId123" Type="http://schemas.openxmlformats.org/officeDocument/2006/relationships/footer" Target="footer1.xml"/><Relationship Id="rId124" Type="http://schemas.openxmlformats.org/officeDocument/2006/relationships/footer" Target="footer2.xml"/><Relationship Id="rId134" Type="http://schemas.openxmlformats.org/officeDocument/2006/relationships/header" Target="header1.xml"/><Relationship Id="rId135" Type="http://schemas.openxmlformats.org/officeDocument/2006/relationships/header" Target="header2.xml"/><Relationship Id="rId136" Type="http://schemas.openxmlformats.org/officeDocument/2006/relationships/footer" Target="footer1.xml"/><Relationship Id="rId137" Type="http://schemas.openxmlformats.org/officeDocument/2006/relationships/footer" Target="footer2.xml"/><Relationship Id="rId151" Type="http://schemas.openxmlformats.org/officeDocument/2006/relationships/header" Target="header1.xml"/><Relationship Id="rId152" Type="http://schemas.openxmlformats.org/officeDocument/2006/relationships/header" Target="header2.xml"/><Relationship Id="rId153" Type="http://schemas.openxmlformats.org/officeDocument/2006/relationships/footer" Target="footer1.xml"/><Relationship Id="rId154" Type="http://schemas.openxmlformats.org/officeDocument/2006/relationships/footer" Target="footer2.xml"/><Relationship Id="rId169" Type="http://schemas.openxmlformats.org/officeDocument/2006/relationships/header" Target="header1.xml"/><Relationship Id="rId170" Type="http://schemas.openxmlformats.org/officeDocument/2006/relationships/header" Target="header2.xml"/><Relationship Id="rId171" Type="http://schemas.openxmlformats.org/officeDocument/2006/relationships/footer" Target="footer1.xml"/><Relationship Id="rId172" Type="http://schemas.openxmlformats.org/officeDocument/2006/relationships/footer" Target="footer2.xml"/><Relationship Id="rId18" Type="http://schemas.openxmlformats.org/officeDocument/2006/relationships/header" Target="header1.xml"/><Relationship Id="rId187" Type="http://schemas.openxmlformats.org/officeDocument/2006/relationships/header" Target="header1.xml"/><Relationship Id="rId188" Type="http://schemas.openxmlformats.org/officeDocument/2006/relationships/header" Target="header2.xml"/><Relationship Id="rId189" Type="http://schemas.openxmlformats.org/officeDocument/2006/relationships/footer" Target="footer1.xml"/><Relationship Id="rId19" Type="http://schemas.openxmlformats.org/officeDocument/2006/relationships/header" Target="header2.xml"/><Relationship Id="rId190" Type="http://schemas.openxmlformats.org/officeDocument/2006/relationships/footer" Target="footer2.xml"/><Relationship Id="rId191" Type="http://schemas.openxmlformats.org/officeDocument/2006/relationships/image" Target="media/image10.png"/><Relationship Id="rId192" Type="http://schemas.openxmlformats.org/officeDocument/2006/relationships/image" Target="media/image11.png"/><Relationship Id="rId193" Type="http://schemas.openxmlformats.org/officeDocument/2006/relationships/image" Target="media/image12.png"/><Relationship Id="rId194" Type="http://schemas.openxmlformats.org/officeDocument/2006/relationships/image" Target="media/image13.png"/><Relationship Id="rId195" Type="http://schemas.openxmlformats.org/officeDocument/2006/relationships/image" Target="media/image14.png"/><Relationship Id="rId196" Type="http://schemas.openxmlformats.org/officeDocument/2006/relationships/image" Target="media/image15.png"/><Relationship Id="rId197" Type="http://schemas.openxmlformats.org/officeDocument/2006/relationships/image" Target="media/image16.png"/><Relationship Id="rId198" Type="http://schemas.openxmlformats.org/officeDocument/2006/relationships/image" Target="media/image17.png"/><Relationship Id="rId199" Type="http://schemas.openxmlformats.org/officeDocument/2006/relationships/image" Target="media/image18.png"/><Relationship Id="rId2" Type="http://schemas.openxmlformats.org/officeDocument/2006/relationships/fontTable" Target="fontTable.xml"/><Relationship Id="rId20" Type="http://schemas.openxmlformats.org/officeDocument/2006/relationships/footer" Target="footer1.xml"/><Relationship Id="rId200" Type="http://schemas.openxmlformats.org/officeDocument/2006/relationships/image" Target="media/image19.png"/><Relationship Id="rId201" Type="http://schemas.openxmlformats.org/officeDocument/2006/relationships/image" Target="media/image20.png"/><Relationship Id="rId202" Type="http://schemas.openxmlformats.org/officeDocument/2006/relationships/image" Target="media/image21.png"/><Relationship Id="rId203" Type="http://schemas.openxmlformats.org/officeDocument/2006/relationships/image" Target="media/image22.png"/><Relationship Id="rId204" Type="http://schemas.openxmlformats.org/officeDocument/2006/relationships/image" Target="media/image23.png"/><Relationship Id="rId205" Type="http://schemas.openxmlformats.org/officeDocument/2006/relationships/image" Target="media/image29.png"/><Relationship Id="rId206" Type="http://schemas.openxmlformats.org/officeDocument/2006/relationships/image" Target="media/image30.png"/><Relationship Id="rId207" Type="http://schemas.openxmlformats.org/officeDocument/2006/relationships/image" Target="media/image31.png"/><Relationship Id="rId208" Type="http://schemas.openxmlformats.org/officeDocument/2006/relationships/header" Target="header1.xml"/><Relationship Id="rId209" Type="http://schemas.openxmlformats.org/officeDocument/2006/relationships/header" Target="header2.xml"/><Relationship Id="rId21" Type="http://schemas.openxmlformats.org/officeDocument/2006/relationships/footer" Target="footer2.xml"/><Relationship Id="rId210" Type="http://schemas.openxmlformats.org/officeDocument/2006/relationships/footer" Target="footer1.xml"/><Relationship Id="rId211" Type="http://schemas.openxmlformats.org/officeDocument/2006/relationships/footer" Target="footer2.xml"/><Relationship Id="rId22" Type="http://schemas.openxmlformats.org/officeDocument/2006/relationships/settings" Target="settings.xml"/><Relationship Id="rId3" Type="http://schemas.openxmlformats.org/officeDocument/2006/relationships/styles" Target="styles.xml"/><Relationship Id="rId38" Type="http://schemas.openxmlformats.org/officeDocument/2006/relationships/header" Target="header1.xml"/><Relationship Id="rId39" Type="http://schemas.openxmlformats.org/officeDocument/2006/relationships/header" Target="header2.xml"/><Relationship Id="rId40" Type="http://schemas.openxmlformats.org/officeDocument/2006/relationships/footer" Target="footer1.xml"/><Relationship Id="rId41" Type="http://schemas.openxmlformats.org/officeDocument/2006/relationships/footer" Target="footer2.xml"/><Relationship Id="rId58" Type="http://schemas.openxmlformats.org/officeDocument/2006/relationships/header" Target="header1.xml"/><Relationship Id="rId59" Type="http://schemas.openxmlformats.org/officeDocument/2006/relationships/header" Target="header2.xml"/><Relationship Id="rId60" Type="http://schemas.openxmlformats.org/officeDocument/2006/relationships/footer" Target="footer1.xml"/><Relationship Id="rId61" Type="http://schemas.openxmlformats.org/officeDocument/2006/relationships/footer" Target="footer2.xml"/><Relationship Id="rId82" Type="http://schemas.openxmlformats.org/officeDocument/2006/relationships/header" Target="header1.xml"/><Relationship Id="rId83" Type="http://schemas.openxmlformats.org/officeDocument/2006/relationships/header" Target="header2.xml"/><Relationship Id="rId84" Type="http://schemas.openxmlformats.org/officeDocument/2006/relationships/footer" Target="footer1.xml"/><Relationship Id="rId85" Type="http://schemas.openxmlformats.org/officeDocument/2006/relationships/footer" Target="footer2.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42" Type="http://schemas.openxmlformats.org/officeDocument/2006/relationships/image" Target="media/image1.png"/><Relationship Id="rId43" Type="http://schemas.openxmlformats.org/officeDocument/2006/relationships/image" Target="media/image2.png"/><Relationship Id="rId44" Type="http://schemas.openxmlformats.org/officeDocument/2006/relationships/image" Target="media/image3.png"/><Relationship Id="rId45" Type="http://schemas.openxmlformats.org/officeDocument/2006/relationships/image" Target="media/image4.png"/><Relationship Id="rId46" Type="http://schemas.openxmlformats.org/officeDocument/2006/relationships/image" Target="media/image5.png"/><Relationship Id="rId47" Type="http://schemas.openxmlformats.org/officeDocument/2006/relationships/image" Target="media/image6.png"/><Relationship Id="rId48" Type="http://schemas.openxmlformats.org/officeDocument/2006/relationships/image" Target="media/image7.png"/><Relationship Id="rId49" Type="http://schemas.openxmlformats.org/officeDocument/2006/relationships/image" Target="media/image8.png"/><Relationship Id="rId50" Type="http://schemas.openxmlformats.org/officeDocument/2006/relationships/image" Target="media/image9.png"/><Relationship Id="rId51" Type="http://schemas.openxmlformats.org/officeDocument/2006/relationships/image" Target="media/image10.png"/><Relationship Id="rId52" Type="http://schemas.openxmlformats.org/officeDocument/2006/relationships/image" Target="media/image11.png"/><Relationship Id="rId53" Type="http://schemas.openxmlformats.org/officeDocument/2006/relationships/image" Target="media/image12.png"/><Relationship Id="rId54" Type="http://schemas.openxmlformats.org/officeDocument/2006/relationships/image" Target="media/image13.png"/><Relationship Id="rId55" Type="http://schemas.openxmlformats.org/officeDocument/2006/relationships/image" Target="media/image14.png"/><Relationship Id="rId56" Type="http://schemas.openxmlformats.org/officeDocument/2006/relationships/image" Target="media/image30.png"/><Relationship Id="rId57" Type="http://schemas.openxmlformats.org/officeDocument/2006/relationships/image" Target="media/image31.png"/><Relationship Id="rId62" Type="http://schemas.openxmlformats.org/officeDocument/2006/relationships/image" Target="media/image15.png"/><Relationship Id="rId63" Type="http://schemas.openxmlformats.org/officeDocument/2006/relationships/image" Target="media/image16.png"/><Relationship Id="rId64" Type="http://schemas.openxmlformats.org/officeDocument/2006/relationships/image" Target="media/image17.png"/><Relationship Id="rId65" Type="http://schemas.openxmlformats.org/officeDocument/2006/relationships/image" Target="media/image18.png"/><Relationship Id="rId66" Type="http://schemas.openxmlformats.org/officeDocument/2006/relationships/image" Target="media/image19.png"/><Relationship Id="rId67" Type="http://schemas.openxmlformats.org/officeDocument/2006/relationships/image" Target="media/image20.png"/><Relationship Id="rId68" Type="http://schemas.openxmlformats.org/officeDocument/2006/relationships/image" Target="media/image21.png"/><Relationship Id="rId69" Type="http://schemas.openxmlformats.org/officeDocument/2006/relationships/image" Target="media/image22.png"/><Relationship Id="rId70" Type="http://schemas.openxmlformats.org/officeDocument/2006/relationships/image" Target="media/image23.png"/><Relationship Id="rId71" Type="http://schemas.openxmlformats.org/officeDocument/2006/relationships/image" Target="media/image24.png"/><Relationship Id="rId72" Type="http://schemas.openxmlformats.org/officeDocument/2006/relationships/image" Target="media/image25.png"/><Relationship Id="rId73" Type="http://schemas.openxmlformats.org/officeDocument/2006/relationships/image" Target="media/image26.png"/><Relationship Id="rId74" Type="http://schemas.openxmlformats.org/officeDocument/2006/relationships/image" Target="media/image27.png"/><Relationship Id="rId75" Type="http://schemas.openxmlformats.org/officeDocument/2006/relationships/image" Target="media/image28.png"/><Relationship Id="rId76" Type="http://schemas.openxmlformats.org/officeDocument/2006/relationships/image" Target="media/image29.png"/><Relationship Id="rId77" Type="http://schemas.openxmlformats.org/officeDocument/2006/relationships/image" Target="media/image32.png"/><Relationship Id="rId78" Type="http://schemas.openxmlformats.org/officeDocument/2006/relationships/image" Target="media/image33.png"/><Relationship Id="rId79" Type="http://schemas.openxmlformats.org/officeDocument/2006/relationships/image" Target="media/image34.png"/><Relationship Id="rId80" Type="http://schemas.openxmlformats.org/officeDocument/2006/relationships/image" Target="media/image35.png"/><Relationship Id="rId81" Type="http://schemas.openxmlformats.org/officeDocument/2006/relationships/image" Target="media/image36.png"/><Relationship Id="rId86" Type="http://schemas.openxmlformats.org/officeDocument/2006/relationships/image" Target="media/image1.png"/><Relationship Id="rId87" Type="http://schemas.openxmlformats.org/officeDocument/2006/relationships/image" Target="media/image2.png"/><Relationship Id="rId88" Type="http://schemas.openxmlformats.org/officeDocument/2006/relationships/image" Target="media/image3.png"/><Relationship Id="rId89" Type="http://schemas.openxmlformats.org/officeDocument/2006/relationships/image" Target="media/image4.png"/><Relationship Id="rId90" Type="http://schemas.openxmlformats.org/officeDocument/2006/relationships/image" Target="media/image5.png"/><Relationship Id="rId91" Type="http://schemas.openxmlformats.org/officeDocument/2006/relationships/image" Target="media/image6.png"/><Relationship Id="rId92" Type="http://schemas.openxmlformats.org/officeDocument/2006/relationships/image" Target="media/image7.png"/><Relationship Id="rId93" Type="http://schemas.openxmlformats.org/officeDocument/2006/relationships/image" Target="media/image8.png"/><Relationship Id="rId94" Type="http://schemas.openxmlformats.org/officeDocument/2006/relationships/image" Target="media/image9.png"/><Relationship Id="rId95" Type="http://schemas.openxmlformats.org/officeDocument/2006/relationships/image" Target="media/image10.png"/><Relationship Id="rId96" Type="http://schemas.openxmlformats.org/officeDocument/2006/relationships/image" Target="media/image11.png"/><Relationship Id="rId97" Type="http://schemas.openxmlformats.org/officeDocument/2006/relationships/image" Target="media/image12.png"/><Relationship Id="rId98" Type="http://schemas.openxmlformats.org/officeDocument/2006/relationships/image" Target="media/image13.png"/><Relationship Id="rId99" Type="http://schemas.openxmlformats.org/officeDocument/2006/relationships/image" Target="media/image14.png"/><Relationship Id="rId100" Type="http://schemas.openxmlformats.org/officeDocument/2006/relationships/image" Target="media/image30.png"/><Relationship Id="rId101" Type="http://schemas.openxmlformats.org/officeDocument/2006/relationships/image" Target="media/image31.png"/><Relationship Id="rId102" Type="http://schemas.openxmlformats.org/officeDocument/2006/relationships/image" Target="media/image37.png"/><Relationship Id="rId103" Type="http://schemas.openxmlformats.org/officeDocument/2006/relationships/image" Target="media/image38.png"/><Relationship Id="rId104" Type="http://schemas.openxmlformats.org/officeDocument/2006/relationships/image" Target="media/image39.png"/><Relationship Id="rId105" Type="http://schemas.openxmlformats.org/officeDocument/2006/relationships/image" Target="media/image40.png"/><Relationship Id="rId110" Type="http://schemas.openxmlformats.org/officeDocument/2006/relationships/image" Target="media/image15.png"/><Relationship Id="rId111" Type="http://schemas.openxmlformats.org/officeDocument/2006/relationships/image" Target="media/image16.png"/><Relationship Id="rId112" Type="http://schemas.openxmlformats.org/officeDocument/2006/relationships/image" Target="media/image17.png"/><Relationship Id="rId113" Type="http://schemas.openxmlformats.org/officeDocument/2006/relationships/image" Target="media/image18.png"/><Relationship Id="rId114" Type="http://schemas.openxmlformats.org/officeDocument/2006/relationships/image" Target="media/image19.png"/><Relationship Id="rId115" Type="http://schemas.openxmlformats.org/officeDocument/2006/relationships/image" Target="media/image20.png"/><Relationship Id="rId116" Type="http://schemas.openxmlformats.org/officeDocument/2006/relationships/image" Target="media/image21.png"/><Relationship Id="rId117" Type="http://schemas.openxmlformats.org/officeDocument/2006/relationships/image" Target="media/image22.png"/><Relationship Id="rId118" Type="http://schemas.openxmlformats.org/officeDocument/2006/relationships/image" Target="media/image23.png"/><Relationship Id="rId119" Type="http://schemas.openxmlformats.org/officeDocument/2006/relationships/image" Target="media/image24.png"/><Relationship Id="rId120" Type="http://schemas.openxmlformats.org/officeDocument/2006/relationships/image" Target="media/image25.png"/><Relationship Id="rId125" Type="http://schemas.openxmlformats.org/officeDocument/2006/relationships/image" Target="media/image1.png"/><Relationship Id="rId126" Type="http://schemas.openxmlformats.org/officeDocument/2006/relationships/image" Target="media/image2.png"/><Relationship Id="rId127" Type="http://schemas.openxmlformats.org/officeDocument/2006/relationships/image" Target="media/image3.png"/><Relationship Id="rId128" Type="http://schemas.openxmlformats.org/officeDocument/2006/relationships/image" Target="media/image4.png"/><Relationship Id="rId129" Type="http://schemas.openxmlformats.org/officeDocument/2006/relationships/image" Target="media/image5.png"/><Relationship Id="rId130" Type="http://schemas.openxmlformats.org/officeDocument/2006/relationships/image" Target="media/image6.png"/><Relationship Id="rId131" Type="http://schemas.openxmlformats.org/officeDocument/2006/relationships/image" Target="media/image7.png"/><Relationship Id="rId132" Type="http://schemas.openxmlformats.org/officeDocument/2006/relationships/image" Target="media/image8.png"/><Relationship Id="rId133" Type="http://schemas.openxmlformats.org/officeDocument/2006/relationships/image" Target="media/image9.png"/><Relationship Id="rId138" Type="http://schemas.openxmlformats.org/officeDocument/2006/relationships/image" Target="media/image10.png"/><Relationship Id="rId139" Type="http://schemas.openxmlformats.org/officeDocument/2006/relationships/image" Target="media/image11.png"/><Relationship Id="rId140" Type="http://schemas.openxmlformats.org/officeDocument/2006/relationships/image" Target="media/image12.png"/><Relationship Id="rId141" Type="http://schemas.openxmlformats.org/officeDocument/2006/relationships/image" Target="media/image13.png"/><Relationship Id="rId142" Type="http://schemas.openxmlformats.org/officeDocument/2006/relationships/image" Target="media/image14.png"/><Relationship Id="rId143" Type="http://schemas.openxmlformats.org/officeDocument/2006/relationships/image" Target="media/image15.png"/><Relationship Id="rId144" Type="http://schemas.openxmlformats.org/officeDocument/2006/relationships/image" Target="media/image16.png"/><Relationship Id="rId145" Type="http://schemas.openxmlformats.org/officeDocument/2006/relationships/image" Target="media/image17.png"/><Relationship Id="rId146" Type="http://schemas.openxmlformats.org/officeDocument/2006/relationships/image" Target="media/image18.png"/><Relationship Id="rId147" Type="http://schemas.openxmlformats.org/officeDocument/2006/relationships/image" Target="media/image19.png"/><Relationship Id="rId148" Type="http://schemas.openxmlformats.org/officeDocument/2006/relationships/image" Target="media/image20.png"/><Relationship Id="rId149" Type="http://schemas.openxmlformats.org/officeDocument/2006/relationships/image" Target="media/image21.png"/><Relationship Id="rId150" Type="http://schemas.openxmlformats.org/officeDocument/2006/relationships/image" Target="media/image22.png"/><Relationship Id="rId155" Type="http://schemas.openxmlformats.org/officeDocument/2006/relationships/image" Target="media/image10.png"/><Relationship Id="rId156" Type="http://schemas.openxmlformats.org/officeDocument/2006/relationships/image" Target="media/image11.png"/><Relationship Id="rId157" Type="http://schemas.openxmlformats.org/officeDocument/2006/relationships/image" Target="media/image12.png"/><Relationship Id="rId158" Type="http://schemas.openxmlformats.org/officeDocument/2006/relationships/image" Target="media/image13.png"/><Relationship Id="rId159" Type="http://schemas.openxmlformats.org/officeDocument/2006/relationships/image" Target="media/image14.png"/><Relationship Id="rId160" Type="http://schemas.openxmlformats.org/officeDocument/2006/relationships/image" Target="media/image15.png"/><Relationship Id="rId161" Type="http://schemas.openxmlformats.org/officeDocument/2006/relationships/image" Target="media/image16.png"/><Relationship Id="rId162" Type="http://schemas.openxmlformats.org/officeDocument/2006/relationships/image" Target="media/image17.png"/><Relationship Id="rId163" Type="http://schemas.openxmlformats.org/officeDocument/2006/relationships/image" Target="media/image18.png"/><Relationship Id="rId164" Type="http://schemas.openxmlformats.org/officeDocument/2006/relationships/image" Target="media/image19.png"/><Relationship Id="rId165" Type="http://schemas.openxmlformats.org/officeDocument/2006/relationships/image" Target="media/image20.png"/><Relationship Id="rId166" Type="http://schemas.openxmlformats.org/officeDocument/2006/relationships/image" Target="media/image21.png"/><Relationship Id="rId167" Type="http://schemas.openxmlformats.org/officeDocument/2006/relationships/image" Target="media/image22.png"/><Relationship Id="rId168" Type="http://schemas.openxmlformats.org/officeDocument/2006/relationships/image" Target="media/image23.png"/><Relationship Id="rId173" Type="http://schemas.openxmlformats.org/officeDocument/2006/relationships/image" Target="media/image1.png"/><Relationship Id="rId174" Type="http://schemas.openxmlformats.org/officeDocument/2006/relationships/image" Target="media/image2.png"/><Relationship Id="rId175" Type="http://schemas.openxmlformats.org/officeDocument/2006/relationships/image" Target="media/image3.png"/><Relationship Id="rId176" Type="http://schemas.openxmlformats.org/officeDocument/2006/relationships/image" Target="media/image4.png"/><Relationship Id="rId177" Type="http://schemas.openxmlformats.org/officeDocument/2006/relationships/image" Target="media/image5.png"/><Relationship Id="rId178" Type="http://schemas.openxmlformats.org/officeDocument/2006/relationships/image" Target="media/image6.png"/><Relationship Id="rId179" Type="http://schemas.openxmlformats.org/officeDocument/2006/relationships/image" Target="media/image7.png"/><Relationship Id="rId180" Type="http://schemas.openxmlformats.org/officeDocument/2006/relationships/image" Target="media/image8.png"/><Relationship Id="rId181" Type="http://schemas.openxmlformats.org/officeDocument/2006/relationships/image" Target="media/image9.png"/><Relationship Id="rId182" Type="http://schemas.openxmlformats.org/officeDocument/2006/relationships/image" Target="media/image24.png"/><Relationship Id="rId183" Type="http://schemas.openxmlformats.org/officeDocument/2006/relationships/image" Target="media/image25.png"/><Relationship Id="rId184" Type="http://schemas.openxmlformats.org/officeDocument/2006/relationships/image" Target="media/image26.png"/><Relationship Id="rId185" Type="http://schemas.openxmlformats.org/officeDocument/2006/relationships/image" Target="media/image27.png"/><Relationship Id="rId186" Type="http://schemas.openxmlformats.org/officeDocument/2006/relationships/image" Target="media/image28.png"/></Relationships>
</file>

<file path=word/_rels/footer1.xml.rels><?xml version="1.0" encoding="UTF-8" standalone="yes"?>
<Relationships xmlns="http://schemas.openxmlformats.org/package/2006/relationships"></Relationships>
</file>

<file path=word/_rels/footer2.xml.rels><?xml version="1.0" encoding="UTF-8" standalone="yes"?>
<Relationships xmlns="http://schemas.openxmlformats.org/package/2006/relationships"></Relationships>
</file>

<file path=word/_rels/header1.xml.rels><?xml version="1.0" encoding="UTF-8" standalone="yes"?>
<Relationships xmlns="http://schemas.openxmlformats.org/package/2006/relationships"></Relationships>
</file>

<file path=word/_rels/header2.xml.rels><?xml version="1.0" encoding="UTF-8" standalone="yes"?>
<Relationships xmlns="http://schemas.openxmlformats.org/package/2006/relationships"></Relationships>
</file>

<file path=word/theme/theme1.xml><?xml version="1.0" encoding="utf-8"?>
<a:theme xmlns:a="http://schemas.openxmlformats.org/drawingml/2006/main" name="Predeterminado">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 Gil</dc:creator>
  <cp:lastModifiedBy>Cesar Gil</cp:lastModifiedBy>
</cp:coreProperties>
</file>