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3BD11D" w14:textId="77777777" w:rsidR="008337C2" w:rsidRDefault="008337C2" w:rsidP="008337C2">
      <w:pPr>
        <w:pStyle w:val="af1"/>
        <w:ind w:firstLine="0"/>
        <w:jc w:val="center"/>
        <w:rPr>
          <w:rFonts w:ascii="黑体" w:eastAsia="黑体" w:hint="eastAsia"/>
          <w:b/>
          <w:sz w:val="36"/>
          <w:szCs w:val="36"/>
        </w:rPr>
      </w:pPr>
    </w:p>
    <w:p w14:paraId="13D2322F" w14:textId="77777777" w:rsidR="008337C2" w:rsidRDefault="008337C2" w:rsidP="008337C2">
      <w:pPr>
        <w:pStyle w:val="af1"/>
        <w:ind w:firstLine="0"/>
        <w:jc w:val="center"/>
        <w:rPr>
          <w:rFonts w:ascii="黑体" w:eastAsia="黑体" w:hint="eastAsia"/>
          <w:b/>
          <w:sz w:val="36"/>
          <w:szCs w:val="36"/>
        </w:rPr>
      </w:pPr>
    </w:p>
    <w:p w14:paraId="01DBF717" w14:textId="77777777" w:rsidR="008337C2" w:rsidRDefault="008337C2" w:rsidP="008337C2">
      <w:pPr>
        <w:pStyle w:val="af1"/>
        <w:ind w:firstLine="0"/>
        <w:jc w:val="center"/>
        <w:rPr>
          <w:rFonts w:ascii="黑体" w:eastAsia="黑体" w:hint="eastAsia"/>
          <w:b/>
          <w:sz w:val="36"/>
          <w:szCs w:val="36"/>
        </w:rPr>
      </w:pPr>
    </w:p>
    <w:p w14:paraId="6EA2E1CE" w14:textId="77777777" w:rsidR="008337C2" w:rsidRDefault="008337C2" w:rsidP="008337C2">
      <w:pPr>
        <w:spacing w:line="360" w:lineRule="auto"/>
        <w:jc w:val="center"/>
        <w:rPr>
          <w:rFonts w:ascii="Albertus Medium" w:eastAsia="楷体_GB2312" w:hAnsi="Albertus Medium"/>
          <w:sz w:val="72"/>
        </w:rPr>
      </w:pPr>
      <w:r>
        <w:rPr>
          <w:rFonts w:ascii="黑体"/>
          <w:sz w:val="24"/>
        </w:rPr>
        <w:object w:dxaOrig="4202" w:dyaOrig="1184" w14:anchorId="5ECBD6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1" o:spid="_x0000_i1037" type="#_x0000_t75" style="width:257.65pt;height:1in" o:ole="">
            <v:imagedata r:id="rId5" o:title=""/>
          </v:shape>
          <o:OLEObject Type="Embed" ProgID="PBrush" ShapeID="Object 1" DrawAspect="Content" ObjectID="_1696396582" r:id="rId6"/>
        </w:object>
      </w:r>
      <w:r>
        <w:rPr>
          <w:rFonts w:hint="eastAsia"/>
        </w:rPr>
        <w:t xml:space="preserve">  </w:t>
      </w:r>
      <w:r>
        <w:object w:dxaOrig="2084" w:dyaOrig="2519" w14:anchorId="4CEAE40E">
          <v:shape id="Object 2" o:spid="_x0000_i1038" type="#_x0000_t75" style="width:1in;height:87.65pt" o:ole="">
            <v:imagedata r:id="rId7" o:title="" gain="2147483647f" blacklevel="-12452f" grayscale="t" bilevel="t"/>
          </v:shape>
          <o:OLEObject Type="Embed" ProgID="PBrush" ShapeID="Object 2" DrawAspect="Content" ObjectID="_1696396583" r:id="rId8"/>
        </w:object>
      </w:r>
      <w:r>
        <w:rPr>
          <w:rFonts w:hint="eastAsia"/>
        </w:rPr>
        <w:t xml:space="preserve"> </w:t>
      </w:r>
    </w:p>
    <w:p w14:paraId="79BD7B5E" w14:textId="77777777" w:rsidR="008337C2" w:rsidRDefault="008337C2" w:rsidP="008337C2">
      <w:pPr>
        <w:pStyle w:val="af2"/>
        <w:spacing w:line="360" w:lineRule="auto"/>
      </w:pPr>
      <w:proofErr w:type="gramStart"/>
      <w:r>
        <w:rPr>
          <w:rFonts w:hint="eastAsia"/>
        </w:rPr>
        <w:t>SHANGHAI  UNIVERSITY</w:t>
      </w:r>
      <w:proofErr w:type="gramEnd"/>
    </w:p>
    <w:p w14:paraId="7532CCB1" w14:textId="77777777" w:rsidR="008337C2" w:rsidRDefault="008337C2" w:rsidP="008337C2">
      <w:pPr>
        <w:pStyle w:val="a4"/>
        <w:adjustRightInd w:val="0"/>
        <w:snapToGrid w:val="0"/>
        <w:spacing w:beforeLines="50" w:before="156"/>
        <w:jc w:val="center"/>
        <w:outlineLvl w:val="9"/>
        <w:rPr>
          <w:szCs w:val="36"/>
        </w:rPr>
      </w:pPr>
      <w:r>
        <w:rPr>
          <w:szCs w:val="36"/>
        </w:rPr>
        <w:t>20</w:t>
      </w:r>
      <w:r>
        <w:rPr>
          <w:rFonts w:hint="eastAsia"/>
          <w:szCs w:val="36"/>
        </w:rPr>
        <w:t>21</w:t>
      </w:r>
      <w:r>
        <w:rPr>
          <w:szCs w:val="36"/>
        </w:rPr>
        <w:t>-20</w:t>
      </w:r>
      <w:r>
        <w:rPr>
          <w:rFonts w:hint="eastAsia"/>
          <w:szCs w:val="36"/>
        </w:rPr>
        <w:t>22学年秋季学期</w:t>
      </w:r>
    </w:p>
    <w:p w14:paraId="38E392C5" w14:textId="77777777" w:rsidR="008337C2" w:rsidRDefault="008337C2" w:rsidP="008337C2">
      <w:pPr>
        <w:pStyle w:val="af1"/>
        <w:ind w:firstLine="0"/>
        <w:rPr>
          <w:rFonts w:ascii="黑体" w:eastAsia="黑体" w:hint="eastAsia"/>
          <w:b/>
          <w:sz w:val="36"/>
          <w:szCs w:val="36"/>
        </w:rPr>
      </w:pPr>
    </w:p>
    <w:p w14:paraId="0D825BC6" w14:textId="77777777" w:rsidR="008337C2" w:rsidRDefault="008337C2" w:rsidP="008337C2">
      <w:pPr>
        <w:pStyle w:val="af1"/>
        <w:ind w:firstLine="0"/>
        <w:rPr>
          <w:rFonts w:ascii="黑体" w:eastAsia="黑体" w:hint="eastAsia"/>
          <w:b/>
          <w:sz w:val="36"/>
          <w:szCs w:val="36"/>
        </w:rPr>
      </w:pPr>
    </w:p>
    <w:p w14:paraId="5D0763FD" w14:textId="77777777" w:rsidR="008337C2" w:rsidRDefault="008337C2" w:rsidP="008337C2">
      <w:pPr>
        <w:pStyle w:val="af1"/>
        <w:spacing w:line="480" w:lineRule="auto"/>
        <w:ind w:firstLine="0"/>
        <w:jc w:val="center"/>
        <w:rPr>
          <w:rFonts w:ascii="黑体" w:eastAsia="黑体"/>
          <w:b/>
          <w:sz w:val="52"/>
          <w:szCs w:val="52"/>
        </w:rPr>
      </w:pPr>
      <w:r>
        <w:rPr>
          <w:rFonts w:ascii="黑体" w:eastAsia="黑体" w:hint="eastAsia"/>
          <w:b/>
          <w:sz w:val="52"/>
          <w:szCs w:val="52"/>
        </w:rPr>
        <w:t>上海大学  计算机学院</w:t>
      </w:r>
    </w:p>
    <w:p w14:paraId="7F93CF6D" w14:textId="33E8FBFC" w:rsidR="008337C2" w:rsidRDefault="008337C2" w:rsidP="008337C2">
      <w:pPr>
        <w:pStyle w:val="af1"/>
        <w:spacing w:line="480" w:lineRule="auto"/>
        <w:ind w:firstLine="0"/>
        <w:jc w:val="center"/>
        <w:rPr>
          <w:rFonts w:ascii="黑体" w:eastAsia="黑体" w:hint="eastAsia"/>
          <w:b/>
          <w:sz w:val="52"/>
          <w:szCs w:val="52"/>
        </w:rPr>
      </w:pPr>
      <w:r>
        <w:rPr>
          <w:rFonts w:ascii="黑体" w:eastAsia="黑体" w:hint="eastAsia"/>
          <w:b/>
          <w:sz w:val="52"/>
          <w:szCs w:val="52"/>
        </w:rPr>
        <w:t>《</w:t>
      </w:r>
      <w:r>
        <w:rPr>
          <w:rFonts w:ascii="黑体" w:eastAsia="黑体" w:hint="eastAsia"/>
          <w:b/>
          <w:sz w:val="52"/>
          <w:szCs w:val="52"/>
        </w:rPr>
        <w:t>计算机网络</w:t>
      </w:r>
      <w:r>
        <w:rPr>
          <w:rFonts w:ascii="黑体" w:eastAsia="黑体" w:hint="eastAsia"/>
          <w:b/>
          <w:sz w:val="52"/>
          <w:szCs w:val="52"/>
        </w:rPr>
        <w:t>》</w:t>
      </w:r>
    </w:p>
    <w:p w14:paraId="648985BA" w14:textId="358401CE" w:rsidR="008337C2" w:rsidRDefault="008337C2" w:rsidP="008337C2">
      <w:pPr>
        <w:pStyle w:val="af1"/>
        <w:spacing w:line="480" w:lineRule="auto"/>
        <w:ind w:firstLine="0"/>
        <w:jc w:val="center"/>
        <w:rPr>
          <w:rFonts w:ascii="黑体" w:eastAsia="黑体" w:hint="eastAsia"/>
          <w:bCs/>
          <w:sz w:val="36"/>
          <w:szCs w:val="36"/>
        </w:rPr>
      </w:pPr>
      <w:r>
        <w:rPr>
          <w:rFonts w:ascii="黑体" w:eastAsia="黑体" w:hint="eastAsia"/>
          <w:bCs/>
          <w:sz w:val="36"/>
          <w:szCs w:val="36"/>
        </w:rPr>
        <w:t>综合实验一</w:t>
      </w:r>
    </w:p>
    <w:p w14:paraId="0ADC179A" w14:textId="77777777" w:rsidR="008337C2" w:rsidRDefault="008337C2" w:rsidP="008337C2">
      <w:pPr>
        <w:pStyle w:val="af1"/>
        <w:spacing w:line="480" w:lineRule="auto"/>
        <w:ind w:firstLine="0"/>
        <w:jc w:val="center"/>
        <w:rPr>
          <w:rFonts w:ascii="黑体" w:eastAsia="黑体" w:hint="eastAsia"/>
          <w:bCs/>
          <w:sz w:val="36"/>
          <w:szCs w:val="36"/>
        </w:rPr>
      </w:pPr>
    </w:p>
    <w:p w14:paraId="3882190E" w14:textId="0479DBBE" w:rsidR="008337C2" w:rsidRDefault="008337C2" w:rsidP="008337C2">
      <w:pPr>
        <w:spacing w:line="480" w:lineRule="auto"/>
        <w:ind w:firstLineChars="400" w:firstLine="1280"/>
        <w:rPr>
          <w:rFonts w:ascii="宋体" w:hAnsi="宋体" w:cs="宋体" w:hint="eastAsia"/>
          <w:bCs/>
          <w:sz w:val="32"/>
          <w:szCs w:val="32"/>
          <w:u w:val="single"/>
        </w:rPr>
      </w:pPr>
      <w:r>
        <w:rPr>
          <w:rFonts w:ascii="黑体" w:eastAsia="黑体" w:hAnsi="黑体" w:cs="黑体" w:hint="eastAsia"/>
          <w:bCs/>
          <w:sz w:val="32"/>
          <w:szCs w:val="32"/>
        </w:rPr>
        <w:t>实验名称 ：</w:t>
      </w:r>
      <w:r w:rsidRPr="008337C2">
        <w:rPr>
          <w:rFonts w:ascii="黑体" w:eastAsia="黑体" w:hAnsi="黑体" w:cs="黑体" w:hint="eastAsia"/>
          <w:bCs/>
          <w:sz w:val="32"/>
          <w:szCs w:val="32"/>
          <w:u w:val="single"/>
        </w:rPr>
        <w:t xml:space="preserve"> </w:t>
      </w:r>
      <w:r>
        <w:rPr>
          <w:rFonts w:ascii="CIDFont" w:hAnsi="CIDFont"/>
          <w:b/>
          <w:bCs/>
          <w:color w:val="000000"/>
          <w:sz w:val="28"/>
          <w:szCs w:val="28"/>
          <w:u w:val="single"/>
        </w:rPr>
        <w:t xml:space="preserve">        </w:t>
      </w:r>
      <w:r>
        <w:rPr>
          <w:rFonts w:ascii="CIDFont" w:hAnsi="CIDFont" w:hint="eastAsia"/>
          <w:b/>
          <w:bCs/>
          <w:color w:val="000000"/>
          <w:sz w:val="28"/>
          <w:szCs w:val="28"/>
          <w:u w:val="single"/>
        </w:rPr>
        <w:t>IP</w:t>
      </w:r>
      <w:r>
        <w:rPr>
          <w:rFonts w:ascii="CIDFont" w:hAnsi="CIDFont"/>
          <w:b/>
          <w:bCs/>
          <w:color w:val="000000"/>
          <w:sz w:val="28"/>
          <w:szCs w:val="28"/>
          <w:u w:val="single"/>
        </w:rPr>
        <w:t xml:space="preserve">v6      </w:t>
      </w:r>
      <w:r w:rsidRPr="001A6E24">
        <w:rPr>
          <w:rFonts w:ascii="宋体" w:hAnsi="宋体" w:cs="宋体" w:hint="eastAsia"/>
          <w:b/>
          <w:sz w:val="28"/>
          <w:szCs w:val="28"/>
          <w:u w:val="single"/>
        </w:rPr>
        <w:t xml:space="preserve"> </w:t>
      </w:r>
      <w:r>
        <w:rPr>
          <w:rFonts w:ascii="宋体" w:hAnsi="宋体" w:cs="宋体" w:hint="eastAsia"/>
          <w:bCs/>
          <w:sz w:val="32"/>
          <w:szCs w:val="32"/>
          <w:u w:val="single"/>
        </w:rPr>
        <w:t xml:space="preserve">  </w:t>
      </w:r>
    </w:p>
    <w:p w14:paraId="72080B12" w14:textId="77777777" w:rsidR="008337C2" w:rsidRDefault="008337C2" w:rsidP="008337C2">
      <w:pPr>
        <w:pStyle w:val="af1"/>
        <w:spacing w:line="480" w:lineRule="auto"/>
        <w:ind w:leftChars="152" w:left="319" w:firstLineChars="350" w:firstLine="1120"/>
        <w:jc w:val="left"/>
        <w:rPr>
          <w:rFonts w:ascii="宋体" w:hAnsi="宋体" w:cs="宋体"/>
          <w:bCs/>
          <w:sz w:val="32"/>
          <w:szCs w:val="32"/>
          <w:u w:val="single"/>
        </w:rPr>
      </w:pPr>
      <w:r>
        <w:rPr>
          <w:rFonts w:ascii="黑体" w:eastAsia="黑体" w:hAnsi="黑体" w:cs="黑体" w:hint="eastAsia"/>
          <w:bCs/>
          <w:sz w:val="32"/>
          <w:szCs w:val="32"/>
        </w:rPr>
        <w:t>专业 ：</w:t>
      </w:r>
      <w:r>
        <w:rPr>
          <w:rFonts w:ascii="宋体" w:hAnsi="宋体" w:cs="宋体" w:hint="eastAsia"/>
          <w:bCs/>
          <w:sz w:val="32"/>
          <w:szCs w:val="32"/>
          <w:u w:val="single"/>
        </w:rPr>
        <w:t xml:space="preserve">   </w:t>
      </w:r>
      <w:r w:rsidRPr="001A6E24">
        <w:rPr>
          <w:rFonts w:ascii="宋体" w:hAnsi="宋体" w:cs="宋体" w:hint="eastAsia"/>
          <w:b/>
          <w:sz w:val="28"/>
          <w:szCs w:val="28"/>
          <w:u w:val="single"/>
        </w:rPr>
        <w:t>计算机科学与技术专业</w:t>
      </w:r>
      <w:r>
        <w:rPr>
          <w:rFonts w:ascii="宋体" w:hAnsi="宋体" w:cs="宋体" w:hint="eastAsia"/>
          <w:bCs/>
          <w:sz w:val="32"/>
          <w:szCs w:val="32"/>
          <w:u w:val="single"/>
        </w:rPr>
        <w:t xml:space="preserve">  </w:t>
      </w:r>
    </w:p>
    <w:p w14:paraId="399D9B57" w14:textId="77777777" w:rsidR="008337C2" w:rsidRDefault="008337C2" w:rsidP="008337C2">
      <w:pPr>
        <w:pStyle w:val="af1"/>
        <w:spacing w:line="480" w:lineRule="auto"/>
        <w:ind w:leftChars="152" w:left="319" w:firstLineChars="350" w:firstLine="1120"/>
        <w:jc w:val="left"/>
        <w:rPr>
          <w:rFonts w:ascii="宋体" w:hAnsi="宋体" w:cs="宋体" w:hint="eastAsia"/>
          <w:bCs/>
          <w:sz w:val="32"/>
          <w:szCs w:val="32"/>
        </w:rPr>
      </w:pPr>
      <w:r>
        <w:rPr>
          <w:rFonts w:ascii="黑体" w:eastAsia="黑体" w:hAnsi="黑体" w:cs="黑体" w:hint="eastAsia"/>
          <w:bCs/>
          <w:sz w:val="32"/>
          <w:szCs w:val="32"/>
        </w:rPr>
        <w:t>姓名 ：</w:t>
      </w:r>
      <w:r>
        <w:rPr>
          <w:rFonts w:ascii="宋体" w:hAnsi="宋体" w:cs="宋体" w:hint="eastAsia"/>
          <w:bCs/>
          <w:sz w:val="32"/>
          <w:szCs w:val="32"/>
          <w:u w:val="single"/>
        </w:rPr>
        <w:t xml:space="preserve">      </w:t>
      </w:r>
      <w:r>
        <w:rPr>
          <w:rFonts w:ascii="宋体" w:hAnsi="宋体" w:cs="宋体"/>
          <w:bCs/>
          <w:sz w:val="32"/>
          <w:szCs w:val="32"/>
          <w:u w:val="single"/>
        </w:rPr>
        <w:t xml:space="preserve">    </w:t>
      </w:r>
      <w:r w:rsidRPr="001A6E24">
        <w:rPr>
          <w:rFonts w:ascii="宋体" w:hAnsi="宋体" w:cs="宋体" w:hint="eastAsia"/>
          <w:b/>
          <w:sz w:val="28"/>
          <w:szCs w:val="28"/>
          <w:u w:val="single"/>
        </w:rPr>
        <w:t xml:space="preserve">汪雨卿 </w:t>
      </w:r>
      <w:r>
        <w:rPr>
          <w:rFonts w:ascii="宋体" w:hAnsi="宋体" w:cs="宋体" w:hint="eastAsia"/>
          <w:bCs/>
          <w:sz w:val="32"/>
          <w:szCs w:val="32"/>
          <w:u w:val="single"/>
        </w:rPr>
        <w:t xml:space="preserve">        </w:t>
      </w:r>
      <w:r>
        <w:rPr>
          <w:rFonts w:ascii="宋体" w:hAnsi="宋体" w:cs="宋体" w:hint="eastAsia"/>
          <w:bCs/>
          <w:sz w:val="32"/>
          <w:szCs w:val="32"/>
        </w:rPr>
        <w:t xml:space="preserve"> </w:t>
      </w:r>
    </w:p>
    <w:p w14:paraId="6E5D1E5C" w14:textId="77777777" w:rsidR="008337C2" w:rsidRDefault="008337C2" w:rsidP="008337C2">
      <w:pPr>
        <w:pStyle w:val="af1"/>
        <w:spacing w:line="480" w:lineRule="auto"/>
        <w:ind w:leftChars="152" w:left="319" w:firstLineChars="350" w:firstLine="1120"/>
        <w:jc w:val="left"/>
        <w:rPr>
          <w:rFonts w:ascii="宋体" w:hAnsi="宋体" w:cs="宋体" w:hint="eastAsia"/>
          <w:bCs/>
          <w:sz w:val="32"/>
          <w:szCs w:val="32"/>
        </w:rPr>
      </w:pPr>
      <w:r>
        <w:rPr>
          <w:rFonts w:ascii="黑体" w:eastAsia="黑体" w:hAnsi="黑体" w:cs="黑体" w:hint="eastAsia"/>
          <w:bCs/>
          <w:sz w:val="32"/>
          <w:szCs w:val="32"/>
        </w:rPr>
        <w:t>学号 ：</w:t>
      </w:r>
      <w:r>
        <w:rPr>
          <w:rFonts w:ascii="宋体" w:hAnsi="宋体" w:cs="宋体" w:hint="eastAsia"/>
          <w:bCs/>
          <w:sz w:val="32"/>
          <w:szCs w:val="32"/>
          <w:u w:val="single"/>
        </w:rPr>
        <w:t xml:space="preserve">     </w:t>
      </w:r>
      <w:r>
        <w:rPr>
          <w:rFonts w:ascii="宋体" w:hAnsi="宋体" w:cs="宋体"/>
          <w:bCs/>
          <w:sz w:val="32"/>
          <w:szCs w:val="32"/>
          <w:u w:val="single"/>
        </w:rPr>
        <w:t xml:space="preserve">    </w:t>
      </w:r>
      <w:r>
        <w:rPr>
          <w:rFonts w:ascii="宋体" w:hAnsi="宋体" w:cs="宋体" w:hint="eastAsia"/>
          <w:bCs/>
          <w:sz w:val="32"/>
          <w:szCs w:val="32"/>
          <w:u w:val="single"/>
        </w:rPr>
        <w:t xml:space="preserve"> </w:t>
      </w:r>
      <w:r w:rsidRPr="001A6E24">
        <w:rPr>
          <w:rFonts w:ascii="宋体" w:hAnsi="宋体" w:cs="宋体"/>
          <w:b/>
          <w:sz w:val="28"/>
          <w:szCs w:val="28"/>
          <w:u w:val="single"/>
        </w:rPr>
        <w:t>19120191</w:t>
      </w:r>
      <w:r>
        <w:rPr>
          <w:rFonts w:ascii="宋体" w:hAnsi="宋体" w:cs="宋体"/>
          <w:bCs/>
          <w:sz w:val="32"/>
          <w:szCs w:val="32"/>
          <w:u w:val="single"/>
        </w:rPr>
        <w:t xml:space="preserve">    </w:t>
      </w:r>
      <w:r>
        <w:rPr>
          <w:rFonts w:ascii="宋体" w:hAnsi="宋体" w:cs="宋体" w:hint="eastAsia"/>
          <w:bCs/>
          <w:sz w:val="32"/>
          <w:szCs w:val="32"/>
          <w:u w:val="single"/>
        </w:rPr>
        <w:t xml:space="preserve">   </w:t>
      </w:r>
      <w:r>
        <w:rPr>
          <w:rFonts w:ascii="宋体" w:hAnsi="宋体" w:cs="宋体" w:hint="eastAsia"/>
          <w:bCs/>
          <w:sz w:val="32"/>
          <w:szCs w:val="32"/>
        </w:rPr>
        <w:t xml:space="preserve">             </w:t>
      </w:r>
    </w:p>
    <w:p w14:paraId="45C57C8E" w14:textId="51EFC1F1" w:rsidR="008337C2" w:rsidRDefault="008337C2" w:rsidP="00E05840">
      <w:pPr>
        <w:pStyle w:val="a4"/>
        <w:spacing w:line="276" w:lineRule="auto"/>
        <w:rPr>
          <w:rFonts w:ascii="黑体" w:eastAsia="黑体" w:hAnsi="黑体"/>
        </w:rPr>
      </w:pPr>
    </w:p>
    <w:p w14:paraId="75F0240C" w14:textId="18A3D6F9" w:rsidR="008337C2" w:rsidRDefault="008337C2" w:rsidP="008337C2"/>
    <w:p w14:paraId="607AD69C" w14:textId="63881BCD" w:rsidR="008337C2" w:rsidRDefault="008337C2" w:rsidP="008337C2"/>
    <w:p w14:paraId="0E099A08" w14:textId="546B0871" w:rsidR="000C64A6" w:rsidRDefault="000C64A6" w:rsidP="00E05840">
      <w:pPr>
        <w:pStyle w:val="a"/>
        <w:spacing w:line="276" w:lineRule="auto"/>
      </w:pPr>
      <w:r w:rsidRPr="000C64A6">
        <w:rPr>
          <w:rFonts w:hint="eastAsia"/>
        </w:rPr>
        <w:lastRenderedPageBreak/>
        <w:t>引言</w:t>
      </w:r>
    </w:p>
    <w:p w14:paraId="0BC59912" w14:textId="775F9BAE" w:rsidR="000C64A6" w:rsidRPr="00642702" w:rsidRDefault="000C64A6" w:rsidP="0089223E">
      <w:pPr>
        <w:pStyle w:val="11"/>
        <w:spacing w:line="276" w:lineRule="auto"/>
        <w:ind w:left="0" w:firstLineChars="0" w:firstLine="420"/>
        <w:rPr>
          <w:sz w:val="20"/>
          <w:szCs w:val="20"/>
        </w:rPr>
      </w:pPr>
      <w:r w:rsidRPr="00642702">
        <w:rPr>
          <w:rFonts w:hint="eastAsia"/>
          <w:sz w:val="20"/>
          <w:szCs w:val="20"/>
        </w:rPr>
        <w:t>互联网技术对于</w:t>
      </w:r>
      <w:r w:rsidRPr="00642702">
        <w:rPr>
          <w:rFonts w:hint="eastAsia"/>
          <w:sz w:val="20"/>
          <w:szCs w:val="20"/>
        </w:rPr>
        <w:t>2</w:t>
      </w:r>
      <w:r w:rsidRPr="00642702">
        <w:rPr>
          <w:sz w:val="20"/>
          <w:szCs w:val="20"/>
        </w:rPr>
        <w:t>1</w:t>
      </w:r>
      <w:r w:rsidRPr="00642702">
        <w:rPr>
          <w:rFonts w:hint="eastAsia"/>
          <w:sz w:val="20"/>
          <w:szCs w:val="20"/>
        </w:rPr>
        <w:t>世纪人们生活的方方面面都产生着</w:t>
      </w:r>
      <w:r w:rsidR="00BB77BA" w:rsidRPr="00642702">
        <w:rPr>
          <w:rFonts w:hint="eastAsia"/>
          <w:sz w:val="20"/>
          <w:szCs w:val="20"/>
        </w:rPr>
        <w:t>重大的影响，</w:t>
      </w:r>
      <w:r w:rsidR="00F678D0" w:rsidRPr="00642702">
        <w:rPr>
          <w:rFonts w:hint="eastAsia"/>
          <w:sz w:val="20"/>
          <w:szCs w:val="20"/>
        </w:rPr>
        <w:t>最初使用了</w:t>
      </w:r>
      <w:r w:rsidR="00F678D0" w:rsidRPr="00642702">
        <w:rPr>
          <w:rFonts w:hint="eastAsia"/>
          <w:sz w:val="20"/>
          <w:szCs w:val="20"/>
        </w:rPr>
        <w:t>IP</w:t>
      </w:r>
      <w:r w:rsidR="00F678D0" w:rsidRPr="00642702">
        <w:rPr>
          <w:sz w:val="20"/>
          <w:szCs w:val="20"/>
        </w:rPr>
        <w:t>v4</w:t>
      </w:r>
      <w:r w:rsidR="00F678D0" w:rsidRPr="00642702">
        <w:rPr>
          <w:rFonts w:hint="eastAsia"/>
          <w:sz w:val="20"/>
          <w:szCs w:val="20"/>
        </w:rPr>
        <w:t>的网络协议。</w:t>
      </w:r>
      <w:r w:rsidR="00F678D0" w:rsidRPr="00642702">
        <w:rPr>
          <w:sz w:val="20"/>
          <w:szCs w:val="20"/>
        </w:rPr>
        <w:t>由于</w:t>
      </w:r>
      <w:r w:rsidR="00F678D0" w:rsidRPr="00642702">
        <w:rPr>
          <w:sz w:val="20"/>
          <w:szCs w:val="20"/>
        </w:rPr>
        <w:t>IPv4</w:t>
      </w:r>
      <w:r w:rsidR="00F678D0" w:rsidRPr="00642702">
        <w:rPr>
          <w:sz w:val="20"/>
          <w:szCs w:val="20"/>
        </w:rPr>
        <w:t>最大的问题在于网络地址资源不足，严重制约了互联网的应用和发展。</w:t>
      </w:r>
      <w:r w:rsidR="00F678D0" w:rsidRPr="00642702">
        <w:rPr>
          <w:sz w:val="20"/>
          <w:szCs w:val="20"/>
        </w:rPr>
        <w:t>IP</w:t>
      </w:r>
      <w:r w:rsidR="00F678D0" w:rsidRPr="00642702">
        <w:rPr>
          <w:rStyle w:val="ac"/>
          <w:sz w:val="21"/>
        </w:rPr>
        <w:t>v6</w:t>
      </w:r>
      <w:r w:rsidR="00F678D0" w:rsidRPr="00642702">
        <w:rPr>
          <w:rStyle w:val="ac"/>
          <w:sz w:val="21"/>
        </w:rPr>
        <w:t>的使用，不仅能</w:t>
      </w:r>
      <w:r w:rsidR="00F678D0" w:rsidRPr="00642702">
        <w:rPr>
          <w:rStyle w:val="ac"/>
          <w:sz w:val="20"/>
          <w:szCs w:val="22"/>
        </w:rPr>
        <w:t>解决网络地址</w:t>
      </w:r>
      <w:r w:rsidR="00F678D0" w:rsidRPr="00642702">
        <w:rPr>
          <w:sz w:val="20"/>
          <w:szCs w:val="20"/>
        </w:rPr>
        <w:t>资源数量的问题，而且也解决了多种接入设备连入互联网的障碍</w:t>
      </w:r>
      <w:r w:rsidR="00F678D0" w:rsidRPr="00642702">
        <w:rPr>
          <w:rFonts w:hint="eastAsia"/>
          <w:sz w:val="20"/>
          <w:szCs w:val="20"/>
        </w:rPr>
        <w:t>。</w:t>
      </w:r>
    </w:p>
    <w:p w14:paraId="29E46257" w14:textId="46A3435B" w:rsidR="00F678D0" w:rsidRDefault="001174E9" w:rsidP="00E05840">
      <w:pPr>
        <w:pStyle w:val="a"/>
        <w:spacing w:line="276" w:lineRule="auto"/>
        <w:rPr>
          <w:shd w:val="clear" w:color="auto" w:fill="FFFFFF"/>
        </w:rPr>
      </w:pPr>
      <w:r>
        <w:rPr>
          <w:rFonts w:hint="eastAsia"/>
          <w:shd w:val="clear" w:color="auto" w:fill="FFFFFF"/>
        </w:rPr>
        <w:t>I</w:t>
      </w:r>
      <w:r>
        <w:rPr>
          <w:shd w:val="clear" w:color="auto" w:fill="FFFFFF"/>
        </w:rPr>
        <w:t>Pv6</w:t>
      </w:r>
      <w:r>
        <w:rPr>
          <w:rFonts w:hint="eastAsia"/>
          <w:shd w:val="clear" w:color="auto" w:fill="FFFFFF"/>
        </w:rPr>
        <w:t>技术的概念与定义</w:t>
      </w:r>
    </w:p>
    <w:p w14:paraId="005BD51A" w14:textId="16382ACC" w:rsidR="001174E9" w:rsidRPr="00642702" w:rsidRDefault="0059592C" w:rsidP="0089223E">
      <w:pPr>
        <w:pStyle w:val="11"/>
        <w:spacing w:line="276" w:lineRule="auto"/>
        <w:ind w:left="0" w:firstLineChars="0" w:firstLine="420"/>
        <w:rPr>
          <w:sz w:val="20"/>
          <w:szCs w:val="20"/>
        </w:rPr>
      </w:pPr>
      <w:r w:rsidRPr="00642702">
        <w:rPr>
          <w:sz w:val="20"/>
          <w:szCs w:val="20"/>
        </w:rPr>
        <w:t>IPv6</w:t>
      </w:r>
      <w:r w:rsidRPr="00642702">
        <w:rPr>
          <w:sz w:val="20"/>
          <w:szCs w:val="20"/>
        </w:rPr>
        <w:t>是互联网协议的第</w:t>
      </w:r>
      <w:r w:rsidRPr="00642702">
        <w:rPr>
          <w:sz w:val="20"/>
          <w:szCs w:val="20"/>
        </w:rPr>
        <w:t>6</w:t>
      </w:r>
      <w:r w:rsidRPr="00642702">
        <w:rPr>
          <w:sz w:val="20"/>
          <w:szCs w:val="20"/>
        </w:rPr>
        <w:t>版，那么由此推及可以发现，在这个第</w:t>
      </w:r>
      <w:r w:rsidRPr="00642702">
        <w:rPr>
          <w:sz w:val="20"/>
          <w:szCs w:val="20"/>
        </w:rPr>
        <w:t>6</w:t>
      </w:r>
      <w:r w:rsidRPr="00642702">
        <w:rPr>
          <w:sz w:val="20"/>
          <w:szCs w:val="20"/>
        </w:rPr>
        <w:t>版之前还存在着其他版本。而</w:t>
      </w:r>
      <w:r w:rsidRPr="00642702">
        <w:rPr>
          <w:sz w:val="20"/>
          <w:szCs w:val="20"/>
        </w:rPr>
        <w:t>IPv6</w:t>
      </w:r>
      <w:r w:rsidRPr="00642702">
        <w:rPr>
          <w:sz w:val="20"/>
          <w:szCs w:val="20"/>
        </w:rPr>
        <w:t>诞生的主要原因就是为了解决其他版本所存在的不足，为了使其更好地服务于人类社会。在</w:t>
      </w:r>
      <w:r w:rsidRPr="00642702">
        <w:rPr>
          <w:sz w:val="20"/>
          <w:szCs w:val="20"/>
        </w:rPr>
        <w:t>IPv4</w:t>
      </w:r>
      <w:r w:rsidRPr="00642702">
        <w:rPr>
          <w:sz w:val="20"/>
          <w:szCs w:val="20"/>
        </w:rPr>
        <w:t>种存在的常见问题是地址枯竭，不能应对当今广大人士的需求，会出现互联网容量不足的这一问题。所以</w:t>
      </w:r>
      <w:r w:rsidRPr="00642702">
        <w:rPr>
          <w:sz w:val="20"/>
          <w:szCs w:val="20"/>
        </w:rPr>
        <w:t>IPv6</w:t>
      </w:r>
      <w:r w:rsidRPr="00642702">
        <w:rPr>
          <w:sz w:val="20"/>
          <w:szCs w:val="20"/>
        </w:rPr>
        <w:t>就是基于</w:t>
      </w:r>
      <w:r w:rsidRPr="00642702">
        <w:rPr>
          <w:sz w:val="20"/>
          <w:szCs w:val="20"/>
        </w:rPr>
        <w:t>IPv4</w:t>
      </w:r>
      <w:r w:rsidRPr="00642702">
        <w:rPr>
          <w:sz w:val="20"/>
          <w:szCs w:val="20"/>
        </w:rPr>
        <w:t>版本进行改造升级的，它借鉴参考了</w:t>
      </w:r>
      <w:r w:rsidRPr="00642702">
        <w:rPr>
          <w:sz w:val="20"/>
          <w:szCs w:val="20"/>
        </w:rPr>
        <w:t>IPv4</w:t>
      </w:r>
      <w:r w:rsidRPr="00642702">
        <w:rPr>
          <w:sz w:val="20"/>
          <w:szCs w:val="20"/>
        </w:rPr>
        <w:t>已有的优势特征，但同时也对</w:t>
      </w:r>
      <w:r w:rsidRPr="00642702">
        <w:rPr>
          <w:sz w:val="20"/>
          <w:szCs w:val="20"/>
        </w:rPr>
        <w:t>IPv4</w:t>
      </w:r>
      <w:r w:rsidRPr="00642702">
        <w:rPr>
          <w:sz w:val="20"/>
          <w:szCs w:val="20"/>
        </w:rPr>
        <w:t>的劣势进行了改造，完成了创新，使其具有容量大、安全性高且运作高效便捷等特征。虽然</w:t>
      </w:r>
      <w:r w:rsidRPr="00642702">
        <w:rPr>
          <w:sz w:val="20"/>
          <w:szCs w:val="20"/>
        </w:rPr>
        <w:t>IPv6</w:t>
      </w:r>
      <w:r w:rsidRPr="00642702">
        <w:rPr>
          <w:sz w:val="20"/>
          <w:szCs w:val="20"/>
        </w:rPr>
        <w:t>并非完美无缺，还存在着很大的提升空间。但就目前来看，它是在现阶段中全球公认的最成熟，最具有操作性的互联网核心协议。不管是我国还是他国，现如今都在采用这一版本互联网协议，并在积极建设以</w:t>
      </w:r>
      <w:r w:rsidRPr="00642702">
        <w:rPr>
          <w:sz w:val="20"/>
          <w:szCs w:val="20"/>
        </w:rPr>
        <w:t>IPv6</w:t>
      </w:r>
      <w:r w:rsidRPr="00642702">
        <w:rPr>
          <w:sz w:val="20"/>
          <w:szCs w:val="20"/>
        </w:rPr>
        <w:t>为基础的应用网络体系</w:t>
      </w:r>
      <w:r w:rsidRPr="00642702">
        <w:rPr>
          <w:rFonts w:hint="eastAsia"/>
          <w:sz w:val="20"/>
          <w:szCs w:val="20"/>
        </w:rPr>
        <w:t>。</w:t>
      </w:r>
    </w:p>
    <w:p w14:paraId="03CE8BB6" w14:textId="5716BD7B" w:rsidR="0059592C" w:rsidRPr="00642702" w:rsidRDefault="0059592C" w:rsidP="0089223E">
      <w:pPr>
        <w:pStyle w:val="11"/>
        <w:spacing w:line="276" w:lineRule="auto"/>
        <w:ind w:left="0" w:firstLineChars="0" w:firstLine="420"/>
        <w:rPr>
          <w:rFonts w:hint="eastAsia"/>
          <w:sz w:val="21"/>
          <w:szCs w:val="21"/>
        </w:rPr>
      </w:pPr>
      <w:r w:rsidRPr="00642702">
        <w:rPr>
          <w:sz w:val="20"/>
          <w:szCs w:val="20"/>
        </w:rPr>
        <w:t>我国更是明确颁布了相关的行动部署计划，在计划中还明确指出了</w:t>
      </w:r>
      <w:proofErr w:type="gramStart"/>
      <w:r w:rsidRPr="00642702">
        <w:rPr>
          <w:sz w:val="20"/>
          <w:szCs w:val="20"/>
        </w:rPr>
        <w:t>网络网络</w:t>
      </w:r>
      <w:proofErr w:type="gramEnd"/>
      <w:r w:rsidRPr="00642702">
        <w:rPr>
          <w:sz w:val="20"/>
          <w:szCs w:val="20"/>
        </w:rPr>
        <w:t>应用体系的建设目标和具体策略。以政府牵头领导，其他相关部门和行业都在积极响应国家和政府的号召，不同的地区还根据地区现有的网络技术发展情况对</w:t>
      </w:r>
      <w:r w:rsidRPr="00642702">
        <w:rPr>
          <w:sz w:val="20"/>
          <w:szCs w:val="20"/>
        </w:rPr>
        <w:t>IPv6</w:t>
      </w:r>
      <w:r w:rsidRPr="00642702">
        <w:rPr>
          <w:sz w:val="20"/>
          <w:szCs w:val="20"/>
        </w:rPr>
        <w:t>技术的升级改造进行了试点。在众多优秀人才的努力下，我国</w:t>
      </w:r>
      <w:r w:rsidRPr="00642702">
        <w:rPr>
          <w:sz w:val="20"/>
          <w:szCs w:val="20"/>
        </w:rPr>
        <w:t>IPv6</w:t>
      </w:r>
      <w:r w:rsidRPr="00642702">
        <w:rPr>
          <w:sz w:val="20"/>
          <w:szCs w:val="20"/>
        </w:rPr>
        <w:t>技术正在逐渐完善，在向下一代技术进行过渡推演。根据相关人士的分析统计来看，我国目前在升级改造</w:t>
      </w:r>
      <w:r w:rsidRPr="00642702">
        <w:rPr>
          <w:sz w:val="20"/>
          <w:szCs w:val="20"/>
        </w:rPr>
        <w:t>IPv6</w:t>
      </w:r>
      <w:r w:rsidRPr="00642702">
        <w:rPr>
          <w:sz w:val="20"/>
          <w:szCs w:val="20"/>
        </w:rPr>
        <w:t>技术上，其核心技术和内容包含了中心平台系统，接入网</w:t>
      </w:r>
      <w:proofErr w:type="gramStart"/>
      <w:r w:rsidRPr="00642702">
        <w:rPr>
          <w:sz w:val="20"/>
          <w:szCs w:val="20"/>
        </w:rPr>
        <w:t>以及城域数据网</w:t>
      </w:r>
      <w:proofErr w:type="gramEnd"/>
      <w:r w:rsidRPr="00642702">
        <w:rPr>
          <w:sz w:val="20"/>
          <w:szCs w:val="20"/>
        </w:rPr>
        <w:t>的方面。而将这三大内容进行细分，又可以发现接入网含有三种经典的网络构架，</w:t>
      </w:r>
      <w:proofErr w:type="spellStart"/>
      <w:r w:rsidRPr="00642702">
        <w:rPr>
          <w:sz w:val="20"/>
          <w:szCs w:val="20"/>
        </w:rPr>
        <w:t>ftth</w:t>
      </w:r>
      <w:proofErr w:type="spellEnd"/>
      <w:r w:rsidRPr="00642702">
        <w:rPr>
          <w:sz w:val="20"/>
          <w:szCs w:val="20"/>
        </w:rPr>
        <w:t>、</w:t>
      </w:r>
      <w:proofErr w:type="spellStart"/>
      <w:r w:rsidRPr="00642702">
        <w:rPr>
          <w:sz w:val="20"/>
          <w:szCs w:val="20"/>
        </w:rPr>
        <w:t>hfc</w:t>
      </w:r>
      <w:proofErr w:type="spellEnd"/>
      <w:r w:rsidRPr="00642702">
        <w:rPr>
          <w:sz w:val="20"/>
          <w:szCs w:val="20"/>
        </w:rPr>
        <w:t>和</w:t>
      </w:r>
      <w:proofErr w:type="spellStart"/>
      <w:r w:rsidRPr="00642702">
        <w:rPr>
          <w:sz w:val="20"/>
          <w:szCs w:val="20"/>
        </w:rPr>
        <w:t>eoc</w:t>
      </w:r>
      <w:proofErr w:type="spellEnd"/>
      <w:r w:rsidRPr="00642702">
        <w:rPr>
          <w:sz w:val="20"/>
          <w:szCs w:val="20"/>
        </w:rPr>
        <w:t>这三种不同的网络构建又分别对应着不同的传输技术体系。我国要对</w:t>
      </w:r>
      <w:r w:rsidRPr="00642702">
        <w:rPr>
          <w:sz w:val="20"/>
          <w:szCs w:val="20"/>
        </w:rPr>
        <w:t>IPv6</w:t>
      </w:r>
      <w:r w:rsidRPr="00642702">
        <w:rPr>
          <w:sz w:val="20"/>
          <w:szCs w:val="20"/>
        </w:rPr>
        <w:t>技术进行改造升级，要详细规划</w:t>
      </w:r>
      <w:r w:rsidRPr="00642702">
        <w:rPr>
          <w:sz w:val="20"/>
          <w:szCs w:val="20"/>
        </w:rPr>
        <w:t>IPv6</w:t>
      </w:r>
      <w:r w:rsidRPr="00642702">
        <w:rPr>
          <w:sz w:val="20"/>
          <w:szCs w:val="20"/>
        </w:rPr>
        <w:t>技术的发展模式，就需要针对</w:t>
      </w:r>
      <w:r w:rsidRPr="00642702">
        <w:rPr>
          <w:sz w:val="20"/>
          <w:szCs w:val="20"/>
        </w:rPr>
        <w:t>IPv6</w:t>
      </w:r>
      <w:r w:rsidRPr="00642702">
        <w:rPr>
          <w:sz w:val="20"/>
          <w:szCs w:val="20"/>
        </w:rPr>
        <w:t>技术进行统一部署，统一规划。这样才可以实现国家和政府部门的基本要求，才能进一步发展我国的网络技术。</w:t>
      </w:r>
    </w:p>
    <w:p w14:paraId="39433F6D" w14:textId="024C7D80" w:rsidR="00F678D0" w:rsidRDefault="00642702" w:rsidP="00E05840">
      <w:pPr>
        <w:pStyle w:val="a"/>
        <w:spacing w:line="276" w:lineRule="auto"/>
      </w:pPr>
      <w:r>
        <w:rPr>
          <w:rFonts w:hint="eastAsia"/>
        </w:rPr>
        <w:t>IP</w:t>
      </w:r>
      <w:r>
        <w:t>v6</w:t>
      </w:r>
      <w:r>
        <w:rPr>
          <w:rFonts w:hint="eastAsia"/>
        </w:rPr>
        <w:t>关键技术</w:t>
      </w:r>
    </w:p>
    <w:p w14:paraId="4B774B46" w14:textId="5BE53053" w:rsidR="00642702" w:rsidRPr="00930D5B" w:rsidRDefault="00642702" w:rsidP="00E05840">
      <w:pPr>
        <w:pStyle w:val="a"/>
        <w:numPr>
          <w:ilvl w:val="1"/>
          <w:numId w:val="2"/>
        </w:numPr>
        <w:spacing w:line="276" w:lineRule="auto"/>
        <w:rPr>
          <w:sz w:val="24"/>
          <w:szCs w:val="24"/>
        </w:rPr>
      </w:pPr>
      <w:r w:rsidRPr="00930D5B">
        <w:rPr>
          <w:rFonts w:hint="eastAsia"/>
          <w:sz w:val="24"/>
          <w:szCs w:val="24"/>
        </w:rPr>
        <w:t>IP</w:t>
      </w:r>
      <w:r w:rsidRPr="00930D5B">
        <w:rPr>
          <w:sz w:val="24"/>
          <w:szCs w:val="24"/>
        </w:rPr>
        <w:t>v6</w:t>
      </w:r>
      <w:r w:rsidRPr="00930D5B">
        <w:rPr>
          <w:rFonts w:hint="eastAsia"/>
          <w:sz w:val="24"/>
          <w:szCs w:val="24"/>
        </w:rPr>
        <w:t>的特点</w:t>
      </w:r>
    </w:p>
    <w:p w14:paraId="7C2423D0" w14:textId="50620000" w:rsidR="0059592C" w:rsidRDefault="0059592C" w:rsidP="0089223E">
      <w:pPr>
        <w:spacing w:line="276" w:lineRule="auto"/>
        <w:ind w:firstLine="420"/>
        <w:rPr>
          <w:rFonts w:ascii="Consolas" w:hAnsi="Consolas"/>
          <w:color w:val="202124"/>
          <w:sz w:val="20"/>
          <w:szCs w:val="20"/>
          <w:shd w:val="clear" w:color="auto" w:fill="FFFFFF"/>
        </w:rPr>
      </w:pPr>
      <w:r w:rsidRPr="00642702">
        <w:rPr>
          <w:rFonts w:ascii="Consolas" w:hAnsi="Consolas"/>
          <w:color w:val="202124"/>
          <w:sz w:val="20"/>
          <w:szCs w:val="20"/>
          <w:shd w:val="clear" w:color="auto" w:fill="FFFFFF"/>
        </w:rPr>
        <w:t>IPv6</w:t>
      </w:r>
      <w:r w:rsidRPr="00642702">
        <w:rPr>
          <w:rFonts w:ascii="Consolas" w:hAnsi="Consolas"/>
          <w:color w:val="202124"/>
          <w:sz w:val="20"/>
          <w:szCs w:val="20"/>
          <w:shd w:val="clear" w:color="auto" w:fill="FFFFFF"/>
        </w:rPr>
        <w:t>是对曾经</w:t>
      </w:r>
      <w:r w:rsidRPr="00642702">
        <w:rPr>
          <w:rFonts w:ascii="Consolas" w:hAnsi="Consolas"/>
          <w:color w:val="202124"/>
          <w:sz w:val="20"/>
          <w:szCs w:val="20"/>
          <w:shd w:val="clear" w:color="auto" w:fill="FFFFFF"/>
        </w:rPr>
        <w:t>IPv4</w:t>
      </w:r>
      <w:r w:rsidRPr="00642702">
        <w:rPr>
          <w:rFonts w:ascii="Consolas" w:hAnsi="Consolas"/>
          <w:color w:val="202124"/>
          <w:sz w:val="20"/>
          <w:szCs w:val="20"/>
          <w:shd w:val="clear" w:color="auto" w:fill="FFFFFF"/>
        </w:rPr>
        <w:t>版本的升级与优化，国际互联网工程设计的一套规范的互联网协议，其中蕴含着许多与互联网相关的核心技术。包括但不仅限于按文头格式、地址、空间和地址结构以及邻居发现机制等。身处在信息科技高度发达的时代中，人们的生活与教育的发展和科技的研究都离不开互联网的应用，而就目前来看，全世界的网民数量都在逐年增多，对互联网的需求也越来越大。而随着需求的提升，就必须要对现有技术进行升级，这样才不会出现供不应求的状况。所以针对以前</w:t>
      </w:r>
      <w:r w:rsidRPr="00642702">
        <w:rPr>
          <w:rFonts w:ascii="Consolas" w:hAnsi="Consolas"/>
          <w:color w:val="202124"/>
          <w:sz w:val="20"/>
          <w:szCs w:val="20"/>
          <w:shd w:val="clear" w:color="auto" w:fill="FFFFFF"/>
        </w:rPr>
        <w:t>IPv4</w:t>
      </w:r>
      <w:r w:rsidRPr="00642702">
        <w:rPr>
          <w:rFonts w:ascii="Consolas" w:hAnsi="Consolas"/>
          <w:color w:val="202124"/>
          <w:sz w:val="20"/>
          <w:szCs w:val="20"/>
          <w:shd w:val="clear" w:color="auto" w:fill="FFFFFF"/>
        </w:rPr>
        <w:t>版本，</w:t>
      </w:r>
      <w:r w:rsidRPr="00642702">
        <w:rPr>
          <w:rFonts w:ascii="Consolas" w:hAnsi="Consolas"/>
          <w:color w:val="202124"/>
          <w:sz w:val="20"/>
          <w:szCs w:val="20"/>
          <w:shd w:val="clear" w:color="auto" w:fill="FFFFFF"/>
        </w:rPr>
        <w:t>IPv6</w:t>
      </w:r>
      <w:r w:rsidRPr="00642702">
        <w:rPr>
          <w:rFonts w:ascii="Consolas" w:hAnsi="Consolas"/>
          <w:color w:val="202124"/>
          <w:sz w:val="20"/>
          <w:szCs w:val="20"/>
          <w:shd w:val="clear" w:color="auto" w:fill="FFFFFF"/>
        </w:rPr>
        <w:t>对地址数量进行了升级。新版本是</w:t>
      </w:r>
      <w:r w:rsidRPr="00642702">
        <w:rPr>
          <w:rFonts w:ascii="Consolas" w:hAnsi="Consolas"/>
          <w:color w:val="202124"/>
          <w:sz w:val="20"/>
          <w:szCs w:val="20"/>
          <w:shd w:val="clear" w:color="auto" w:fill="FFFFFF"/>
        </w:rPr>
        <w:t>128</w:t>
      </w:r>
      <w:r w:rsidRPr="00642702">
        <w:rPr>
          <w:rFonts w:ascii="Consolas" w:hAnsi="Consolas"/>
          <w:color w:val="202124"/>
          <w:sz w:val="20"/>
          <w:szCs w:val="20"/>
          <w:shd w:val="clear" w:color="auto" w:fill="FFFFFF"/>
        </w:rPr>
        <w:t>位的地址结构，而以前老旧的版本则是</w:t>
      </w:r>
      <w:r w:rsidRPr="00642702">
        <w:rPr>
          <w:rFonts w:ascii="Consolas" w:hAnsi="Consolas"/>
          <w:color w:val="202124"/>
          <w:sz w:val="20"/>
          <w:szCs w:val="20"/>
          <w:shd w:val="clear" w:color="auto" w:fill="FFFFFF"/>
        </w:rPr>
        <w:t>32</w:t>
      </w:r>
      <w:r w:rsidRPr="00642702">
        <w:rPr>
          <w:rFonts w:ascii="Consolas" w:hAnsi="Consolas"/>
          <w:color w:val="202124"/>
          <w:sz w:val="20"/>
          <w:szCs w:val="20"/>
          <w:shd w:val="clear" w:color="auto" w:fill="FFFFFF"/>
        </w:rPr>
        <w:t>位，从数量上来看，</w:t>
      </w:r>
      <w:r w:rsidRPr="00642702">
        <w:rPr>
          <w:rFonts w:ascii="Consolas" w:hAnsi="Consolas"/>
          <w:color w:val="202124"/>
          <w:sz w:val="20"/>
          <w:szCs w:val="20"/>
          <w:shd w:val="clear" w:color="auto" w:fill="FFFFFF"/>
        </w:rPr>
        <w:t>IPv6</w:t>
      </w:r>
      <w:r w:rsidRPr="00642702">
        <w:rPr>
          <w:rFonts w:ascii="Consolas" w:hAnsi="Consolas"/>
          <w:color w:val="202124"/>
          <w:sz w:val="20"/>
          <w:szCs w:val="20"/>
          <w:shd w:val="clear" w:color="auto" w:fill="FFFFFF"/>
        </w:rPr>
        <w:t>的地址数比</w:t>
      </w:r>
      <w:r w:rsidRPr="00642702">
        <w:rPr>
          <w:rFonts w:ascii="Consolas" w:hAnsi="Consolas"/>
          <w:color w:val="202124"/>
          <w:sz w:val="20"/>
          <w:szCs w:val="20"/>
          <w:shd w:val="clear" w:color="auto" w:fill="FFFFFF"/>
        </w:rPr>
        <w:t>IPv4</w:t>
      </w:r>
      <w:r w:rsidRPr="00642702">
        <w:rPr>
          <w:rFonts w:ascii="Consolas" w:hAnsi="Consolas"/>
          <w:color w:val="202124"/>
          <w:sz w:val="20"/>
          <w:szCs w:val="20"/>
          <w:shd w:val="clear" w:color="auto" w:fill="FFFFFF"/>
        </w:rPr>
        <w:t>多了</w:t>
      </w:r>
      <w:r w:rsidRPr="00642702">
        <w:rPr>
          <w:rFonts w:ascii="Consolas" w:hAnsi="Consolas"/>
          <w:color w:val="202124"/>
          <w:sz w:val="20"/>
          <w:szCs w:val="20"/>
          <w:shd w:val="clear" w:color="auto" w:fill="FFFFFF"/>
        </w:rPr>
        <w:t>4</w:t>
      </w:r>
      <w:r w:rsidRPr="00642702">
        <w:rPr>
          <w:rFonts w:ascii="Consolas" w:hAnsi="Consolas"/>
          <w:color w:val="202124"/>
          <w:sz w:val="20"/>
          <w:szCs w:val="20"/>
          <w:shd w:val="clear" w:color="auto" w:fill="FFFFFF"/>
        </w:rPr>
        <w:t>倍。而根据它的运作原理来看，第</w:t>
      </w:r>
      <w:r w:rsidRPr="00642702">
        <w:rPr>
          <w:rFonts w:ascii="Consolas" w:hAnsi="Consolas"/>
          <w:color w:val="202124"/>
          <w:sz w:val="20"/>
          <w:szCs w:val="20"/>
          <w:shd w:val="clear" w:color="auto" w:fill="FFFFFF"/>
        </w:rPr>
        <w:t>128</w:t>
      </w:r>
      <w:r w:rsidRPr="00642702">
        <w:rPr>
          <w:rFonts w:ascii="Consolas" w:hAnsi="Consolas"/>
          <w:color w:val="202124"/>
          <w:sz w:val="20"/>
          <w:szCs w:val="20"/>
          <w:shd w:val="clear" w:color="auto" w:fill="FFFFFF"/>
        </w:rPr>
        <w:t>位的地址结构就可以为人们提供极大的地址空间。此外，</w:t>
      </w:r>
      <w:r w:rsidRPr="00642702">
        <w:rPr>
          <w:rFonts w:ascii="Consolas" w:hAnsi="Consolas"/>
          <w:color w:val="202124"/>
          <w:sz w:val="20"/>
          <w:szCs w:val="20"/>
          <w:shd w:val="clear" w:color="auto" w:fill="FFFFFF"/>
        </w:rPr>
        <w:t>IPv6</w:t>
      </w:r>
      <w:r w:rsidRPr="00642702">
        <w:rPr>
          <w:rFonts w:ascii="Consolas" w:hAnsi="Consolas"/>
          <w:color w:val="202124"/>
          <w:sz w:val="20"/>
          <w:szCs w:val="20"/>
          <w:shd w:val="clear" w:color="auto" w:fill="FFFFFF"/>
        </w:rPr>
        <w:t>不仅提高了地址结构数量，同时还对地址结构的空间进行了优化。与以前的版本相比，它的地址结构显得更具有层次化，能够有效借助路由集合快速查找相关协议及信息，能全面提高路由设备的转发效率。不仅如此，它的地址还能够自动配置。这凸显了新技术的智能型，也有效提高了内部网络的管理效率，使得</w:t>
      </w:r>
      <w:r w:rsidRPr="00642702">
        <w:rPr>
          <w:rFonts w:ascii="Consolas" w:hAnsi="Consolas"/>
          <w:color w:val="202124"/>
          <w:sz w:val="20"/>
          <w:szCs w:val="20"/>
          <w:shd w:val="clear" w:color="auto" w:fill="FFFFFF"/>
        </w:rPr>
        <w:t>IPv6</w:t>
      </w:r>
      <w:r w:rsidRPr="00642702">
        <w:rPr>
          <w:rFonts w:ascii="Consolas" w:hAnsi="Consolas"/>
          <w:color w:val="202124"/>
          <w:sz w:val="20"/>
          <w:szCs w:val="20"/>
          <w:shd w:val="clear" w:color="auto" w:fill="FFFFFF"/>
        </w:rPr>
        <w:t>技术更符合当今人类的需求。同时，根据人们的现有需求和</w:t>
      </w:r>
      <w:r w:rsidRPr="00642702">
        <w:rPr>
          <w:rFonts w:ascii="Consolas" w:hAnsi="Consolas"/>
          <w:color w:val="202124"/>
          <w:sz w:val="20"/>
          <w:szCs w:val="20"/>
          <w:shd w:val="clear" w:color="auto" w:fill="FFFFFF"/>
        </w:rPr>
        <w:t>IPv4</w:t>
      </w:r>
      <w:r w:rsidRPr="00642702">
        <w:rPr>
          <w:rFonts w:ascii="Consolas" w:hAnsi="Consolas"/>
          <w:color w:val="202124"/>
          <w:sz w:val="20"/>
          <w:szCs w:val="20"/>
          <w:shd w:val="clear" w:color="auto" w:fill="FFFFFF"/>
        </w:rPr>
        <w:t>的本质特征，</w:t>
      </w:r>
      <w:r w:rsidRPr="00642702">
        <w:rPr>
          <w:rFonts w:ascii="Consolas" w:hAnsi="Consolas"/>
          <w:color w:val="202124"/>
          <w:sz w:val="20"/>
          <w:szCs w:val="20"/>
          <w:shd w:val="clear" w:color="auto" w:fill="FFFFFF"/>
        </w:rPr>
        <w:t>IPv6</w:t>
      </w:r>
      <w:r w:rsidRPr="00642702">
        <w:rPr>
          <w:rFonts w:ascii="Consolas" w:hAnsi="Consolas"/>
          <w:color w:val="202124"/>
          <w:sz w:val="20"/>
          <w:szCs w:val="20"/>
          <w:shd w:val="clear" w:color="auto" w:fill="FFFFFF"/>
        </w:rPr>
        <w:lastRenderedPageBreak/>
        <w:t>技术就拓展出了扩展头的概念。从理论上来讲，它能够无限的扩张，可以有效解决</w:t>
      </w:r>
      <w:r w:rsidRPr="00642702">
        <w:rPr>
          <w:rFonts w:ascii="Consolas" w:hAnsi="Consolas"/>
          <w:color w:val="202124"/>
          <w:sz w:val="20"/>
          <w:szCs w:val="20"/>
          <w:shd w:val="clear" w:color="auto" w:fill="FFFFFF"/>
        </w:rPr>
        <w:t>IPv4</w:t>
      </w:r>
      <w:r w:rsidRPr="00642702">
        <w:rPr>
          <w:rFonts w:ascii="Consolas" w:hAnsi="Consolas"/>
          <w:color w:val="202124"/>
          <w:sz w:val="20"/>
          <w:szCs w:val="20"/>
          <w:shd w:val="clear" w:color="auto" w:fill="FFFFFF"/>
        </w:rPr>
        <w:t>容量不足、地址结构数量不够等多项问题，具备极强的灵活性。</w:t>
      </w:r>
    </w:p>
    <w:p w14:paraId="5AA6DEEF" w14:textId="77777777" w:rsidR="00930D5B" w:rsidRPr="00930D5B" w:rsidRDefault="00930D5B" w:rsidP="00E05840">
      <w:pPr>
        <w:spacing w:line="276" w:lineRule="auto"/>
        <w:ind w:left="420" w:firstLine="420"/>
        <w:rPr>
          <w:rFonts w:ascii="Consolas" w:hAnsi="Consolas" w:hint="eastAsia"/>
          <w:color w:val="202124"/>
          <w:sz w:val="20"/>
          <w:szCs w:val="20"/>
          <w:shd w:val="clear" w:color="auto" w:fill="FFFFFF"/>
        </w:rPr>
      </w:pPr>
    </w:p>
    <w:p w14:paraId="481C9593" w14:textId="421AAE7C" w:rsidR="0059592C" w:rsidRPr="00930D5B" w:rsidRDefault="0059592C" w:rsidP="00E05840">
      <w:pPr>
        <w:pStyle w:val="a"/>
        <w:numPr>
          <w:ilvl w:val="0"/>
          <w:numId w:val="0"/>
        </w:numPr>
        <w:spacing w:line="276" w:lineRule="auto"/>
        <w:ind w:left="425"/>
        <w:rPr>
          <w:sz w:val="24"/>
          <w:szCs w:val="24"/>
          <w:shd w:val="clear" w:color="auto" w:fill="FFFFFF"/>
        </w:rPr>
      </w:pPr>
      <w:r w:rsidRPr="00930D5B">
        <w:rPr>
          <w:rFonts w:hint="eastAsia"/>
          <w:sz w:val="24"/>
          <w:szCs w:val="24"/>
          <w:shd w:val="clear" w:color="auto" w:fill="FFFFFF"/>
        </w:rPr>
        <w:t>3</w:t>
      </w:r>
      <w:r w:rsidR="00930D5B" w:rsidRPr="00930D5B">
        <w:rPr>
          <w:rFonts w:hint="eastAsia"/>
          <w:sz w:val="24"/>
          <w:szCs w:val="24"/>
          <w:shd w:val="clear" w:color="auto" w:fill="FFFFFF"/>
        </w:rPr>
        <w:t>.</w:t>
      </w:r>
      <w:r w:rsidR="00930D5B" w:rsidRPr="00930D5B">
        <w:rPr>
          <w:sz w:val="24"/>
          <w:szCs w:val="24"/>
          <w:shd w:val="clear" w:color="auto" w:fill="FFFFFF"/>
        </w:rPr>
        <w:t xml:space="preserve">2 IPv6 </w:t>
      </w:r>
      <w:r w:rsidR="00930D5B" w:rsidRPr="00930D5B">
        <w:rPr>
          <w:rFonts w:hint="eastAsia"/>
          <w:sz w:val="24"/>
          <w:szCs w:val="24"/>
          <w:shd w:val="clear" w:color="auto" w:fill="FFFFFF"/>
        </w:rPr>
        <w:t>过度技术</w:t>
      </w:r>
    </w:p>
    <w:p w14:paraId="128C24B9" w14:textId="4EC355FC" w:rsidR="0059592C" w:rsidRDefault="0059592C" w:rsidP="0089223E">
      <w:pPr>
        <w:spacing w:line="276" w:lineRule="auto"/>
        <w:ind w:firstLine="420"/>
        <w:rPr>
          <w:rFonts w:ascii="Consolas" w:hAnsi="Consolas"/>
          <w:color w:val="202124"/>
          <w:sz w:val="20"/>
          <w:szCs w:val="20"/>
          <w:shd w:val="clear" w:color="auto" w:fill="FFFFFF"/>
        </w:rPr>
      </w:pPr>
      <w:r w:rsidRPr="00642702">
        <w:rPr>
          <w:rFonts w:ascii="Consolas" w:hAnsi="Consolas"/>
          <w:color w:val="202124"/>
          <w:sz w:val="20"/>
          <w:szCs w:val="20"/>
          <w:shd w:val="clear" w:color="auto" w:fill="FFFFFF"/>
        </w:rPr>
        <w:t>IPv6</w:t>
      </w:r>
      <w:r w:rsidRPr="00642702">
        <w:rPr>
          <w:rFonts w:ascii="Consolas" w:hAnsi="Consolas"/>
          <w:color w:val="202124"/>
          <w:sz w:val="20"/>
          <w:szCs w:val="20"/>
          <w:shd w:val="clear" w:color="auto" w:fill="FFFFFF"/>
        </w:rPr>
        <w:t>过渡技术主要有三种，分别是同步应用</w:t>
      </w:r>
      <w:r w:rsidRPr="00642702">
        <w:rPr>
          <w:rFonts w:ascii="Consolas" w:hAnsi="Consolas"/>
          <w:color w:val="202124"/>
          <w:sz w:val="20"/>
          <w:szCs w:val="20"/>
          <w:shd w:val="clear" w:color="auto" w:fill="FFFFFF"/>
        </w:rPr>
        <w:t>IPv4</w:t>
      </w:r>
      <w:r w:rsidRPr="00642702">
        <w:rPr>
          <w:rFonts w:ascii="Consolas" w:hAnsi="Consolas"/>
          <w:color w:val="202124"/>
          <w:sz w:val="20"/>
          <w:szCs w:val="20"/>
          <w:shd w:val="clear" w:color="auto" w:fill="FFFFFF"/>
        </w:rPr>
        <w:t>和</w:t>
      </w:r>
      <w:r w:rsidRPr="00642702">
        <w:rPr>
          <w:rFonts w:ascii="Consolas" w:hAnsi="Consolas"/>
          <w:color w:val="202124"/>
          <w:sz w:val="20"/>
          <w:szCs w:val="20"/>
          <w:shd w:val="clear" w:color="auto" w:fill="FFFFFF"/>
        </w:rPr>
        <w:t>IPv6</w:t>
      </w:r>
      <w:r w:rsidRPr="00642702">
        <w:rPr>
          <w:rFonts w:ascii="Consolas" w:hAnsi="Consolas"/>
          <w:color w:val="202124"/>
          <w:sz w:val="20"/>
          <w:szCs w:val="20"/>
          <w:shd w:val="clear" w:color="auto" w:fill="FFFFFF"/>
        </w:rPr>
        <w:t>协议线的双线技术，一种协议数据传输另一种协议数据的隧道技术，以及对一种网络地址与协议进行转换翻译，从而解决</w:t>
      </w:r>
      <w:r w:rsidRPr="00642702">
        <w:rPr>
          <w:rFonts w:ascii="Consolas" w:hAnsi="Consolas"/>
          <w:color w:val="202124"/>
          <w:sz w:val="20"/>
          <w:szCs w:val="20"/>
          <w:shd w:val="clear" w:color="auto" w:fill="FFFFFF"/>
        </w:rPr>
        <w:t>IPv4</w:t>
      </w:r>
      <w:r w:rsidRPr="00642702">
        <w:rPr>
          <w:rFonts w:ascii="Consolas" w:hAnsi="Consolas"/>
          <w:color w:val="202124"/>
          <w:sz w:val="20"/>
          <w:szCs w:val="20"/>
          <w:shd w:val="clear" w:color="auto" w:fill="FFFFFF"/>
        </w:rPr>
        <w:t>和</w:t>
      </w:r>
      <w:r w:rsidRPr="00642702">
        <w:rPr>
          <w:rFonts w:ascii="Consolas" w:hAnsi="Consolas"/>
          <w:color w:val="202124"/>
          <w:sz w:val="20"/>
          <w:szCs w:val="20"/>
          <w:shd w:val="clear" w:color="auto" w:fill="FFFFFF"/>
        </w:rPr>
        <w:t>IPv6</w:t>
      </w:r>
      <w:r w:rsidRPr="00642702">
        <w:rPr>
          <w:rFonts w:ascii="Consolas" w:hAnsi="Consolas"/>
          <w:color w:val="202124"/>
          <w:sz w:val="20"/>
          <w:szCs w:val="20"/>
          <w:shd w:val="clear" w:color="auto" w:fill="FFFFFF"/>
        </w:rPr>
        <w:t>不兼容的问题，致使</w:t>
      </w:r>
      <w:r w:rsidRPr="00642702">
        <w:rPr>
          <w:rFonts w:ascii="Consolas" w:hAnsi="Consolas"/>
          <w:color w:val="202124"/>
          <w:sz w:val="20"/>
          <w:szCs w:val="20"/>
          <w:shd w:val="clear" w:color="auto" w:fill="FFFFFF"/>
        </w:rPr>
        <w:t>IPv4</w:t>
      </w:r>
      <w:r w:rsidRPr="00642702">
        <w:rPr>
          <w:rFonts w:ascii="Consolas" w:hAnsi="Consolas"/>
          <w:color w:val="202124"/>
          <w:sz w:val="20"/>
          <w:szCs w:val="20"/>
          <w:shd w:val="clear" w:color="auto" w:fill="FFFFFF"/>
        </w:rPr>
        <w:t>和</w:t>
      </w:r>
      <w:r w:rsidRPr="00642702">
        <w:rPr>
          <w:rFonts w:ascii="Consolas" w:hAnsi="Consolas"/>
          <w:color w:val="202124"/>
          <w:sz w:val="20"/>
          <w:szCs w:val="20"/>
          <w:shd w:val="clear" w:color="auto" w:fill="FFFFFF"/>
        </w:rPr>
        <w:t>IPv6</w:t>
      </w:r>
      <w:r w:rsidRPr="00642702">
        <w:rPr>
          <w:rFonts w:ascii="Consolas" w:hAnsi="Consolas"/>
          <w:color w:val="202124"/>
          <w:sz w:val="20"/>
          <w:szCs w:val="20"/>
          <w:shd w:val="clear" w:color="auto" w:fill="FFFFFF"/>
        </w:rPr>
        <w:t>协议能够相互连通的翻译技术。将</w:t>
      </w:r>
      <w:r w:rsidRPr="00642702">
        <w:rPr>
          <w:rFonts w:ascii="Consolas" w:hAnsi="Consolas"/>
          <w:color w:val="202124"/>
          <w:sz w:val="20"/>
          <w:szCs w:val="20"/>
          <w:shd w:val="clear" w:color="auto" w:fill="FFFFFF"/>
        </w:rPr>
        <w:t>IPv6</w:t>
      </w:r>
      <w:r w:rsidRPr="00642702">
        <w:rPr>
          <w:rFonts w:ascii="Consolas" w:hAnsi="Consolas"/>
          <w:color w:val="202124"/>
          <w:sz w:val="20"/>
          <w:szCs w:val="20"/>
          <w:shd w:val="clear" w:color="auto" w:fill="FFFFFF"/>
        </w:rPr>
        <w:t>过渡技术进行细化分类，并不是为了单一使用某一种技术，而是为了更好地融合这三种技术，进而使</w:t>
      </w:r>
      <w:r w:rsidRPr="00642702">
        <w:rPr>
          <w:rFonts w:ascii="Consolas" w:hAnsi="Consolas"/>
          <w:color w:val="202124"/>
          <w:sz w:val="20"/>
          <w:szCs w:val="20"/>
          <w:shd w:val="clear" w:color="auto" w:fill="FFFFFF"/>
        </w:rPr>
        <w:t>IPv6</w:t>
      </w:r>
      <w:r w:rsidRPr="00642702">
        <w:rPr>
          <w:rFonts w:ascii="Consolas" w:hAnsi="Consolas"/>
          <w:color w:val="202124"/>
          <w:sz w:val="20"/>
          <w:szCs w:val="20"/>
          <w:shd w:val="clear" w:color="auto" w:fill="FFFFFF"/>
        </w:rPr>
        <w:t>技术的优势特点能进一步</w:t>
      </w:r>
      <w:proofErr w:type="gramStart"/>
      <w:r w:rsidRPr="00642702">
        <w:rPr>
          <w:rFonts w:ascii="Consolas" w:hAnsi="Consolas"/>
          <w:color w:val="202124"/>
          <w:sz w:val="20"/>
          <w:szCs w:val="20"/>
          <w:shd w:val="clear" w:color="auto" w:fill="FFFFFF"/>
        </w:rPr>
        <w:t>凸</w:t>
      </w:r>
      <w:proofErr w:type="gramEnd"/>
      <w:r w:rsidRPr="00642702">
        <w:rPr>
          <w:rFonts w:ascii="Consolas" w:hAnsi="Consolas"/>
          <w:color w:val="202124"/>
          <w:sz w:val="20"/>
          <w:szCs w:val="20"/>
          <w:shd w:val="clear" w:color="auto" w:fill="FFFFFF"/>
        </w:rPr>
        <w:t>显出来。因为联网的构造是极其复杂多变的，它承载着大量的数据，肩负着重要的社会功能，某一项单一技术完全无法满足人们的需求，只有将双线技术、翻译技术和隧道技术有效整合起来，并将其正确应用在不同的程序中，才能实现对</w:t>
      </w:r>
      <w:r w:rsidRPr="00642702">
        <w:rPr>
          <w:rFonts w:ascii="Consolas" w:hAnsi="Consolas"/>
          <w:color w:val="202124"/>
          <w:sz w:val="20"/>
          <w:szCs w:val="20"/>
          <w:shd w:val="clear" w:color="auto" w:fill="FFFFFF"/>
        </w:rPr>
        <w:t>IPv6</w:t>
      </w:r>
      <w:r w:rsidRPr="00642702">
        <w:rPr>
          <w:rFonts w:ascii="Consolas" w:hAnsi="Consolas"/>
          <w:color w:val="202124"/>
          <w:sz w:val="20"/>
          <w:szCs w:val="20"/>
          <w:shd w:val="clear" w:color="auto" w:fill="FFFFFF"/>
        </w:rPr>
        <w:t>技术的升级与改进。</w:t>
      </w:r>
    </w:p>
    <w:p w14:paraId="36C67240" w14:textId="77777777" w:rsidR="00930D5B" w:rsidRPr="00642702" w:rsidRDefault="00930D5B" w:rsidP="00E05840">
      <w:pPr>
        <w:spacing w:line="276" w:lineRule="auto"/>
        <w:ind w:left="420" w:firstLine="420"/>
        <w:rPr>
          <w:rFonts w:ascii="黑体" w:eastAsia="黑体" w:hAnsi="黑体" w:hint="eastAsia"/>
          <w:color w:val="333333"/>
          <w:sz w:val="22"/>
          <w:shd w:val="clear" w:color="auto" w:fill="FFFFFF"/>
        </w:rPr>
      </w:pPr>
    </w:p>
    <w:p w14:paraId="637A6175" w14:textId="192E9EE6" w:rsidR="00F678D0" w:rsidRPr="00930D5B" w:rsidRDefault="00930D5B" w:rsidP="00E05840">
      <w:pPr>
        <w:pStyle w:val="a"/>
        <w:numPr>
          <w:ilvl w:val="0"/>
          <w:numId w:val="0"/>
        </w:numPr>
        <w:spacing w:line="276" w:lineRule="auto"/>
        <w:ind w:left="425"/>
        <w:rPr>
          <w:sz w:val="24"/>
          <w:szCs w:val="24"/>
          <w:shd w:val="clear" w:color="auto" w:fill="FFFFFF"/>
        </w:rPr>
      </w:pPr>
      <w:r w:rsidRPr="00930D5B">
        <w:rPr>
          <w:sz w:val="24"/>
          <w:szCs w:val="24"/>
          <w:shd w:val="clear" w:color="auto" w:fill="FFFFFF"/>
        </w:rPr>
        <w:t xml:space="preserve">3.3 </w:t>
      </w:r>
      <w:r w:rsidRPr="00930D5B">
        <w:rPr>
          <w:rFonts w:hint="eastAsia"/>
          <w:sz w:val="24"/>
          <w:szCs w:val="24"/>
          <w:shd w:val="clear" w:color="auto" w:fill="FFFFFF"/>
        </w:rPr>
        <w:t>DHCP</w:t>
      </w:r>
      <w:r w:rsidRPr="00930D5B">
        <w:rPr>
          <w:sz w:val="24"/>
          <w:szCs w:val="24"/>
          <w:shd w:val="clear" w:color="auto" w:fill="FFFFFF"/>
        </w:rPr>
        <w:t>v6</w:t>
      </w:r>
      <w:r w:rsidRPr="00930D5B">
        <w:rPr>
          <w:rFonts w:hint="eastAsia"/>
          <w:sz w:val="24"/>
          <w:szCs w:val="24"/>
          <w:shd w:val="clear" w:color="auto" w:fill="FFFFFF"/>
        </w:rPr>
        <w:t>技术</w:t>
      </w:r>
    </w:p>
    <w:p w14:paraId="5570115D" w14:textId="2175FD49" w:rsidR="0059592C" w:rsidRDefault="0059592C" w:rsidP="0089223E">
      <w:pPr>
        <w:spacing w:line="276" w:lineRule="auto"/>
        <w:ind w:firstLine="420"/>
        <w:rPr>
          <w:rFonts w:ascii="Consolas" w:hAnsi="Consolas"/>
          <w:color w:val="202124"/>
          <w:sz w:val="20"/>
          <w:szCs w:val="20"/>
          <w:shd w:val="clear" w:color="auto" w:fill="FFFFFF"/>
        </w:rPr>
      </w:pPr>
      <w:r w:rsidRPr="00642702">
        <w:rPr>
          <w:rFonts w:ascii="Consolas" w:hAnsi="Consolas"/>
          <w:color w:val="202124"/>
          <w:sz w:val="20"/>
          <w:szCs w:val="20"/>
          <w:shd w:val="clear" w:color="auto" w:fill="FFFFFF"/>
        </w:rPr>
        <w:t>在这种快节奏的社会中，人们做事越来越讲求效率，讲求速度，因此</w:t>
      </w:r>
      <w:r w:rsidRPr="00642702">
        <w:rPr>
          <w:rFonts w:ascii="Consolas" w:hAnsi="Consolas"/>
          <w:color w:val="202124"/>
          <w:sz w:val="20"/>
          <w:szCs w:val="20"/>
          <w:shd w:val="clear" w:color="auto" w:fill="FFFFFF"/>
        </w:rPr>
        <w:t>IPv6</w:t>
      </w:r>
      <w:r w:rsidRPr="00642702">
        <w:rPr>
          <w:rFonts w:ascii="Consolas" w:hAnsi="Consolas"/>
          <w:color w:val="202124"/>
          <w:sz w:val="20"/>
          <w:szCs w:val="20"/>
          <w:shd w:val="clear" w:color="auto" w:fill="FFFFFF"/>
        </w:rPr>
        <w:t>技术就根据人类的这一重大需求进行创新，使得</w:t>
      </w:r>
      <w:r w:rsidRPr="00642702">
        <w:rPr>
          <w:rFonts w:ascii="Consolas" w:hAnsi="Consolas"/>
          <w:color w:val="202124"/>
          <w:sz w:val="20"/>
          <w:szCs w:val="20"/>
          <w:shd w:val="clear" w:color="auto" w:fill="FFFFFF"/>
        </w:rPr>
        <w:t>IPv6</w:t>
      </w:r>
      <w:r w:rsidRPr="00642702">
        <w:rPr>
          <w:rFonts w:ascii="Consolas" w:hAnsi="Consolas"/>
          <w:color w:val="202124"/>
          <w:sz w:val="20"/>
          <w:szCs w:val="20"/>
          <w:shd w:val="clear" w:color="auto" w:fill="FFFFFF"/>
        </w:rPr>
        <w:t>可以分成变成自动配置的方式，这样一来，人们在终端设备应用互联网技术的时候，就可以实现即插即用，能有效提升应用效率。而对</w:t>
      </w:r>
      <w:r w:rsidRPr="00642702">
        <w:rPr>
          <w:rFonts w:ascii="Consolas" w:hAnsi="Consolas"/>
          <w:color w:val="202124"/>
          <w:sz w:val="20"/>
          <w:szCs w:val="20"/>
          <w:shd w:val="clear" w:color="auto" w:fill="FFFFFF"/>
        </w:rPr>
        <w:t>IPv6</w:t>
      </w:r>
      <w:r w:rsidRPr="00642702">
        <w:rPr>
          <w:rFonts w:ascii="Consolas" w:hAnsi="Consolas"/>
          <w:color w:val="202124"/>
          <w:sz w:val="20"/>
          <w:szCs w:val="20"/>
          <w:shd w:val="clear" w:color="auto" w:fill="FFFFFF"/>
        </w:rPr>
        <w:t>技术的自动配置技术进行分析，可以发现它主要分为两种状态，一个是有状态的</w:t>
      </w:r>
      <w:r w:rsidRPr="00642702">
        <w:rPr>
          <w:rFonts w:ascii="Consolas" w:hAnsi="Consolas"/>
          <w:color w:val="202124"/>
          <w:sz w:val="20"/>
          <w:szCs w:val="20"/>
          <w:shd w:val="clear" w:color="auto" w:fill="FFFFFF"/>
        </w:rPr>
        <w:t>dhcpv6</w:t>
      </w:r>
      <w:r w:rsidRPr="00642702">
        <w:rPr>
          <w:rFonts w:ascii="Consolas" w:hAnsi="Consolas"/>
          <w:color w:val="202124"/>
          <w:sz w:val="20"/>
          <w:szCs w:val="20"/>
          <w:shd w:val="clear" w:color="auto" w:fill="FFFFFF"/>
        </w:rPr>
        <w:t>，一个是无状态的配置</w:t>
      </w:r>
      <w:proofErr w:type="spellStart"/>
      <w:r w:rsidRPr="00642702">
        <w:rPr>
          <w:rFonts w:ascii="Consolas" w:hAnsi="Consolas"/>
          <w:color w:val="202124"/>
          <w:sz w:val="20"/>
          <w:szCs w:val="20"/>
          <w:shd w:val="clear" w:color="auto" w:fill="FFFFFF"/>
        </w:rPr>
        <w:t>claac</w:t>
      </w:r>
      <w:proofErr w:type="spellEnd"/>
      <w:r w:rsidRPr="00642702">
        <w:rPr>
          <w:rFonts w:ascii="Consolas" w:hAnsi="Consolas"/>
          <w:color w:val="202124"/>
          <w:sz w:val="20"/>
          <w:szCs w:val="20"/>
          <w:shd w:val="clear" w:color="auto" w:fill="FFFFFF"/>
        </w:rPr>
        <w:t>。两者的运作方式存在较大的区别，其中有状态的配置主要是通过主机获取地址信息和配置信息；而无状态的配置则不会直接与主机对接，会借助路由设备，并利用主机自动识别。详细来讲，是指</w:t>
      </w:r>
      <w:r w:rsidRPr="00642702">
        <w:rPr>
          <w:rFonts w:ascii="Consolas" w:hAnsi="Consolas"/>
          <w:color w:val="202124"/>
          <w:sz w:val="20"/>
          <w:szCs w:val="20"/>
          <w:shd w:val="clear" w:color="auto" w:fill="FFFFFF"/>
        </w:rPr>
        <w:t>dhcpv6</w:t>
      </w:r>
      <w:r w:rsidRPr="00642702">
        <w:rPr>
          <w:rFonts w:ascii="Consolas" w:hAnsi="Consolas"/>
          <w:color w:val="202124"/>
          <w:sz w:val="20"/>
          <w:szCs w:val="20"/>
          <w:shd w:val="clear" w:color="auto" w:fill="FFFFFF"/>
        </w:rPr>
        <w:t>是动态的配置协议，它不仅能够给主机提供对应的地址信息，同时还能够提供</w:t>
      </w:r>
      <w:r w:rsidRPr="00642702">
        <w:rPr>
          <w:rFonts w:ascii="Consolas" w:hAnsi="Consolas"/>
          <w:color w:val="202124"/>
          <w:sz w:val="20"/>
          <w:szCs w:val="20"/>
          <w:shd w:val="clear" w:color="auto" w:fill="FFFFFF"/>
        </w:rPr>
        <w:t>DNS</w:t>
      </w:r>
      <w:r w:rsidRPr="00642702">
        <w:rPr>
          <w:rFonts w:ascii="Consolas" w:hAnsi="Consolas"/>
          <w:color w:val="202124"/>
          <w:sz w:val="20"/>
          <w:szCs w:val="20"/>
          <w:shd w:val="clear" w:color="auto" w:fill="FFFFFF"/>
        </w:rPr>
        <w:t>信息和其他配置信息，对一些数据的收集更加全面完善，能增强与终端用户的联系，进一步强化管理的可控性。这一点是无状态配置</w:t>
      </w:r>
      <w:proofErr w:type="spellStart"/>
      <w:r w:rsidRPr="00642702">
        <w:rPr>
          <w:rFonts w:ascii="Consolas" w:hAnsi="Consolas"/>
          <w:color w:val="202124"/>
          <w:sz w:val="20"/>
          <w:szCs w:val="20"/>
          <w:shd w:val="clear" w:color="auto" w:fill="FFFFFF"/>
        </w:rPr>
        <w:t>slaac</w:t>
      </w:r>
      <w:proofErr w:type="spellEnd"/>
      <w:r w:rsidRPr="00642702">
        <w:rPr>
          <w:rFonts w:ascii="Consolas" w:hAnsi="Consolas"/>
          <w:color w:val="202124"/>
          <w:sz w:val="20"/>
          <w:szCs w:val="20"/>
          <w:shd w:val="clear" w:color="auto" w:fill="FFFFFF"/>
        </w:rPr>
        <w:t>所不具有的。除此之外，</w:t>
      </w:r>
      <w:r w:rsidRPr="00642702">
        <w:rPr>
          <w:rFonts w:ascii="Consolas" w:hAnsi="Consolas"/>
          <w:color w:val="202124"/>
          <w:sz w:val="20"/>
          <w:szCs w:val="20"/>
          <w:shd w:val="clear" w:color="auto" w:fill="FFFFFF"/>
        </w:rPr>
        <w:t>dhcpv6</w:t>
      </w:r>
      <w:r w:rsidRPr="00642702">
        <w:rPr>
          <w:rFonts w:ascii="Consolas" w:hAnsi="Consolas"/>
          <w:color w:val="202124"/>
          <w:sz w:val="20"/>
          <w:szCs w:val="20"/>
          <w:shd w:val="clear" w:color="auto" w:fill="FFFFFF"/>
        </w:rPr>
        <w:t>还具有几个重要的功能，比如它可以提供扩展功能，同时具备前缀分配机制。利用这种技术，能进一步提升网络的层次性，促使</w:t>
      </w:r>
      <w:r w:rsidRPr="00642702">
        <w:rPr>
          <w:rFonts w:ascii="Consolas" w:hAnsi="Consolas"/>
          <w:color w:val="202124"/>
          <w:sz w:val="20"/>
          <w:szCs w:val="20"/>
          <w:shd w:val="clear" w:color="auto" w:fill="FFFFFF"/>
        </w:rPr>
        <w:t>IPv6</w:t>
      </w:r>
      <w:r w:rsidRPr="00642702">
        <w:rPr>
          <w:rFonts w:ascii="Consolas" w:hAnsi="Consolas"/>
          <w:color w:val="202124"/>
          <w:sz w:val="20"/>
          <w:szCs w:val="20"/>
          <w:shd w:val="clear" w:color="auto" w:fill="FFFFFF"/>
        </w:rPr>
        <w:t>地址管理更科学有效。</w:t>
      </w:r>
    </w:p>
    <w:p w14:paraId="4682AC17" w14:textId="77777777" w:rsidR="00930D5B" w:rsidRDefault="00930D5B" w:rsidP="00E05840">
      <w:pPr>
        <w:spacing w:line="276" w:lineRule="auto"/>
        <w:ind w:left="420" w:firstLine="420"/>
        <w:rPr>
          <w:rFonts w:ascii="Consolas" w:hAnsi="Consolas" w:hint="eastAsia"/>
          <w:color w:val="202124"/>
          <w:sz w:val="20"/>
          <w:szCs w:val="20"/>
          <w:shd w:val="clear" w:color="auto" w:fill="FFFFFF"/>
        </w:rPr>
      </w:pPr>
    </w:p>
    <w:p w14:paraId="797F8717" w14:textId="1E10CEA4" w:rsidR="00930D5B" w:rsidRDefault="00930D5B" w:rsidP="00E05840">
      <w:pPr>
        <w:pStyle w:val="a"/>
        <w:spacing w:line="276" w:lineRule="auto"/>
      </w:pPr>
      <w:hyperlink r:id="rId9" w:anchor="2" w:history="1">
        <w:r w:rsidRPr="00930D5B">
          <w:rPr>
            <w:rStyle w:val="ad"/>
            <w:color w:val="auto"/>
            <w:u w:val="none"/>
          </w:rPr>
          <w:t>组成结构</w:t>
        </w:r>
      </w:hyperlink>
    </w:p>
    <w:p w14:paraId="7DA6384A" w14:textId="77777777" w:rsidR="00930D5B" w:rsidRDefault="00930D5B" w:rsidP="00E05840">
      <w:pPr>
        <w:pStyle w:val="a"/>
        <w:numPr>
          <w:ilvl w:val="1"/>
          <w:numId w:val="2"/>
        </w:numPr>
        <w:spacing w:line="276" w:lineRule="auto"/>
      </w:pPr>
      <w:r>
        <w:t>IPv6地址的表示方法</w:t>
      </w:r>
    </w:p>
    <w:p w14:paraId="2AB02C5D" w14:textId="244BBF1C" w:rsidR="00930D5B" w:rsidRPr="00930D5B" w:rsidRDefault="00930D5B" w:rsidP="0089223E">
      <w:pPr>
        <w:pStyle w:val="11"/>
        <w:spacing w:line="276" w:lineRule="auto"/>
        <w:ind w:left="0" w:firstLineChars="0" w:firstLine="420"/>
        <w:rPr>
          <w:rFonts w:hint="eastAsia"/>
          <w:sz w:val="20"/>
          <w:szCs w:val="20"/>
        </w:rPr>
      </w:pPr>
      <w:r w:rsidRPr="00930D5B">
        <w:rPr>
          <w:sz w:val="20"/>
          <w:szCs w:val="20"/>
        </w:rPr>
        <w:t>IPv6</w:t>
      </w:r>
      <w:r w:rsidRPr="00930D5B">
        <w:rPr>
          <w:sz w:val="20"/>
          <w:szCs w:val="20"/>
        </w:rPr>
        <w:t>地址总长度为</w:t>
      </w:r>
      <w:r w:rsidRPr="00930D5B">
        <w:rPr>
          <w:sz w:val="20"/>
          <w:szCs w:val="20"/>
        </w:rPr>
        <w:t>128</w:t>
      </w:r>
      <w:r w:rsidRPr="00930D5B">
        <w:rPr>
          <w:sz w:val="20"/>
          <w:szCs w:val="20"/>
        </w:rPr>
        <w:t>比特，通常分为</w:t>
      </w:r>
      <w:r w:rsidRPr="00930D5B">
        <w:rPr>
          <w:sz w:val="20"/>
          <w:szCs w:val="20"/>
        </w:rPr>
        <w:t>8</w:t>
      </w:r>
      <w:r w:rsidRPr="00930D5B">
        <w:rPr>
          <w:sz w:val="20"/>
          <w:szCs w:val="20"/>
        </w:rPr>
        <w:t>组，每组为</w:t>
      </w:r>
      <w:r w:rsidRPr="00930D5B">
        <w:rPr>
          <w:sz w:val="20"/>
          <w:szCs w:val="20"/>
        </w:rPr>
        <w:t>4</w:t>
      </w:r>
      <w:r w:rsidRPr="00930D5B">
        <w:rPr>
          <w:sz w:val="20"/>
          <w:szCs w:val="20"/>
        </w:rPr>
        <w:t>个十六进制数的形式，每组十六进制数间用冒号分隔。例如：</w:t>
      </w:r>
      <w:r w:rsidRPr="00930D5B">
        <w:rPr>
          <w:sz w:val="20"/>
          <w:szCs w:val="20"/>
        </w:rPr>
        <w:t>FC00:0000:130F:0000:0000:09C0:876A:130B</w:t>
      </w:r>
      <w:r w:rsidRPr="00930D5B">
        <w:rPr>
          <w:sz w:val="20"/>
          <w:szCs w:val="20"/>
        </w:rPr>
        <w:t>，这是</w:t>
      </w:r>
      <w:r w:rsidRPr="00930D5B">
        <w:rPr>
          <w:sz w:val="20"/>
          <w:szCs w:val="20"/>
        </w:rPr>
        <w:t>IPv6</w:t>
      </w:r>
      <w:r w:rsidRPr="00930D5B">
        <w:rPr>
          <w:sz w:val="20"/>
          <w:szCs w:val="20"/>
        </w:rPr>
        <w:t>地址的首选格式。</w:t>
      </w:r>
    </w:p>
    <w:p w14:paraId="521D8F7E" w14:textId="08EF528B" w:rsidR="00930D5B" w:rsidRPr="00930D5B" w:rsidRDefault="00930D5B" w:rsidP="0089223E">
      <w:pPr>
        <w:pStyle w:val="11"/>
        <w:spacing w:line="276" w:lineRule="auto"/>
        <w:ind w:left="0" w:firstLineChars="0" w:firstLine="420"/>
        <w:rPr>
          <w:rFonts w:hint="eastAsia"/>
          <w:sz w:val="20"/>
          <w:szCs w:val="20"/>
        </w:rPr>
      </w:pPr>
      <w:r w:rsidRPr="00930D5B">
        <w:rPr>
          <w:rFonts w:hint="eastAsia"/>
          <w:sz w:val="20"/>
          <w:szCs w:val="20"/>
        </w:rPr>
        <w:t>为了书写方便，</w:t>
      </w:r>
      <w:r w:rsidRPr="00930D5B">
        <w:rPr>
          <w:sz w:val="20"/>
          <w:szCs w:val="20"/>
        </w:rPr>
        <w:t>IPv6</w:t>
      </w:r>
      <w:r w:rsidRPr="00930D5B">
        <w:rPr>
          <w:sz w:val="20"/>
          <w:szCs w:val="20"/>
        </w:rPr>
        <w:t>还提供了压缩格式，以上述</w:t>
      </w:r>
      <w:r w:rsidRPr="00930D5B">
        <w:rPr>
          <w:sz w:val="20"/>
          <w:szCs w:val="20"/>
        </w:rPr>
        <w:t>IPv6</w:t>
      </w:r>
      <w:r w:rsidRPr="00930D5B">
        <w:rPr>
          <w:sz w:val="20"/>
          <w:szCs w:val="20"/>
        </w:rPr>
        <w:t>地址为例，具体压缩规则为：</w:t>
      </w:r>
    </w:p>
    <w:p w14:paraId="290C683F" w14:textId="77777777" w:rsidR="0089223E" w:rsidRDefault="00930D5B" w:rsidP="0089223E">
      <w:pPr>
        <w:pStyle w:val="11"/>
        <w:spacing w:line="276" w:lineRule="auto"/>
        <w:ind w:left="0" w:firstLineChars="0" w:firstLine="0"/>
        <w:rPr>
          <w:sz w:val="20"/>
          <w:szCs w:val="20"/>
        </w:rPr>
      </w:pPr>
      <w:r w:rsidRPr="00930D5B">
        <w:rPr>
          <w:rFonts w:hint="eastAsia"/>
          <w:sz w:val="20"/>
          <w:szCs w:val="20"/>
        </w:rPr>
        <w:t>每组中的前导“</w:t>
      </w:r>
      <w:r w:rsidRPr="00930D5B">
        <w:rPr>
          <w:sz w:val="20"/>
          <w:szCs w:val="20"/>
        </w:rPr>
        <w:t>0”</w:t>
      </w:r>
      <w:r w:rsidRPr="00930D5B">
        <w:rPr>
          <w:sz w:val="20"/>
          <w:szCs w:val="20"/>
        </w:rPr>
        <w:t>都可以省略，所以上述地址可写为：</w:t>
      </w:r>
      <w:r w:rsidRPr="00930D5B">
        <w:rPr>
          <w:sz w:val="20"/>
          <w:szCs w:val="20"/>
        </w:rPr>
        <w:t>FC00:0:130F:0:0:9C0:876A:130B</w:t>
      </w:r>
      <w:r w:rsidRPr="00930D5B">
        <w:rPr>
          <w:sz w:val="20"/>
          <w:szCs w:val="20"/>
        </w:rPr>
        <w:t>。</w:t>
      </w:r>
    </w:p>
    <w:p w14:paraId="33713DAD" w14:textId="05765E4D" w:rsidR="00930D5B" w:rsidRDefault="00930D5B" w:rsidP="0089223E">
      <w:pPr>
        <w:pStyle w:val="11"/>
        <w:spacing w:line="276" w:lineRule="auto"/>
        <w:ind w:left="0" w:firstLineChars="0" w:firstLine="420"/>
        <w:rPr>
          <w:sz w:val="20"/>
          <w:szCs w:val="20"/>
        </w:rPr>
      </w:pPr>
      <w:r w:rsidRPr="00930D5B">
        <w:rPr>
          <w:rFonts w:hint="eastAsia"/>
          <w:sz w:val="20"/>
          <w:szCs w:val="20"/>
        </w:rPr>
        <w:t>地址中包含的连续两个或多个均为</w:t>
      </w:r>
      <w:r w:rsidRPr="00930D5B">
        <w:rPr>
          <w:sz w:val="20"/>
          <w:szCs w:val="20"/>
        </w:rPr>
        <w:t>0</w:t>
      </w:r>
      <w:r w:rsidRPr="00930D5B">
        <w:rPr>
          <w:sz w:val="20"/>
          <w:szCs w:val="20"/>
        </w:rPr>
        <w:t>的组，可以用双冒号</w:t>
      </w:r>
      <w:r w:rsidRPr="00930D5B">
        <w:rPr>
          <w:sz w:val="20"/>
          <w:szCs w:val="20"/>
        </w:rPr>
        <w:t>“::”</w:t>
      </w:r>
      <w:r w:rsidRPr="00930D5B">
        <w:rPr>
          <w:sz w:val="20"/>
          <w:szCs w:val="20"/>
        </w:rPr>
        <w:t>来代替，所以上述地址又可以进一步简写为：</w:t>
      </w:r>
      <w:r w:rsidRPr="00930D5B">
        <w:rPr>
          <w:sz w:val="20"/>
          <w:szCs w:val="20"/>
        </w:rPr>
        <w:t>FC00:0:130F::9C0:876A:130B</w:t>
      </w:r>
      <w:r w:rsidRPr="00930D5B">
        <w:rPr>
          <w:sz w:val="20"/>
          <w:szCs w:val="20"/>
        </w:rPr>
        <w:t>。</w:t>
      </w:r>
    </w:p>
    <w:p w14:paraId="071FCA42" w14:textId="77777777" w:rsidR="00930D5B" w:rsidRPr="00930D5B" w:rsidRDefault="00930D5B" w:rsidP="0089223E">
      <w:pPr>
        <w:pStyle w:val="11"/>
        <w:spacing w:line="276" w:lineRule="auto"/>
        <w:ind w:left="0" w:firstLineChars="0" w:firstLine="0"/>
        <w:rPr>
          <w:b/>
          <w:bCs/>
          <w:sz w:val="20"/>
          <w:szCs w:val="20"/>
        </w:rPr>
      </w:pPr>
      <w:r w:rsidRPr="00930D5B">
        <w:rPr>
          <w:rFonts w:hint="eastAsia"/>
          <w:b/>
          <w:bCs/>
          <w:sz w:val="20"/>
          <w:szCs w:val="20"/>
        </w:rPr>
        <w:t>说明：</w:t>
      </w:r>
    </w:p>
    <w:p w14:paraId="67E149B7" w14:textId="77777777" w:rsidR="00930D5B" w:rsidRPr="00930D5B" w:rsidRDefault="00930D5B" w:rsidP="00E05840">
      <w:pPr>
        <w:widowControl/>
        <w:spacing w:line="276" w:lineRule="auto"/>
        <w:ind w:leftChars="200" w:left="420"/>
        <w:jc w:val="left"/>
        <w:rPr>
          <w:rFonts w:ascii="Consolas" w:hAnsi="Consolas"/>
          <w:b/>
          <w:bCs/>
          <w:color w:val="202124"/>
          <w:sz w:val="20"/>
          <w:szCs w:val="20"/>
          <w:shd w:val="clear" w:color="auto" w:fill="FFFFFF"/>
        </w:rPr>
      </w:pPr>
      <w:r w:rsidRPr="00930D5B">
        <w:rPr>
          <w:rFonts w:ascii="Consolas" w:hAnsi="Consolas"/>
          <w:b/>
          <w:bCs/>
          <w:color w:val="202124"/>
          <w:sz w:val="20"/>
          <w:szCs w:val="20"/>
          <w:shd w:val="clear" w:color="auto" w:fill="FFFFFF"/>
        </w:rPr>
        <w:t>需要注意的是，在一个</w:t>
      </w:r>
      <w:r w:rsidRPr="00930D5B">
        <w:rPr>
          <w:rFonts w:ascii="Consolas" w:hAnsi="Consolas"/>
          <w:b/>
          <w:bCs/>
          <w:color w:val="202124"/>
          <w:sz w:val="20"/>
          <w:szCs w:val="20"/>
          <w:shd w:val="clear" w:color="auto" w:fill="FFFFFF"/>
        </w:rPr>
        <w:t>IPv6</w:t>
      </w:r>
      <w:r w:rsidRPr="00930D5B">
        <w:rPr>
          <w:rFonts w:ascii="Consolas" w:hAnsi="Consolas"/>
          <w:b/>
          <w:bCs/>
          <w:color w:val="202124"/>
          <w:sz w:val="20"/>
          <w:szCs w:val="20"/>
          <w:shd w:val="clear" w:color="auto" w:fill="FFFFFF"/>
        </w:rPr>
        <w:t>地址中只能使用一次双冒号</w:t>
      </w:r>
      <w:r w:rsidRPr="00930D5B">
        <w:rPr>
          <w:rFonts w:ascii="Consolas" w:hAnsi="Consolas"/>
          <w:b/>
          <w:bCs/>
          <w:color w:val="202124"/>
          <w:sz w:val="20"/>
          <w:szCs w:val="20"/>
          <w:shd w:val="clear" w:color="auto" w:fill="FFFFFF"/>
        </w:rPr>
        <w:t>“::”</w:t>
      </w:r>
      <w:r w:rsidRPr="00930D5B">
        <w:rPr>
          <w:rFonts w:ascii="Consolas" w:hAnsi="Consolas"/>
          <w:b/>
          <w:bCs/>
          <w:color w:val="202124"/>
          <w:sz w:val="20"/>
          <w:szCs w:val="20"/>
          <w:shd w:val="clear" w:color="auto" w:fill="FFFFFF"/>
        </w:rPr>
        <w:t>，</w:t>
      </w:r>
    </w:p>
    <w:p w14:paraId="5552B31C" w14:textId="1A75B0D8" w:rsidR="00930D5B" w:rsidRPr="00930D5B" w:rsidRDefault="00930D5B" w:rsidP="00E05840">
      <w:pPr>
        <w:pStyle w:val="11"/>
        <w:spacing w:line="276" w:lineRule="auto"/>
        <w:ind w:leftChars="200" w:firstLineChars="0" w:firstLine="0"/>
        <w:rPr>
          <w:rFonts w:hint="eastAsia"/>
          <w:b/>
          <w:bCs/>
          <w:sz w:val="20"/>
          <w:szCs w:val="20"/>
        </w:rPr>
      </w:pPr>
      <w:r w:rsidRPr="00930D5B">
        <w:rPr>
          <w:b/>
          <w:bCs/>
          <w:sz w:val="20"/>
          <w:szCs w:val="20"/>
        </w:rPr>
        <w:lastRenderedPageBreak/>
        <w:t>否则当计算机将压缩后的地址恢复成</w:t>
      </w:r>
      <w:r w:rsidRPr="00930D5B">
        <w:rPr>
          <w:b/>
          <w:bCs/>
          <w:sz w:val="20"/>
          <w:szCs w:val="20"/>
        </w:rPr>
        <w:t>128</w:t>
      </w:r>
      <w:r w:rsidRPr="00930D5B">
        <w:rPr>
          <w:b/>
          <w:bCs/>
          <w:sz w:val="20"/>
          <w:szCs w:val="20"/>
        </w:rPr>
        <w:t>位时，无法确定每个</w:t>
      </w:r>
      <w:r w:rsidRPr="00930D5B">
        <w:rPr>
          <w:b/>
          <w:bCs/>
          <w:sz w:val="20"/>
          <w:szCs w:val="20"/>
        </w:rPr>
        <w:t>“::”</w:t>
      </w:r>
      <w:r w:rsidRPr="00930D5B">
        <w:rPr>
          <w:b/>
          <w:bCs/>
          <w:sz w:val="20"/>
          <w:szCs w:val="20"/>
        </w:rPr>
        <w:t>代表</w:t>
      </w:r>
      <w:r w:rsidRPr="00930D5B">
        <w:rPr>
          <w:b/>
          <w:bCs/>
          <w:sz w:val="20"/>
          <w:szCs w:val="20"/>
        </w:rPr>
        <w:t>0</w:t>
      </w:r>
      <w:r w:rsidRPr="00930D5B">
        <w:rPr>
          <w:b/>
          <w:bCs/>
          <w:sz w:val="20"/>
          <w:szCs w:val="20"/>
        </w:rPr>
        <w:t>的个数。</w:t>
      </w:r>
    </w:p>
    <w:p w14:paraId="2FAA5001" w14:textId="4911C625" w:rsidR="00930D5B" w:rsidRDefault="00930D5B" w:rsidP="00E05840">
      <w:pPr>
        <w:pStyle w:val="a"/>
        <w:numPr>
          <w:ilvl w:val="1"/>
          <w:numId w:val="2"/>
        </w:numPr>
        <w:spacing w:line="276" w:lineRule="auto"/>
      </w:pPr>
      <w:r>
        <w:t>IPv6地址的</w:t>
      </w:r>
      <w:r>
        <w:rPr>
          <w:rFonts w:hint="eastAsia"/>
        </w:rPr>
        <w:t>结构</w:t>
      </w:r>
    </w:p>
    <w:p w14:paraId="0D49E892" w14:textId="77777777" w:rsidR="00930D5B" w:rsidRPr="00E05840" w:rsidRDefault="00930D5B" w:rsidP="0089223E">
      <w:pPr>
        <w:pStyle w:val="11"/>
        <w:spacing w:line="276" w:lineRule="auto"/>
        <w:ind w:left="0" w:firstLineChars="0" w:firstLine="0"/>
        <w:rPr>
          <w:sz w:val="20"/>
          <w:szCs w:val="20"/>
        </w:rPr>
      </w:pPr>
      <w:r w:rsidRPr="00E05840">
        <w:rPr>
          <w:sz w:val="20"/>
          <w:szCs w:val="20"/>
        </w:rPr>
        <w:t>一个</w:t>
      </w:r>
      <w:r w:rsidRPr="00E05840">
        <w:rPr>
          <w:sz w:val="20"/>
          <w:szCs w:val="20"/>
        </w:rPr>
        <w:t>IPv6</w:t>
      </w:r>
      <w:r w:rsidRPr="00E05840">
        <w:rPr>
          <w:sz w:val="20"/>
          <w:szCs w:val="20"/>
        </w:rPr>
        <w:t>地址可以分为如下两部分：</w:t>
      </w:r>
    </w:p>
    <w:p w14:paraId="676BE042" w14:textId="75B7C08E" w:rsidR="00930D5B" w:rsidRPr="00E05840" w:rsidRDefault="00930D5B" w:rsidP="00E05840">
      <w:pPr>
        <w:pStyle w:val="11"/>
        <w:numPr>
          <w:ilvl w:val="0"/>
          <w:numId w:val="5"/>
        </w:numPr>
        <w:spacing w:line="276" w:lineRule="auto"/>
        <w:ind w:firstLineChars="0"/>
        <w:rPr>
          <w:sz w:val="20"/>
          <w:szCs w:val="20"/>
        </w:rPr>
      </w:pPr>
      <w:r w:rsidRPr="00E05840">
        <w:rPr>
          <w:sz w:val="20"/>
          <w:szCs w:val="20"/>
        </w:rPr>
        <w:t>网络前缀：</w:t>
      </w:r>
      <w:r w:rsidRPr="00E05840">
        <w:rPr>
          <w:sz w:val="20"/>
          <w:szCs w:val="20"/>
        </w:rPr>
        <w:t>n</w:t>
      </w:r>
      <w:r w:rsidRPr="00E05840">
        <w:rPr>
          <w:sz w:val="20"/>
          <w:szCs w:val="20"/>
        </w:rPr>
        <w:t>比特，相当于</w:t>
      </w:r>
      <w:r w:rsidRPr="00E05840">
        <w:rPr>
          <w:sz w:val="20"/>
          <w:szCs w:val="20"/>
        </w:rPr>
        <w:t>IPv4</w:t>
      </w:r>
      <w:r w:rsidRPr="00E05840">
        <w:rPr>
          <w:sz w:val="20"/>
          <w:szCs w:val="20"/>
        </w:rPr>
        <w:t>地址中的网络</w:t>
      </w:r>
      <w:r w:rsidRPr="00E05840">
        <w:rPr>
          <w:sz w:val="20"/>
          <w:szCs w:val="20"/>
        </w:rPr>
        <w:t>ID</w:t>
      </w:r>
    </w:p>
    <w:p w14:paraId="30873F29" w14:textId="7C17DDD1" w:rsidR="00930D5B" w:rsidRPr="00E05840" w:rsidRDefault="00930D5B" w:rsidP="00E05840">
      <w:pPr>
        <w:pStyle w:val="11"/>
        <w:numPr>
          <w:ilvl w:val="0"/>
          <w:numId w:val="5"/>
        </w:numPr>
        <w:spacing w:line="276" w:lineRule="auto"/>
        <w:ind w:firstLineChars="0"/>
        <w:rPr>
          <w:sz w:val="20"/>
          <w:szCs w:val="20"/>
        </w:rPr>
      </w:pPr>
      <w:r w:rsidRPr="00E05840">
        <w:rPr>
          <w:sz w:val="20"/>
          <w:szCs w:val="20"/>
        </w:rPr>
        <w:t>接口标识：</w:t>
      </w:r>
      <w:r w:rsidRPr="00E05840">
        <w:rPr>
          <w:sz w:val="20"/>
          <w:szCs w:val="20"/>
        </w:rPr>
        <w:t>128-n</w:t>
      </w:r>
      <w:r w:rsidRPr="00E05840">
        <w:rPr>
          <w:sz w:val="20"/>
          <w:szCs w:val="20"/>
        </w:rPr>
        <w:t>比特，相当于</w:t>
      </w:r>
      <w:r w:rsidRPr="00E05840">
        <w:rPr>
          <w:sz w:val="20"/>
          <w:szCs w:val="20"/>
        </w:rPr>
        <w:t>IPv4</w:t>
      </w:r>
      <w:r w:rsidRPr="00E05840">
        <w:rPr>
          <w:sz w:val="20"/>
          <w:szCs w:val="20"/>
        </w:rPr>
        <w:t>地址中的主机</w:t>
      </w:r>
      <w:r w:rsidRPr="00E05840">
        <w:rPr>
          <w:sz w:val="20"/>
          <w:szCs w:val="20"/>
        </w:rPr>
        <w:t>ID</w:t>
      </w:r>
    </w:p>
    <w:p w14:paraId="3AA5A1DF" w14:textId="77777777" w:rsidR="00E67504" w:rsidRPr="00E05840" w:rsidRDefault="00E67504" w:rsidP="00E05840">
      <w:pPr>
        <w:pStyle w:val="11"/>
        <w:spacing w:line="276" w:lineRule="auto"/>
        <w:ind w:firstLineChars="0"/>
        <w:rPr>
          <w:rFonts w:hint="eastAsia"/>
          <w:sz w:val="20"/>
          <w:szCs w:val="20"/>
        </w:rPr>
      </w:pPr>
    </w:p>
    <w:p w14:paraId="387557E0" w14:textId="77777777" w:rsidR="00930D5B" w:rsidRPr="00E05840" w:rsidRDefault="00930D5B" w:rsidP="0089223E">
      <w:pPr>
        <w:pStyle w:val="11"/>
        <w:spacing w:line="276" w:lineRule="auto"/>
        <w:ind w:left="0" w:firstLineChars="0" w:firstLine="0"/>
        <w:rPr>
          <w:b/>
          <w:bCs/>
          <w:sz w:val="20"/>
          <w:szCs w:val="20"/>
        </w:rPr>
      </w:pPr>
      <w:r w:rsidRPr="00E05840">
        <w:rPr>
          <w:rFonts w:hint="eastAsia"/>
          <w:b/>
          <w:bCs/>
          <w:sz w:val="20"/>
          <w:szCs w:val="20"/>
        </w:rPr>
        <w:t>说明：</w:t>
      </w:r>
    </w:p>
    <w:p w14:paraId="08B8EDC1" w14:textId="77777777" w:rsidR="00930D5B" w:rsidRPr="00E05840" w:rsidRDefault="00930D5B" w:rsidP="00E05840">
      <w:pPr>
        <w:pStyle w:val="11"/>
        <w:spacing w:line="276" w:lineRule="auto"/>
        <w:ind w:firstLineChars="0"/>
        <w:rPr>
          <w:b/>
          <w:bCs/>
          <w:sz w:val="20"/>
          <w:szCs w:val="20"/>
        </w:rPr>
      </w:pPr>
      <w:r w:rsidRPr="00E05840">
        <w:rPr>
          <w:rFonts w:hint="eastAsia"/>
          <w:b/>
          <w:bCs/>
          <w:sz w:val="20"/>
          <w:szCs w:val="20"/>
        </w:rPr>
        <w:t>对于</w:t>
      </w:r>
      <w:r w:rsidRPr="00E05840">
        <w:rPr>
          <w:rFonts w:hint="eastAsia"/>
          <w:b/>
          <w:bCs/>
          <w:sz w:val="20"/>
          <w:szCs w:val="20"/>
        </w:rPr>
        <w:t>IPv6</w:t>
      </w:r>
      <w:r w:rsidRPr="00E05840">
        <w:rPr>
          <w:rFonts w:hint="eastAsia"/>
          <w:b/>
          <w:bCs/>
          <w:sz w:val="20"/>
          <w:szCs w:val="20"/>
        </w:rPr>
        <w:t>单播地址来说，如果地址的前三位不是</w:t>
      </w:r>
      <w:r w:rsidRPr="00E05840">
        <w:rPr>
          <w:rFonts w:hint="eastAsia"/>
          <w:b/>
          <w:bCs/>
          <w:sz w:val="20"/>
          <w:szCs w:val="20"/>
        </w:rPr>
        <w:t>0</w:t>
      </w:r>
      <w:r w:rsidRPr="00E05840">
        <w:rPr>
          <w:b/>
          <w:bCs/>
          <w:sz w:val="20"/>
          <w:szCs w:val="20"/>
        </w:rPr>
        <w:t>00</w:t>
      </w:r>
      <w:r w:rsidRPr="00E05840">
        <w:rPr>
          <w:rFonts w:hint="eastAsia"/>
          <w:b/>
          <w:bCs/>
          <w:sz w:val="20"/>
          <w:szCs w:val="20"/>
        </w:rPr>
        <w:t>，则接口标识必须为</w:t>
      </w:r>
      <w:r w:rsidRPr="00E05840">
        <w:rPr>
          <w:rFonts w:hint="eastAsia"/>
          <w:b/>
          <w:bCs/>
          <w:sz w:val="20"/>
          <w:szCs w:val="20"/>
        </w:rPr>
        <w:t>6</w:t>
      </w:r>
      <w:r w:rsidRPr="00E05840">
        <w:rPr>
          <w:b/>
          <w:bCs/>
          <w:sz w:val="20"/>
          <w:szCs w:val="20"/>
        </w:rPr>
        <w:t>4</w:t>
      </w:r>
      <w:r w:rsidRPr="00E05840">
        <w:rPr>
          <w:rFonts w:hint="eastAsia"/>
          <w:b/>
          <w:bCs/>
          <w:sz w:val="20"/>
          <w:szCs w:val="20"/>
        </w:rPr>
        <w:t>位。</w:t>
      </w:r>
    </w:p>
    <w:p w14:paraId="3985B7EA" w14:textId="7F3FC718" w:rsidR="00930D5B" w:rsidRPr="00E05840" w:rsidRDefault="00930D5B" w:rsidP="00E05840">
      <w:pPr>
        <w:pStyle w:val="11"/>
        <w:spacing w:line="276" w:lineRule="auto"/>
        <w:ind w:firstLineChars="0"/>
        <w:rPr>
          <w:b/>
          <w:bCs/>
          <w:sz w:val="20"/>
          <w:szCs w:val="20"/>
        </w:rPr>
      </w:pPr>
      <w:r w:rsidRPr="00E05840">
        <w:rPr>
          <w:rFonts w:hint="eastAsia"/>
          <w:b/>
          <w:bCs/>
          <w:sz w:val="20"/>
          <w:szCs w:val="20"/>
        </w:rPr>
        <w:t>如果地址的前三位是</w:t>
      </w:r>
      <w:r w:rsidRPr="00E05840">
        <w:rPr>
          <w:rFonts w:hint="eastAsia"/>
          <w:b/>
          <w:bCs/>
          <w:sz w:val="20"/>
          <w:szCs w:val="20"/>
        </w:rPr>
        <w:t>0</w:t>
      </w:r>
      <w:r w:rsidRPr="00E05840">
        <w:rPr>
          <w:b/>
          <w:bCs/>
          <w:sz w:val="20"/>
          <w:szCs w:val="20"/>
        </w:rPr>
        <w:t>00</w:t>
      </w:r>
      <w:r w:rsidRPr="00E05840">
        <w:rPr>
          <w:rFonts w:hint="eastAsia"/>
          <w:b/>
          <w:bCs/>
          <w:sz w:val="20"/>
          <w:szCs w:val="20"/>
        </w:rPr>
        <w:t>，则没有以上限制。</w:t>
      </w:r>
    </w:p>
    <w:p w14:paraId="4CC5D0D0" w14:textId="060153E3" w:rsidR="00E67504" w:rsidRPr="00E05840" w:rsidRDefault="00E67504" w:rsidP="00E05840">
      <w:pPr>
        <w:pStyle w:val="11"/>
        <w:spacing w:line="276" w:lineRule="auto"/>
        <w:ind w:firstLineChars="0"/>
        <w:rPr>
          <w:b/>
          <w:bCs/>
          <w:sz w:val="20"/>
          <w:szCs w:val="20"/>
        </w:rPr>
      </w:pPr>
    </w:p>
    <w:p w14:paraId="0F6A39CC" w14:textId="3DDEA06F" w:rsidR="00E67504" w:rsidRPr="00E05840" w:rsidRDefault="00E67504" w:rsidP="0089223E">
      <w:pPr>
        <w:pStyle w:val="11"/>
        <w:spacing w:line="276" w:lineRule="auto"/>
        <w:ind w:left="0" w:firstLine="200"/>
        <w:rPr>
          <w:rFonts w:hint="eastAsia"/>
          <w:sz w:val="20"/>
          <w:szCs w:val="20"/>
        </w:rPr>
      </w:pPr>
      <w:r w:rsidRPr="00E05840">
        <w:rPr>
          <w:rFonts w:hint="eastAsia"/>
          <w:sz w:val="20"/>
          <w:szCs w:val="20"/>
        </w:rPr>
        <w:t>接口标识可通过三种方法生成：手工配置、系统通过软件自动生成或</w:t>
      </w:r>
      <w:r w:rsidRPr="00E05840">
        <w:rPr>
          <w:sz w:val="20"/>
          <w:szCs w:val="20"/>
        </w:rPr>
        <w:t>IEEE EUI-64</w:t>
      </w:r>
      <w:r w:rsidRPr="00E05840">
        <w:rPr>
          <w:sz w:val="20"/>
          <w:szCs w:val="20"/>
        </w:rPr>
        <w:t>规范生成。其中，</w:t>
      </w:r>
      <w:r w:rsidRPr="00E05840">
        <w:rPr>
          <w:sz w:val="20"/>
          <w:szCs w:val="20"/>
        </w:rPr>
        <w:t>EUI-64</w:t>
      </w:r>
      <w:r w:rsidRPr="00E05840">
        <w:rPr>
          <w:sz w:val="20"/>
          <w:szCs w:val="20"/>
        </w:rPr>
        <w:t>规范自动生成最为常用。</w:t>
      </w:r>
    </w:p>
    <w:p w14:paraId="7937F124" w14:textId="77777777" w:rsidR="00E67504" w:rsidRPr="00E05840" w:rsidRDefault="00E67504" w:rsidP="0089223E">
      <w:pPr>
        <w:pStyle w:val="11"/>
        <w:spacing w:line="276" w:lineRule="auto"/>
        <w:ind w:left="0" w:firstLine="200"/>
        <w:rPr>
          <w:sz w:val="20"/>
          <w:szCs w:val="20"/>
        </w:rPr>
      </w:pPr>
      <w:r w:rsidRPr="00E05840">
        <w:rPr>
          <w:sz w:val="20"/>
          <w:szCs w:val="20"/>
        </w:rPr>
        <w:t>IEEE EUI-64</w:t>
      </w:r>
      <w:r w:rsidRPr="00E05840">
        <w:rPr>
          <w:sz w:val="20"/>
          <w:szCs w:val="20"/>
        </w:rPr>
        <w:t>规范是将接口的</w:t>
      </w:r>
      <w:r w:rsidRPr="00E05840">
        <w:rPr>
          <w:sz w:val="20"/>
          <w:szCs w:val="20"/>
        </w:rPr>
        <w:t>MAC</w:t>
      </w:r>
      <w:r w:rsidRPr="00E05840">
        <w:rPr>
          <w:sz w:val="20"/>
          <w:szCs w:val="20"/>
        </w:rPr>
        <w:t>地址转换为</w:t>
      </w:r>
      <w:r w:rsidRPr="00E05840">
        <w:rPr>
          <w:sz w:val="20"/>
          <w:szCs w:val="20"/>
        </w:rPr>
        <w:t>IPv6</w:t>
      </w:r>
      <w:r w:rsidRPr="00E05840">
        <w:rPr>
          <w:sz w:val="20"/>
          <w:szCs w:val="20"/>
        </w:rPr>
        <w:t>接口标识的过程。如图</w:t>
      </w:r>
      <w:r w:rsidRPr="00E05840">
        <w:rPr>
          <w:sz w:val="20"/>
          <w:szCs w:val="20"/>
        </w:rPr>
        <w:t>1</w:t>
      </w:r>
      <w:r w:rsidRPr="00E05840">
        <w:rPr>
          <w:sz w:val="20"/>
          <w:szCs w:val="20"/>
        </w:rPr>
        <w:t>所示，</w:t>
      </w:r>
      <w:r w:rsidRPr="00E05840">
        <w:rPr>
          <w:sz w:val="20"/>
          <w:szCs w:val="20"/>
        </w:rPr>
        <w:t>MAC</w:t>
      </w:r>
      <w:r w:rsidRPr="00E05840">
        <w:rPr>
          <w:sz w:val="20"/>
          <w:szCs w:val="20"/>
        </w:rPr>
        <w:t>地址的前</w:t>
      </w:r>
      <w:r w:rsidRPr="00E05840">
        <w:rPr>
          <w:sz w:val="20"/>
          <w:szCs w:val="20"/>
        </w:rPr>
        <w:t>24</w:t>
      </w:r>
      <w:r w:rsidRPr="00E05840">
        <w:rPr>
          <w:sz w:val="20"/>
          <w:szCs w:val="20"/>
        </w:rPr>
        <w:t>位（用</w:t>
      </w:r>
      <w:r w:rsidRPr="00E05840">
        <w:rPr>
          <w:sz w:val="20"/>
          <w:szCs w:val="20"/>
        </w:rPr>
        <w:t>c</w:t>
      </w:r>
      <w:r w:rsidRPr="00E05840">
        <w:rPr>
          <w:sz w:val="20"/>
          <w:szCs w:val="20"/>
        </w:rPr>
        <w:t>表示的部分）为公司标识，后</w:t>
      </w:r>
      <w:r w:rsidRPr="00E05840">
        <w:rPr>
          <w:sz w:val="20"/>
          <w:szCs w:val="20"/>
        </w:rPr>
        <w:t>24</w:t>
      </w:r>
      <w:r w:rsidRPr="00E05840">
        <w:rPr>
          <w:sz w:val="20"/>
          <w:szCs w:val="20"/>
        </w:rPr>
        <w:t>位（用</w:t>
      </w:r>
      <w:r w:rsidRPr="00E05840">
        <w:rPr>
          <w:sz w:val="20"/>
          <w:szCs w:val="20"/>
        </w:rPr>
        <w:t>m</w:t>
      </w:r>
      <w:r w:rsidRPr="00E05840">
        <w:rPr>
          <w:sz w:val="20"/>
          <w:szCs w:val="20"/>
        </w:rPr>
        <w:t>表示的部分）为扩展标识符。从高位数，第</w:t>
      </w:r>
      <w:r w:rsidRPr="00E05840">
        <w:rPr>
          <w:sz w:val="20"/>
          <w:szCs w:val="20"/>
        </w:rPr>
        <w:t>7</w:t>
      </w:r>
      <w:r w:rsidRPr="00E05840">
        <w:rPr>
          <w:sz w:val="20"/>
          <w:szCs w:val="20"/>
        </w:rPr>
        <w:t>位是</w:t>
      </w:r>
      <w:r w:rsidRPr="00E05840">
        <w:rPr>
          <w:sz w:val="20"/>
          <w:szCs w:val="20"/>
        </w:rPr>
        <w:t>0</w:t>
      </w:r>
      <w:r w:rsidRPr="00E05840">
        <w:rPr>
          <w:sz w:val="20"/>
          <w:szCs w:val="20"/>
        </w:rPr>
        <w:t>表示了</w:t>
      </w:r>
      <w:r w:rsidRPr="00E05840">
        <w:rPr>
          <w:sz w:val="20"/>
          <w:szCs w:val="20"/>
        </w:rPr>
        <w:t>MAC</w:t>
      </w:r>
      <w:r w:rsidRPr="00E05840">
        <w:rPr>
          <w:sz w:val="20"/>
          <w:szCs w:val="20"/>
        </w:rPr>
        <w:t>地址全球唯一。转换的第一步将</w:t>
      </w:r>
      <w:r w:rsidRPr="00E05840">
        <w:rPr>
          <w:sz w:val="20"/>
          <w:szCs w:val="20"/>
        </w:rPr>
        <w:t>FFFE</w:t>
      </w:r>
      <w:r w:rsidRPr="00E05840">
        <w:rPr>
          <w:sz w:val="20"/>
          <w:szCs w:val="20"/>
        </w:rPr>
        <w:t>插入</w:t>
      </w:r>
      <w:r w:rsidRPr="00E05840">
        <w:rPr>
          <w:sz w:val="20"/>
          <w:szCs w:val="20"/>
        </w:rPr>
        <w:t>MAC</w:t>
      </w:r>
      <w:r w:rsidRPr="00E05840">
        <w:rPr>
          <w:sz w:val="20"/>
          <w:szCs w:val="20"/>
        </w:rPr>
        <w:t>地址的公司标识和扩展标识符之间，第二步将从高位数，第</w:t>
      </w:r>
      <w:r w:rsidRPr="00E05840">
        <w:rPr>
          <w:sz w:val="20"/>
          <w:szCs w:val="20"/>
        </w:rPr>
        <w:t>7</w:t>
      </w:r>
      <w:r w:rsidRPr="00E05840">
        <w:rPr>
          <w:sz w:val="20"/>
          <w:szCs w:val="20"/>
        </w:rPr>
        <w:t>位的</w:t>
      </w:r>
      <w:r w:rsidRPr="00E05840">
        <w:rPr>
          <w:sz w:val="20"/>
          <w:szCs w:val="20"/>
        </w:rPr>
        <w:t>0</w:t>
      </w:r>
      <w:r w:rsidRPr="00E05840">
        <w:rPr>
          <w:sz w:val="20"/>
          <w:szCs w:val="20"/>
        </w:rPr>
        <w:t>改为</w:t>
      </w:r>
      <w:r w:rsidRPr="00E05840">
        <w:rPr>
          <w:sz w:val="20"/>
          <w:szCs w:val="20"/>
        </w:rPr>
        <w:t>1</w:t>
      </w:r>
      <w:r w:rsidRPr="00E05840">
        <w:rPr>
          <w:sz w:val="20"/>
          <w:szCs w:val="20"/>
        </w:rPr>
        <w:t>表示此接口</w:t>
      </w:r>
      <w:proofErr w:type="gramStart"/>
      <w:r w:rsidRPr="00E05840">
        <w:rPr>
          <w:sz w:val="20"/>
          <w:szCs w:val="20"/>
        </w:rPr>
        <w:t>标识本地</w:t>
      </w:r>
      <w:proofErr w:type="gramEnd"/>
      <w:r w:rsidRPr="00E05840">
        <w:rPr>
          <w:sz w:val="20"/>
          <w:szCs w:val="20"/>
        </w:rPr>
        <w:t>唯一。</w:t>
      </w:r>
    </w:p>
    <w:p w14:paraId="740AEC6C" w14:textId="77777777" w:rsidR="00E67504" w:rsidRPr="00E67504" w:rsidRDefault="00E67504" w:rsidP="0089223E">
      <w:pPr>
        <w:pStyle w:val="11"/>
        <w:spacing w:line="276" w:lineRule="auto"/>
        <w:ind w:left="0" w:firstLineChars="0" w:firstLine="200"/>
        <w:rPr>
          <w:b/>
          <w:bCs/>
          <w:sz w:val="20"/>
          <w:szCs w:val="20"/>
        </w:rPr>
      </w:pPr>
      <w:r w:rsidRPr="00E67504">
        <w:rPr>
          <w:rFonts w:hint="eastAsia"/>
          <w:b/>
          <w:bCs/>
          <w:sz w:val="20"/>
          <w:szCs w:val="20"/>
        </w:rPr>
        <w:t>图</w:t>
      </w:r>
      <w:r w:rsidRPr="00E67504">
        <w:rPr>
          <w:b/>
          <w:bCs/>
          <w:sz w:val="20"/>
          <w:szCs w:val="20"/>
        </w:rPr>
        <w:t>1 EUI-64</w:t>
      </w:r>
      <w:r w:rsidRPr="00E67504">
        <w:rPr>
          <w:b/>
          <w:bCs/>
          <w:sz w:val="20"/>
          <w:szCs w:val="20"/>
        </w:rPr>
        <w:t>规范示意图</w:t>
      </w:r>
    </w:p>
    <w:p w14:paraId="615677CF" w14:textId="77777777" w:rsidR="0089223E" w:rsidRDefault="00E05840" w:rsidP="0089223E">
      <w:pPr>
        <w:pStyle w:val="a"/>
        <w:numPr>
          <w:ilvl w:val="0"/>
          <w:numId w:val="0"/>
        </w:numPr>
        <w:spacing w:line="276" w:lineRule="auto"/>
        <w:ind w:firstLineChars="200" w:firstLine="600"/>
        <w:rPr>
          <w:sz w:val="20"/>
          <w:szCs w:val="20"/>
        </w:rPr>
      </w:pPr>
      <w:r>
        <w:rPr>
          <w:noProof/>
        </w:rPr>
        <w:drawing>
          <wp:inline distT="0" distB="0" distL="0" distR="0" wp14:anchorId="28BF83B6" wp14:editId="5238FFE4">
            <wp:extent cx="4240871" cy="1427687"/>
            <wp:effectExtent l="0" t="0" r="762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44124" cy="1428782"/>
                    </a:xfrm>
                    <a:prstGeom prst="rect">
                      <a:avLst/>
                    </a:prstGeom>
                    <a:noFill/>
                    <a:ln>
                      <a:noFill/>
                    </a:ln>
                  </pic:spPr>
                </pic:pic>
              </a:graphicData>
            </a:graphic>
          </wp:inline>
        </w:drawing>
      </w:r>
    </w:p>
    <w:p w14:paraId="4BA2C14E" w14:textId="77777777" w:rsidR="0089223E" w:rsidRPr="0089223E" w:rsidRDefault="00E05840" w:rsidP="0089223E">
      <w:pPr>
        <w:pStyle w:val="a"/>
        <w:numPr>
          <w:ilvl w:val="0"/>
          <w:numId w:val="0"/>
        </w:numPr>
        <w:spacing w:line="276" w:lineRule="auto"/>
        <w:ind w:firstLine="200"/>
        <w:rPr>
          <w:rFonts w:ascii="Consolas" w:eastAsiaTheme="minorEastAsia" w:hAnsi="Consolas"/>
          <w:color w:val="202124"/>
          <w:sz w:val="20"/>
          <w:szCs w:val="20"/>
          <w:shd w:val="clear" w:color="auto" w:fill="FFFFFF"/>
        </w:rPr>
      </w:pPr>
      <w:r w:rsidRPr="0089223E">
        <w:rPr>
          <w:rFonts w:ascii="Consolas" w:eastAsiaTheme="minorEastAsia" w:hAnsi="Consolas" w:hint="eastAsia"/>
          <w:color w:val="202124"/>
          <w:sz w:val="20"/>
          <w:szCs w:val="20"/>
          <w:shd w:val="clear" w:color="auto" w:fill="FFFFFF"/>
        </w:rPr>
        <w:t>例如：</w:t>
      </w:r>
      <w:r w:rsidRPr="0089223E">
        <w:rPr>
          <w:rFonts w:ascii="Consolas" w:eastAsiaTheme="minorEastAsia" w:hAnsi="Consolas"/>
          <w:color w:val="202124"/>
          <w:sz w:val="20"/>
          <w:szCs w:val="20"/>
          <w:shd w:val="clear" w:color="auto" w:fill="FFFFFF"/>
        </w:rPr>
        <w:t>MAC</w:t>
      </w:r>
      <w:r w:rsidRPr="0089223E">
        <w:rPr>
          <w:rFonts w:ascii="Consolas" w:eastAsiaTheme="minorEastAsia" w:hAnsi="Consolas"/>
          <w:color w:val="202124"/>
          <w:sz w:val="20"/>
          <w:szCs w:val="20"/>
          <w:shd w:val="clear" w:color="auto" w:fill="FFFFFF"/>
        </w:rPr>
        <w:t>地址：</w:t>
      </w:r>
      <w:r w:rsidRPr="0089223E">
        <w:rPr>
          <w:rFonts w:ascii="Consolas" w:eastAsiaTheme="minorEastAsia" w:hAnsi="Consolas"/>
          <w:color w:val="202124"/>
          <w:sz w:val="20"/>
          <w:szCs w:val="20"/>
          <w:shd w:val="clear" w:color="auto" w:fill="FFFFFF"/>
        </w:rPr>
        <w:t>000E-0C82-C4D4</w:t>
      </w:r>
      <w:r w:rsidRPr="0089223E">
        <w:rPr>
          <w:rFonts w:ascii="Consolas" w:eastAsiaTheme="minorEastAsia" w:hAnsi="Consolas"/>
          <w:color w:val="202124"/>
          <w:sz w:val="20"/>
          <w:szCs w:val="20"/>
          <w:shd w:val="clear" w:color="auto" w:fill="FFFFFF"/>
        </w:rPr>
        <w:t>；转换后：</w:t>
      </w:r>
      <w:r w:rsidRPr="0089223E">
        <w:rPr>
          <w:rFonts w:ascii="Consolas" w:eastAsiaTheme="minorEastAsia" w:hAnsi="Consolas"/>
          <w:color w:val="202124"/>
          <w:sz w:val="20"/>
          <w:szCs w:val="20"/>
          <w:shd w:val="clear" w:color="auto" w:fill="FFFFFF"/>
        </w:rPr>
        <w:t>020E:0CFF:FE82:C4D4</w:t>
      </w:r>
      <w:r w:rsidRPr="0089223E">
        <w:rPr>
          <w:rFonts w:ascii="Consolas" w:eastAsiaTheme="minorEastAsia" w:hAnsi="Consolas"/>
          <w:color w:val="202124"/>
          <w:sz w:val="20"/>
          <w:szCs w:val="20"/>
          <w:shd w:val="clear" w:color="auto" w:fill="FFFFFF"/>
        </w:rPr>
        <w:t>。</w:t>
      </w:r>
    </w:p>
    <w:p w14:paraId="01ED078B" w14:textId="08FC21A1" w:rsidR="00E05840" w:rsidRPr="0089223E" w:rsidRDefault="00E05840" w:rsidP="0089223E">
      <w:pPr>
        <w:pStyle w:val="a"/>
        <w:numPr>
          <w:ilvl w:val="0"/>
          <w:numId w:val="0"/>
        </w:numPr>
        <w:spacing w:line="276" w:lineRule="auto"/>
        <w:ind w:firstLine="200"/>
        <w:rPr>
          <w:rFonts w:ascii="Consolas" w:eastAsiaTheme="minorEastAsia" w:hAnsi="Consolas"/>
          <w:color w:val="202124"/>
          <w:sz w:val="20"/>
          <w:szCs w:val="20"/>
          <w:shd w:val="clear" w:color="auto" w:fill="FFFFFF"/>
        </w:rPr>
      </w:pPr>
      <w:r w:rsidRPr="0089223E">
        <w:rPr>
          <w:rFonts w:ascii="Consolas" w:eastAsiaTheme="minorEastAsia" w:hAnsi="Consolas" w:hint="eastAsia"/>
          <w:color w:val="202124"/>
          <w:sz w:val="20"/>
          <w:szCs w:val="20"/>
          <w:shd w:val="clear" w:color="auto" w:fill="FFFFFF"/>
        </w:rPr>
        <w:t>这种由</w:t>
      </w:r>
      <w:r w:rsidRPr="0089223E">
        <w:rPr>
          <w:rFonts w:ascii="Consolas" w:eastAsiaTheme="minorEastAsia" w:hAnsi="Consolas"/>
          <w:color w:val="202124"/>
          <w:sz w:val="20"/>
          <w:szCs w:val="20"/>
          <w:shd w:val="clear" w:color="auto" w:fill="FFFFFF"/>
        </w:rPr>
        <w:t>MAC</w:t>
      </w:r>
      <w:r w:rsidRPr="0089223E">
        <w:rPr>
          <w:rFonts w:ascii="Consolas" w:eastAsiaTheme="minorEastAsia" w:hAnsi="Consolas"/>
          <w:color w:val="202124"/>
          <w:sz w:val="20"/>
          <w:szCs w:val="20"/>
          <w:shd w:val="clear" w:color="auto" w:fill="FFFFFF"/>
        </w:rPr>
        <w:t>地址产生</w:t>
      </w:r>
      <w:r w:rsidRPr="0089223E">
        <w:rPr>
          <w:rFonts w:ascii="Consolas" w:eastAsiaTheme="minorEastAsia" w:hAnsi="Consolas"/>
          <w:color w:val="202124"/>
          <w:sz w:val="20"/>
          <w:szCs w:val="20"/>
          <w:shd w:val="clear" w:color="auto" w:fill="FFFFFF"/>
        </w:rPr>
        <w:t>IPv6</w:t>
      </w:r>
      <w:r w:rsidRPr="0089223E">
        <w:rPr>
          <w:rFonts w:ascii="Consolas" w:eastAsiaTheme="minorEastAsia" w:hAnsi="Consolas"/>
          <w:color w:val="202124"/>
          <w:sz w:val="20"/>
          <w:szCs w:val="20"/>
          <w:shd w:val="clear" w:color="auto" w:fill="FFFFFF"/>
        </w:rPr>
        <w:t>地址接口标识的方法可以减少配置的工作量，尤其是当采用无状态地址自动配置时，只需要获取一个</w:t>
      </w:r>
      <w:r w:rsidRPr="0089223E">
        <w:rPr>
          <w:rFonts w:ascii="Consolas" w:eastAsiaTheme="minorEastAsia" w:hAnsi="Consolas"/>
          <w:color w:val="202124"/>
          <w:sz w:val="20"/>
          <w:szCs w:val="20"/>
          <w:shd w:val="clear" w:color="auto" w:fill="FFFFFF"/>
        </w:rPr>
        <w:t>IPv6</w:t>
      </w:r>
      <w:r w:rsidRPr="0089223E">
        <w:rPr>
          <w:rFonts w:ascii="Consolas" w:eastAsiaTheme="minorEastAsia" w:hAnsi="Consolas"/>
          <w:color w:val="202124"/>
          <w:sz w:val="20"/>
          <w:szCs w:val="20"/>
          <w:shd w:val="clear" w:color="auto" w:fill="FFFFFF"/>
        </w:rPr>
        <w:t>前缀就可以与接口标识形成</w:t>
      </w:r>
      <w:r w:rsidRPr="0089223E">
        <w:rPr>
          <w:rFonts w:ascii="Consolas" w:eastAsiaTheme="minorEastAsia" w:hAnsi="Consolas"/>
          <w:color w:val="202124"/>
          <w:sz w:val="20"/>
          <w:szCs w:val="20"/>
          <w:shd w:val="clear" w:color="auto" w:fill="FFFFFF"/>
        </w:rPr>
        <w:t>IPv6</w:t>
      </w:r>
      <w:r w:rsidRPr="0089223E">
        <w:rPr>
          <w:rFonts w:ascii="Consolas" w:eastAsiaTheme="minorEastAsia" w:hAnsi="Consolas"/>
          <w:color w:val="202124"/>
          <w:sz w:val="20"/>
          <w:szCs w:val="20"/>
          <w:shd w:val="clear" w:color="auto" w:fill="FFFFFF"/>
        </w:rPr>
        <w:t>地址。但是使用这种方式最大的缺点是任何人都可以通过二层</w:t>
      </w:r>
      <w:r w:rsidRPr="0089223E">
        <w:rPr>
          <w:rFonts w:ascii="Consolas" w:eastAsiaTheme="minorEastAsia" w:hAnsi="Consolas"/>
          <w:color w:val="202124"/>
          <w:sz w:val="20"/>
          <w:szCs w:val="20"/>
          <w:shd w:val="clear" w:color="auto" w:fill="FFFFFF"/>
        </w:rPr>
        <w:t>MAC</w:t>
      </w:r>
      <w:r w:rsidRPr="0089223E">
        <w:rPr>
          <w:rFonts w:ascii="Consolas" w:eastAsiaTheme="minorEastAsia" w:hAnsi="Consolas"/>
          <w:color w:val="202124"/>
          <w:sz w:val="20"/>
          <w:szCs w:val="20"/>
          <w:shd w:val="clear" w:color="auto" w:fill="FFFFFF"/>
        </w:rPr>
        <w:t>地址推算出三层</w:t>
      </w:r>
      <w:r w:rsidRPr="0089223E">
        <w:rPr>
          <w:rFonts w:ascii="Consolas" w:eastAsiaTheme="minorEastAsia" w:hAnsi="Consolas"/>
          <w:color w:val="202124"/>
          <w:sz w:val="20"/>
          <w:szCs w:val="20"/>
          <w:shd w:val="clear" w:color="auto" w:fill="FFFFFF"/>
        </w:rPr>
        <w:t>IPv6</w:t>
      </w:r>
      <w:r w:rsidRPr="0089223E">
        <w:rPr>
          <w:rFonts w:ascii="Consolas" w:eastAsiaTheme="minorEastAsia" w:hAnsi="Consolas"/>
          <w:color w:val="202124"/>
          <w:sz w:val="20"/>
          <w:szCs w:val="20"/>
          <w:shd w:val="clear" w:color="auto" w:fill="FFFFFF"/>
        </w:rPr>
        <w:t>地址。</w:t>
      </w:r>
    </w:p>
    <w:p w14:paraId="4611C9EF" w14:textId="5891822C" w:rsidR="00E05840" w:rsidRDefault="00E05840" w:rsidP="00E05840">
      <w:pPr>
        <w:pStyle w:val="11"/>
        <w:spacing w:line="276" w:lineRule="auto"/>
        <w:ind w:left="0" w:firstLineChars="0" w:firstLine="0"/>
        <w:rPr>
          <w:rFonts w:hint="eastAsia"/>
        </w:rPr>
      </w:pPr>
    </w:p>
    <w:p w14:paraId="7B11E4F3" w14:textId="5F3C9346" w:rsidR="00930D5B" w:rsidRDefault="00930D5B" w:rsidP="00E05840">
      <w:pPr>
        <w:pStyle w:val="a"/>
        <w:numPr>
          <w:ilvl w:val="1"/>
          <w:numId w:val="2"/>
        </w:numPr>
        <w:spacing w:line="276" w:lineRule="auto"/>
      </w:pPr>
      <w:r w:rsidRPr="00930D5B">
        <w:rPr>
          <w:rFonts w:hint="eastAsia"/>
        </w:rPr>
        <w:t>IPv6的地址分类</w:t>
      </w:r>
    </w:p>
    <w:p w14:paraId="5388E514" w14:textId="2079013F" w:rsidR="00E05840" w:rsidRPr="00E05840" w:rsidRDefault="00E05840" w:rsidP="0089223E">
      <w:pPr>
        <w:pStyle w:val="a"/>
        <w:numPr>
          <w:ilvl w:val="0"/>
          <w:numId w:val="0"/>
        </w:numPr>
        <w:spacing w:line="276" w:lineRule="auto"/>
        <w:ind w:firstLine="420"/>
        <w:jc w:val="left"/>
        <w:rPr>
          <w:rFonts w:ascii="Consolas" w:eastAsiaTheme="minorEastAsia" w:hAnsi="Consolas" w:hint="eastAsia"/>
          <w:color w:val="202124"/>
          <w:sz w:val="20"/>
          <w:szCs w:val="20"/>
          <w:shd w:val="clear" w:color="auto" w:fill="FFFFFF"/>
        </w:rPr>
      </w:pPr>
      <w:r w:rsidRPr="00E05840">
        <w:rPr>
          <w:rFonts w:ascii="Consolas" w:eastAsiaTheme="minorEastAsia" w:hAnsi="Consolas"/>
          <w:color w:val="202124"/>
          <w:sz w:val="20"/>
          <w:szCs w:val="20"/>
          <w:shd w:val="clear" w:color="auto" w:fill="FFFFFF"/>
        </w:rPr>
        <w:t>IPv6</w:t>
      </w:r>
      <w:r w:rsidRPr="00E05840">
        <w:rPr>
          <w:rFonts w:ascii="Consolas" w:eastAsiaTheme="minorEastAsia" w:hAnsi="Consolas"/>
          <w:color w:val="202124"/>
          <w:sz w:val="20"/>
          <w:szCs w:val="20"/>
          <w:shd w:val="clear" w:color="auto" w:fill="FFFFFF"/>
        </w:rPr>
        <w:t>地址分为单播地址、</w:t>
      </w:r>
      <w:proofErr w:type="gramStart"/>
      <w:r w:rsidRPr="00E05840">
        <w:rPr>
          <w:rFonts w:ascii="Consolas" w:eastAsiaTheme="minorEastAsia" w:hAnsi="Consolas"/>
          <w:color w:val="202124"/>
          <w:sz w:val="20"/>
          <w:szCs w:val="20"/>
          <w:shd w:val="clear" w:color="auto" w:fill="FFFFFF"/>
        </w:rPr>
        <w:t>任播地址</w:t>
      </w:r>
      <w:proofErr w:type="gramEnd"/>
      <w:r w:rsidRPr="00E05840">
        <w:rPr>
          <w:rFonts w:ascii="Consolas" w:eastAsiaTheme="minorEastAsia" w:hAnsi="Consolas"/>
          <w:color w:val="202124"/>
          <w:sz w:val="20"/>
          <w:szCs w:val="20"/>
          <w:shd w:val="clear" w:color="auto" w:fill="FFFFFF"/>
        </w:rPr>
        <w:t>（</w:t>
      </w:r>
      <w:r w:rsidRPr="00E05840">
        <w:rPr>
          <w:rFonts w:ascii="Consolas" w:eastAsiaTheme="minorEastAsia" w:hAnsi="Consolas"/>
          <w:color w:val="202124"/>
          <w:sz w:val="20"/>
          <w:szCs w:val="20"/>
          <w:shd w:val="clear" w:color="auto" w:fill="FFFFFF"/>
        </w:rPr>
        <w:t>Anycast Address</w:t>
      </w:r>
      <w:r w:rsidRPr="00E05840">
        <w:rPr>
          <w:rFonts w:ascii="Consolas" w:eastAsiaTheme="minorEastAsia" w:hAnsi="Consolas"/>
          <w:color w:val="202124"/>
          <w:sz w:val="20"/>
          <w:szCs w:val="20"/>
          <w:shd w:val="clear" w:color="auto" w:fill="FFFFFF"/>
        </w:rPr>
        <w:t>）、组播地址三种类型。和</w:t>
      </w:r>
      <w:r w:rsidRPr="00E05840">
        <w:rPr>
          <w:rFonts w:ascii="Consolas" w:eastAsiaTheme="minorEastAsia" w:hAnsi="Consolas"/>
          <w:color w:val="202124"/>
          <w:sz w:val="20"/>
          <w:szCs w:val="20"/>
          <w:shd w:val="clear" w:color="auto" w:fill="FFFFFF"/>
        </w:rPr>
        <w:t>IPv4</w:t>
      </w:r>
      <w:r w:rsidRPr="00E05840">
        <w:rPr>
          <w:rFonts w:ascii="Consolas" w:eastAsiaTheme="minorEastAsia" w:hAnsi="Consolas"/>
          <w:color w:val="202124"/>
          <w:sz w:val="20"/>
          <w:szCs w:val="20"/>
          <w:shd w:val="clear" w:color="auto" w:fill="FFFFFF"/>
        </w:rPr>
        <w:t>相比，取消了广播地址类型，以更丰富的组播地址代替，同时增加</w:t>
      </w:r>
      <w:proofErr w:type="gramStart"/>
      <w:r w:rsidRPr="00E05840">
        <w:rPr>
          <w:rFonts w:ascii="Consolas" w:eastAsiaTheme="minorEastAsia" w:hAnsi="Consolas"/>
          <w:color w:val="202124"/>
          <w:sz w:val="20"/>
          <w:szCs w:val="20"/>
          <w:shd w:val="clear" w:color="auto" w:fill="FFFFFF"/>
        </w:rPr>
        <w:t>了任播地址</w:t>
      </w:r>
      <w:proofErr w:type="gramEnd"/>
      <w:r w:rsidRPr="00E05840">
        <w:rPr>
          <w:rFonts w:ascii="Consolas" w:eastAsiaTheme="minorEastAsia" w:hAnsi="Consolas"/>
          <w:color w:val="202124"/>
          <w:sz w:val="20"/>
          <w:szCs w:val="20"/>
          <w:shd w:val="clear" w:color="auto" w:fill="FFFFFF"/>
        </w:rPr>
        <w:t>类型。</w:t>
      </w:r>
    </w:p>
    <w:p w14:paraId="42EA2702" w14:textId="09F688C1" w:rsidR="00E05840" w:rsidRPr="00E05840" w:rsidRDefault="00E05840" w:rsidP="00E05840">
      <w:pPr>
        <w:pStyle w:val="a"/>
        <w:numPr>
          <w:ilvl w:val="2"/>
          <w:numId w:val="2"/>
        </w:numPr>
        <w:spacing w:line="276" w:lineRule="auto"/>
        <w:rPr>
          <w:rFonts w:hint="eastAsia"/>
          <w:sz w:val="24"/>
          <w:szCs w:val="24"/>
        </w:rPr>
      </w:pPr>
      <w:r w:rsidRPr="00E05840">
        <w:rPr>
          <w:sz w:val="24"/>
          <w:szCs w:val="24"/>
        </w:rPr>
        <w:t>IPv6单播地址</w:t>
      </w:r>
    </w:p>
    <w:p w14:paraId="655BEBE5" w14:textId="77777777" w:rsidR="00E05840" w:rsidRPr="00E05840" w:rsidRDefault="00E05840" w:rsidP="0089223E">
      <w:pPr>
        <w:pStyle w:val="11"/>
        <w:spacing w:line="276" w:lineRule="auto"/>
        <w:ind w:left="0" w:firstLineChars="0" w:firstLine="420"/>
        <w:rPr>
          <w:sz w:val="20"/>
          <w:szCs w:val="20"/>
        </w:rPr>
      </w:pPr>
      <w:r w:rsidRPr="00E05840">
        <w:rPr>
          <w:sz w:val="20"/>
          <w:szCs w:val="20"/>
        </w:rPr>
        <w:t>IPv6</w:t>
      </w:r>
      <w:r w:rsidRPr="00E05840">
        <w:rPr>
          <w:sz w:val="20"/>
          <w:szCs w:val="20"/>
        </w:rPr>
        <w:t>单播地址标识了一个接口，由于每个接口属于一个节点，因此每个节点的任何接口上的单播地址都可以标识这个节点。发往单播地址的报文，由此地址标识的接口接收。</w:t>
      </w:r>
    </w:p>
    <w:p w14:paraId="4DF6BB74" w14:textId="51E9159A" w:rsidR="00E05840" w:rsidRPr="00E05840" w:rsidRDefault="00E05840" w:rsidP="0089223E">
      <w:pPr>
        <w:pStyle w:val="11"/>
        <w:spacing w:line="276" w:lineRule="auto"/>
        <w:ind w:left="0" w:firstLineChars="0" w:firstLine="360"/>
        <w:rPr>
          <w:rFonts w:hint="eastAsia"/>
          <w:sz w:val="20"/>
          <w:szCs w:val="20"/>
        </w:rPr>
      </w:pPr>
      <w:r w:rsidRPr="00E05840">
        <w:rPr>
          <w:sz w:val="20"/>
          <w:szCs w:val="20"/>
        </w:rPr>
        <w:t>IPv6</w:t>
      </w:r>
      <w:r w:rsidRPr="00E05840">
        <w:rPr>
          <w:sz w:val="20"/>
          <w:szCs w:val="20"/>
        </w:rPr>
        <w:t>定义了多种单播地址，目前常用的单播地址有：未指定地址、环回地址、全球单播地址、链路本地地址、唯一本地地址</w:t>
      </w:r>
      <w:r w:rsidRPr="00E05840">
        <w:rPr>
          <w:sz w:val="20"/>
          <w:szCs w:val="20"/>
        </w:rPr>
        <w:t>ULA</w:t>
      </w:r>
      <w:r w:rsidRPr="00E05840">
        <w:rPr>
          <w:sz w:val="20"/>
          <w:szCs w:val="20"/>
        </w:rPr>
        <w:t>（</w:t>
      </w:r>
      <w:r w:rsidRPr="00E05840">
        <w:rPr>
          <w:sz w:val="20"/>
          <w:szCs w:val="20"/>
        </w:rPr>
        <w:t>Unique Local Address</w:t>
      </w:r>
      <w:r w:rsidRPr="00E05840">
        <w:rPr>
          <w:sz w:val="20"/>
          <w:szCs w:val="20"/>
        </w:rPr>
        <w:t>）。</w:t>
      </w:r>
    </w:p>
    <w:p w14:paraId="0D822284" w14:textId="3BDBEF78" w:rsidR="00E05840" w:rsidRPr="00E05840" w:rsidRDefault="00E05840" w:rsidP="0089223E">
      <w:pPr>
        <w:pStyle w:val="11"/>
        <w:numPr>
          <w:ilvl w:val="0"/>
          <w:numId w:val="5"/>
        </w:numPr>
        <w:spacing w:line="276" w:lineRule="auto"/>
        <w:ind w:left="360" w:firstLineChars="0"/>
        <w:rPr>
          <w:b/>
          <w:bCs/>
          <w:sz w:val="20"/>
          <w:szCs w:val="20"/>
        </w:rPr>
      </w:pPr>
      <w:r w:rsidRPr="00E05840">
        <w:rPr>
          <w:rFonts w:hint="eastAsia"/>
          <w:b/>
          <w:bCs/>
          <w:sz w:val="20"/>
          <w:szCs w:val="20"/>
        </w:rPr>
        <w:lastRenderedPageBreak/>
        <w:t>未指定地址</w:t>
      </w:r>
    </w:p>
    <w:p w14:paraId="55F3DD4D" w14:textId="7F7E93F9" w:rsidR="00E05840" w:rsidRPr="00E05840" w:rsidRDefault="00E05840" w:rsidP="0089223E">
      <w:pPr>
        <w:pStyle w:val="11"/>
        <w:spacing w:line="276" w:lineRule="auto"/>
        <w:ind w:left="0" w:firstLineChars="0" w:firstLine="360"/>
        <w:rPr>
          <w:rFonts w:hint="eastAsia"/>
          <w:sz w:val="20"/>
          <w:szCs w:val="20"/>
        </w:rPr>
      </w:pPr>
      <w:r w:rsidRPr="00E05840">
        <w:rPr>
          <w:sz w:val="20"/>
          <w:szCs w:val="20"/>
        </w:rPr>
        <w:t>IPv6</w:t>
      </w:r>
      <w:r w:rsidRPr="00E05840">
        <w:rPr>
          <w:sz w:val="20"/>
          <w:szCs w:val="20"/>
        </w:rPr>
        <w:t>中的未指定地址即</w:t>
      </w:r>
      <w:r w:rsidRPr="00E05840">
        <w:rPr>
          <w:sz w:val="20"/>
          <w:szCs w:val="20"/>
        </w:rPr>
        <w:t xml:space="preserve"> 0:0:0:0:0:0:0:0/128 </w:t>
      </w:r>
      <w:r w:rsidRPr="00E05840">
        <w:rPr>
          <w:sz w:val="20"/>
          <w:szCs w:val="20"/>
        </w:rPr>
        <w:t>或者</w:t>
      </w:r>
      <w:r w:rsidRPr="00E05840">
        <w:rPr>
          <w:sz w:val="20"/>
          <w:szCs w:val="20"/>
        </w:rPr>
        <w:t>::/128</w:t>
      </w:r>
      <w:r w:rsidRPr="00E05840">
        <w:rPr>
          <w:sz w:val="20"/>
          <w:szCs w:val="20"/>
        </w:rPr>
        <w:t>。该地址可以表示某个接口或者节点还没有</w:t>
      </w:r>
      <w:r w:rsidRPr="00E05840">
        <w:rPr>
          <w:sz w:val="20"/>
          <w:szCs w:val="20"/>
        </w:rPr>
        <w:t>IP</w:t>
      </w:r>
      <w:r w:rsidRPr="00E05840">
        <w:rPr>
          <w:sz w:val="20"/>
          <w:szCs w:val="20"/>
        </w:rPr>
        <w:t>地址，可以作为某些报文的源</w:t>
      </w:r>
      <w:r w:rsidRPr="00E05840">
        <w:rPr>
          <w:sz w:val="20"/>
          <w:szCs w:val="20"/>
        </w:rPr>
        <w:t>IP</w:t>
      </w:r>
      <w:r w:rsidRPr="00E05840">
        <w:rPr>
          <w:sz w:val="20"/>
          <w:szCs w:val="20"/>
        </w:rPr>
        <w:t>地址（例如在</w:t>
      </w:r>
      <w:r w:rsidRPr="00E05840">
        <w:rPr>
          <w:sz w:val="20"/>
          <w:szCs w:val="20"/>
        </w:rPr>
        <w:t>NS</w:t>
      </w:r>
      <w:r w:rsidRPr="00E05840">
        <w:rPr>
          <w:sz w:val="20"/>
          <w:szCs w:val="20"/>
        </w:rPr>
        <w:t>报文的重复地址检测中会出现）。源</w:t>
      </w:r>
      <w:r w:rsidRPr="00E05840">
        <w:rPr>
          <w:sz w:val="20"/>
          <w:szCs w:val="20"/>
        </w:rPr>
        <w:t>IP</w:t>
      </w:r>
      <w:r w:rsidRPr="00E05840">
        <w:rPr>
          <w:sz w:val="20"/>
          <w:szCs w:val="20"/>
        </w:rPr>
        <w:t>地址是</w:t>
      </w:r>
      <w:r w:rsidRPr="00E05840">
        <w:rPr>
          <w:sz w:val="20"/>
          <w:szCs w:val="20"/>
        </w:rPr>
        <w:t>::</w:t>
      </w:r>
      <w:r w:rsidRPr="00E05840">
        <w:rPr>
          <w:sz w:val="20"/>
          <w:szCs w:val="20"/>
        </w:rPr>
        <w:t>的报文不会被路由设备转发。</w:t>
      </w:r>
    </w:p>
    <w:p w14:paraId="077DC398" w14:textId="4A5B9649" w:rsidR="00E05840" w:rsidRPr="00E05840" w:rsidRDefault="00E05840" w:rsidP="0089223E">
      <w:pPr>
        <w:pStyle w:val="11"/>
        <w:numPr>
          <w:ilvl w:val="0"/>
          <w:numId w:val="5"/>
        </w:numPr>
        <w:spacing w:line="276" w:lineRule="auto"/>
        <w:ind w:left="360" w:firstLineChars="0"/>
        <w:rPr>
          <w:b/>
          <w:bCs/>
          <w:sz w:val="20"/>
          <w:szCs w:val="20"/>
        </w:rPr>
      </w:pPr>
      <w:r w:rsidRPr="00E05840">
        <w:rPr>
          <w:rFonts w:hint="eastAsia"/>
          <w:b/>
          <w:bCs/>
          <w:sz w:val="20"/>
          <w:szCs w:val="20"/>
        </w:rPr>
        <w:t>环回地址</w:t>
      </w:r>
    </w:p>
    <w:p w14:paraId="72E48AF2" w14:textId="50C01AB5" w:rsidR="00E05840" w:rsidRPr="00E05840" w:rsidRDefault="00E05840" w:rsidP="0089223E">
      <w:pPr>
        <w:pStyle w:val="11"/>
        <w:spacing w:line="276" w:lineRule="auto"/>
        <w:ind w:left="0" w:firstLineChars="0" w:firstLine="360"/>
        <w:rPr>
          <w:rFonts w:hint="eastAsia"/>
          <w:sz w:val="20"/>
          <w:szCs w:val="20"/>
        </w:rPr>
      </w:pPr>
      <w:r w:rsidRPr="00E05840">
        <w:rPr>
          <w:sz w:val="20"/>
          <w:szCs w:val="20"/>
        </w:rPr>
        <w:t>IPv6</w:t>
      </w:r>
      <w:r w:rsidRPr="00E05840">
        <w:rPr>
          <w:sz w:val="20"/>
          <w:szCs w:val="20"/>
        </w:rPr>
        <w:t>中的环回地址即</w:t>
      </w:r>
      <w:r w:rsidRPr="00E05840">
        <w:rPr>
          <w:sz w:val="20"/>
          <w:szCs w:val="20"/>
        </w:rPr>
        <w:t xml:space="preserve"> 0:0:0:0:0:0:0:1/128 </w:t>
      </w:r>
      <w:r w:rsidRPr="00E05840">
        <w:rPr>
          <w:sz w:val="20"/>
          <w:szCs w:val="20"/>
        </w:rPr>
        <w:t>或者</w:t>
      </w:r>
      <w:r w:rsidRPr="00E05840">
        <w:rPr>
          <w:sz w:val="20"/>
          <w:szCs w:val="20"/>
        </w:rPr>
        <w:t>::1/128</w:t>
      </w:r>
      <w:r w:rsidRPr="00E05840">
        <w:rPr>
          <w:sz w:val="20"/>
          <w:szCs w:val="20"/>
        </w:rPr>
        <w:t>。环回与</w:t>
      </w:r>
      <w:r w:rsidRPr="00E05840">
        <w:rPr>
          <w:sz w:val="20"/>
          <w:szCs w:val="20"/>
        </w:rPr>
        <w:t>IPv4</w:t>
      </w:r>
      <w:r w:rsidRPr="00E05840">
        <w:rPr>
          <w:sz w:val="20"/>
          <w:szCs w:val="20"/>
        </w:rPr>
        <w:t>中的</w:t>
      </w:r>
      <w:r w:rsidRPr="00E05840">
        <w:rPr>
          <w:sz w:val="20"/>
          <w:szCs w:val="20"/>
        </w:rPr>
        <w:t>127.0.0.1</w:t>
      </w:r>
      <w:r w:rsidRPr="00E05840">
        <w:rPr>
          <w:sz w:val="20"/>
          <w:szCs w:val="20"/>
        </w:rPr>
        <w:t>作用相同，主要用于设备给自己发送报文。该地址通常用来作为一个虚接口的地址（如</w:t>
      </w:r>
      <w:r w:rsidRPr="00E05840">
        <w:rPr>
          <w:sz w:val="20"/>
          <w:szCs w:val="20"/>
        </w:rPr>
        <w:t>Loopback</w:t>
      </w:r>
      <w:r w:rsidRPr="00E05840">
        <w:rPr>
          <w:sz w:val="20"/>
          <w:szCs w:val="20"/>
        </w:rPr>
        <w:t>接口）。实际发送的数据包中不能使用环回地址作为源</w:t>
      </w:r>
      <w:r w:rsidRPr="00E05840">
        <w:rPr>
          <w:sz w:val="20"/>
          <w:szCs w:val="20"/>
        </w:rPr>
        <w:t>IP</w:t>
      </w:r>
      <w:r w:rsidRPr="00E05840">
        <w:rPr>
          <w:sz w:val="20"/>
          <w:szCs w:val="20"/>
        </w:rPr>
        <w:t>地址或者目的</w:t>
      </w:r>
      <w:r w:rsidRPr="00E05840">
        <w:rPr>
          <w:sz w:val="20"/>
          <w:szCs w:val="20"/>
        </w:rPr>
        <w:t>IP</w:t>
      </w:r>
      <w:r w:rsidRPr="00E05840">
        <w:rPr>
          <w:sz w:val="20"/>
          <w:szCs w:val="20"/>
        </w:rPr>
        <w:t>地址。</w:t>
      </w:r>
    </w:p>
    <w:p w14:paraId="44B35961" w14:textId="207D1A6A" w:rsidR="00E05840" w:rsidRPr="00E05840" w:rsidRDefault="00E05840" w:rsidP="0089223E">
      <w:pPr>
        <w:pStyle w:val="11"/>
        <w:numPr>
          <w:ilvl w:val="0"/>
          <w:numId w:val="5"/>
        </w:numPr>
        <w:spacing w:line="276" w:lineRule="auto"/>
        <w:ind w:left="360" w:firstLineChars="0"/>
        <w:rPr>
          <w:b/>
          <w:bCs/>
          <w:sz w:val="20"/>
          <w:szCs w:val="20"/>
        </w:rPr>
      </w:pPr>
      <w:r w:rsidRPr="00E05840">
        <w:rPr>
          <w:rFonts w:hint="eastAsia"/>
          <w:b/>
          <w:bCs/>
          <w:sz w:val="20"/>
          <w:szCs w:val="20"/>
        </w:rPr>
        <w:t>全球单播地址</w:t>
      </w:r>
    </w:p>
    <w:p w14:paraId="44B66EE3" w14:textId="7A6B0B94" w:rsidR="00E05840" w:rsidRPr="00E05840" w:rsidRDefault="00E05840" w:rsidP="0089223E">
      <w:pPr>
        <w:pStyle w:val="11"/>
        <w:spacing w:line="276" w:lineRule="auto"/>
        <w:ind w:left="0" w:firstLineChars="180" w:firstLine="360"/>
        <w:rPr>
          <w:rFonts w:hint="eastAsia"/>
          <w:sz w:val="20"/>
          <w:szCs w:val="20"/>
        </w:rPr>
      </w:pPr>
      <w:r w:rsidRPr="00E05840">
        <w:rPr>
          <w:rFonts w:hint="eastAsia"/>
          <w:sz w:val="20"/>
          <w:szCs w:val="20"/>
        </w:rPr>
        <w:t>全球单播地址是带有全球单播前缀的</w:t>
      </w:r>
      <w:r w:rsidRPr="00E05840">
        <w:rPr>
          <w:sz w:val="20"/>
          <w:szCs w:val="20"/>
        </w:rPr>
        <w:t>IPv6</w:t>
      </w:r>
      <w:r w:rsidRPr="00E05840">
        <w:rPr>
          <w:sz w:val="20"/>
          <w:szCs w:val="20"/>
        </w:rPr>
        <w:t>地址，其作用类似于</w:t>
      </w:r>
      <w:r w:rsidRPr="00E05840">
        <w:rPr>
          <w:sz w:val="20"/>
          <w:szCs w:val="20"/>
        </w:rPr>
        <w:t>IPv4</w:t>
      </w:r>
      <w:r w:rsidRPr="00E05840">
        <w:rPr>
          <w:sz w:val="20"/>
          <w:szCs w:val="20"/>
        </w:rPr>
        <w:t>中的公网地址。这种类型的地址允许路由前缀的聚合，从而限制了全球路由表项的数量。</w:t>
      </w:r>
    </w:p>
    <w:p w14:paraId="25C8D19C" w14:textId="77777777" w:rsidR="00E05840" w:rsidRPr="00E05840" w:rsidRDefault="00E05840" w:rsidP="0089223E">
      <w:pPr>
        <w:pStyle w:val="11"/>
        <w:spacing w:line="276" w:lineRule="auto"/>
        <w:ind w:left="0" w:firstLineChars="0" w:firstLine="360"/>
        <w:rPr>
          <w:sz w:val="20"/>
          <w:szCs w:val="20"/>
        </w:rPr>
      </w:pPr>
      <w:r w:rsidRPr="00E05840">
        <w:rPr>
          <w:rFonts w:hint="eastAsia"/>
          <w:sz w:val="20"/>
          <w:szCs w:val="20"/>
        </w:rPr>
        <w:t>全球单播地址由全球路由前缀（</w:t>
      </w:r>
      <w:r w:rsidRPr="00E05840">
        <w:rPr>
          <w:sz w:val="20"/>
          <w:szCs w:val="20"/>
        </w:rPr>
        <w:t>Global routing prefix</w:t>
      </w:r>
      <w:r w:rsidRPr="00E05840">
        <w:rPr>
          <w:sz w:val="20"/>
          <w:szCs w:val="20"/>
        </w:rPr>
        <w:t>）、子网</w:t>
      </w:r>
      <w:r w:rsidRPr="00E05840">
        <w:rPr>
          <w:sz w:val="20"/>
          <w:szCs w:val="20"/>
        </w:rPr>
        <w:t>ID</w:t>
      </w:r>
      <w:r w:rsidRPr="00E05840">
        <w:rPr>
          <w:sz w:val="20"/>
          <w:szCs w:val="20"/>
        </w:rPr>
        <w:t>（</w:t>
      </w:r>
      <w:r w:rsidRPr="00E05840">
        <w:rPr>
          <w:sz w:val="20"/>
          <w:szCs w:val="20"/>
        </w:rPr>
        <w:t>Subnet ID</w:t>
      </w:r>
      <w:r w:rsidRPr="00E05840">
        <w:rPr>
          <w:sz w:val="20"/>
          <w:szCs w:val="20"/>
        </w:rPr>
        <w:t>）和接口标识（</w:t>
      </w:r>
      <w:r w:rsidRPr="00E05840">
        <w:rPr>
          <w:sz w:val="20"/>
          <w:szCs w:val="20"/>
        </w:rPr>
        <w:t>Interface ID</w:t>
      </w:r>
      <w:r w:rsidRPr="00E05840">
        <w:rPr>
          <w:sz w:val="20"/>
          <w:szCs w:val="20"/>
        </w:rPr>
        <w:t>）组成，其格式如图</w:t>
      </w:r>
      <w:r w:rsidRPr="00E05840">
        <w:rPr>
          <w:sz w:val="20"/>
          <w:szCs w:val="20"/>
        </w:rPr>
        <w:t>2</w:t>
      </w:r>
      <w:r w:rsidRPr="00E05840">
        <w:rPr>
          <w:sz w:val="20"/>
          <w:szCs w:val="20"/>
        </w:rPr>
        <w:t>所示：</w:t>
      </w:r>
    </w:p>
    <w:p w14:paraId="241E0AAA" w14:textId="059EC40C" w:rsidR="00E05840" w:rsidRPr="00E05840" w:rsidRDefault="00E05840" w:rsidP="0089223E">
      <w:pPr>
        <w:pStyle w:val="11"/>
        <w:spacing w:line="276" w:lineRule="auto"/>
        <w:ind w:left="0" w:firstLineChars="0" w:firstLine="360"/>
        <w:rPr>
          <w:b/>
          <w:bCs/>
          <w:sz w:val="20"/>
          <w:szCs w:val="20"/>
        </w:rPr>
      </w:pPr>
      <w:r w:rsidRPr="00E05840">
        <w:rPr>
          <w:rFonts w:hint="eastAsia"/>
          <w:b/>
          <w:bCs/>
          <w:sz w:val="20"/>
          <w:szCs w:val="20"/>
        </w:rPr>
        <w:t>图</w:t>
      </w:r>
      <w:r w:rsidRPr="00E05840">
        <w:rPr>
          <w:b/>
          <w:bCs/>
          <w:sz w:val="20"/>
          <w:szCs w:val="20"/>
        </w:rPr>
        <w:t xml:space="preserve">2 </w:t>
      </w:r>
      <w:r w:rsidRPr="00E05840">
        <w:rPr>
          <w:b/>
          <w:bCs/>
          <w:sz w:val="20"/>
          <w:szCs w:val="20"/>
        </w:rPr>
        <w:t>全球单播地址格式</w:t>
      </w:r>
    </w:p>
    <w:p w14:paraId="36D3B017" w14:textId="4F48261E" w:rsidR="00E05840" w:rsidRDefault="00E05840" w:rsidP="00E05840">
      <w:pPr>
        <w:pStyle w:val="11"/>
        <w:spacing w:line="276" w:lineRule="auto"/>
        <w:ind w:firstLineChars="233" w:firstLine="466"/>
        <w:rPr>
          <w:sz w:val="20"/>
          <w:szCs w:val="20"/>
        </w:rPr>
      </w:pPr>
      <w:r w:rsidRPr="00E05840">
        <w:rPr>
          <w:noProof/>
          <w:sz w:val="20"/>
          <w:szCs w:val="20"/>
        </w:rPr>
        <w:drawing>
          <wp:inline distT="0" distB="0" distL="0" distR="0" wp14:anchorId="3FAA5974" wp14:editId="389DCA68">
            <wp:extent cx="3406055" cy="919216"/>
            <wp:effectExtent l="0" t="0" r="444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3062" cy="923806"/>
                    </a:xfrm>
                    <a:prstGeom prst="rect">
                      <a:avLst/>
                    </a:prstGeom>
                    <a:noFill/>
                    <a:ln>
                      <a:noFill/>
                    </a:ln>
                  </pic:spPr>
                </pic:pic>
              </a:graphicData>
            </a:graphic>
          </wp:inline>
        </w:drawing>
      </w:r>
    </w:p>
    <w:p w14:paraId="0B48CDFE" w14:textId="77777777" w:rsidR="0089223E" w:rsidRDefault="0089223E" w:rsidP="0089223E">
      <w:pPr>
        <w:pStyle w:val="11"/>
        <w:spacing w:line="276" w:lineRule="auto"/>
        <w:ind w:left="0" w:firstLineChars="0" w:firstLine="0"/>
        <w:rPr>
          <w:sz w:val="20"/>
          <w:szCs w:val="20"/>
        </w:rPr>
      </w:pPr>
    </w:p>
    <w:p w14:paraId="15225702" w14:textId="77777777" w:rsidR="0089223E" w:rsidRDefault="00E05840" w:rsidP="0089223E">
      <w:pPr>
        <w:pStyle w:val="11"/>
        <w:spacing w:line="276" w:lineRule="auto"/>
        <w:ind w:left="0" w:firstLineChars="0" w:firstLine="0"/>
        <w:rPr>
          <w:sz w:val="20"/>
          <w:szCs w:val="20"/>
        </w:rPr>
      </w:pPr>
      <w:r w:rsidRPr="00E05840">
        <w:rPr>
          <w:sz w:val="20"/>
          <w:szCs w:val="20"/>
        </w:rPr>
        <w:t>Global routing prefix</w:t>
      </w:r>
      <w:r w:rsidRPr="00E05840">
        <w:rPr>
          <w:sz w:val="20"/>
          <w:szCs w:val="20"/>
        </w:rPr>
        <w:t>：全球路由前缀。</w:t>
      </w:r>
    </w:p>
    <w:p w14:paraId="58D6BB18" w14:textId="031343F2" w:rsidR="00E05840" w:rsidRPr="00E05840" w:rsidRDefault="00E05840" w:rsidP="0089223E">
      <w:pPr>
        <w:pStyle w:val="11"/>
        <w:spacing w:line="276" w:lineRule="auto"/>
        <w:ind w:left="0" w:firstLineChars="0" w:firstLine="420"/>
        <w:rPr>
          <w:sz w:val="20"/>
          <w:szCs w:val="20"/>
        </w:rPr>
      </w:pPr>
      <w:r w:rsidRPr="00E05840">
        <w:rPr>
          <w:sz w:val="20"/>
          <w:szCs w:val="20"/>
        </w:rPr>
        <w:t>由提供商（</w:t>
      </w:r>
      <w:r w:rsidRPr="00E05840">
        <w:rPr>
          <w:sz w:val="20"/>
          <w:szCs w:val="20"/>
        </w:rPr>
        <w:t>Provider</w:t>
      </w:r>
      <w:r w:rsidRPr="00E05840">
        <w:rPr>
          <w:sz w:val="20"/>
          <w:szCs w:val="20"/>
        </w:rPr>
        <w:t>）指定给一个组织机构，通常全球路由前缀至少为</w:t>
      </w:r>
      <w:r w:rsidRPr="00E05840">
        <w:rPr>
          <w:sz w:val="20"/>
          <w:szCs w:val="20"/>
        </w:rPr>
        <w:t>48</w:t>
      </w:r>
      <w:r w:rsidRPr="00E05840">
        <w:rPr>
          <w:sz w:val="20"/>
          <w:szCs w:val="20"/>
        </w:rPr>
        <w:t>位。目前已经分配的全球路由前缀的前</w:t>
      </w:r>
      <w:r w:rsidRPr="00E05840">
        <w:rPr>
          <w:sz w:val="20"/>
          <w:szCs w:val="20"/>
        </w:rPr>
        <w:t>3bit</w:t>
      </w:r>
      <w:r w:rsidRPr="00E05840">
        <w:rPr>
          <w:sz w:val="20"/>
          <w:szCs w:val="20"/>
        </w:rPr>
        <w:t>均为</w:t>
      </w:r>
      <w:r w:rsidRPr="00E05840">
        <w:rPr>
          <w:sz w:val="20"/>
          <w:szCs w:val="20"/>
        </w:rPr>
        <w:t>001</w:t>
      </w:r>
      <w:r w:rsidRPr="00E05840">
        <w:rPr>
          <w:sz w:val="20"/>
          <w:szCs w:val="20"/>
        </w:rPr>
        <w:t>。</w:t>
      </w:r>
    </w:p>
    <w:p w14:paraId="3BE195D2" w14:textId="77777777" w:rsidR="0089223E" w:rsidRDefault="00E05840" w:rsidP="0089223E">
      <w:pPr>
        <w:pStyle w:val="11"/>
        <w:spacing w:line="276" w:lineRule="auto"/>
        <w:ind w:left="0" w:firstLineChars="0" w:firstLine="0"/>
        <w:rPr>
          <w:sz w:val="20"/>
          <w:szCs w:val="20"/>
        </w:rPr>
      </w:pPr>
      <w:r w:rsidRPr="00E05840">
        <w:rPr>
          <w:sz w:val="20"/>
          <w:szCs w:val="20"/>
        </w:rPr>
        <w:t>Subnet ID</w:t>
      </w:r>
      <w:r w:rsidRPr="00E05840">
        <w:rPr>
          <w:sz w:val="20"/>
          <w:szCs w:val="20"/>
        </w:rPr>
        <w:t>：子网</w:t>
      </w:r>
      <w:r w:rsidRPr="00E05840">
        <w:rPr>
          <w:sz w:val="20"/>
          <w:szCs w:val="20"/>
        </w:rPr>
        <w:t>ID</w:t>
      </w:r>
      <w:r w:rsidRPr="00E05840">
        <w:rPr>
          <w:sz w:val="20"/>
          <w:szCs w:val="20"/>
        </w:rPr>
        <w:t>。</w:t>
      </w:r>
    </w:p>
    <w:p w14:paraId="2E8A1E4E" w14:textId="6170B521" w:rsidR="00E05840" w:rsidRPr="00E05840" w:rsidRDefault="00E05840" w:rsidP="0089223E">
      <w:pPr>
        <w:pStyle w:val="11"/>
        <w:spacing w:line="276" w:lineRule="auto"/>
        <w:ind w:left="0" w:firstLineChars="0" w:firstLine="420"/>
        <w:rPr>
          <w:sz w:val="20"/>
          <w:szCs w:val="20"/>
        </w:rPr>
      </w:pPr>
      <w:r w:rsidRPr="00E05840">
        <w:rPr>
          <w:sz w:val="20"/>
          <w:szCs w:val="20"/>
        </w:rPr>
        <w:t>组织机构可以用子网</w:t>
      </w:r>
      <w:r w:rsidRPr="00E05840">
        <w:rPr>
          <w:sz w:val="20"/>
          <w:szCs w:val="20"/>
        </w:rPr>
        <w:t>ID</w:t>
      </w:r>
      <w:r w:rsidRPr="00E05840">
        <w:rPr>
          <w:sz w:val="20"/>
          <w:szCs w:val="20"/>
        </w:rPr>
        <w:t>来构建本地网络（</w:t>
      </w:r>
      <w:r w:rsidRPr="00E05840">
        <w:rPr>
          <w:sz w:val="20"/>
          <w:szCs w:val="20"/>
        </w:rPr>
        <w:t>Site</w:t>
      </w:r>
      <w:r w:rsidRPr="00E05840">
        <w:rPr>
          <w:sz w:val="20"/>
          <w:szCs w:val="20"/>
        </w:rPr>
        <w:t>）。子网</w:t>
      </w:r>
      <w:r w:rsidRPr="00E05840">
        <w:rPr>
          <w:sz w:val="20"/>
          <w:szCs w:val="20"/>
        </w:rPr>
        <w:t>ID</w:t>
      </w:r>
      <w:r w:rsidRPr="00E05840">
        <w:rPr>
          <w:sz w:val="20"/>
          <w:szCs w:val="20"/>
        </w:rPr>
        <w:t>通常最多分配到第</w:t>
      </w:r>
      <w:r w:rsidRPr="00E05840">
        <w:rPr>
          <w:sz w:val="20"/>
          <w:szCs w:val="20"/>
        </w:rPr>
        <w:t>64</w:t>
      </w:r>
      <w:r w:rsidRPr="00E05840">
        <w:rPr>
          <w:sz w:val="20"/>
          <w:szCs w:val="20"/>
        </w:rPr>
        <w:t>位。子网</w:t>
      </w:r>
      <w:r w:rsidRPr="00E05840">
        <w:rPr>
          <w:sz w:val="20"/>
          <w:szCs w:val="20"/>
        </w:rPr>
        <w:t>ID</w:t>
      </w:r>
      <w:r w:rsidRPr="00E05840">
        <w:rPr>
          <w:sz w:val="20"/>
          <w:szCs w:val="20"/>
        </w:rPr>
        <w:t>和</w:t>
      </w:r>
      <w:r w:rsidRPr="00E05840">
        <w:rPr>
          <w:sz w:val="20"/>
          <w:szCs w:val="20"/>
        </w:rPr>
        <w:t>IPv4</w:t>
      </w:r>
      <w:r w:rsidRPr="00E05840">
        <w:rPr>
          <w:sz w:val="20"/>
          <w:szCs w:val="20"/>
        </w:rPr>
        <w:t>中的子网</w:t>
      </w:r>
      <w:proofErr w:type="gramStart"/>
      <w:r w:rsidRPr="00E05840">
        <w:rPr>
          <w:sz w:val="20"/>
          <w:szCs w:val="20"/>
        </w:rPr>
        <w:t>号作用</w:t>
      </w:r>
      <w:proofErr w:type="gramEnd"/>
      <w:r w:rsidRPr="00E05840">
        <w:rPr>
          <w:sz w:val="20"/>
          <w:szCs w:val="20"/>
        </w:rPr>
        <w:t>相似。</w:t>
      </w:r>
    </w:p>
    <w:p w14:paraId="46124635" w14:textId="77777777" w:rsidR="0089223E" w:rsidRDefault="00E05840" w:rsidP="0089223E">
      <w:pPr>
        <w:pStyle w:val="11"/>
        <w:spacing w:line="276" w:lineRule="auto"/>
        <w:ind w:left="0" w:firstLineChars="0" w:firstLine="0"/>
        <w:rPr>
          <w:sz w:val="20"/>
          <w:szCs w:val="20"/>
        </w:rPr>
      </w:pPr>
      <w:r w:rsidRPr="00E05840">
        <w:rPr>
          <w:sz w:val="20"/>
          <w:szCs w:val="20"/>
        </w:rPr>
        <w:t>Interface ID</w:t>
      </w:r>
      <w:r w:rsidRPr="00E05840">
        <w:rPr>
          <w:sz w:val="20"/>
          <w:szCs w:val="20"/>
        </w:rPr>
        <w:t>：接口标识。</w:t>
      </w:r>
    </w:p>
    <w:p w14:paraId="03B95894" w14:textId="583D632B" w:rsidR="00E05840" w:rsidRPr="00E05840" w:rsidRDefault="00E05840" w:rsidP="0089223E">
      <w:pPr>
        <w:pStyle w:val="11"/>
        <w:spacing w:line="276" w:lineRule="auto"/>
        <w:ind w:left="0" w:firstLineChars="0" w:firstLine="420"/>
        <w:rPr>
          <w:sz w:val="20"/>
          <w:szCs w:val="20"/>
        </w:rPr>
      </w:pPr>
      <w:r w:rsidRPr="00E05840">
        <w:rPr>
          <w:sz w:val="20"/>
          <w:szCs w:val="20"/>
        </w:rPr>
        <w:t>用来标识一个设备（</w:t>
      </w:r>
      <w:r w:rsidRPr="00E05840">
        <w:rPr>
          <w:sz w:val="20"/>
          <w:szCs w:val="20"/>
        </w:rPr>
        <w:t>Host</w:t>
      </w:r>
      <w:r w:rsidRPr="00E05840">
        <w:rPr>
          <w:sz w:val="20"/>
          <w:szCs w:val="20"/>
        </w:rPr>
        <w:t>）。</w:t>
      </w:r>
    </w:p>
    <w:p w14:paraId="7887C8C1" w14:textId="77777777" w:rsidR="00E05840" w:rsidRPr="00E05840" w:rsidRDefault="00E05840" w:rsidP="00E05840">
      <w:pPr>
        <w:pStyle w:val="11"/>
        <w:spacing w:line="276" w:lineRule="auto"/>
        <w:ind w:firstLine="200"/>
        <w:rPr>
          <w:sz w:val="20"/>
          <w:szCs w:val="20"/>
        </w:rPr>
      </w:pPr>
    </w:p>
    <w:p w14:paraId="4A9FE4C2" w14:textId="5597E58D" w:rsidR="00E05840" w:rsidRPr="00E05840" w:rsidRDefault="00E05840" w:rsidP="009D1323">
      <w:pPr>
        <w:pStyle w:val="11"/>
        <w:numPr>
          <w:ilvl w:val="0"/>
          <w:numId w:val="5"/>
        </w:numPr>
        <w:spacing w:line="276" w:lineRule="auto"/>
        <w:ind w:firstLineChars="0"/>
        <w:rPr>
          <w:rFonts w:hint="eastAsia"/>
          <w:b/>
          <w:bCs/>
          <w:sz w:val="20"/>
          <w:szCs w:val="20"/>
        </w:rPr>
      </w:pPr>
      <w:r w:rsidRPr="00E05840">
        <w:rPr>
          <w:rFonts w:hint="eastAsia"/>
          <w:b/>
          <w:bCs/>
          <w:sz w:val="20"/>
          <w:szCs w:val="20"/>
        </w:rPr>
        <w:t>链路本地地址</w:t>
      </w:r>
    </w:p>
    <w:p w14:paraId="2027D477" w14:textId="77777777" w:rsidR="00E05840" w:rsidRPr="00E05840" w:rsidRDefault="00E05840" w:rsidP="009D1323">
      <w:pPr>
        <w:pStyle w:val="11"/>
        <w:spacing w:line="276" w:lineRule="auto"/>
        <w:ind w:left="0" w:firstLineChars="0" w:firstLine="420"/>
        <w:rPr>
          <w:sz w:val="20"/>
          <w:szCs w:val="20"/>
        </w:rPr>
      </w:pPr>
      <w:r w:rsidRPr="00E05840">
        <w:rPr>
          <w:rFonts w:hint="eastAsia"/>
          <w:sz w:val="20"/>
          <w:szCs w:val="20"/>
        </w:rPr>
        <w:t>链路本地地址是</w:t>
      </w:r>
      <w:r w:rsidRPr="00E05840">
        <w:rPr>
          <w:sz w:val="20"/>
          <w:szCs w:val="20"/>
        </w:rPr>
        <w:t>IPv6</w:t>
      </w:r>
      <w:r w:rsidRPr="00E05840">
        <w:rPr>
          <w:sz w:val="20"/>
          <w:szCs w:val="20"/>
        </w:rPr>
        <w:t>中的应用范围受限制的地址类型，只能在连接到同一本地链路的节点之间使用。它使用了特定的本地链路前缀</w:t>
      </w:r>
      <w:r w:rsidRPr="00E05840">
        <w:rPr>
          <w:sz w:val="20"/>
          <w:szCs w:val="20"/>
        </w:rPr>
        <w:t>FE80::/10</w:t>
      </w:r>
      <w:r w:rsidRPr="00E05840">
        <w:rPr>
          <w:sz w:val="20"/>
          <w:szCs w:val="20"/>
        </w:rPr>
        <w:t>（最高</w:t>
      </w:r>
      <w:r w:rsidRPr="00E05840">
        <w:rPr>
          <w:sz w:val="20"/>
          <w:szCs w:val="20"/>
        </w:rPr>
        <w:t>10</w:t>
      </w:r>
      <w:r w:rsidRPr="00E05840">
        <w:rPr>
          <w:sz w:val="20"/>
          <w:szCs w:val="20"/>
        </w:rPr>
        <w:t>位值为</w:t>
      </w:r>
      <w:r w:rsidRPr="00E05840">
        <w:rPr>
          <w:sz w:val="20"/>
          <w:szCs w:val="20"/>
        </w:rPr>
        <w:t>1111111010</w:t>
      </w:r>
      <w:r w:rsidRPr="00E05840">
        <w:rPr>
          <w:sz w:val="20"/>
          <w:szCs w:val="20"/>
        </w:rPr>
        <w:t>），同时将接口标识添加在后面作为地址的低</w:t>
      </w:r>
      <w:r w:rsidRPr="00E05840">
        <w:rPr>
          <w:sz w:val="20"/>
          <w:szCs w:val="20"/>
        </w:rPr>
        <w:t>64</w:t>
      </w:r>
      <w:r w:rsidRPr="00E05840">
        <w:rPr>
          <w:sz w:val="20"/>
          <w:szCs w:val="20"/>
        </w:rPr>
        <w:t>比特。</w:t>
      </w:r>
    </w:p>
    <w:p w14:paraId="5E3F0C00" w14:textId="330EAF79" w:rsidR="00E05840" w:rsidRPr="00E05840" w:rsidRDefault="00E05840" w:rsidP="009D1323">
      <w:pPr>
        <w:pStyle w:val="11"/>
        <w:spacing w:line="276" w:lineRule="auto"/>
        <w:ind w:left="0" w:firstLineChars="0" w:firstLine="420"/>
        <w:rPr>
          <w:rFonts w:hint="eastAsia"/>
          <w:sz w:val="20"/>
          <w:szCs w:val="20"/>
        </w:rPr>
      </w:pPr>
      <w:r w:rsidRPr="00E05840">
        <w:rPr>
          <w:rFonts w:hint="eastAsia"/>
          <w:sz w:val="20"/>
          <w:szCs w:val="20"/>
        </w:rPr>
        <w:t>当一个节点启动</w:t>
      </w:r>
      <w:r w:rsidRPr="00E05840">
        <w:rPr>
          <w:sz w:val="20"/>
          <w:szCs w:val="20"/>
        </w:rPr>
        <w:t>IPv6</w:t>
      </w:r>
      <w:r w:rsidRPr="00E05840">
        <w:rPr>
          <w:sz w:val="20"/>
          <w:szCs w:val="20"/>
        </w:rPr>
        <w:t>协议</w:t>
      </w:r>
      <w:proofErr w:type="gramStart"/>
      <w:r w:rsidRPr="00E05840">
        <w:rPr>
          <w:sz w:val="20"/>
          <w:szCs w:val="20"/>
        </w:rPr>
        <w:t>栈</w:t>
      </w:r>
      <w:proofErr w:type="gramEnd"/>
      <w:r w:rsidRPr="00E05840">
        <w:rPr>
          <w:sz w:val="20"/>
          <w:szCs w:val="20"/>
        </w:rPr>
        <w:t>时，启动时节点的每个接口会自动配置一个链路本地地址（其固定的前缀</w:t>
      </w:r>
      <w:r w:rsidRPr="00E05840">
        <w:rPr>
          <w:sz w:val="20"/>
          <w:szCs w:val="20"/>
        </w:rPr>
        <w:t>+EUI-64</w:t>
      </w:r>
      <w:r w:rsidRPr="00E05840">
        <w:rPr>
          <w:sz w:val="20"/>
          <w:szCs w:val="20"/>
        </w:rPr>
        <w:t>规则形成的接口标识）。这种机制使得两个连接到同一链路的</w:t>
      </w:r>
      <w:r w:rsidRPr="00E05840">
        <w:rPr>
          <w:sz w:val="20"/>
          <w:szCs w:val="20"/>
        </w:rPr>
        <w:t>IPv6</w:t>
      </w:r>
      <w:r w:rsidRPr="00E05840">
        <w:rPr>
          <w:sz w:val="20"/>
          <w:szCs w:val="20"/>
        </w:rPr>
        <w:t>节点不需要做任何配置就可以通信。所以链路本地地址广泛应用于邻居发现，无状态地址配置等应用。</w:t>
      </w:r>
    </w:p>
    <w:p w14:paraId="05D42CB8" w14:textId="0D2844B0" w:rsidR="00930D5B" w:rsidRPr="00E05840" w:rsidRDefault="00E05840" w:rsidP="009D1323">
      <w:pPr>
        <w:pStyle w:val="11"/>
        <w:spacing w:line="276" w:lineRule="auto"/>
        <w:ind w:left="0" w:firstLineChars="0" w:firstLine="420"/>
        <w:rPr>
          <w:sz w:val="20"/>
          <w:szCs w:val="20"/>
        </w:rPr>
      </w:pPr>
      <w:r w:rsidRPr="00E05840">
        <w:rPr>
          <w:rFonts w:hint="eastAsia"/>
          <w:sz w:val="20"/>
          <w:szCs w:val="20"/>
        </w:rPr>
        <w:t>以链路本地地址为源地址或目的地址的</w:t>
      </w:r>
      <w:r w:rsidRPr="00E05840">
        <w:rPr>
          <w:sz w:val="20"/>
          <w:szCs w:val="20"/>
        </w:rPr>
        <w:t>IPv6</w:t>
      </w:r>
      <w:r w:rsidRPr="00E05840">
        <w:rPr>
          <w:sz w:val="20"/>
          <w:szCs w:val="20"/>
        </w:rPr>
        <w:t>报文不会被路由设备转发到其他链路。链路本地地址的格式如图</w:t>
      </w:r>
      <w:r w:rsidRPr="00E05840">
        <w:rPr>
          <w:sz w:val="20"/>
          <w:szCs w:val="20"/>
        </w:rPr>
        <w:t>3</w:t>
      </w:r>
      <w:r w:rsidRPr="00E05840">
        <w:rPr>
          <w:sz w:val="20"/>
          <w:szCs w:val="20"/>
        </w:rPr>
        <w:t>所示：</w:t>
      </w:r>
    </w:p>
    <w:p w14:paraId="5CDFD80C" w14:textId="5405D482" w:rsidR="00E05840" w:rsidRPr="00E05840" w:rsidRDefault="00E05840" w:rsidP="009D1323">
      <w:pPr>
        <w:pStyle w:val="11"/>
        <w:spacing w:line="276" w:lineRule="auto"/>
        <w:ind w:left="0" w:firstLineChars="0" w:firstLine="420"/>
        <w:rPr>
          <w:rFonts w:hint="eastAsia"/>
          <w:sz w:val="20"/>
          <w:szCs w:val="20"/>
        </w:rPr>
      </w:pPr>
      <w:r w:rsidRPr="00E05840">
        <w:rPr>
          <w:rStyle w:val="af0"/>
          <w:rFonts w:ascii="Arial" w:hAnsi="Arial" w:cs="Arial"/>
          <w:color w:val="4D4D4D"/>
          <w:sz w:val="20"/>
          <w:szCs w:val="20"/>
        </w:rPr>
        <w:t>图</w:t>
      </w:r>
      <w:r w:rsidRPr="00E05840">
        <w:rPr>
          <w:rStyle w:val="af0"/>
          <w:rFonts w:ascii="Arial" w:hAnsi="Arial" w:cs="Arial"/>
          <w:color w:val="4D4D4D"/>
          <w:sz w:val="20"/>
          <w:szCs w:val="20"/>
        </w:rPr>
        <w:t xml:space="preserve">3 </w:t>
      </w:r>
      <w:r w:rsidRPr="00E05840">
        <w:rPr>
          <w:rStyle w:val="af0"/>
          <w:rFonts w:ascii="Arial" w:hAnsi="Arial" w:cs="Arial"/>
          <w:color w:val="4D4D4D"/>
          <w:sz w:val="20"/>
          <w:szCs w:val="20"/>
        </w:rPr>
        <w:t>链路本地地址格式</w:t>
      </w:r>
    </w:p>
    <w:p w14:paraId="0DCD9542" w14:textId="03A2B344" w:rsidR="00E05840" w:rsidRPr="00E05840" w:rsidRDefault="00E05840" w:rsidP="00E05840">
      <w:pPr>
        <w:pStyle w:val="11"/>
        <w:spacing w:line="276" w:lineRule="auto"/>
        <w:ind w:firstLineChars="300" w:firstLine="600"/>
        <w:rPr>
          <w:sz w:val="20"/>
          <w:szCs w:val="20"/>
        </w:rPr>
      </w:pPr>
      <w:r w:rsidRPr="00E05840">
        <w:rPr>
          <w:noProof/>
          <w:sz w:val="20"/>
          <w:szCs w:val="20"/>
        </w:rPr>
        <w:lastRenderedPageBreak/>
        <w:drawing>
          <wp:inline distT="0" distB="0" distL="0" distR="0" wp14:anchorId="18B702CC" wp14:editId="43A8F446">
            <wp:extent cx="2964152" cy="1090534"/>
            <wp:effectExtent l="0" t="0" r="825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68491" cy="1092130"/>
                    </a:xfrm>
                    <a:prstGeom prst="rect">
                      <a:avLst/>
                    </a:prstGeom>
                    <a:noFill/>
                    <a:ln>
                      <a:noFill/>
                    </a:ln>
                  </pic:spPr>
                </pic:pic>
              </a:graphicData>
            </a:graphic>
          </wp:inline>
        </w:drawing>
      </w:r>
    </w:p>
    <w:p w14:paraId="37EEC151" w14:textId="2339FAF7" w:rsidR="00E05840" w:rsidRPr="00E05840" w:rsidRDefault="00E05840" w:rsidP="009D1323">
      <w:pPr>
        <w:pStyle w:val="11"/>
        <w:numPr>
          <w:ilvl w:val="0"/>
          <w:numId w:val="5"/>
        </w:numPr>
        <w:spacing w:line="276" w:lineRule="auto"/>
        <w:ind w:left="0" w:firstLineChars="0" w:firstLine="0"/>
        <w:rPr>
          <w:rFonts w:hint="eastAsia"/>
          <w:b/>
          <w:bCs/>
          <w:sz w:val="20"/>
          <w:szCs w:val="20"/>
        </w:rPr>
      </w:pPr>
      <w:r w:rsidRPr="00E05840">
        <w:rPr>
          <w:rFonts w:ascii="Arial" w:hAnsi="Arial" w:cs="Arial"/>
          <w:color w:val="4D4D4D"/>
          <w:sz w:val="20"/>
          <w:szCs w:val="20"/>
        </w:rPr>
        <w:t>唯一本地地址</w:t>
      </w:r>
    </w:p>
    <w:p w14:paraId="564F7883" w14:textId="025D8E4E" w:rsidR="00E05840" w:rsidRPr="00E05840" w:rsidRDefault="00E05840" w:rsidP="009D1323">
      <w:pPr>
        <w:pStyle w:val="11"/>
        <w:spacing w:line="276" w:lineRule="auto"/>
        <w:ind w:leftChars="29" w:left="61" w:firstLineChars="0" w:firstLine="420"/>
        <w:rPr>
          <w:rFonts w:hint="eastAsia"/>
          <w:sz w:val="20"/>
          <w:szCs w:val="20"/>
        </w:rPr>
      </w:pPr>
      <w:r w:rsidRPr="00E05840">
        <w:rPr>
          <w:rFonts w:hint="eastAsia"/>
          <w:sz w:val="20"/>
          <w:szCs w:val="20"/>
        </w:rPr>
        <w:t>唯一本地地址是另一种应用范围受限的地址，它仅能在一个站点内使用。由于本地站点地址的废除（</w:t>
      </w:r>
      <w:r w:rsidRPr="00E05840">
        <w:rPr>
          <w:sz w:val="20"/>
          <w:szCs w:val="20"/>
        </w:rPr>
        <w:t>RFC3879</w:t>
      </w:r>
      <w:r w:rsidRPr="00E05840">
        <w:rPr>
          <w:sz w:val="20"/>
          <w:szCs w:val="20"/>
        </w:rPr>
        <w:t>），唯一本地地址被用来代替本地站点地址。</w:t>
      </w:r>
    </w:p>
    <w:p w14:paraId="11315877" w14:textId="498BF876" w:rsidR="009D1323" w:rsidRPr="00E05840" w:rsidRDefault="00E05840" w:rsidP="009D1323">
      <w:pPr>
        <w:pStyle w:val="11"/>
        <w:spacing w:line="276" w:lineRule="auto"/>
        <w:ind w:leftChars="29" w:left="61" w:firstLineChars="0" w:firstLine="420"/>
        <w:rPr>
          <w:rFonts w:hint="eastAsia"/>
          <w:sz w:val="20"/>
          <w:szCs w:val="20"/>
        </w:rPr>
      </w:pPr>
      <w:r w:rsidRPr="00E05840">
        <w:rPr>
          <w:rFonts w:hint="eastAsia"/>
          <w:sz w:val="20"/>
          <w:szCs w:val="20"/>
        </w:rPr>
        <w:t>唯一本地地址的作用类似于</w:t>
      </w:r>
      <w:r w:rsidRPr="00E05840">
        <w:rPr>
          <w:sz w:val="20"/>
          <w:szCs w:val="20"/>
        </w:rPr>
        <w:t>IPv4</w:t>
      </w:r>
      <w:r w:rsidRPr="00E05840">
        <w:rPr>
          <w:sz w:val="20"/>
          <w:szCs w:val="20"/>
        </w:rPr>
        <w:t>中</w:t>
      </w:r>
      <w:proofErr w:type="gramStart"/>
      <w:r w:rsidRPr="00E05840">
        <w:rPr>
          <w:sz w:val="20"/>
          <w:szCs w:val="20"/>
        </w:rPr>
        <w:t>的私网地址</w:t>
      </w:r>
      <w:proofErr w:type="gramEnd"/>
      <w:r w:rsidRPr="00E05840">
        <w:rPr>
          <w:sz w:val="20"/>
          <w:szCs w:val="20"/>
        </w:rPr>
        <w:t>，任何没有申请到提供</w:t>
      </w:r>
      <w:proofErr w:type="gramStart"/>
      <w:r w:rsidRPr="00E05840">
        <w:rPr>
          <w:sz w:val="20"/>
          <w:szCs w:val="20"/>
        </w:rPr>
        <w:t>商分配</w:t>
      </w:r>
      <w:proofErr w:type="gramEnd"/>
      <w:r w:rsidRPr="00E05840">
        <w:rPr>
          <w:sz w:val="20"/>
          <w:szCs w:val="20"/>
        </w:rPr>
        <w:t>的全球单播地址的组织机构都可以使用唯一本地地址。唯一本地地址只能在本地网络内部被路由转发而不会在全球网络中被路由转发。唯一本地地址格式如图</w:t>
      </w:r>
      <w:r w:rsidRPr="00E05840">
        <w:rPr>
          <w:sz w:val="20"/>
          <w:szCs w:val="20"/>
        </w:rPr>
        <w:t>4</w:t>
      </w:r>
      <w:r w:rsidRPr="00E05840">
        <w:rPr>
          <w:sz w:val="20"/>
          <w:szCs w:val="20"/>
        </w:rPr>
        <w:t>所示：</w:t>
      </w:r>
    </w:p>
    <w:p w14:paraId="6FCB3067" w14:textId="77777777" w:rsidR="00E05840" w:rsidRPr="009D1323" w:rsidRDefault="00E05840" w:rsidP="009D1323">
      <w:pPr>
        <w:pStyle w:val="11"/>
        <w:spacing w:line="276" w:lineRule="auto"/>
        <w:ind w:left="0" w:firstLine="200"/>
        <w:rPr>
          <w:b/>
          <w:bCs/>
          <w:sz w:val="20"/>
          <w:szCs w:val="20"/>
        </w:rPr>
      </w:pPr>
      <w:r w:rsidRPr="009D1323">
        <w:rPr>
          <w:rFonts w:hint="eastAsia"/>
          <w:b/>
          <w:bCs/>
          <w:sz w:val="20"/>
          <w:szCs w:val="20"/>
        </w:rPr>
        <w:t>·图</w:t>
      </w:r>
      <w:r w:rsidRPr="009D1323">
        <w:rPr>
          <w:b/>
          <w:bCs/>
          <w:sz w:val="20"/>
          <w:szCs w:val="20"/>
        </w:rPr>
        <w:t xml:space="preserve">4 </w:t>
      </w:r>
      <w:r w:rsidRPr="009D1323">
        <w:rPr>
          <w:b/>
          <w:bCs/>
          <w:sz w:val="20"/>
          <w:szCs w:val="20"/>
        </w:rPr>
        <w:t>唯一本地地址格式</w:t>
      </w:r>
    </w:p>
    <w:p w14:paraId="610CD8F3" w14:textId="2D1B8B59" w:rsidR="00E05840" w:rsidRDefault="00E05840" w:rsidP="00E05840">
      <w:pPr>
        <w:pStyle w:val="11"/>
        <w:spacing w:line="276" w:lineRule="auto"/>
        <w:ind w:left="780" w:firstLineChars="200" w:firstLine="400"/>
        <w:rPr>
          <w:sz w:val="20"/>
          <w:szCs w:val="20"/>
        </w:rPr>
      </w:pPr>
      <w:r w:rsidRPr="00E05840">
        <w:rPr>
          <w:noProof/>
          <w:sz w:val="20"/>
          <w:szCs w:val="20"/>
        </w:rPr>
        <w:drawing>
          <wp:inline distT="0" distB="0" distL="0" distR="0" wp14:anchorId="503D17F8" wp14:editId="111E6CB7">
            <wp:extent cx="3281899" cy="100981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86268" cy="1011159"/>
                    </a:xfrm>
                    <a:prstGeom prst="rect">
                      <a:avLst/>
                    </a:prstGeom>
                    <a:noFill/>
                    <a:ln>
                      <a:noFill/>
                    </a:ln>
                  </pic:spPr>
                </pic:pic>
              </a:graphicData>
            </a:graphic>
          </wp:inline>
        </w:drawing>
      </w:r>
    </w:p>
    <w:p w14:paraId="14BD9F10" w14:textId="77777777" w:rsidR="009D1323" w:rsidRPr="00E05840" w:rsidRDefault="009D1323" w:rsidP="00E05840">
      <w:pPr>
        <w:pStyle w:val="11"/>
        <w:spacing w:line="276" w:lineRule="auto"/>
        <w:ind w:left="780" w:firstLineChars="200" w:firstLine="400"/>
        <w:rPr>
          <w:rFonts w:hint="eastAsia"/>
          <w:sz w:val="20"/>
          <w:szCs w:val="20"/>
        </w:rPr>
      </w:pPr>
    </w:p>
    <w:p w14:paraId="26347330" w14:textId="169E8B25" w:rsidR="00E05840" w:rsidRPr="00E05840" w:rsidRDefault="00E05840" w:rsidP="009D1323">
      <w:pPr>
        <w:pStyle w:val="11"/>
        <w:spacing w:line="276" w:lineRule="auto"/>
        <w:ind w:leftChars="71" w:left="149" w:firstLine="200"/>
        <w:rPr>
          <w:sz w:val="20"/>
          <w:szCs w:val="20"/>
        </w:rPr>
      </w:pPr>
      <w:r w:rsidRPr="00E05840">
        <w:rPr>
          <w:sz w:val="20"/>
          <w:szCs w:val="20"/>
        </w:rPr>
        <w:t>Prefix</w:t>
      </w:r>
      <w:r w:rsidRPr="00E05840">
        <w:rPr>
          <w:sz w:val="20"/>
          <w:szCs w:val="20"/>
        </w:rPr>
        <w:t>：前缀；固定为</w:t>
      </w:r>
      <w:r w:rsidRPr="00E05840">
        <w:rPr>
          <w:sz w:val="20"/>
          <w:szCs w:val="20"/>
        </w:rPr>
        <w:t>FC00::/7</w:t>
      </w:r>
      <w:r w:rsidRPr="00E05840">
        <w:rPr>
          <w:sz w:val="20"/>
          <w:szCs w:val="20"/>
        </w:rPr>
        <w:t>。</w:t>
      </w:r>
    </w:p>
    <w:p w14:paraId="6DDD9912" w14:textId="3FA5986B" w:rsidR="00E05840" w:rsidRPr="00E05840" w:rsidRDefault="00E05840" w:rsidP="009D1323">
      <w:pPr>
        <w:pStyle w:val="11"/>
        <w:spacing w:line="276" w:lineRule="auto"/>
        <w:ind w:leftChars="71" w:left="149" w:firstLine="200"/>
        <w:rPr>
          <w:rFonts w:hint="eastAsia"/>
          <w:sz w:val="20"/>
          <w:szCs w:val="20"/>
        </w:rPr>
      </w:pPr>
      <w:r w:rsidRPr="00E05840">
        <w:rPr>
          <w:sz w:val="20"/>
          <w:szCs w:val="20"/>
        </w:rPr>
        <w:t>L</w:t>
      </w:r>
      <w:r w:rsidRPr="00E05840">
        <w:rPr>
          <w:sz w:val="20"/>
          <w:szCs w:val="20"/>
        </w:rPr>
        <w:t>：</w:t>
      </w:r>
      <w:r w:rsidRPr="00E05840">
        <w:rPr>
          <w:sz w:val="20"/>
          <w:szCs w:val="20"/>
        </w:rPr>
        <w:t>L</w:t>
      </w:r>
      <w:r w:rsidRPr="00E05840">
        <w:rPr>
          <w:sz w:val="20"/>
          <w:szCs w:val="20"/>
        </w:rPr>
        <w:t>标志位；值为</w:t>
      </w:r>
      <w:r w:rsidRPr="00E05840">
        <w:rPr>
          <w:sz w:val="20"/>
          <w:szCs w:val="20"/>
        </w:rPr>
        <w:t>1</w:t>
      </w:r>
      <w:r w:rsidRPr="00E05840">
        <w:rPr>
          <w:sz w:val="20"/>
          <w:szCs w:val="20"/>
        </w:rPr>
        <w:t>代表该地址为在本地网络范围内使用的地址；值为</w:t>
      </w:r>
      <w:r w:rsidRPr="00E05840">
        <w:rPr>
          <w:sz w:val="20"/>
          <w:szCs w:val="20"/>
        </w:rPr>
        <w:t>0</w:t>
      </w:r>
      <w:r w:rsidRPr="00E05840">
        <w:rPr>
          <w:sz w:val="20"/>
          <w:szCs w:val="20"/>
        </w:rPr>
        <w:t>被保留，用于以后扩展。</w:t>
      </w:r>
    </w:p>
    <w:p w14:paraId="43F6C6EA" w14:textId="6A2C46D0" w:rsidR="00E05840" w:rsidRPr="00E05840" w:rsidRDefault="00E05840" w:rsidP="009D1323">
      <w:pPr>
        <w:pStyle w:val="11"/>
        <w:spacing w:line="276" w:lineRule="auto"/>
        <w:ind w:leftChars="71" w:left="149" w:firstLine="200"/>
        <w:rPr>
          <w:rFonts w:hint="eastAsia"/>
          <w:sz w:val="20"/>
          <w:szCs w:val="20"/>
        </w:rPr>
      </w:pPr>
      <w:r w:rsidRPr="00E05840">
        <w:rPr>
          <w:sz w:val="20"/>
          <w:szCs w:val="20"/>
        </w:rPr>
        <w:t>Global ID</w:t>
      </w:r>
      <w:r w:rsidRPr="00E05840">
        <w:rPr>
          <w:sz w:val="20"/>
          <w:szCs w:val="20"/>
        </w:rPr>
        <w:t>：全球唯一前缀；通过伪随机方式产生。</w:t>
      </w:r>
    </w:p>
    <w:p w14:paraId="2D45A012" w14:textId="77777777" w:rsidR="009D1323" w:rsidRDefault="00E05840" w:rsidP="009D1323">
      <w:pPr>
        <w:pStyle w:val="11"/>
        <w:spacing w:line="276" w:lineRule="auto"/>
        <w:ind w:leftChars="71" w:left="149" w:firstLine="200"/>
        <w:rPr>
          <w:sz w:val="20"/>
          <w:szCs w:val="20"/>
        </w:rPr>
      </w:pPr>
      <w:r w:rsidRPr="00E05840">
        <w:rPr>
          <w:sz w:val="20"/>
          <w:szCs w:val="20"/>
        </w:rPr>
        <w:t>Subnet ID</w:t>
      </w:r>
      <w:r w:rsidRPr="00E05840">
        <w:rPr>
          <w:sz w:val="20"/>
          <w:szCs w:val="20"/>
        </w:rPr>
        <w:t>：子网</w:t>
      </w:r>
      <w:r w:rsidRPr="00E05840">
        <w:rPr>
          <w:sz w:val="20"/>
          <w:szCs w:val="20"/>
        </w:rPr>
        <w:t>ID</w:t>
      </w:r>
      <w:r w:rsidRPr="00E05840">
        <w:rPr>
          <w:sz w:val="20"/>
          <w:szCs w:val="20"/>
        </w:rPr>
        <w:t>；划分子网使用。</w:t>
      </w:r>
    </w:p>
    <w:p w14:paraId="00184EB3" w14:textId="7E0BFF14" w:rsidR="00E05840" w:rsidRPr="00E05840" w:rsidRDefault="00E05840" w:rsidP="009D1323">
      <w:pPr>
        <w:pStyle w:val="11"/>
        <w:spacing w:line="276" w:lineRule="auto"/>
        <w:ind w:leftChars="71" w:left="149" w:firstLine="200"/>
        <w:rPr>
          <w:sz w:val="20"/>
          <w:szCs w:val="20"/>
        </w:rPr>
      </w:pPr>
      <w:r w:rsidRPr="00E05840">
        <w:rPr>
          <w:sz w:val="20"/>
          <w:szCs w:val="20"/>
        </w:rPr>
        <w:t>Interface ID</w:t>
      </w:r>
      <w:r w:rsidRPr="00E05840">
        <w:rPr>
          <w:sz w:val="20"/>
          <w:szCs w:val="20"/>
        </w:rPr>
        <w:t>：接口标识。</w:t>
      </w:r>
    </w:p>
    <w:p w14:paraId="0CF41393" w14:textId="573D6519" w:rsidR="00E05840" w:rsidRPr="00E05840" w:rsidRDefault="00E05840" w:rsidP="009D1323">
      <w:pPr>
        <w:pStyle w:val="11"/>
        <w:spacing w:line="276" w:lineRule="auto"/>
        <w:ind w:left="0" w:firstLine="200"/>
        <w:rPr>
          <w:rFonts w:hint="eastAsia"/>
          <w:sz w:val="20"/>
          <w:szCs w:val="20"/>
        </w:rPr>
      </w:pPr>
      <w:r w:rsidRPr="00E05840">
        <w:rPr>
          <w:rFonts w:hint="eastAsia"/>
          <w:sz w:val="20"/>
          <w:szCs w:val="20"/>
        </w:rPr>
        <w:t>唯一本地地址具有如下特点：</w:t>
      </w:r>
    </w:p>
    <w:p w14:paraId="0A9FA9AD" w14:textId="4E0ADBF2" w:rsidR="00E05840" w:rsidRPr="00E05840" w:rsidRDefault="00E05840" w:rsidP="009D1323">
      <w:pPr>
        <w:pStyle w:val="11"/>
        <w:spacing w:line="276" w:lineRule="auto"/>
        <w:ind w:leftChars="172" w:left="361" w:firstLineChars="0" w:firstLine="0"/>
        <w:rPr>
          <w:sz w:val="20"/>
          <w:szCs w:val="20"/>
        </w:rPr>
      </w:pPr>
      <w:r w:rsidRPr="00E05840">
        <w:rPr>
          <w:rFonts w:hint="eastAsia"/>
          <w:sz w:val="20"/>
          <w:szCs w:val="20"/>
        </w:rPr>
        <w:t>+</w:t>
      </w:r>
      <w:r w:rsidRPr="00E05840">
        <w:rPr>
          <w:sz w:val="20"/>
          <w:szCs w:val="20"/>
        </w:rPr>
        <w:t xml:space="preserve"> </w:t>
      </w:r>
      <w:r w:rsidRPr="00E05840">
        <w:rPr>
          <w:rFonts w:hint="eastAsia"/>
          <w:sz w:val="20"/>
          <w:szCs w:val="20"/>
        </w:rPr>
        <w:t>具有全球唯一的前缀（虽然随机方式产生，但是冲突概率很低）。</w:t>
      </w:r>
    </w:p>
    <w:p w14:paraId="2A3CF8F6" w14:textId="74B54318" w:rsidR="00E05840" w:rsidRPr="00E05840" w:rsidRDefault="00E05840" w:rsidP="009D1323">
      <w:pPr>
        <w:pStyle w:val="11"/>
        <w:spacing w:line="276" w:lineRule="auto"/>
        <w:ind w:left="0" w:firstLineChars="0" w:firstLine="361"/>
        <w:rPr>
          <w:sz w:val="20"/>
          <w:szCs w:val="20"/>
        </w:rPr>
      </w:pPr>
      <w:r w:rsidRPr="00E05840">
        <w:rPr>
          <w:rFonts w:hint="eastAsia"/>
          <w:sz w:val="20"/>
          <w:szCs w:val="20"/>
        </w:rPr>
        <w:t>+</w:t>
      </w:r>
      <w:r w:rsidRPr="00E05840">
        <w:rPr>
          <w:sz w:val="20"/>
          <w:szCs w:val="20"/>
        </w:rPr>
        <w:t xml:space="preserve"> </w:t>
      </w:r>
      <w:r w:rsidRPr="00E05840">
        <w:rPr>
          <w:rFonts w:hint="eastAsia"/>
          <w:sz w:val="20"/>
          <w:szCs w:val="20"/>
        </w:rPr>
        <w:t>可以进行网络之间的私有连接，而不必担心地址冲突等问题。</w:t>
      </w:r>
    </w:p>
    <w:p w14:paraId="6B39CE86" w14:textId="77777777" w:rsidR="009D1323" w:rsidRDefault="00E05840" w:rsidP="009D1323">
      <w:pPr>
        <w:pStyle w:val="11"/>
        <w:spacing w:line="276" w:lineRule="auto"/>
        <w:ind w:left="0" w:firstLineChars="0" w:firstLine="361"/>
        <w:rPr>
          <w:sz w:val="20"/>
          <w:szCs w:val="20"/>
        </w:rPr>
      </w:pPr>
      <w:r w:rsidRPr="00E05840">
        <w:rPr>
          <w:rFonts w:hint="eastAsia"/>
          <w:sz w:val="20"/>
          <w:szCs w:val="20"/>
        </w:rPr>
        <w:t>+</w:t>
      </w:r>
      <w:r w:rsidRPr="00E05840">
        <w:rPr>
          <w:sz w:val="20"/>
          <w:szCs w:val="20"/>
        </w:rPr>
        <w:t xml:space="preserve"> </w:t>
      </w:r>
      <w:r w:rsidRPr="00E05840">
        <w:rPr>
          <w:rFonts w:hint="eastAsia"/>
          <w:sz w:val="20"/>
          <w:szCs w:val="20"/>
        </w:rPr>
        <w:t>具有知名前缀（</w:t>
      </w:r>
      <w:r w:rsidRPr="00E05840">
        <w:rPr>
          <w:sz w:val="20"/>
          <w:szCs w:val="20"/>
        </w:rPr>
        <w:t>FC00::/7</w:t>
      </w:r>
      <w:r w:rsidRPr="00E05840">
        <w:rPr>
          <w:sz w:val="20"/>
          <w:szCs w:val="20"/>
        </w:rPr>
        <w:t>），方便边缘设备进行路由过滤。</w:t>
      </w:r>
    </w:p>
    <w:p w14:paraId="1136C216" w14:textId="3E76B63B" w:rsidR="00E05840" w:rsidRPr="00E05840" w:rsidRDefault="00E05840" w:rsidP="009D1323">
      <w:pPr>
        <w:pStyle w:val="11"/>
        <w:spacing w:line="276" w:lineRule="auto"/>
        <w:ind w:left="0" w:firstLineChars="0" w:firstLine="361"/>
        <w:rPr>
          <w:sz w:val="20"/>
          <w:szCs w:val="20"/>
        </w:rPr>
      </w:pPr>
      <w:r w:rsidRPr="00E05840">
        <w:rPr>
          <w:rFonts w:hint="eastAsia"/>
          <w:sz w:val="20"/>
          <w:szCs w:val="20"/>
        </w:rPr>
        <w:t>+</w:t>
      </w:r>
      <w:r w:rsidRPr="00E05840">
        <w:rPr>
          <w:sz w:val="20"/>
          <w:szCs w:val="20"/>
        </w:rPr>
        <w:t xml:space="preserve"> </w:t>
      </w:r>
      <w:r w:rsidRPr="00E05840">
        <w:rPr>
          <w:rFonts w:hint="eastAsia"/>
          <w:sz w:val="20"/>
          <w:szCs w:val="20"/>
        </w:rPr>
        <w:t>如果出现路由泄漏，该地址不会和其他地址冲突，不会造成</w:t>
      </w:r>
      <w:r w:rsidRPr="00E05840">
        <w:rPr>
          <w:sz w:val="20"/>
          <w:szCs w:val="20"/>
        </w:rPr>
        <w:t>Internet</w:t>
      </w:r>
      <w:r w:rsidRPr="00E05840">
        <w:rPr>
          <w:sz w:val="20"/>
          <w:szCs w:val="20"/>
        </w:rPr>
        <w:t>路由冲突。</w:t>
      </w:r>
    </w:p>
    <w:p w14:paraId="7CC07CC3" w14:textId="517CFD03" w:rsidR="00E05840" w:rsidRPr="00E05840" w:rsidRDefault="00E05840" w:rsidP="009D1323">
      <w:pPr>
        <w:pStyle w:val="11"/>
        <w:spacing w:line="276" w:lineRule="auto"/>
        <w:ind w:leftChars="71" w:left="149" w:firstLine="200"/>
        <w:rPr>
          <w:sz w:val="20"/>
          <w:szCs w:val="20"/>
        </w:rPr>
      </w:pPr>
      <w:r w:rsidRPr="00E05840">
        <w:rPr>
          <w:rFonts w:hint="eastAsia"/>
          <w:sz w:val="20"/>
          <w:szCs w:val="20"/>
        </w:rPr>
        <w:t>+</w:t>
      </w:r>
      <w:r w:rsidRPr="00E05840">
        <w:rPr>
          <w:sz w:val="20"/>
          <w:szCs w:val="20"/>
        </w:rPr>
        <w:t xml:space="preserve"> </w:t>
      </w:r>
      <w:r w:rsidRPr="00E05840">
        <w:rPr>
          <w:rFonts w:hint="eastAsia"/>
          <w:sz w:val="20"/>
          <w:szCs w:val="20"/>
        </w:rPr>
        <w:t>应用中，上层应用程序将这些地址看作全球单播地址对待。</w:t>
      </w:r>
    </w:p>
    <w:p w14:paraId="40F2582E" w14:textId="1AE8ABDE" w:rsidR="00E05840" w:rsidRDefault="00E05840" w:rsidP="009D1323">
      <w:pPr>
        <w:pStyle w:val="11"/>
        <w:spacing w:line="276" w:lineRule="auto"/>
        <w:ind w:leftChars="71" w:left="149" w:firstLine="200"/>
        <w:rPr>
          <w:sz w:val="20"/>
          <w:szCs w:val="20"/>
        </w:rPr>
      </w:pPr>
      <w:r w:rsidRPr="00E05840">
        <w:rPr>
          <w:rFonts w:hint="eastAsia"/>
          <w:sz w:val="20"/>
          <w:szCs w:val="20"/>
        </w:rPr>
        <w:t>+</w:t>
      </w:r>
      <w:r w:rsidRPr="00E05840">
        <w:rPr>
          <w:sz w:val="20"/>
          <w:szCs w:val="20"/>
        </w:rPr>
        <w:t xml:space="preserve"> </w:t>
      </w:r>
      <w:r w:rsidRPr="00E05840">
        <w:rPr>
          <w:rFonts w:hint="eastAsia"/>
          <w:sz w:val="20"/>
          <w:szCs w:val="20"/>
        </w:rPr>
        <w:t>独立于互联网服务提供商</w:t>
      </w:r>
      <w:r w:rsidRPr="00E05840">
        <w:rPr>
          <w:sz w:val="20"/>
          <w:szCs w:val="20"/>
        </w:rPr>
        <w:t>ISP</w:t>
      </w:r>
      <w:r w:rsidRPr="00E05840">
        <w:rPr>
          <w:sz w:val="20"/>
          <w:szCs w:val="20"/>
        </w:rPr>
        <w:t>（</w:t>
      </w:r>
      <w:r w:rsidRPr="00E05840">
        <w:rPr>
          <w:sz w:val="20"/>
          <w:szCs w:val="20"/>
        </w:rPr>
        <w:t>Internet Service Provider</w:t>
      </w:r>
      <w:r w:rsidRPr="00E05840">
        <w:rPr>
          <w:sz w:val="20"/>
          <w:szCs w:val="20"/>
        </w:rPr>
        <w:t>）。</w:t>
      </w:r>
    </w:p>
    <w:p w14:paraId="6B162549" w14:textId="77777777" w:rsidR="009D1323" w:rsidRPr="00E05840" w:rsidRDefault="009D1323" w:rsidP="009D1323">
      <w:pPr>
        <w:pStyle w:val="11"/>
        <w:spacing w:line="276" w:lineRule="auto"/>
        <w:ind w:leftChars="71" w:left="149" w:firstLine="200"/>
        <w:rPr>
          <w:rFonts w:hint="eastAsia"/>
          <w:sz w:val="20"/>
          <w:szCs w:val="20"/>
        </w:rPr>
      </w:pPr>
    </w:p>
    <w:p w14:paraId="4B3F1C96" w14:textId="77777777" w:rsidR="0089223E" w:rsidRDefault="00E05840" w:rsidP="0089223E">
      <w:pPr>
        <w:pStyle w:val="a"/>
        <w:numPr>
          <w:ilvl w:val="2"/>
          <w:numId w:val="2"/>
        </w:numPr>
        <w:spacing w:line="276" w:lineRule="auto"/>
        <w:rPr>
          <w:sz w:val="24"/>
          <w:szCs w:val="24"/>
        </w:rPr>
      </w:pPr>
      <w:r w:rsidRPr="00E05840">
        <w:rPr>
          <w:sz w:val="24"/>
          <w:szCs w:val="24"/>
        </w:rPr>
        <w:t xml:space="preserve"> </w:t>
      </w:r>
      <w:r w:rsidRPr="00E05840">
        <w:rPr>
          <w:sz w:val="24"/>
          <w:szCs w:val="24"/>
        </w:rPr>
        <w:t>IPv6组播地址</w:t>
      </w:r>
    </w:p>
    <w:p w14:paraId="5E3C548D" w14:textId="7060C3A9" w:rsidR="0089223E" w:rsidRPr="0089223E" w:rsidRDefault="00E05840" w:rsidP="009D1323">
      <w:pPr>
        <w:pStyle w:val="a"/>
        <w:numPr>
          <w:ilvl w:val="0"/>
          <w:numId w:val="0"/>
        </w:numPr>
        <w:spacing w:line="276" w:lineRule="auto"/>
        <w:ind w:firstLine="420"/>
        <w:jc w:val="left"/>
        <w:rPr>
          <w:rFonts w:ascii="Consolas" w:eastAsiaTheme="minorEastAsia" w:hAnsi="Consolas"/>
          <w:color w:val="202124"/>
          <w:sz w:val="20"/>
          <w:szCs w:val="20"/>
          <w:shd w:val="clear" w:color="auto" w:fill="FFFFFF"/>
        </w:rPr>
      </w:pPr>
      <w:r w:rsidRPr="0089223E">
        <w:rPr>
          <w:rFonts w:ascii="Consolas" w:eastAsiaTheme="minorEastAsia" w:hAnsi="Consolas"/>
          <w:color w:val="202124"/>
          <w:sz w:val="20"/>
          <w:szCs w:val="20"/>
          <w:shd w:val="clear" w:color="auto" w:fill="FFFFFF"/>
        </w:rPr>
        <w:t>IPv6</w:t>
      </w:r>
      <w:r w:rsidRPr="0089223E">
        <w:rPr>
          <w:rFonts w:ascii="Consolas" w:eastAsiaTheme="minorEastAsia" w:hAnsi="Consolas"/>
          <w:color w:val="202124"/>
          <w:sz w:val="20"/>
          <w:szCs w:val="20"/>
          <w:shd w:val="clear" w:color="auto" w:fill="FFFFFF"/>
        </w:rPr>
        <w:t>的组播与</w:t>
      </w:r>
      <w:r w:rsidRPr="0089223E">
        <w:rPr>
          <w:rFonts w:ascii="Consolas" w:eastAsiaTheme="minorEastAsia" w:hAnsi="Consolas"/>
          <w:color w:val="202124"/>
          <w:sz w:val="20"/>
          <w:szCs w:val="20"/>
          <w:shd w:val="clear" w:color="auto" w:fill="FFFFFF"/>
        </w:rPr>
        <w:t>IPv4</w:t>
      </w:r>
      <w:r w:rsidRPr="0089223E">
        <w:rPr>
          <w:rFonts w:ascii="Consolas" w:eastAsiaTheme="minorEastAsia" w:hAnsi="Consolas"/>
          <w:color w:val="202124"/>
          <w:sz w:val="20"/>
          <w:szCs w:val="20"/>
          <w:shd w:val="clear" w:color="auto" w:fill="FFFFFF"/>
        </w:rPr>
        <w:t>相同，用来标识一组接口，一般这些接口属于不同的节点。一个节点可能属于</w:t>
      </w:r>
      <w:r w:rsidRPr="0089223E">
        <w:rPr>
          <w:rFonts w:ascii="Consolas" w:eastAsiaTheme="minorEastAsia" w:hAnsi="Consolas"/>
          <w:color w:val="202124"/>
          <w:sz w:val="20"/>
          <w:szCs w:val="20"/>
          <w:shd w:val="clear" w:color="auto" w:fill="FFFFFF"/>
        </w:rPr>
        <w:t>0</w:t>
      </w:r>
      <w:r w:rsidRPr="0089223E">
        <w:rPr>
          <w:rFonts w:ascii="Consolas" w:eastAsiaTheme="minorEastAsia" w:hAnsi="Consolas"/>
          <w:color w:val="202124"/>
          <w:sz w:val="20"/>
          <w:szCs w:val="20"/>
          <w:shd w:val="clear" w:color="auto" w:fill="FFFFFF"/>
        </w:rPr>
        <w:t>到多个组播组。发往组播地址的报文被组播地址标识的所有接口接收。例如组播地址</w:t>
      </w:r>
      <w:r w:rsidRPr="0089223E">
        <w:rPr>
          <w:rFonts w:ascii="Consolas" w:eastAsiaTheme="minorEastAsia" w:hAnsi="Consolas"/>
          <w:color w:val="202124"/>
          <w:sz w:val="20"/>
          <w:szCs w:val="20"/>
          <w:shd w:val="clear" w:color="auto" w:fill="FFFFFF"/>
        </w:rPr>
        <w:t>FF02::1</w:t>
      </w:r>
      <w:r w:rsidRPr="0089223E">
        <w:rPr>
          <w:rFonts w:ascii="Consolas" w:eastAsiaTheme="minorEastAsia" w:hAnsi="Consolas"/>
          <w:color w:val="202124"/>
          <w:sz w:val="20"/>
          <w:szCs w:val="20"/>
          <w:shd w:val="clear" w:color="auto" w:fill="FFFFFF"/>
        </w:rPr>
        <w:t>表示链路本地范围的所有节点，组播地址</w:t>
      </w:r>
      <w:r w:rsidRPr="0089223E">
        <w:rPr>
          <w:rFonts w:ascii="Consolas" w:eastAsiaTheme="minorEastAsia" w:hAnsi="Consolas"/>
          <w:color w:val="202124"/>
          <w:sz w:val="20"/>
          <w:szCs w:val="20"/>
          <w:shd w:val="clear" w:color="auto" w:fill="FFFFFF"/>
        </w:rPr>
        <w:t>FF02::2</w:t>
      </w:r>
      <w:r w:rsidRPr="0089223E">
        <w:rPr>
          <w:rFonts w:ascii="Consolas" w:eastAsiaTheme="minorEastAsia" w:hAnsi="Consolas"/>
          <w:color w:val="202124"/>
          <w:sz w:val="20"/>
          <w:szCs w:val="20"/>
          <w:shd w:val="clear" w:color="auto" w:fill="FFFFFF"/>
        </w:rPr>
        <w:t>表示链路本地范围的所有路由器。</w:t>
      </w:r>
    </w:p>
    <w:p w14:paraId="6667667C" w14:textId="4F387970" w:rsidR="00E05840" w:rsidRPr="00E05840" w:rsidRDefault="00E05840" w:rsidP="009D1323">
      <w:pPr>
        <w:pStyle w:val="11"/>
        <w:spacing w:line="276" w:lineRule="auto"/>
        <w:ind w:left="0" w:firstLineChars="0" w:firstLine="420"/>
        <w:jc w:val="left"/>
        <w:rPr>
          <w:rFonts w:hint="eastAsia"/>
          <w:sz w:val="20"/>
          <w:szCs w:val="20"/>
        </w:rPr>
      </w:pPr>
      <w:r w:rsidRPr="00E05840">
        <w:rPr>
          <w:rFonts w:hint="eastAsia"/>
          <w:sz w:val="20"/>
          <w:szCs w:val="20"/>
        </w:rPr>
        <w:t>一个</w:t>
      </w:r>
      <w:r w:rsidRPr="00E05840">
        <w:rPr>
          <w:sz w:val="20"/>
          <w:szCs w:val="20"/>
        </w:rPr>
        <w:t>IPv6</w:t>
      </w:r>
      <w:r w:rsidRPr="00E05840">
        <w:rPr>
          <w:sz w:val="20"/>
          <w:szCs w:val="20"/>
        </w:rPr>
        <w:t>组播地址由前缀，标志（</w:t>
      </w:r>
      <w:r w:rsidRPr="00E05840">
        <w:rPr>
          <w:sz w:val="20"/>
          <w:szCs w:val="20"/>
        </w:rPr>
        <w:t>Flag</w:t>
      </w:r>
      <w:r w:rsidRPr="00E05840">
        <w:rPr>
          <w:sz w:val="20"/>
          <w:szCs w:val="20"/>
        </w:rPr>
        <w:t>）字段、范围（</w:t>
      </w:r>
      <w:r w:rsidRPr="00E05840">
        <w:rPr>
          <w:sz w:val="20"/>
          <w:szCs w:val="20"/>
        </w:rPr>
        <w:t>Scope</w:t>
      </w:r>
      <w:r w:rsidRPr="00E05840">
        <w:rPr>
          <w:sz w:val="20"/>
          <w:szCs w:val="20"/>
        </w:rPr>
        <w:t>）字段以及组播组</w:t>
      </w:r>
      <w:r w:rsidRPr="00E05840">
        <w:rPr>
          <w:sz w:val="20"/>
          <w:szCs w:val="20"/>
        </w:rPr>
        <w:t>ID</w:t>
      </w:r>
      <w:r w:rsidRPr="00E05840">
        <w:rPr>
          <w:sz w:val="20"/>
          <w:szCs w:val="20"/>
        </w:rPr>
        <w:lastRenderedPageBreak/>
        <w:t>（</w:t>
      </w:r>
      <w:r w:rsidRPr="00E05840">
        <w:rPr>
          <w:sz w:val="20"/>
          <w:szCs w:val="20"/>
        </w:rPr>
        <w:t>Global ID</w:t>
      </w:r>
      <w:r w:rsidRPr="00E05840">
        <w:rPr>
          <w:sz w:val="20"/>
          <w:szCs w:val="20"/>
        </w:rPr>
        <w:t>）</w:t>
      </w:r>
      <w:r w:rsidRPr="00E05840">
        <w:rPr>
          <w:sz w:val="20"/>
          <w:szCs w:val="20"/>
        </w:rPr>
        <w:t>4</w:t>
      </w:r>
      <w:r w:rsidRPr="00E05840">
        <w:rPr>
          <w:sz w:val="20"/>
          <w:szCs w:val="20"/>
        </w:rPr>
        <w:t>个部分组成：</w:t>
      </w:r>
    </w:p>
    <w:p w14:paraId="27D37D7D" w14:textId="070D02AD" w:rsidR="00E05840" w:rsidRPr="00E05840" w:rsidRDefault="0089223E" w:rsidP="009D1323">
      <w:pPr>
        <w:pStyle w:val="11"/>
        <w:spacing w:line="276" w:lineRule="auto"/>
        <w:ind w:firstLineChars="90"/>
        <w:jc w:val="left"/>
        <w:rPr>
          <w:sz w:val="20"/>
          <w:szCs w:val="20"/>
        </w:rPr>
      </w:pPr>
      <w:r>
        <w:rPr>
          <w:rFonts w:hint="eastAsia"/>
          <w:sz w:val="20"/>
          <w:szCs w:val="20"/>
        </w:rPr>
        <w:t>+</w:t>
      </w:r>
      <w:r>
        <w:rPr>
          <w:sz w:val="20"/>
          <w:szCs w:val="20"/>
        </w:rPr>
        <w:t xml:space="preserve"> </w:t>
      </w:r>
      <w:r w:rsidR="00E05840" w:rsidRPr="00E05840">
        <w:rPr>
          <w:rFonts w:hint="eastAsia"/>
          <w:sz w:val="20"/>
          <w:szCs w:val="20"/>
        </w:rPr>
        <w:t>前缀：</w:t>
      </w:r>
      <w:r w:rsidR="00E05840" w:rsidRPr="00E05840">
        <w:rPr>
          <w:sz w:val="20"/>
          <w:szCs w:val="20"/>
        </w:rPr>
        <w:t>IPv6</w:t>
      </w:r>
      <w:r w:rsidR="00E05840" w:rsidRPr="00E05840">
        <w:rPr>
          <w:sz w:val="20"/>
          <w:szCs w:val="20"/>
        </w:rPr>
        <w:t>组播地址的前缀是</w:t>
      </w:r>
      <w:r w:rsidR="00E05840" w:rsidRPr="00E05840">
        <w:rPr>
          <w:sz w:val="20"/>
          <w:szCs w:val="20"/>
        </w:rPr>
        <w:t>FF00::/8</w:t>
      </w:r>
      <w:r w:rsidR="00E05840" w:rsidRPr="00E05840">
        <w:rPr>
          <w:sz w:val="20"/>
          <w:szCs w:val="20"/>
        </w:rPr>
        <w:t>。</w:t>
      </w:r>
    </w:p>
    <w:p w14:paraId="7781E119" w14:textId="5469E125" w:rsidR="00E05840" w:rsidRPr="00E05840" w:rsidRDefault="0089223E" w:rsidP="009D1323">
      <w:pPr>
        <w:pStyle w:val="11"/>
        <w:spacing w:line="276" w:lineRule="auto"/>
        <w:ind w:firstLineChars="0"/>
        <w:jc w:val="left"/>
        <w:rPr>
          <w:sz w:val="20"/>
          <w:szCs w:val="20"/>
        </w:rPr>
      </w:pPr>
      <w:r>
        <w:rPr>
          <w:rFonts w:hint="eastAsia"/>
          <w:sz w:val="20"/>
          <w:szCs w:val="20"/>
        </w:rPr>
        <w:t>+</w:t>
      </w:r>
      <w:r>
        <w:rPr>
          <w:sz w:val="20"/>
          <w:szCs w:val="20"/>
        </w:rPr>
        <w:t xml:space="preserve"> </w:t>
      </w:r>
      <w:r w:rsidR="00E05840" w:rsidRPr="00E05840">
        <w:rPr>
          <w:rFonts w:hint="eastAsia"/>
          <w:sz w:val="20"/>
          <w:szCs w:val="20"/>
        </w:rPr>
        <w:t>标志字段（</w:t>
      </w:r>
      <w:r w:rsidR="00E05840" w:rsidRPr="00E05840">
        <w:rPr>
          <w:sz w:val="20"/>
          <w:szCs w:val="20"/>
        </w:rPr>
        <w:t>Flag</w:t>
      </w:r>
      <w:r w:rsidR="00E05840" w:rsidRPr="00E05840">
        <w:rPr>
          <w:sz w:val="20"/>
          <w:szCs w:val="20"/>
        </w:rPr>
        <w:t>）：长度</w:t>
      </w:r>
      <w:r w:rsidR="00E05840" w:rsidRPr="00E05840">
        <w:rPr>
          <w:sz w:val="20"/>
          <w:szCs w:val="20"/>
        </w:rPr>
        <w:t>4bit</w:t>
      </w:r>
      <w:r w:rsidR="00E05840" w:rsidRPr="00E05840">
        <w:rPr>
          <w:sz w:val="20"/>
          <w:szCs w:val="20"/>
        </w:rPr>
        <w:t>，目前只使用了最后一个比特（前三位必须置</w:t>
      </w:r>
      <w:r w:rsidR="00E05840" w:rsidRPr="00E05840">
        <w:rPr>
          <w:sz w:val="20"/>
          <w:szCs w:val="20"/>
        </w:rPr>
        <w:t>0</w:t>
      </w:r>
      <w:r w:rsidR="00E05840" w:rsidRPr="00E05840">
        <w:rPr>
          <w:sz w:val="20"/>
          <w:szCs w:val="20"/>
        </w:rPr>
        <w:t>），当该位值为</w:t>
      </w:r>
      <w:r w:rsidR="00E05840" w:rsidRPr="00E05840">
        <w:rPr>
          <w:sz w:val="20"/>
          <w:szCs w:val="20"/>
        </w:rPr>
        <w:t>0</w:t>
      </w:r>
      <w:r w:rsidR="00E05840" w:rsidRPr="00E05840">
        <w:rPr>
          <w:sz w:val="20"/>
          <w:szCs w:val="20"/>
        </w:rPr>
        <w:t>时，表示当前的组播地址是由</w:t>
      </w:r>
      <w:r w:rsidR="00E05840" w:rsidRPr="00E05840">
        <w:rPr>
          <w:sz w:val="20"/>
          <w:szCs w:val="20"/>
        </w:rPr>
        <w:t>IANA</w:t>
      </w:r>
      <w:r w:rsidR="00E05840" w:rsidRPr="00E05840">
        <w:rPr>
          <w:sz w:val="20"/>
          <w:szCs w:val="20"/>
        </w:rPr>
        <w:t>所分配的一个永久分配地址；当该值为</w:t>
      </w:r>
      <w:r w:rsidR="00E05840" w:rsidRPr="00E05840">
        <w:rPr>
          <w:sz w:val="20"/>
          <w:szCs w:val="20"/>
        </w:rPr>
        <w:t>1</w:t>
      </w:r>
      <w:r w:rsidR="00E05840" w:rsidRPr="00E05840">
        <w:rPr>
          <w:sz w:val="20"/>
          <w:szCs w:val="20"/>
        </w:rPr>
        <w:t>时，表示当前的组播地址是一个临时组播地址（非永久分配地址）。</w:t>
      </w:r>
    </w:p>
    <w:p w14:paraId="4CA5813B" w14:textId="7D509255" w:rsidR="00E05840" w:rsidRPr="00E05840" w:rsidRDefault="0089223E" w:rsidP="009D1323">
      <w:pPr>
        <w:pStyle w:val="11"/>
        <w:spacing w:line="276" w:lineRule="auto"/>
        <w:ind w:firstLineChars="0"/>
        <w:jc w:val="left"/>
        <w:rPr>
          <w:sz w:val="20"/>
          <w:szCs w:val="20"/>
        </w:rPr>
      </w:pPr>
      <w:r>
        <w:rPr>
          <w:rFonts w:hint="eastAsia"/>
          <w:sz w:val="20"/>
          <w:szCs w:val="20"/>
        </w:rPr>
        <w:t>+</w:t>
      </w:r>
      <w:r>
        <w:rPr>
          <w:sz w:val="20"/>
          <w:szCs w:val="20"/>
        </w:rPr>
        <w:t xml:space="preserve"> </w:t>
      </w:r>
      <w:r w:rsidR="00E05840" w:rsidRPr="00E05840">
        <w:rPr>
          <w:rFonts w:hint="eastAsia"/>
          <w:sz w:val="20"/>
          <w:szCs w:val="20"/>
        </w:rPr>
        <w:t>范围字段（</w:t>
      </w:r>
      <w:r w:rsidR="00E05840" w:rsidRPr="00E05840">
        <w:rPr>
          <w:sz w:val="20"/>
          <w:szCs w:val="20"/>
        </w:rPr>
        <w:t>Scope</w:t>
      </w:r>
      <w:r w:rsidR="00E05840" w:rsidRPr="00E05840">
        <w:rPr>
          <w:sz w:val="20"/>
          <w:szCs w:val="20"/>
        </w:rPr>
        <w:t>）：长度</w:t>
      </w:r>
      <w:r w:rsidR="00E05840" w:rsidRPr="00E05840">
        <w:rPr>
          <w:sz w:val="20"/>
          <w:szCs w:val="20"/>
        </w:rPr>
        <w:t>4bit</w:t>
      </w:r>
      <w:r w:rsidR="00E05840" w:rsidRPr="00E05840">
        <w:rPr>
          <w:sz w:val="20"/>
          <w:szCs w:val="20"/>
        </w:rPr>
        <w:t>，用来限制组播数据流在网络中发送的范围，该字段取值和含义的对应关系如图</w:t>
      </w:r>
      <w:r w:rsidR="00E05840" w:rsidRPr="00E05840">
        <w:rPr>
          <w:sz w:val="20"/>
          <w:szCs w:val="20"/>
        </w:rPr>
        <w:t>5</w:t>
      </w:r>
      <w:r w:rsidR="00E05840" w:rsidRPr="00E05840">
        <w:rPr>
          <w:sz w:val="20"/>
          <w:szCs w:val="20"/>
        </w:rPr>
        <w:t>所示。</w:t>
      </w:r>
    </w:p>
    <w:p w14:paraId="4D375A3A" w14:textId="768C8416" w:rsidR="0089223E" w:rsidRPr="00E05840" w:rsidRDefault="0089223E" w:rsidP="009D1323">
      <w:pPr>
        <w:pStyle w:val="11"/>
        <w:spacing w:line="276" w:lineRule="auto"/>
        <w:ind w:firstLineChars="0"/>
        <w:jc w:val="left"/>
        <w:rPr>
          <w:rFonts w:hint="eastAsia"/>
          <w:sz w:val="20"/>
          <w:szCs w:val="20"/>
        </w:rPr>
      </w:pPr>
      <w:r>
        <w:rPr>
          <w:rFonts w:hint="eastAsia"/>
          <w:sz w:val="20"/>
          <w:szCs w:val="20"/>
        </w:rPr>
        <w:t>+</w:t>
      </w:r>
      <w:r>
        <w:rPr>
          <w:sz w:val="20"/>
          <w:szCs w:val="20"/>
        </w:rPr>
        <w:t xml:space="preserve"> </w:t>
      </w:r>
      <w:r w:rsidR="00E05840" w:rsidRPr="00E05840">
        <w:rPr>
          <w:rFonts w:hint="eastAsia"/>
          <w:sz w:val="20"/>
          <w:szCs w:val="20"/>
        </w:rPr>
        <w:t>组播组</w:t>
      </w:r>
      <w:r w:rsidR="00E05840" w:rsidRPr="00E05840">
        <w:rPr>
          <w:sz w:val="20"/>
          <w:szCs w:val="20"/>
        </w:rPr>
        <w:t>ID</w:t>
      </w:r>
      <w:r w:rsidR="00E05840" w:rsidRPr="00E05840">
        <w:rPr>
          <w:sz w:val="20"/>
          <w:szCs w:val="20"/>
        </w:rPr>
        <w:t>（</w:t>
      </w:r>
      <w:r w:rsidR="00E05840" w:rsidRPr="00E05840">
        <w:rPr>
          <w:sz w:val="20"/>
          <w:szCs w:val="20"/>
        </w:rPr>
        <w:t>Group ID</w:t>
      </w:r>
      <w:r w:rsidR="00E05840" w:rsidRPr="00E05840">
        <w:rPr>
          <w:sz w:val="20"/>
          <w:szCs w:val="20"/>
        </w:rPr>
        <w:t>）：长度</w:t>
      </w:r>
      <w:r w:rsidR="00E05840" w:rsidRPr="00E05840">
        <w:rPr>
          <w:sz w:val="20"/>
          <w:szCs w:val="20"/>
        </w:rPr>
        <w:t>112bit</w:t>
      </w:r>
      <w:r w:rsidR="00E05840" w:rsidRPr="00E05840">
        <w:rPr>
          <w:sz w:val="20"/>
          <w:szCs w:val="20"/>
        </w:rPr>
        <w:t>，用以标识组播组。目前，</w:t>
      </w:r>
      <w:r w:rsidR="00E05840" w:rsidRPr="00E05840">
        <w:rPr>
          <w:sz w:val="20"/>
          <w:szCs w:val="20"/>
        </w:rPr>
        <w:t>RFC2373</w:t>
      </w:r>
      <w:r w:rsidR="00E05840" w:rsidRPr="00E05840">
        <w:rPr>
          <w:sz w:val="20"/>
          <w:szCs w:val="20"/>
        </w:rPr>
        <w:t>并没有将所有的</w:t>
      </w:r>
      <w:r w:rsidR="00E05840" w:rsidRPr="00E05840">
        <w:rPr>
          <w:sz w:val="20"/>
          <w:szCs w:val="20"/>
        </w:rPr>
        <w:t>112</w:t>
      </w:r>
      <w:r w:rsidR="00E05840" w:rsidRPr="00E05840">
        <w:rPr>
          <w:sz w:val="20"/>
          <w:szCs w:val="20"/>
        </w:rPr>
        <w:t>位都定义成组标识，而是建议仅使用该</w:t>
      </w:r>
      <w:r w:rsidR="00E05840" w:rsidRPr="00E05840">
        <w:rPr>
          <w:sz w:val="20"/>
          <w:szCs w:val="20"/>
        </w:rPr>
        <w:t>112</w:t>
      </w:r>
      <w:r w:rsidR="00E05840" w:rsidRPr="00E05840">
        <w:rPr>
          <w:sz w:val="20"/>
          <w:szCs w:val="20"/>
        </w:rPr>
        <w:t>位的最低</w:t>
      </w:r>
      <w:r w:rsidR="00E05840" w:rsidRPr="00E05840">
        <w:rPr>
          <w:sz w:val="20"/>
          <w:szCs w:val="20"/>
        </w:rPr>
        <w:t>32</w:t>
      </w:r>
      <w:r w:rsidR="00E05840" w:rsidRPr="00E05840">
        <w:rPr>
          <w:sz w:val="20"/>
          <w:szCs w:val="20"/>
        </w:rPr>
        <w:t>位作为组播组</w:t>
      </w:r>
      <w:r w:rsidR="00E05840" w:rsidRPr="00E05840">
        <w:rPr>
          <w:sz w:val="20"/>
          <w:szCs w:val="20"/>
        </w:rPr>
        <w:t>ID</w:t>
      </w:r>
      <w:r w:rsidR="00E05840" w:rsidRPr="00E05840">
        <w:rPr>
          <w:sz w:val="20"/>
          <w:szCs w:val="20"/>
        </w:rPr>
        <w:t>，将剩余的</w:t>
      </w:r>
      <w:r w:rsidR="00E05840" w:rsidRPr="00E05840">
        <w:rPr>
          <w:sz w:val="20"/>
          <w:szCs w:val="20"/>
        </w:rPr>
        <w:t>80</w:t>
      </w:r>
      <w:r w:rsidR="00E05840" w:rsidRPr="00E05840">
        <w:rPr>
          <w:sz w:val="20"/>
          <w:szCs w:val="20"/>
        </w:rPr>
        <w:t>位都置</w:t>
      </w:r>
      <w:r w:rsidR="00E05840" w:rsidRPr="00E05840">
        <w:rPr>
          <w:sz w:val="20"/>
          <w:szCs w:val="20"/>
        </w:rPr>
        <w:t>0</w:t>
      </w:r>
      <w:r w:rsidR="00E05840" w:rsidRPr="00E05840">
        <w:rPr>
          <w:sz w:val="20"/>
          <w:szCs w:val="20"/>
        </w:rPr>
        <w:t>。这样每个组播组</w:t>
      </w:r>
      <w:r w:rsidR="00E05840" w:rsidRPr="00E05840">
        <w:rPr>
          <w:sz w:val="20"/>
          <w:szCs w:val="20"/>
        </w:rPr>
        <w:t>ID</w:t>
      </w:r>
      <w:r w:rsidR="00E05840" w:rsidRPr="00E05840">
        <w:rPr>
          <w:sz w:val="20"/>
          <w:szCs w:val="20"/>
        </w:rPr>
        <w:t>都映射到一个唯一的以太网组播</w:t>
      </w:r>
      <w:r w:rsidR="00E05840" w:rsidRPr="00E05840">
        <w:rPr>
          <w:sz w:val="20"/>
          <w:szCs w:val="20"/>
        </w:rPr>
        <w:t>MAC</w:t>
      </w:r>
      <w:r w:rsidR="00E05840" w:rsidRPr="00E05840">
        <w:rPr>
          <w:sz w:val="20"/>
          <w:szCs w:val="20"/>
        </w:rPr>
        <w:t>地址（</w:t>
      </w:r>
      <w:r w:rsidR="00E05840" w:rsidRPr="00E05840">
        <w:rPr>
          <w:sz w:val="20"/>
          <w:szCs w:val="20"/>
        </w:rPr>
        <w:t>RFC2464</w:t>
      </w:r>
      <w:r w:rsidR="00E05840" w:rsidRPr="00E05840">
        <w:rPr>
          <w:sz w:val="20"/>
          <w:szCs w:val="20"/>
        </w:rPr>
        <w:t>）。</w:t>
      </w:r>
    </w:p>
    <w:p w14:paraId="462633D8" w14:textId="77777777" w:rsidR="00E05840" w:rsidRPr="00E05840" w:rsidRDefault="00E05840" w:rsidP="009D1323">
      <w:pPr>
        <w:pStyle w:val="11"/>
        <w:spacing w:line="276" w:lineRule="auto"/>
        <w:ind w:firstLineChars="90"/>
        <w:jc w:val="left"/>
        <w:rPr>
          <w:sz w:val="20"/>
          <w:szCs w:val="20"/>
        </w:rPr>
      </w:pPr>
      <w:r w:rsidRPr="00E05840">
        <w:rPr>
          <w:sz w:val="20"/>
          <w:szCs w:val="20"/>
        </w:rPr>
        <w:t>IPv6</w:t>
      </w:r>
      <w:r w:rsidRPr="00E05840">
        <w:rPr>
          <w:sz w:val="20"/>
          <w:szCs w:val="20"/>
        </w:rPr>
        <w:t>组播地址格式如图</w:t>
      </w:r>
      <w:r w:rsidRPr="00E05840">
        <w:rPr>
          <w:sz w:val="20"/>
          <w:szCs w:val="20"/>
        </w:rPr>
        <w:t>5</w:t>
      </w:r>
      <w:r w:rsidRPr="00E05840">
        <w:rPr>
          <w:sz w:val="20"/>
          <w:szCs w:val="20"/>
        </w:rPr>
        <w:t>所示：</w:t>
      </w:r>
    </w:p>
    <w:p w14:paraId="429FC84D" w14:textId="77777777" w:rsidR="00E05840" w:rsidRPr="0089223E" w:rsidRDefault="00E05840" w:rsidP="009D1323">
      <w:pPr>
        <w:pStyle w:val="11"/>
        <w:spacing w:line="276" w:lineRule="auto"/>
        <w:ind w:firstLineChars="90"/>
        <w:rPr>
          <w:b/>
          <w:bCs/>
          <w:sz w:val="20"/>
          <w:szCs w:val="20"/>
        </w:rPr>
      </w:pPr>
      <w:r w:rsidRPr="0089223E">
        <w:rPr>
          <w:rFonts w:hint="eastAsia"/>
          <w:b/>
          <w:bCs/>
          <w:sz w:val="20"/>
          <w:szCs w:val="20"/>
        </w:rPr>
        <w:t>图</w:t>
      </w:r>
      <w:r w:rsidRPr="0089223E">
        <w:rPr>
          <w:b/>
          <w:bCs/>
          <w:sz w:val="20"/>
          <w:szCs w:val="20"/>
        </w:rPr>
        <w:t>5 IPv6</w:t>
      </w:r>
      <w:r w:rsidRPr="0089223E">
        <w:rPr>
          <w:b/>
          <w:bCs/>
          <w:sz w:val="20"/>
          <w:szCs w:val="20"/>
        </w:rPr>
        <w:t>组播地址格式</w:t>
      </w:r>
    </w:p>
    <w:p w14:paraId="06D3FBDB" w14:textId="429BE601" w:rsidR="00E05840" w:rsidRPr="00E05840" w:rsidRDefault="0089223E" w:rsidP="00E05840">
      <w:pPr>
        <w:pStyle w:val="11"/>
        <w:spacing w:line="276" w:lineRule="auto"/>
        <w:ind w:left="780"/>
        <w:rPr>
          <w:sz w:val="20"/>
          <w:szCs w:val="20"/>
        </w:rPr>
      </w:pPr>
      <w:r>
        <w:rPr>
          <w:noProof/>
        </w:rPr>
        <w:drawing>
          <wp:inline distT="0" distB="0" distL="0" distR="0" wp14:anchorId="728C01A3" wp14:editId="55108A0A">
            <wp:extent cx="3112935" cy="1677748"/>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15285" cy="1679015"/>
                    </a:xfrm>
                    <a:prstGeom prst="rect">
                      <a:avLst/>
                    </a:prstGeom>
                    <a:noFill/>
                    <a:ln>
                      <a:noFill/>
                    </a:ln>
                  </pic:spPr>
                </pic:pic>
              </a:graphicData>
            </a:graphic>
          </wp:inline>
        </w:drawing>
      </w:r>
    </w:p>
    <w:p w14:paraId="0D71B7C9" w14:textId="77777777" w:rsidR="00E05840" w:rsidRPr="00E05840" w:rsidRDefault="00E05840" w:rsidP="00E05840">
      <w:pPr>
        <w:pStyle w:val="11"/>
        <w:spacing w:line="276" w:lineRule="auto"/>
        <w:ind w:left="780" w:firstLine="200"/>
        <w:rPr>
          <w:sz w:val="20"/>
          <w:szCs w:val="20"/>
        </w:rPr>
      </w:pPr>
    </w:p>
    <w:p w14:paraId="2E66C56C" w14:textId="77777777" w:rsidR="009D1323" w:rsidRDefault="0089223E" w:rsidP="009D1323">
      <w:pPr>
        <w:pStyle w:val="11"/>
        <w:spacing w:line="276" w:lineRule="auto"/>
        <w:ind w:left="0" w:firstLineChars="0" w:firstLine="420"/>
        <w:rPr>
          <w:sz w:val="20"/>
          <w:szCs w:val="20"/>
        </w:rPr>
      </w:pPr>
      <w:r>
        <w:rPr>
          <w:rFonts w:hint="eastAsia"/>
          <w:sz w:val="20"/>
          <w:szCs w:val="20"/>
        </w:rPr>
        <w:t>+</w:t>
      </w:r>
      <w:r>
        <w:rPr>
          <w:sz w:val="20"/>
          <w:szCs w:val="20"/>
        </w:rPr>
        <w:t xml:space="preserve"> </w:t>
      </w:r>
      <w:r w:rsidR="00E05840" w:rsidRPr="00E05840">
        <w:rPr>
          <w:rFonts w:hint="eastAsia"/>
          <w:sz w:val="20"/>
          <w:szCs w:val="20"/>
        </w:rPr>
        <w:t>被请求节点组播地址</w:t>
      </w:r>
    </w:p>
    <w:p w14:paraId="46AD9032" w14:textId="041B826A" w:rsidR="0089223E" w:rsidRDefault="00E05840" w:rsidP="009D1323">
      <w:pPr>
        <w:pStyle w:val="11"/>
        <w:spacing w:line="276" w:lineRule="auto"/>
        <w:ind w:left="0" w:firstLineChars="0" w:firstLine="420"/>
        <w:rPr>
          <w:sz w:val="20"/>
          <w:szCs w:val="20"/>
        </w:rPr>
      </w:pPr>
      <w:r w:rsidRPr="00E05840">
        <w:rPr>
          <w:rFonts w:hint="eastAsia"/>
          <w:sz w:val="20"/>
          <w:szCs w:val="20"/>
        </w:rPr>
        <w:t>被请求节点组播地址通过节点的单播</w:t>
      </w:r>
      <w:proofErr w:type="gramStart"/>
      <w:r w:rsidRPr="00E05840">
        <w:rPr>
          <w:rFonts w:hint="eastAsia"/>
          <w:sz w:val="20"/>
          <w:szCs w:val="20"/>
        </w:rPr>
        <w:t>或任播地址</w:t>
      </w:r>
      <w:proofErr w:type="gramEnd"/>
      <w:r w:rsidRPr="00E05840">
        <w:rPr>
          <w:rFonts w:hint="eastAsia"/>
          <w:sz w:val="20"/>
          <w:szCs w:val="20"/>
        </w:rPr>
        <w:t>生成。当一个节点具有了单播</w:t>
      </w:r>
      <w:proofErr w:type="gramStart"/>
      <w:r w:rsidRPr="00E05840">
        <w:rPr>
          <w:rFonts w:hint="eastAsia"/>
          <w:sz w:val="20"/>
          <w:szCs w:val="20"/>
        </w:rPr>
        <w:t>或任播地址</w:t>
      </w:r>
      <w:proofErr w:type="gramEnd"/>
      <w:r w:rsidRPr="00E05840">
        <w:rPr>
          <w:rFonts w:hint="eastAsia"/>
          <w:sz w:val="20"/>
          <w:szCs w:val="20"/>
        </w:rPr>
        <w:t>，就会对应生成一个被请求节点组播地址，并且加入这个组播组。一个单播地址</w:t>
      </w:r>
      <w:proofErr w:type="gramStart"/>
      <w:r w:rsidRPr="00E05840">
        <w:rPr>
          <w:rFonts w:hint="eastAsia"/>
          <w:sz w:val="20"/>
          <w:szCs w:val="20"/>
        </w:rPr>
        <w:t>或任播地址</w:t>
      </w:r>
      <w:proofErr w:type="gramEnd"/>
      <w:r w:rsidRPr="00E05840">
        <w:rPr>
          <w:rFonts w:hint="eastAsia"/>
          <w:sz w:val="20"/>
          <w:szCs w:val="20"/>
        </w:rPr>
        <w:t>对应一个被请求节点组播地址。该地址主要用于邻居发现机制和地址重复检测功能。</w:t>
      </w:r>
    </w:p>
    <w:p w14:paraId="1CEF74DA" w14:textId="37B07A74" w:rsidR="00E05840" w:rsidRPr="00E05840" w:rsidRDefault="00E05840" w:rsidP="009D1323">
      <w:pPr>
        <w:pStyle w:val="11"/>
        <w:spacing w:line="276" w:lineRule="auto"/>
        <w:ind w:left="0" w:firstLineChars="0" w:firstLine="420"/>
        <w:rPr>
          <w:rFonts w:hint="eastAsia"/>
          <w:sz w:val="20"/>
          <w:szCs w:val="20"/>
        </w:rPr>
      </w:pPr>
      <w:r w:rsidRPr="00E05840">
        <w:rPr>
          <w:sz w:val="20"/>
          <w:szCs w:val="20"/>
        </w:rPr>
        <w:t>IPv6</w:t>
      </w:r>
      <w:r w:rsidRPr="00E05840">
        <w:rPr>
          <w:sz w:val="20"/>
          <w:szCs w:val="20"/>
        </w:rPr>
        <w:t>中没有广播地址，也不使用</w:t>
      </w:r>
      <w:r w:rsidRPr="00E05840">
        <w:rPr>
          <w:sz w:val="20"/>
          <w:szCs w:val="20"/>
        </w:rPr>
        <w:t>ARP</w:t>
      </w:r>
      <w:r w:rsidRPr="00E05840">
        <w:rPr>
          <w:sz w:val="20"/>
          <w:szCs w:val="20"/>
        </w:rPr>
        <w:t>。但是仍然需要从</w:t>
      </w:r>
      <w:r w:rsidRPr="00E05840">
        <w:rPr>
          <w:sz w:val="20"/>
          <w:szCs w:val="20"/>
        </w:rPr>
        <w:t>IP</w:t>
      </w:r>
      <w:r w:rsidRPr="00E05840">
        <w:rPr>
          <w:sz w:val="20"/>
          <w:szCs w:val="20"/>
        </w:rPr>
        <w:t>地址解析到</w:t>
      </w:r>
      <w:r w:rsidRPr="00E05840">
        <w:rPr>
          <w:sz w:val="20"/>
          <w:szCs w:val="20"/>
        </w:rPr>
        <w:t>MAC</w:t>
      </w:r>
      <w:r w:rsidRPr="00E05840">
        <w:rPr>
          <w:sz w:val="20"/>
          <w:szCs w:val="20"/>
        </w:rPr>
        <w:t>地址的功能。在</w:t>
      </w:r>
      <w:r w:rsidRPr="00E05840">
        <w:rPr>
          <w:sz w:val="20"/>
          <w:szCs w:val="20"/>
        </w:rPr>
        <w:t>IPv6</w:t>
      </w:r>
      <w:r w:rsidRPr="00E05840">
        <w:rPr>
          <w:sz w:val="20"/>
          <w:szCs w:val="20"/>
        </w:rPr>
        <w:t>中，这个功能通过邻居请求</w:t>
      </w:r>
      <w:r w:rsidRPr="00E05840">
        <w:rPr>
          <w:sz w:val="20"/>
          <w:szCs w:val="20"/>
        </w:rPr>
        <w:t>NS</w:t>
      </w:r>
      <w:r w:rsidRPr="00E05840">
        <w:rPr>
          <w:sz w:val="20"/>
          <w:szCs w:val="20"/>
        </w:rPr>
        <w:t>（</w:t>
      </w:r>
      <w:r w:rsidRPr="00E05840">
        <w:rPr>
          <w:sz w:val="20"/>
          <w:szCs w:val="20"/>
        </w:rPr>
        <w:t>Neighbor Solicitation</w:t>
      </w:r>
      <w:r w:rsidRPr="00E05840">
        <w:rPr>
          <w:sz w:val="20"/>
          <w:szCs w:val="20"/>
        </w:rPr>
        <w:t>）报文完成。当一个节点需要解析某个</w:t>
      </w:r>
      <w:r w:rsidRPr="00E05840">
        <w:rPr>
          <w:sz w:val="20"/>
          <w:szCs w:val="20"/>
        </w:rPr>
        <w:t>IPv6</w:t>
      </w:r>
      <w:r w:rsidRPr="00E05840">
        <w:rPr>
          <w:sz w:val="20"/>
          <w:szCs w:val="20"/>
        </w:rPr>
        <w:t>地址对应的</w:t>
      </w:r>
      <w:r w:rsidRPr="00E05840">
        <w:rPr>
          <w:sz w:val="20"/>
          <w:szCs w:val="20"/>
        </w:rPr>
        <w:t>MAC</w:t>
      </w:r>
      <w:r w:rsidRPr="00E05840">
        <w:rPr>
          <w:sz w:val="20"/>
          <w:szCs w:val="20"/>
        </w:rPr>
        <w:t>地址时，会发送</w:t>
      </w:r>
      <w:r w:rsidRPr="00E05840">
        <w:rPr>
          <w:sz w:val="20"/>
          <w:szCs w:val="20"/>
        </w:rPr>
        <w:t>NS</w:t>
      </w:r>
      <w:r w:rsidRPr="00E05840">
        <w:rPr>
          <w:sz w:val="20"/>
          <w:szCs w:val="20"/>
        </w:rPr>
        <w:t>报文，该报文的目的</w:t>
      </w:r>
      <w:r w:rsidRPr="00E05840">
        <w:rPr>
          <w:sz w:val="20"/>
          <w:szCs w:val="20"/>
        </w:rPr>
        <w:t>IP</w:t>
      </w:r>
      <w:r w:rsidRPr="00E05840">
        <w:rPr>
          <w:sz w:val="20"/>
          <w:szCs w:val="20"/>
        </w:rPr>
        <w:t>就是需要解析的</w:t>
      </w:r>
      <w:r w:rsidRPr="00E05840">
        <w:rPr>
          <w:sz w:val="20"/>
          <w:szCs w:val="20"/>
        </w:rPr>
        <w:t>IPv6</w:t>
      </w:r>
      <w:r w:rsidRPr="00E05840">
        <w:rPr>
          <w:sz w:val="20"/>
          <w:szCs w:val="20"/>
        </w:rPr>
        <w:t>地址对应的被请求节点组播地址；只有具有该组播地址的节点会检查处理。</w:t>
      </w:r>
    </w:p>
    <w:p w14:paraId="2962964E" w14:textId="77777777" w:rsidR="00E05840" w:rsidRPr="00E05840" w:rsidRDefault="00E05840" w:rsidP="009D1323">
      <w:pPr>
        <w:pStyle w:val="11"/>
        <w:spacing w:line="276" w:lineRule="auto"/>
        <w:ind w:left="0" w:firstLineChars="0" w:firstLine="420"/>
        <w:rPr>
          <w:sz w:val="20"/>
          <w:szCs w:val="20"/>
        </w:rPr>
      </w:pPr>
      <w:r w:rsidRPr="00E05840">
        <w:rPr>
          <w:rFonts w:hint="eastAsia"/>
          <w:sz w:val="20"/>
          <w:szCs w:val="20"/>
        </w:rPr>
        <w:t>被请求节点组播地址由前缀</w:t>
      </w:r>
      <w:r w:rsidRPr="00E05840">
        <w:rPr>
          <w:sz w:val="20"/>
          <w:szCs w:val="20"/>
        </w:rPr>
        <w:t>FF02::1:FF00:0/104</w:t>
      </w:r>
      <w:r w:rsidRPr="00E05840">
        <w:rPr>
          <w:sz w:val="20"/>
          <w:szCs w:val="20"/>
        </w:rPr>
        <w:t>和单播地址的最后</w:t>
      </w:r>
      <w:r w:rsidRPr="00E05840">
        <w:rPr>
          <w:sz w:val="20"/>
          <w:szCs w:val="20"/>
        </w:rPr>
        <w:t>24</w:t>
      </w:r>
      <w:r w:rsidRPr="00E05840">
        <w:rPr>
          <w:sz w:val="20"/>
          <w:szCs w:val="20"/>
        </w:rPr>
        <w:t>位组成。</w:t>
      </w:r>
    </w:p>
    <w:p w14:paraId="462CF046" w14:textId="77777777" w:rsidR="00E05840" w:rsidRPr="00E05840" w:rsidRDefault="00E05840" w:rsidP="00E05840">
      <w:pPr>
        <w:pStyle w:val="11"/>
        <w:spacing w:line="276" w:lineRule="auto"/>
        <w:ind w:left="780" w:firstLine="200"/>
        <w:rPr>
          <w:sz w:val="20"/>
          <w:szCs w:val="20"/>
        </w:rPr>
      </w:pPr>
    </w:p>
    <w:p w14:paraId="450A8146" w14:textId="77777777" w:rsidR="00E05840" w:rsidRPr="00915918" w:rsidRDefault="00E05840" w:rsidP="00915918">
      <w:pPr>
        <w:pStyle w:val="a"/>
        <w:numPr>
          <w:ilvl w:val="2"/>
          <w:numId w:val="2"/>
        </w:numPr>
        <w:spacing w:line="276" w:lineRule="auto"/>
        <w:rPr>
          <w:sz w:val="24"/>
          <w:szCs w:val="24"/>
        </w:rPr>
      </w:pPr>
      <w:r w:rsidRPr="00915918">
        <w:rPr>
          <w:sz w:val="24"/>
          <w:szCs w:val="24"/>
        </w:rPr>
        <w:t>IPv6</w:t>
      </w:r>
      <w:proofErr w:type="gramStart"/>
      <w:r w:rsidRPr="00915918">
        <w:rPr>
          <w:sz w:val="24"/>
          <w:szCs w:val="24"/>
        </w:rPr>
        <w:t>任播地址</w:t>
      </w:r>
      <w:proofErr w:type="gramEnd"/>
    </w:p>
    <w:p w14:paraId="1B15B7BB" w14:textId="08569327" w:rsidR="00E05840" w:rsidRPr="00E05840" w:rsidRDefault="00E05840" w:rsidP="009D1323">
      <w:pPr>
        <w:pStyle w:val="11"/>
        <w:spacing w:line="276" w:lineRule="auto"/>
        <w:ind w:left="0" w:firstLineChars="0" w:firstLine="420"/>
        <w:rPr>
          <w:rFonts w:hint="eastAsia"/>
          <w:sz w:val="20"/>
          <w:szCs w:val="20"/>
        </w:rPr>
      </w:pPr>
      <w:proofErr w:type="gramStart"/>
      <w:r w:rsidRPr="00E05840">
        <w:rPr>
          <w:rFonts w:hint="eastAsia"/>
          <w:sz w:val="20"/>
          <w:szCs w:val="20"/>
        </w:rPr>
        <w:t>任播地址</w:t>
      </w:r>
      <w:proofErr w:type="gramEnd"/>
      <w:r w:rsidRPr="00E05840">
        <w:rPr>
          <w:rFonts w:hint="eastAsia"/>
          <w:sz w:val="20"/>
          <w:szCs w:val="20"/>
        </w:rPr>
        <w:t>标识一组网络接口（通常属于不同的节点）。目标地址</w:t>
      </w:r>
      <w:proofErr w:type="gramStart"/>
      <w:r w:rsidRPr="00E05840">
        <w:rPr>
          <w:rFonts w:hint="eastAsia"/>
          <w:sz w:val="20"/>
          <w:szCs w:val="20"/>
        </w:rPr>
        <w:t>是任播地址</w:t>
      </w:r>
      <w:proofErr w:type="gramEnd"/>
      <w:r w:rsidRPr="00E05840">
        <w:rPr>
          <w:rFonts w:hint="eastAsia"/>
          <w:sz w:val="20"/>
          <w:szCs w:val="20"/>
        </w:rPr>
        <w:t>的数据包将发送给其中路由意义上最近的一个网络接口。</w:t>
      </w:r>
    </w:p>
    <w:p w14:paraId="5962F35E" w14:textId="7C57FEEE" w:rsidR="00E05840" w:rsidRPr="00E05840" w:rsidRDefault="00E05840" w:rsidP="009D1323">
      <w:pPr>
        <w:pStyle w:val="11"/>
        <w:spacing w:line="276" w:lineRule="auto"/>
        <w:ind w:left="0" w:firstLineChars="0" w:firstLine="420"/>
        <w:rPr>
          <w:rFonts w:hint="eastAsia"/>
          <w:sz w:val="20"/>
          <w:szCs w:val="20"/>
        </w:rPr>
      </w:pPr>
      <w:proofErr w:type="gramStart"/>
      <w:r w:rsidRPr="00E05840">
        <w:rPr>
          <w:rFonts w:hint="eastAsia"/>
          <w:sz w:val="20"/>
          <w:szCs w:val="20"/>
        </w:rPr>
        <w:t>任播地址</w:t>
      </w:r>
      <w:proofErr w:type="gramEnd"/>
      <w:r w:rsidRPr="00E05840">
        <w:rPr>
          <w:rFonts w:hint="eastAsia"/>
          <w:sz w:val="20"/>
          <w:szCs w:val="20"/>
        </w:rPr>
        <w:t>设计用来在给多个主机或者节点提供相同服务时提供冗余功能和负载分担功能。目前，</w:t>
      </w:r>
      <w:proofErr w:type="gramStart"/>
      <w:r w:rsidRPr="00E05840">
        <w:rPr>
          <w:rFonts w:hint="eastAsia"/>
          <w:sz w:val="20"/>
          <w:szCs w:val="20"/>
        </w:rPr>
        <w:t>任播地址</w:t>
      </w:r>
      <w:proofErr w:type="gramEnd"/>
      <w:r w:rsidRPr="00E05840">
        <w:rPr>
          <w:rFonts w:hint="eastAsia"/>
          <w:sz w:val="20"/>
          <w:szCs w:val="20"/>
        </w:rPr>
        <w:t>的使用通过共享单播地址方式来完成。将一个单播地址分配给多个节点或者主机，这样在网络中如果存在多条该地址路由，当发送者发送</w:t>
      </w:r>
      <w:proofErr w:type="gramStart"/>
      <w:r w:rsidRPr="00E05840">
        <w:rPr>
          <w:rFonts w:hint="eastAsia"/>
          <w:sz w:val="20"/>
          <w:szCs w:val="20"/>
        </w:rPr>
        <w:t>以任播地址</w:t>
      </w:r>
      <w:proofErr w:type="gramEnd"/>
      <w:r w:rsidRPr="00E05840">
        <w:rPr>
          <w:rFonts w:hint="eastAsia"/>
          <w:sz w:val="20"/>
          <w:szCs w:val="20"/>
        </w:rPr>
        <w:t>为目的</w:t>
      </w:r>
      <w:r w:rsidRPr="00E05840">
        <w:rPr>
          <w:sz w:val="20"/>
          <w:szCs w:val="20"/>
        </w:rPr>
        <w:t>IP</w:t>
      </w:r>
      <w:r w:rsidRPr="00E05840">
        <w:rPr>
          <w:sz w:val="20"/>
          <w:szCs w:val="20"/>
        </w:rPr>
        <w:t>的数据报文时，发送者无法控制哪台设备能够收到，这取决于整个网络中路由协议计算的结果。这种方式可以适用</w:t>
      </w:r>
      <w:r w:rsidRPr="00E05840">
        <w:rPr>
          <w:sz w:val="20"/>
          <w:szCs w:val="20"/>
        </w:rPr>
        <w:lastRenderedPageBreak/>
        <w:t>于一些无状态的应用，例如</w:t>
      </w:r>
      <w:r w:rsidRPr="00E05840">
        <w:rPr>
          <w:sz w:val="20"/>
          <w:szCs w:val="20"/>
        </w:rPr>
        <w:t>DNS</w:t>
      </w:r>
      <w:r w:rsidRPr="00E05840">
        <w:rPr>
          <w:sz w:val="20"/>
          <w:szCs w:val="20"/>
        </w:rPr>
        <w:t>等。</w:t>
      </w:r>
    </w:p>
    <w:p w14:paraId="441F41A1" w14:textId="77777777" w:rsidR="00E05840" w:rsidRPr="00E05840" w:rsidRDefault="00E05840" w:rsidP="009D1323">
      <w:pPr>
        <w:pStyle w:val="11"/>
        <w:spacing w:line="276" w:lineRule="auto"/>
        <w:ind w:left="0" w:firstLineChars="0" w:firstLine="420"/>
        <w:rPr>
          <w:sz w:val="20"/>
          <w:szCs w:val="20"/>
        </w:rPr>
      </w:pPr>
      <w:r w:rsidRPr="00E05840">
        <w:rPr>
          <w:sz w:val="20"/>
          <w:szCs w:val="20"/>
        </w:rPr>
        <w:t>IPv6</w:t>
      </w:r>
      <w:r w:rsidRPr="00E05840">
        <w:rPr>
          <w:sz w:val="20"/>
          <w:szCs w:val="20"/>
        </w:rPr>
        <w:t>中没有为任</w:t>
      </w:r>
      <w:proofErr w:type="gramStart"/>
      <w:r w:rsidRPr="00E05840">
        <w:rPr>
          <w:sz w:val="20"/>
          <w:szCs w:val="20"/>
        </w:rPr>
        <w:t>播规定</w:t>
      </w:r>
      <w:proofErr w:type="gramEnd"/>
      <w:r w:rsidRPr="00E05840">
        <w:rPr>
          <w:sz w:val="20"/>
          <w:szCs w:val="20"/>
        </w:rPr>
        <w:t>单独的地址空间，</w:t>
      </w:r>
      <w:proofErr w:type="gramStart"/>
      <w:r w:rsidRPr="00E05840">
        <w:rPr>
          <w:sz w:val="20"/>
          <w:szCs w:val="20"/>
        </w:rPr>
        <w:t>任播地址</w:t>
      </w:r>
      <w:proofErr w:type="gramEnd"/>
      <w:r w:rsidRPr="00E05840">
        <w:rPr>
          <w:sz w:val="20"/>
          <w:szCs w:val="20"/>
        </w:rPr>
        <w:t>和单播地址使用相同的地址空间。目前</w:t>
      </w:r>
      <w:r w:rsidRPr="00E05840">
        <w:rPr>
          <w:sz w:val="20"/>
          <w:szCs w:val="20"/>
        </w:rPr>
        <w:t>IPv6</w:t>
      </w:r>
      <w:r w:rsidRPr="00E05840">
        <w:rPr>
          <w:sz w:val="20"/>
          <w:szCs w:val="20"/>
        </w:rPr>
        <w:t>中</w:t>
      </w:r>
      <w:proofErr w:type="gramStart"/>
      <w:r w:rsidRPr="00E05840">
        <w:rPr>
          <w:sz w:val="20"/>
          <w:szCs w:val="20"/>
        </w:rPr>
        <w:t>任播主要</w:t>
      </w:r>
      <w:proofErr w:type="gramEnd"/>
      <w:r w:rsidRPr="00E05840">
        <w:rPr>
          <w:sz w:val="20"/>
          <w:szCs w:val="20"/>
        </w:rPr>
        <w:t>应用于移动</w:t>
      </w:r>
      <w:r w:rsidRPr="00E05840">
        <w:rPr>
          <w:sz w:val="20"/>
          <w:szCs w:val="20"/>
        </w:rPr>
        <w:t>IPv6</w:t>
      </w:r>
      <w:r w:rsidRPr="00E05840">
        <w:rPr>
          <w:sz w:val="20"/>
          <w:szCs w:val="20"/>
        </w:rPr>
        <w:t>。</w:t>
      </w:r>
    </w:p>
    <w:p w14:paraId="7E258737" w14:textId="77777777" w:rsidR="00E05840" w:rsidRPr="00E05840" w:rsidRDefault="00E05840" w:rsidP="00E05840">
      <w:pPr>
        <w:pStyle w:val="11"/>
        <w:spacing w:line="276" w:lineRule="auto"/>
        <w:ind w:left="780" w:firstLine="200"/>
        <w:rPr>
          <w:sz w:val="20"/>
          <w:szCs w:val="20"/>
        </w:rPr>
      </w:pPr>
    </w:p>
    <w:p w14:paraId="00C13EFF" w14:textId="77777777" w:rsidR="00E05840" w:rsidRPr="009D1323" w:rsidRDefault="00E05840" w:rsidP="009D1323">
      <w:pPr>
        <w:pStyle w:val="11"/>
        <w:spacing w:line="276" w:lineRule="auto"/>
        <w:ind w:left="0" w:firstLineChars="0" w:firstLine="0"/>
        <w:rPr>
          <w:b/>
          <w:bCs/>
          <w:sz w:val="20"/>
          <w:szCs w:val="20"/>
        </w:rPr>
      </w:pPr>
      <w:r w:rsidRPr="009D1323">
        <w:rPr>
          <w:rFonts w:hint="eastAsia"/>
          <w:b/>
          <w:bCs/>
          <w:sz w:val="20"/>
          <w:szCs w:val="20"/>
        </w:rPr>
        <w:t>说明：</w:t>
      </w:r>
    </w:p>
    <w:p w14:paraId="109A736A" w14:textId="77777777" w:rsidR="00E05840" w:rsidRPr="009D1323" w:rsidRDefault="00E05840" w:rsidP="009D1323">
      <w:pPr>
        <w:pStyle w:val="11"/>
        <w:spacing w:line="276" w:lineRule="auto"/>
        <w:ind w:left="0" w:firstLineChars="0" w:firstLine="420"/>
        <w:rPr>
          <w:b/>
          <w:bCs/>
          <w:sz w:val="20"/>
          <w:szCs w:val="20"/>
        </w:rPr>
      </w:pPr>
      <w:r w:rsidRPr="009D1323">
        <w:rPr>
          <w:b/>
          <w:bCs/>
          <w:sz w:val="20"/>
          <w:szCs w:val="20"/>
        </w:rPr>
        <w:t>IPv6</w:t>
      </w:r>
      <w:proofErr w:type="gramStart"/>
      <w:r w:rsidRPr="009D1323">
        <w:rPr>
          <w:b/>
          <w:bCs/>
          <w:sz w:val="20"/>
          <w:szCs w:val="20"/>
        </w:rPr>
        <w:t>任播地址</w:t>
      </w:r>
      <w:proofErr w:type="gramEnd"/>
      <w:r w:rsidRPr="009D1323">
        <w:rPr>
          <w:b/>
          <w:bCs/>
          <w:sz w:val="20"/>
          <w:szCs w:val="20"/>
        </w:rPr>
        <w:t>仅可以被分配给路由设备，不能应用于主机。</w:t>
      </w:r>
      <w:proofErr w:type="gramStart"/>
      <w:r w:rsidRPr="009D1323">
        <w:rPr>
          <w:b/>
          <w:bCs/>
          <w:sz w:val="20"/>
          <w:szCs w:val="20"/>
        </w:rPr>
        <w:t>任播地址</w:t>
      </w:r>
      <w:proofErr w:type="gramEnd"/>
      <w:r w:rsidRPr="009D1323">
        <w:rPr>
          <w:b/>
          <w:bCs/>
          <w:sz w:val="20"/>
          <w:szCs w:val="20"/>
        </w:rPr>
        <w:t>不能作为</w:t>
      </w:r>
      <w:r w:rsidRPr="009D1323">
        <w:rPr>
          <w:b/>
          <w:bCs/>
          <w:sz w:val="20"/>
          <w:szCs w:val="20"/>
        </w:rPr>
        <w:t>IPv6</w:t>
      </w:r>
      <w:r w:rsidRPr="009D1323">
        <w:rPr>
          <w:b/>
          <w:bCs/>
          <w:sz w:val="20"/>
          <w:szCs w:val="20"/>
        </w:rPr>
        <w:t>报文的源地址。</w:t>
      </w:r>
    </w:p>
    <w:p w14:paraId="3E1F4D59" w14:textId="77777777" w:rsidR="009D1323" w:rsidRDefault="009D1323" w:rsidP="009D1323">
      <w:pPr>
        <w:pStyle w:val="11"/>
        <w:spacing w:line="276" w:lineRule="auto"/>
        <w:ind w:left="0" w:firstLineChars="0" w:firstLine="420"/>
        <w:rPr>
          <w:sz w:val="20"/>
          <w:szCs w:val="20"/>
        </w:rPr>
      </w:pPr>
      <w:r>
        <w:rPr>
          <w:sz w:val="20"/>
          <w:szCs w:val="20"/>
        </w:rPr>
        <w:t xml:space="preserve">+ </w:t>
      </w:r>
      <w:r w:rsidR="00E05840" w:rsidRPr="00E05840">
        <w:rPr>
          <w:rFonts w:hint="eastAsia"/>
          <w:sz w:val="20"/>
          <w:szCs w:val="20"/>
        </w:rPr>
        <w:t>子网</w:t>
      </w:r>
      <w:proofErr w:type="gramStart"/>
      <w:r w:rsidR="00E05840" w:rsidRPr="00E05840">
        <w:rPr>
          <w:rFonts w:hint="eastAsia"/>
          <w:sz w:val="20"/>
          <w:szCs w:val="20"/>
        </w:rPr>
        <w:t>路由器任播地址</w:t>
      </w:r>
      <w:proofErr w:type="gramEnd"/>
    </w:p>
    <w:p w14:paraId="6336A2DC" w14:textId="175F4D25" w:rsidR="00E05840" w:rsidRPr="00E05840" w:rsidRDefault="00E05840" w:rsidP="009D1323">
      <w:pPr>
        <w:pStyle w:val="11"/>
        <w:spacing w:line="276" w:lineRule="auto"/>
        <w:ind w:left="0" w:firstLineChars="0" w:firstLine="420"/>
        <w:rPr>
          <w:sz w:val="20"/>
          <w:szCs w:val="20"/>
        </w:rPr>
      </w:pPr>
      <w:r w:rsidRPr="00E05840">
        <w:rPr>
          <w:rFonts w:hint="eastAsia"/>
          <w:sz w:val="20"/>
          <w:szCs w:val="20"/>
        </w:rPr>
        <w:t>子网</w:t>
      </w:r>
      <w:proofErr w:type="gramStart"/>
      <w:r w:rsidRPr="00E05840">
        <w:rPr>
          <w:rFonts w:hint="eastAsia"/>
          <w:sz w:val="20"/>
          <w:szCs w:val="20"/>
        </w:rPr>
        <w:t>路由器任播地址</w:t>
      </w:r>
      <w:proofErr w:type="gramEnd"/>
      <w:r w:rsidRPr="00E05840">
        <w:rPr>
          <w:rFonts w:hint="eastAsia"/>
          <w:sz w:val="20"/>
          <w:szCs w:val="20"/>
        </w:rPr>
        <w:t>是已经定义好的</w:t>
      </w:r>
      <w:proofErr w:type="gramStart"/>
      <w:r w:rsidRPr="00E05840">
        <w:rPr>
          <w:rFonts w:hint="eastAsia"/>
          <w:sz w:val="20"/>
          <w:szCs w:val="20"/>
        </w:rPr>
        <w:t>一种任播地址</w:t>
      </w:r>
      <w:proofErr w:type="gramEnd"/>
      <w:r w:rsidRPr="00E05840">
        <w:rPr>
          <w:rFonts w:hint="eastAsia"/>
          <w:sz w:val="20"/>
          <w:szCs w:val="20"/>
        </w:rPr>
        <w:t>（</w:t>
      </w:r>
      <w:r w:rsidRPr="00E05840">
        <w:rPr>
          <w:sz w:val="20"/>
          <w:szCs w:val="20"/>
        </w:rPr>
        <w:t>RFC3513</w:t>
      </w:r>
      <w:r w:rsidRPr="00E05840">
        <w:rPr>
          <w:sz w:val="20"/>
          <w:szCs w:val="20"/>
        </w:rPr>
        <w:t>）。发送到子网</w:t>
      </w:r>
      <w:proofErr w:type="gramStart"/>
      <w:r w:rsidRPr="00E05840">
        <w:rPr>
          <w:sz w:val="20"/>
          <w:szCs w:val="20"/>
        </w:rPr>
        <w:t>路由器任播地址</w:t>
      </w:r>
      <w:proofErr w:type="gramEnd"/>
      <w:r w:rsidRPr="00E05840">
        <w:rPr>
          <w:sz w:val="20"/>
          <w:szCs w:val="20"/>
        </w:rPr>
        <w:t>的报文会被发送到该地址标识的子网中路由意义上最近的一个设备。所有设备都必须支持</w:t>
      </w:r>
      <w:proofErr w:type="gramStart"/>
      <w:r w:rsidRPr="00E05840">
        <w:rPr>
          <w:sz w:val="20"/>
          <w:szCs w:val="20"/>
        </w:rPr>
        <w:t>子网任播地址</w:t>
      </w:r>
      <w:proofErr w:type="gramEnd"/>
      <w:r w:rsidRPr="00E05840">
        <w:rPr>
          <w:sz w:val="20"/>
          <w:szCs w:val="20"/>
        </w:rPr>
        <w:t>。子网</w:t>
      </w:r>
      <w:proofErr w:type="gramStart"/>
      <w:r w:rsidRPr="00E05840">
        <w:rPr>
          <w:sz w:val="20"/>
          <w:szCs w:val="20"/>
        </w:rPr>
        <w:t>路由器任播地址</w:t>
      </w:r>
      <w:proofErr w:type="gramEnd"/>
      <w:r w:rsidRPr="00E05840">
        <w:rPr>
          <w:sz w:val="20"/>
          <w:szCs w:val="20"/>
        </w:rPr>
        <w:t>用于节点需要和远端子网上所有设备中的一个（不关心具体是哪一个）通信时使用。例如，一个移动节点需要和它的</w:t>
      </w:r>
      <w:r w:rsidRPr="00E05840">
        <w:rPr>
          <w:sz w:val="20"/>
          <w:szCs w:val="20"/>
        </w:rPr>
        <w:t>“</w:t>
      </w:r>
      <w:r w:rsidRPr="00E05840">
        <w:rPr>
          <w:sz w:val="20"/>
          <w:szCs w:val="20"/>
        </w:rPr>
        <w:t>家乡</w:t>
      </w:r>
      <w:r w:rsidRPr="00E05840">
        <w:rPr>
          <w:sz w:val="20"/>
          <w:szCs w:val="20"/>
        </w:rPr>
        <w:t>”</w:t>
      </w:r>
      <w:r w:rsidRPr="00E05840">
        <w:rPr>
          <w:sz w:val="20"/>
          <w:szCs w:val="20"/>
        </w:rPr>
        <w:t>子网上的所有移动代理中的一个进行通信。</w:t>
      </w:r>
    </w:p>
    <w:p w14:paraId="62B5B99A" w14:textId="77777777" w:rsidR="00E05840" w:rsidRPr="00E05840" w:rsidRDefault="00E05840" w:rsidP="009D1323">
      <w:pPr>
        <w:pStyle w:val="11"/>
        <w:spacing w:line="276" w:lineRule="auto"/>
        <w:ind w:left="0" w:firstLineChars="0" w:firstLine="420"/>
        <w:rPr>
          <w:sz w:val="20"/>
          <w:szCs w:val="20"/>
        </w:rPr>
      </w:pPr>
      <w:r w:rsidRPr="00E05840">
        <w:rPr>
          <w:rFonts w:hint="eastAsia"/>
          <w:sz w:val="20"/>
          <w:szCs w:val="20"/>
        </w:rPr>
        <w:t>子网</w:t>
      </w:r>
      <w:proofErr w:type="gramStart"/>
      <w:r w:rsidRPr="00E05840">
        <w:rPr>
          <w:rFonts w:hint="eastAsia"/>
          <w:sz w:val="20"/>
          <w:szCs w:val="20"/>
        </w:rPr>
        <w:t>路由器任播地址</w:t>
      </w:r>
      <w:proofErr w:type="gramEnd"/>
      <w:r w:rsidRPr="00E05840">
        <w:rPr>
          <w:rFonts w:hint="eastAsia"/>
          <w:sz w:val="20"/>
          <w:szCs w:val="20"/>
        </w:rPr>
        <w:t>由</w:t>
      </w:r>
      <w:r w:rsidRPr="00E05840">
        <w:rPr>
          <w:sz w:val="20"/>
          <w:szCs w:val="20"/>
        </w:rPr>
        <w:t>n bit</w:t>
      </w:r>
      <w:r w:rsidRPr="00E05840">
        <w:rPr>
          <w:sz w:val="20"/>
          <w:szCs w:val="20"/>
        </w:rPr>
        <w:t>子网前缀标识子网，</w:t>
      </w:r>
      <w:proofErr w:type="gramStart"/>
      <w:r w:rsidRPr="00E05840">
        <w:rPr>
          <w:sz w:val="20"/>
          <w:szCs w:val="20"/>
        </w:rPr>
        <w:t>其余用</w:t>
      </w:r>
      <w:proofErr w:type="gramEnd"/>
      <w:r w:rsidRPr="00E05840">
        <w:rPr>
          <w:sz w:val="20"/>
          <w:szCs w:val="20"/>
        </w:rPr>
        <w:t>0</w:t>
      </w:r>
      <w:r w:rsidRPr="00E05840">
        <w:rPr>
          <w:sz w:val="20"/>
          <w:szCs w:val="20"/>
        </w:rPr>
        <w:t>填充。格式如图</w:t>
      </w:r>
      <w:r w:rsidRPr="00E05840">
        <w:rPr>
          <w:sz w:val="20"/>
          <w:szCs w:val="20"/>
        </w:rPr>
        <w:t>6</w:t>
      </w:r>
      <w:r w:rsidRPr="00E05840">
        <w:rPr>
          <w:sz w:val="20"/>
          <w:szCs w:val="20"/>
        </w:rPr>
        <w:t>所示：</w:t>
      </w:r>
    </w:p>
    <w:p w14:paraId="6B321687" w14:textId="24EE2B66" w:rsidR="00E05840" w:rsidRDefault="009D1323" w:rsidP="009D1323">
      <w:pPr>
        <w:pStyle w:val="11"/>
        <w:spacing w:line="276" w:lineRule="auto"/>
        <w:ind w:left="0" w:firstLineChars="0" w:firstLine="0"/>
        <w:rPr>
          <w:b/>
          <w:bCs/>
          <w:sz w:val="20"/>
          <w:szCs w:val="20"/>
        </w:rPr>
      </w:pPr>
      <w:r w:rsidRPr="009D1323">
        <w:rPr>
          <w:b/>
          <w:bCs/>
          <w:sz w:val="20"/>
          <w:szCs w:val="20"/>
        </w:rPr>
        <w:t>图</w:t>
      </w:r>
      <w:r w:rsidRPr="009D1323">
        <w:rPr>
          <w:b/>
          <w:bCs/>
          <w:sz w:val="20"/>
          <w:szCs w:val="20"/>
        </w:rPr>
        <w:t xml:space="preserve">6 </w:t>
      </w:r>
      <w:r w:rsidRPr="009D1323">
        <w:rPr>
          <w:b/>
          <w:bCs/>
          <w:sz w:val="20"/>
          <w:szCs w:val="20"/>
        </w:rPr>
        <w:t>子网</w:t>
      </w:r>
      <w:proofErr w:type="gramStart"/>
      <w:r w:rsidRPr="009D1323">
        <w:rPr>
          <w:b/>
          <w:bCs/>
          <w:sz w:val="20"/>
          <w:szCs w:val="20"/>
        </w:rPr>
        <w:t>路由器任播地址格式</w:t>
      </w:r>
      <w:proofErr w:type="gramEnd"/>
    </w:p>
    <w:p w14:paraId="6003BEF8" w14:textId="31A5F96E" w:rsidR="009D1323" w:rsidRDefault="009D1323" w:rsidP="009D1323">
      <w:pPr>
        <w:pStyle w:val="11"/>
        <w:spacing w:line="276" w:lineRule="auto"/>
        <w:ind w:left="0" w:firstLineChars="0" w:firstLine="0"/>
        <w:rPr>
          <w:b/>
          <w:bCs/>
          <w:sz w:val="20"/>
          <w:szCs w:val="20"/>
        </w:rPr>
      </w:pPr>
      <w:r>
        <w:rPr>
          <w:noProof/>
        </w:rPr>
        <w:drawing>
          <wp:inline distT="0" distB="0" distL="0" distR="0" wp14:anchorId="6976EB54" wp14:editId="4463D8E1">
            <wp:extent cx="3303767" cy="464998"/>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13334" cy="466345"/>
                    </a:xfrm>
                    <a:prstGeom prst="rect">
                      <a:avLst/>
                    </a:prstGeom>
                    <a:noFill/>
                    <a:ln>
                      <a:noFill/>
                    </a:ln>
                  </pic:spPr>
                </pic:pic>
              </a:graphicData>
            </a:graphic>
          </wp:inline>
        </w:drawing>
      </w:r>
    </w:p>
    <w:p w14:paraId="475EBA8A" w14:textId="77777777" w:rsidR="008337C2" w:rsidRDefault="008337C2" w:rsidP="009D1323">
      <w:pPr>
        <w:pStyle w:val="11"/>
        <w:spacing w:line="276" w:lineRule="auto"/>
        <w:ind w:left="0" w:firstLineChars="0" w:firstLine="0"/>
        <w:rPr>
          <w:rFonts w:hint="eastAsia"/>
          <w:b/>
          <w:bCs/>
          <w:sz w:val="20"/>
          <w:szCs w:val="20"/>
        </w:rPr>
      </w:pPr>
    </w:p>
    <w:p w14:paraId="621AC1AA" w14:textId="18272836" w:rsidR="00915918" w:rsidRDefault="00915918" w:rsidP="00915918">
      <w:pPr>
        <w:pStyle w:val="a"/>
      </w:pPr>
      <w:r>
        <w:rPr>
          <w:rFonts w:hint="eastAsia"/>
        </w:rPr>
        <w:t>结语</w:t>
      </w:r>
    </w:p>
    <w:p w14:paraId="313E5E8F" w14:textId="25951817" w:rsidR="008337C2" w:rsidRPr="008337C2" w:rsidRDefault="008337C2" w:rsidP="008337C2">
      <w:pPr>
        <w:pStyle w:val="a"/>
        <w:numPr>
          <w:ilvl w:val="0"/>
          <w:numId w:val="0"/>
        </w:numPr>
        <w:spacing w:line="276" w:lineRule="auto"/>
        <w:ind w:firstLine="420"/>
        <w:rPr>
          <w:rFonts w:ascii="Consolas" w:eastAsiaTheme="minorEastAsia" w:hAnsi="Consolas" w:hint="eastAsia"/>
          <w:color w:val="202124"/>
          <w:sz w:val="20"/>
          <w:szCs w:val="20"/>
          <w:shd w:val="clear" w:color="auto" w:fill="FFFFFF"/>
        </w:rPr>
      </w:pPr>
      <w:r w:rsidRPr="008337C2">
        <w:rPr>
          <w:rFonts w:ascii="Consolas" w:eastAsiaTheme="minorEastAsia" w:hAnsi="Consolas" w:hint="eastAsia"/>
          <w:color w:val="202124"/>
          <w:sz w:val="20"/>
          <w:szCs w:val="20"/>
          <w:shd w:val="clear" w:color="auto" w:fill="FFFFFF"/>
        </w:rPr>
        <w:t>I</w:t>
      </w:r>
      <w:r w:rsidRPr="008337C2">
        <w:rPr>
          <w:rFonts w:ascii="Consolas" w:eastAsiaTheme="minorEastAsia" w:hAnsi="Consolas"/>
          <w:color w:val="202124"/>
          <w:sz w:val="20"/>
          <w:szCs w:val="20"/>
          <w:shd w:val="clear" w:color="auto" w:fill="FFFFFF"/>
        </w:rPr>
        <w:t>Pv6</w:t>
      </w:r>
      <w:r w:rsidRPr="008337C2">
        <w:rPr>
          <w:rFonts w:ascii="Consolas" w:eastAsiaTheme="minorEastAsia" w:hAnsi="Consolas" w:hint="eastAsia"/>
          <w:color w:val="202124"/>
          <w:sz w:val="20"/>
          <w:szCs w:val="20"/>
          <w:shd w:val="clear" w:color="auto" w:fill="FFFFFF"/>
        </w:rPr>
        <w:t>作为新推出的网络协议是一种大势所趋，其初衷是为了解决</w:t>
      </w:r>
      <w:r w:rsidRPr="008337C2">
        <w:rPr>
          <w:rFonts w:ascii="Consolas" w:eastAsiaTheme="minorEastAsia" w:hAnsi="Consolas" w:hint="eastAsia"/>
          <w:color w:val="202124"/>
          <w:sz w:val="20"/>
          <w:szCs w:val="20"/>
          <w:shd w:val="clear" w:color="auto" w:fill="FFFFFF"/>
        </w:rPr>
        <w:t>I</w:t>
      </w:r>
      <w:r w:rsidRPr="008337C2">
        <w:rPr>
          <w:rFonts w:ascii="Consolas" w:eastAsiaTheme="minorEastAsia" w:hAnsi="Consolas"/>
          <w:color w:val="202124"/>
          <w:sz w:val="20"/>
          <w:szCs w:val="20"/>
          <w:shd w:val="clear" w:color="auto" w:fill="FFFFFF"/>
        </w:rPr>
        <w:t>Pv4</w:t>
      </w:r>
      <w:r w:rsidRPr="008337C2">
        <w:rPr>
          <w:rFonts w:ascii="Consolas" w:eastAsiaTheme="minorEastAsia" w:hAnsi="Consolas" w:hint="eastAsia"/>
          <w:color w:val="202124"/>
          <w:sz w:val="20"/>
          <w:szCs w:val="20"/>
          <w:shd w:val="clear" w:color="auto" w:fill="FFFFFF"/>
        </w:rPr>
        <w:t>地址的局限性。而所有事物的发展都要遵从客观规律，新事物的推出也一定有它的两面性。或许，目前市场上</w:t>
      </w:r>
      <w:r w:rsidRPr="008337C2">
        <w:rPr>
          <w:rFonts w:ascii="Consolas" w:eastAsiaTheme="minorEastAsia" w:hAnsi="Consolas" w:hint="eastAsia"/>
          <w:color w:val="202124"/>
          <w:sz w:val="20"/>
          <w:szCs w:val="20"/>
          <w:shd w:val="clear" w:color="auto" w:fill="FFFFFF"/>
        </w:rPr>
        <w:t>IP</w:t>
      </w:r>
      <w:r w:rsidRPr="008337C2">
        <w:rPr>
          <w:rFonts w:ascii="Consolas" w:eastAsiaTheme="minorEastAsia" w:hAnsi="Consolas"/>
          <w:color w:val="202124"/>
          <w:sz w:val="20"/>
          <w:szCs w:val="20"/>
          <w:shd w:val="clear" w:color="auto" w:fill="FFFFFF"/>
        </w:rPr>
        <w:t>v6</w:t>
      </w:r>
      <w:r w:rsidRPr="008337C2">
        <w:rPr>
          <w:rFonts w:ascii="Consolas" w:eastAsiaTheme="minorEastAsia" w:hAnsi="Consolas" w:hint="eastAsia"/>
          <w:color w:val="202124"/>
          <w:sz w:val="20"/>
          <w:szCs w:val="20"/>
          <w:shd w:val="clear" w:color="auto" w:fill="FFFFFF"/>
        </w:rPr>
        <w:t>的兼容性，推广程度仍然有待提高。但笔者相信随着科技的高速发展，以及市场需求推动下的不断优化</w:t>
      </w:r>
      <w:r w:rsidRPr="008337C2">
        <w:rPr>
          <w:rFonts w:ascii="Consolas" w:eastAsiaTheme="minorEastAsia" w:hAnsi="Consolas" w:hint="eastAsia"/>
          <w:color w:val="202124"/>
          <w:sz w:val="20"/>
          <w:szCs w:val="20"/>
          <w:shd w:val="clear" w:color="auto" w:fill="FFFFFF"/>
        </w:rPr>
        <w:t>IP</w:t>
      </w:r>
      <w:r w:rsidRPr="008337C2">
        <w:rPr>
          <w:rFonts w:ascii="Consolas" w:eastAsiaTheme="minorEastAsia" w:hAnsi="Consolas"/>
          <w:color w:val="202124"/>
          <w:sz w:val="20"/>
          <w:szCs w:val="20"/>
          <w:shd w:val="clear" w:color="auto" w:fill="FFFFFF"/>
        </w:rPr>
        <w:t>v6</w:t>
      </w:r>
      <w:r w:rsidRPr="008337C2">
        <w:rPr>
          <w:rFonts w:ascii="Consolas" w:eastAsiaTheme="minorEastAsia" w:hAnsi="Consolas" w:hint="eastAsia"/>
          <w:color w:val="202124"/>
          <w:sz w:val="20"/>
          <w:szCs w:val="20"/>
          <w:shd w:val="clear" w:color="auto" w:fill="FFFFFF"/>
        </w:rPr>
        <w:t>在未来有着很客观的使用前景，也会对人们的生活给予很大的辅助。</w:t>
      </w:r>
    </w:p>
    <w:sectPr w:rsidR="008337C2" w:rsidRPr="008337C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nsolas">
    <w:panose1 w:val="020B0609020204030204"/>
    <w:charset w:val="00"/>
    <w:family w:val="modern"/>
    <w:pitch w:val="fixed"/>
    <w:sig w:usb0="E00006FF" w:usb1="0000F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lbertus Medium">
    <w:altName w:val="Arial"/>
    <w:charset w:val="00"/>
    <w:family w:val="swiss"/>
    <w:pitch w:val="default"/>
    <w:sig w:usb0="00000000" w:usb1="00000000" w:usb2="00000000" w:usb3="00000000" w:csb0="00000001" w:csb1="00000000"/>
  </w:font>
  <w:font w:name="楷体_GB2312">
    <w:altName w:val="楷体"/>
    <w:charset w:val="86"/>
    <w:family w:val="modern"/>
    <w:pitch w:val="default"/>
    <w:sig w:usb0="00000000" w:usb1="00000000" w:usb2="00000010" w:usb3="00000000" w:csb0="00040000" w:csb1="00000000"/>
  </w:font>
  <w:font w:name="CIDFon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6260CC"/>
    <w:multiLevelType w:val="hybridMultilevel"/>
    <w:tmpl w:val="4FF61720"/>
    <w:lvl w:ilvl="0" w:tplc="A552B5FE">
      <w:start w:val="3"/>
      <w:numFmt w:val="bullet"/>
      <w:lvlText w:val="-"/>
      <w:lvlJc w:val="left"/>
      <w:pPr>
        <w:ind w:left="780" w:hanging="360"/>
      </w:pPr>
      <w:rPr>
        <w:rFonts w:ascii="Consolas" w:eastAsiaTheme="minorEastAsia" w:hAnsi="Consolas" w:cstheme="minorBid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4C4C3C1A"/>
    <w:multiLevelType w:val="multilevel"/>
    <w:tmpl w:val="0018D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97006D9"/>
    <w:multiLevelType w:val="multilevel"/>
    <w:tmpl w:val="B2003596"/>
    <w:lvl w:ilvl="0">
      <w:start w:val="1"/>
      <w:numFmt w:val="decimal"/>
      <w:pStyle w:val="a"/>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7E9733E1"/>
    <w:multiLevelType w:val="hybridMultilevel"/>
    <w:tmpl w:val="13B219C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2"/>
  </w:num>
  <w:num w:numId="4">
    <w:abstractNumId w:val="1"/>
  </w:num>
  <w:num w:numId="5">
    <w:abstractNumId w:val="0"/>
  </w:num>
  <w:num w:numId="6">
    <w:abstractNumId w:val="2"/>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B5D"/>
    <w:rsid w:val="000C64A6"/>
    <w:rsid w:val="001174E9"/>
    <w:rsid w:val="0059592C"/>
    <w:rsid w:val="00642702"/>
    <w:rsid w:val="007D5DC0"/>
    <w:rsid w:val="008337C2"/>
    <w:rsid w:val="0089223E"/>
    <w:rsid w:val="00915918"/>
    <w:rsid w:val="00930D5B"/>
    <w:rsid w:val="009D1323"/>
    <w:rsid w:val="00BB77BA"/>
    <w:rsid w:val="00D53B5D"/>
    <w:rsid w:val="00E05840"/>
    <w:rsid w:val="00E67504"/>
    <w:rsid w:val="00F678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02559"/>
  <w15:chartTrackingRefBased/>
  <w15:docId w15:val="{4C3EFC1A-5652-429C-BA78-68CCA1D19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pPr>
      <w:widowControl w:val="0"/>
      <w:jc w:val="both"/>
    </w:pPr>
  </w:style>
  <w:style w:type="paragraph" w:styleId="1">
    <w:name w:val="heading 1"/>
    <w:basedOn w:val="a0"/>
    <w:next w:val="a0"/>
    <w:link w:val="10"/>
    <w:uiPriority w:val="9"/>
    <w:rsid w:val="000C64A6"/>
    <w:pPr>
      <w:keepNext/>
      <w:keepLines/>
      <w:spacing w:before="340" w:after="330" w:line="578" w:lineRule="auto"/>
      <w:outlineLvl w:val="0"/>
    </w:pPr>
    <w:rPr>
      <w:b/>
      <w:bCs/>
      <w:kern w:val="44"/>
      <w:sz w:val="44"/>
      <w:szCs w:val="44"/>
    </w:rPr>
  </w:style>
  <w:style w:type="paragraph" w:styleId="2">
    <w:name w:val="heading 2"/>
    <w:basedOn w:val="a0"/>
    <w:link w:val="20"/>
    <w:uiPriority w:val="9"/>
    <w:qFormat/>
    <w:rsid w:val="00930D5B"/>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0C64A6"/>
    <w:rPr>
      <w:b/>
      <w:bCs/>
      <w:kern w:val="44"/>
      <w:sz w:val="44"/>
      <w:szCs w:val="44"/>
    </w:rPr>
  </w:style>
  <w:style w:type="paragraph" w:styleId="a4">
    <w:name w:val="Subtitle"/>
    <w:aliases w:val="主标题"/>
    <w:basedOn w:val="a0"/>
    <w:next w:val="a0"/>
    <w:link w:val="a5"/>
    <w:qFormat/>
    <w:rsid w:val="000C64A6"/>
    <w:pPr>
      <w:spacing w:before="240" w:after="60" w:line="360" w:lineRule="auto"/>
      <w:jc w:val="left"/>
      <w:outlineLvl w:val="1"/>
    </w:pPr>
    <w:rPr>
      <w:b/>
      <w:bCs/>
      <w:kern w:val="28"/>
      <w:sz w:val="44"/>
      <w:szCs w:val="32"/>
    </w:rPr>
  </w:style>
  <w:style w:type="character" w:customStyle="1" w:styleId="a5">
    <w:name w:val="副标题 字符"/>
    <w:aliases w:val="主标题 字符"/>
    <w:basedOn w:val="a1"/>
    <w:link w:val="a4"/>
    <w:rsid w:val="000C64A6"/>
    <w:rPr>
      <w:b/>
      <w:bCs/>
      <w:kern w:val="28"/>
      <w:sz w:val="44"/>
      <w:szCs w:val="32"/>
    </w:rPr>
  </w:style>
  <w:style w:type="paragraph" w:styleId="a6">
    <w:name w:val="Title"/>
    <w:basedOn w:val="a0"/>
    <w:next w:val="a0"/>
    <w:link w:val="a7"/>
    <w:uiPriority w:val="10"/>
    <w:qFormat/>
    <w:rsid w:val="000C64A6"/>
    <w:pPr>
      <w:spacing w:before="240" w:after="60"/>
      <w:jc w:val="center"/>
      <w:outlineLvl w:val="0"/>
    </w:pPr>
    <w:rPr>
      <w:rFonts w:asciiTheme="majorHAnsi" w:eastAsiaTheme="majorEastAsia" w:hAnsiTheme="majorHAnsi" w:cstheme="majorBidi"/>
      <w:b/>
      <w:bCs/>
      <w:sz w:val="32"/>
      <w:szCs w:val="32"/>
    </w:rPr>
  </w:style>
  <w:style w:type="character" w:customStyle="1" w:styleId="a7">
    <w:name w:val="标题 字符"/>
    <w:basedOn w:val="a1"/>
    <w:link w:val="a6"/>
    <w:uiPriority w:val="10"/>
    <w:rsid w:val="000C64A6"/>
    <w:rPr>
      <w:rFonts w:asciiTheme="majorHAnsi" w:eastAsiaTheme="majorEastAsia" w:hAnsiTheme="majorHAnsi" w:cstheme="majorBidi"/>
      <w:b/>
      <w:bCs/>
      <w:sz w:val="32"/>
      <w:szCs w:val="32"/>
    </w:rPr>
  </w:style>
  <w:style w:type="paragraph" w:styleId="a8">
    <w:name w:val="List Paragraph"/>
    <w:basedOn w:val="a0"/>
    <w:link w:val="a9"/>
    <w:uiPriority w:val="34"/>
    <w:qFormat/>
    <w:rsid w:val="000C64A6"/>
    <w:pPr>
      <w:ind w:firstLineChars="200" w:firstLine="420"/>
    </w:pPr>
  </w:style>
  <w:style w:type="paragraph" w:customStyle="1" w:styleId="a">
    <w:name w:val="主副标题"/>
    <w:basedOn w:val="a8"/>
    <w:link w:val="aa"/>
    <w:qFormat/>
    <w:rsid w:val="00F678D0"/>
    <w:pPr>
      <w:numPr>
        <w:numId w:val="2"/>
      </w:numPr>
      <w:ind w:firstLineChars="0"/>
    </w:pPr>
    <w:rPr>
      <w:rFonts w:ascii="黑体" w:eastAsia="黑体" w:hAnsi="黑体"/>
      <w:sz w:val="30"/>
      <w:szCs w:val="30"/>
    </w:rPr>
  </w:style>
  <w:style w:type="paragraph" w:customStyle="1" w:styleId="ab">
    <w:name w:val="主正文"/>
    <w:basedOn w:val="a0"/>
    <w:link w:val="ac"/>
    <w:rsid w:val="0059592C"/>
    <w:pPr>
      <w:ind w:left="420" w:firstLineChars="100" w:firstLine="210"/>
    </w:pPr>
    <w:rPr>
      <w:rFonts w:ascii="黑体" w:hAnsi="黑体"/>
      <w:color w:val="333333"/>
      <w:szCs w:val="21"/>
      <w:shd w:val="clear" w:color="auto" w:fill="FFFFFF"/>
    </w:rPr>
  </w:style>
  <w:style w:type="character" w:customStyle="1" w:styleId="a9">
    <w:name w:val="列表段落 字符"/>
    <w:basedOn w:val="a1"/>
    <w:link w:val="a8"/>
    <w:uiPriority w:val="34"/>
    <w:rsid w:val="00F678D0"/>
  </w:style>
  <w:style w:type="character" w:customStyle="1" w:styleId="aa">
    <w:name w:val="主副标题 字符"/>
    <w:basedOn w:val="a9"/>
    <w:link w:val="a"/>
    <w:rsid w:val="00F678D0"/>
    <w:rPr>
      <w:rFonts w:ascii="黑体" w:eastAsia="黑体" w:hAnsi="黑体"/>
      <w:sz w:val="30"/>
      <w:szCs w:val="30"/>
    </w:rPr>
  </w:style>
  <w:style w:type="paragraph" w:customStyle="1" w:styleId="11">
    <w:name w:val="正文1"/>
    <w:basedOn w:val="ab"/>
    <w:link w:val="12"/>
    <w:qFormat/>
    <w:rsid w:val="0059592C"/>
    <w:pPr>
      <w:ind w:firstLine="180"/>
    </w:pPr>
    <w:rPr>
      <w:rFonts w:ascii="Consolas" w:hAnsi="Consolas"/>
      <w:color w:val="202124"/>
      <w:sz w:val="18"/>
      <w:szCs w:val="18"/>
    </w:rPr>
  </w:style>
  <w:style w:type="character" w:customStyle="1" w:styleId="ac">
    <w:name w:val="主正文 字符"/>
    <w:basedOn w:val="a1"/>
    <w:link w:val="ab"/>
    <w:rsid w:val="0059592C"/>
    <w:rPr>
      <w:rFonts w:ascii="黑体" w:hAnsi="黑体"/>
      <w:color w:val="333333"/>
      <w:szCs w:val="21"/>
    </w:rPr>
  </w:style>
  <w:style w:type="character" w:styleId="ad">
    <w:name w:val="Hyperlink"/>
    <w:basedOn w:val="a1"/>
    <w:uiPriority w:val="99"/>
    <w:unhideWhenUsed/>
    <w:rsid w:val="00930D5B"/>
    <w:rPr>
      <w:color w:val="0000FF"/>
      <w:u w:val="single"/>
    </w:rPr>
  </w:style>
  <w:style w:type="character" w:customStyle="1" w:styleId="12">
    <w:name w:val="正文1 字符"/>
    <w:basedOn w:val="ac"/>
    <w:link w:val="11"/>
    <w:rsid w:val="0059592C"/>
    <w:rPr>
      <w:rFonts w:ascii="Consolas" w:hAnsi="Consolas"/>
      <w:color w:val="202124"/>
      <w:sz w:val="18"/>
      <w:szCs w:val="18"/>
    </w:rPr>
  </w:style>
  <w:style w:type="character" w:customStyle="1" w:styleId="20">
    <w:name w:val="标题 2 字符"/>
    <w:basedOn w:val="a1"/>
    <w:link w:val="2"/>
    <w:uiPriority w:val="9"/>
    <w:rsid w:val="00930D5B"/>
    <w:rPr>
      <w:rFonts w:ascii="宋体" w:eastAsia="宋体" w:hAnsi="宋体" w:cs="宋体"/>
      <w:b/>
      <w:bCs/>
      <w:kern w:val="0"/>
      <w:sz w:val="36"/>
      <w:szCs w:val="36"/>
    </w:rPr>
  </w:style>
  <w:style w:type="paragraph" w:styleId="ae">
    <w:name w:val="Normal (Web)"/>
    <w:basedOn w:val="a0"/>
    <w:uiPriority w:val="99"/>
    <w:semiHidden/>
    <w:unhideWhenUsed/>
    <w:rsid w:val="00930D5B"/>
    <w:pPr>
      <w:widowControl/>
      <w:spacing w:before="100" w:beforeAutospacing="1" w:after="100" w:afterAutospacing="1"/>
      <w:jc w:val="left"/>
    </w:pPr>
    <w:rPr>
      <w:rFonts w:ascii="宋体" w:eastAsia="宋体" w:hAnsi="宋体" w:cs="宋体"/>
      <w:kern w:val="0"/>
      <w:sz w:val="24"/>
      <w:szCs w:val="24"/>
    </w:rPr>
  </w:style>
  <w:style w:type="character" w:styleId="af">
    <w:name w:val="Unresolved Mention"/>
    <w:basedOn w:val="a1"/>
    <w:uiPriority w:val="99"/>
    <w:semiHidden/>
    <w:unhideWhenUsed/>
    <w:rsid w:val="00E05840"/>
    <w:rPr>
      <w:color w:val="605E5C"/>
      <w:shd w:val="clear" w:color="auto" w:fill="E1DFDD"/>
    </w:rPr>
  </w:style>
  <w:style w:type="character" w:styleId="af0">
    <w:name w:val="Strong"/>
    <w:basedOn w:val="a1"/>
    <w:uiPriority w:val="22"/>
    <w:qFormat/>
    <w:rsid w:val="00E05840"/>
    <w:rPr>
      <w:b/>
      <w:bCs/>
    </w:rPr>
  </w:style>
  <w:style w:type="paragraph" w:styleId="af1">
    <w:name w:val="Normal Indent"/>
    <w:basedOn w:val="a0"/>
    <w:rsid w:val="008337C2"/>
    <w:pPr>
      <w:ind w:firstLine="420"/>
    </w:pPr>
    <w:rPr>
      <w:rFonts w:ascii="Times New Roman" w:eastAsia="宋体" w:hAnsi="Times New Roman" w:cs="Times New Roman"/>
      <w:szCs w:val="21"/>
    </w:rPr>
  </w:style>
  <w:style w:type="paragraph" w:styleId="af2">
    <w:name w:val="Body Text"/>
    <w:basedOn w:val="a0"/>
    <w:link w:val="af3"/>
    <w:qFormat/>
    <w:rsid w:val="008337C2"/>
    <w:pPr>
      <w:ind w:firstLine="420"/>
      <w:jc w:val="center"/>
    </w:pPr>
    <w:rPr>
      <w:rFonts w:ascii="Times New Roman" w:eastAsia="宋体" w:hAnsi="Times New Roman" w:cs="Times New Roman"/>
      <w:b/>
      <w:sz w:val="36"/>
      <w:szCs w:val="20"/>
    </w:rPr>
  </w:style>
  <w:style w:type="character" w:customStyle="1" w:styleId="af3">
    <w:name w:val="正文文本 字符"/>
    <w:basedOn w:val="a1"/>
    <w:link w:val="af2"/>
    <w:rsid w:val="008337C2"/>
    <w:rPr>
      <w:rFonts w:ascii="Times New Roman" w:eastAsia="宋体" w:hAnsi="Times New Roman" w:cs="Times New Roman"/>
      <w:b/>
      <w:sz w:val="3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6967750">
      <w:bodyDiv w:val="1"/>
      <w:marLeft w:val="0"/>
      <w:marRight w:val="0"/>
      <w:marTop w:val="0"/>
      <w:marBottom w:val="0"/>
      <w:divBdr>
        <w:top w:val="none" w:sz="0" w:space="0" w:color="auto"/>
        <w:left w:val="none" w:sz="0" w:space="0" w:color="auto"/>
        <w:bottom w:val="none" w:sz="0" w:space="0" w:color="auto"/>
        <w:right w:val="none" w:sz="0" w:space="0" w:color="auto"/>
      </w:divBdr>
    </w:div>
    <w:div w:id="1931893083">
      <w:bodyDiv w:val="1"/>
      <w:marLeft w:val="0"/>
      <w:marRight w:val="0"/>
      <w:marTop w:val="0"/>
      <w:marBottom w:val="0"/>
      <w:divBdr>
        <w:top w:val="none" w:sz="0" w:space="0" w:color="auto"/>
        <w:left w:val="none" w:sz="0" w:space="0" w:color="auto"/>
        <w:bottom w:val="none" w:sz="0" w:space="0" w:color="auto"/>
        <w:right w:val="none" w:sz="0" w:space="0" w:color="auto"/>
      </w:divBdr>
    </w:div>
    <w:div w:id="2108848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baike.baidu.com/item/IPv6/172297" TargetMode="External"/><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8</Pages>
  <Words>1052</Words>
  <Characters>5998</Characters>
  <Application>Microsoft Office Word</Application>
  <DocSecurity>0</DocSecurity>
  <Lines>49</Lines>
  <Paragraphs>14</Paragraphs>
  <ScaleCrop>false</ScaleCrop>
  <Company/>
  <LinksUpToDate>false</LinksUpToDate>
  <CharactersWithSpaces>7036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汪 雨卿</dc:creator>
  <cp:keywords/>
  <dc:description/>
  <cp:lastModifiedBy>汪 雨卿</cp:lastModifiedBy>
  <cp:revision>6</cp:revision>
  <dcterms:created xsi:type="dcterms:W3CDTF">2021-10-21T21:05:00Z</dcterms:created>
  <dcterms:modified xsi:type="dcterms:W3CDTF">2021-10-22T00:30:00Z</dcterms:modified>
</cp:coreProperties>
</file>