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879" w:val="left" w:leader="none"/>
        </w:tabs>
        <w:spacing w:before="43"/>
        <w:ind w:left="437" w:right="0" w:firstLine="0"/>
        <w:jc w:val="left"/>
        <w:rPr>
          <w:rFonts w:ascii="黑体" w:eastAsia="黑体" w:hint="eastAsia"/>
          <w:sz w:val="36"/>
        </w:rPr>
      </w:pPr>
      <w:r>
        <w:rPr>
          <w:rFonts w:ascii="黑体" w:eastAsia="黑体" w:hint="eastAsia"/>
          <w:color w:val="FF0000"/>
          <w:sz w:val="36"/>
        </w:rPr>
        <w:t>实验三</w:t>
        <w:tab/>
      </w:r>
      <w:r>
        <w:rPr>
          <w:rFonts w:ascii="Times New Roman" w:eastAsia="Times New Roman"/>
          <w:color w:val="FF0000"/>
          <w:sz w:val="36"/>
        </w:rPr>
        <w:t>PYTHON</w:t>
      </w:r>
      <w:r>
        <w:rPr>
          <w:rFonts w:ascii="Times New Roman" w:eastAsia="Times New Roman"/>
          <w:color w:val="FF0000"/>
          <w:spacing w:val="-1"/>
          <w:sz w:val="36"/>
        </w:rPr>
        <w:t> </w:t>
      </w:r>
      <w:r>
        <w:rPr>
          <w:rFonts w:ascii="黑体" w:eastAsia="黑体" w:hint="eastAsia"/>
          <w:color w:val="FF0000"/>
          <w:sz w:val="36"/>
        </w:rPr>
        <w:t>函数定义与面向对象程序设计</w:t>
      </w:r>
    </w:p>
    <w:p>
      <w:pPr>
        <w:pStyle w:val="BodyText"/>
        <w:ind w:left="0"/>
        <w:rPr>
          <w:rFonts w:ascii="黑体"/>
          <w:sz w:val="37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一、目的和要求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0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的函数定义；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1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的面向对象定义；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64" w:lineRule="auto" w:before="160" w:after="0"/>
        <w:ind w:left="120" w:right="4925" w:firstLine="419"/>
        <w:jc w:val="left"/>
        <w:rPr>
          <w:b/>
          <w:sz w:val="24"/>
        </w:rPr>
      </w:pPr>
      <w:r>
        <w:rPr>
          <w:spacing w:val="-21"/>
          <w:sz w:val="24"/>
        </w:rPr>
        <w:t>掌握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3"/>
          <w:sz w:val="24"/>
        </w:rPr>
        <w:t>语言基本语法； </w:t>
      </w:r>
      <w:r>
        <w:rPr>
          <w:b/>
          <w:sz w:val="24"/>
        </w:rPr>
        <w:t>二、实验环境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2" w:after="0"/>
        <w:ind w:left="840" w:right="0" w:hanging="301"/>
        <w:jc w:val="left"/>
        <w:rPr>
          <w:sz w:val="24"/>
        </w:rPr>
      </w:pPr>
      <w:r>
        <w:rPr>
          <w:sz w:val="24"/>
        </w:rPr>
        <w:t>操作系统不限；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4" w:lineRule="auto" w:before="161" w:after="0"/>
        <w:ind w:left="120" w:right="3892" w:firstLine="419"/>
        <w:jc w:val="left"/>
        <w:rPr>
          <w:b/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rFonts w:ascii="Times New Roman" w:eastAsia="Times New Roman"/>
          <w:sz w:val="24"/>
        </w:rPr>
        <w:t>IDLE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PyCharm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spacing w:val="-2"/>
          <w:sz w:val="24"/>
        </w:rPr>
        <w:t>等开发环境； </w:t>
      </w:r>
      <w:r>
        <w:rPr>
          <w:b/>
          <w:sz w:val="24"/>
        </w:rPr>
        <w:t>三、实验内容</w:t>
      </w:r>
    </w:p>
    <w:p>
      <w:pPr>
        <w:pStyle w:val="Heading1"/>
        <w:spacing w:before="1"/>
      </w:pPr>
      <w:r>
        <w:rPr>
          <w:rFonts w:ascii="宋体" w:eastAsia="宋体" w:hint="eastAsia"/>
        </w:rPr>
        <w:t>（一）</w:t>
      </w:r>
      <w:r>
        <w:rPr/>
        <w:t>验证实验（每个同学完成，第 6-8 小题写入实验报告）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364" w:lineRule="auto" w:before="160" w:after="0"/>
        <w:ind w:left="120" w:right="242" w:firstLine="434"/>
        <w:jc w:val="left"/>
        <w:rPr>
          <w:sz w:val="24"/>
        </w:rPr>
      </w:pPr>
      <w:r>
        <w:rPr>
          <w:sz w:val="24"/>
        </w:rPr>
        <w:t>运行调试第五章各小节例示代码及课后练习的程序设计题，检查运行结果是否正确，记录实验结果。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364" w:lineRule="auto" w:before="2" w:after="0"/>
        <w:ind w:left="120" w:right="237" w:firstLine="434"/>
        <w:jc w:val="left"/>
        <w:rPr>
          <w:sz w:val="24"/>
        </w:rPr>
      </w:pPr>
      <w:r>
        <w:rPr>
          <w:sz w:val="24"/>
        </w:rPr>
        <w:t>运行调试第六章各小节例示代码及课后练习的程序设计题，检查运行结果是否正确，记录实验结果。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1" w:after="0"/>
        <w:ind w:left="915" w:right="0" w:hanging="362"/>
        <w:jc w:val="left"/>
        <w:rPr>
          <w:sz w:val="24"/>
        </w:rPr>
      </w:pPr>
      <w:r>
        <w:rPr>
          <w:spacing w:val="-11"/>
          <w:sz w:val="24"/>
        </w:rPr>
        <w:t>阅读和运行 </w:t>
      </w:r>
      <w:r>
        <w:rPr>
          <w:rFonts w:ascii="Times New Roman" w:eastAsia="Times New Roman"/>
          <w:sz w:val="24"/>
        </w:rPr>
        <w:t>birthday.py</w:t>
      </w:r>
      <w:r>
        <w:rPr>
          <w:sz w:val="24"/>
        </w:rPr>
        <w:t>，理解代码的组织结构。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364" w:lineRule="auto" w:before="161" w:after="0"/>
        <w:ind w:left="120" w:right="239" w:firstLine="434"/>
        <w:jc w:val="left"/>
        <w:rPr>
          <w:sz w:val="24"/>
        </w:rPr>
      </w:pPr>
      <w:r>
        <w:rPr>
          <w:spacing w:val="-8"/>
          <w:sz w:val="24"/>
        </w:rPr>
        <w:t>阅读和运行 </w:t>
      </w:r>
      <w:r>
        <w:rPr>
          <w:rFonts w:ascii="Times New Roman" w:eastAsia="Times New Roman"/>
          <w:sz w:val="24"/>
        </w:rPr>
        <w:t>reducible.py</w:t>
      </w:r>
      <w:r>
        <w:rPr>
          <w:spacing w:val="-1"/>
          <w:sz w:val="24"/>
        </w:rPr>
        <w:t>，比较该代码和你的小组在实验二中所完成的查</w:t>
      </w:r>
      <w:r>
        <w:rPr>
          <w:sz w:val="24"/>
        </w:rPr>
        <w:t>找可缩减单词代码查找的效率。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1" w:after="0"/>
        <w:ind w:left="915" w:right="0" w:hanging="362"/>
        <w:jc w:val="left"/>
        <w:rPr>
          <w:sz w:val="24"/>
        </w:rPr>
      </w:pPr>
      <w:r>
        <w:rPr>
          <w:sz w:val="24"/>
        </w:rPr>
        <w:t>函数的作用：编写一个函数，绘制如下的表格。</w:t>
      </w:r>
    </w:p>
    <w:p>
      <w:pPr>
        <w:pStyle w:val="BodyText"/>
        <w:spacing w:before="2"/>
        <w:ind w:left="0"/>
        <w:rPr>
          <w:sz w:val="7"/>
        </w:rPr>
      </w:pPr>
    </w:p>
    <w:tbl>
      <w:tblPr>
        <w:tblW w:w="0" w:type="auto"/>
        <w:jc w:val="left"/>
        <w:tblInd w:w="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"/>
        <w:gridCol w:w="1126"/>
        <w:gridCol w:w="656"/>
      </w:tblGrid>
      <w:tr>
        <w:trPr>
          <w:trHeight w:val="346" w:hRule="atLeast"/>
        </w:trPr>
        <w:tc>
          <w:tcPr>
            <w:tcW w:w="2429" w:type="dxa"/>
            <w:gridSpan w:val="3"/>
          </w:tcPr>
          <w:p>
            <w:pPr>
              <w:pStyle w:val="TableParagraph"/>
              <w:spacing w:line="326" w:lineRule="exact"/>
              <w:rPr>
                <w:sz w:val="30"/>
              </w:rPr>
            </w:pP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</w:p>
        </w:tc>
      </w:tr>
      <w:tr>
        <w:trPr>
          <w:trHeight w:val="270" w:hRule="atLeast"/>
        </w:trPr>
        <w:tc>
          <w:tcPr>
            <w:tcW w:w="647" w:type="dxa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ind w:right="6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6" w:hRule="atLeast"/>
        </w:trPr>
        <w:tc>
          <w:tcPr>
            <w:tcW w:w="647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spacing w:line="256" w:lineRule="exact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6" w:hRule="atLeast"/>
        </w:trPr>
        <w:tc>
          <w:tcPr>
            <w:tcW w:w="647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spacing w:line="256" w:lineRule="exact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0" w:hRule="atLeast"/>
        </w:trPr>
        <w:tc>
          <w:tcPr>
            <w:tcW w:w="647" w:type="dxa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344" w:hRule="atLeast"/>
        </w:trPr>
        <w:tc>
          <w:tcPr>
            <w:tcW w:w="2429" w:type="dxa"/>
            <w:gridSpan w:val="3"/>
          </w:tcPr>
          <w:p>
            <w:pPr>
              <w:pStyle w:val="TableParagraph"/>
              <w:spacing w:line="324" w:lineRule="exact"/>
              <w:rPr>
                <w:sz w:val="30"/>
              </w:rPr>
            </w:pP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5" w:hRule="atLeast"/>
        </w:trPr>
        <w:tc>
          <w:tcPr>
            <w:tcW w:w="647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spacing w:line="256" w:lineRule="exact"/>
              <w:ind w:right="6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6" w:hRule="atLeast"/>
        </w:trPr>
        <w:tc>
          <w:tcPr>
            <w:tcW w:w="647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spacing w:line="256" w:lineRule="exact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270" w:hRule="atLeast"/>
        </w:trPr>
        <w:tc>
          <w:tcPr>
            <w:tcW w:w="647" w:type="dxa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12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656" w:type="dxa"/>
          </w:tcPr>
          <w:p>
            <w:pPr>
              <w:pStyle w:val="TableParagraph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</w:tr>
      <w:tr>
        <w:trPr>
          <w:trHeight w:val="346" w:hRule="atLeast"/>
        </w:trPr>
        <w:tc>
          <w:tcPr>
            <w:tcW w:w="2429" w:type="dxa"/>
            <w:gridSpan w:val="3"/>
          </w:tcPr>
          <w:p>
            <w:pPr>
              <w:pStyle w:val="TableParagraph"/>
              <w:spacing w:line="325" w:lineRule="exact" w:before="1"/>
              <w:rPr>
                <w:sz w:val="30"/>
              </w:rPr>
            </w:pP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  <w:r>
              <w:rPr>
                <w:rFonts w:ascii="宋体" w:hAnsi="宋体"/>
                <w:sz w:val="24"/>
              </w:rPr>
              <w:t>————</w:t>
            </w:r>
            <w:r>
              <w:rPr>
                <w:sz w:val="30"/>
              </w:rPr>
              <w:t>+</w:t>
            </w:r>
          </w:p>
        </w:tc>
      </w:tr>
    </w:tbl>
    <w:p>
      <w:pPr>
        <w:pStyle w:val="BodyText"/>
        <w:spacing w:before="87"/>
      </w:pPr>
      <w:r>
        <w:rPr/>
        <w:t>比较 </w:t>
      </w:r>
      <w:r>
        <w:rPr>
          <w:rFonts w:ascii="Times New Roman" w:eastAsia="Times New Roman"/>
        </w:rPr>
        <w:t>Python2.x </w:t>
      </w:r>
      <w:r>
        <w:rPr/>
        <w:t>和 </w:t>
      </w:r>
      <w:r>
        <w:rPr>
          <w:rFonts w:ascii="Times New Roman" w:eastAsia="Times New Roman"/>
        </w:rPr>
        <w:t>Python3.x </w:t>
      </w:r>
      <w:r>
        <w:rPr/>
        <w:t>中 </w:t>
      </w:r>
      <w:r>
        <w:rPr>
          <w:rFonts w:ascii="Times New Roman" w:eastAsia="Times New Roman"/>
        </w:rPr>
        <w:t>print </w:t>
      </w:r>
      <w:r>
        <w:rPr/>
        <w:t>的差异。</w:t>
      </w:r>
    </w:p>
    <w:p>
      <w:pPr>
        <w:pStyle w:val="BodyText"/>
        <w:spacing w:line="393" w:lineRule="auto" w:before="216"/>
        <w:ind w:right="193"/>
      </w:pPr>
      <w:r>
        <w:rPr/>
        <w:t>（提示，同一行打印多个值，可以使用逗号分隔不同的值：</w:t>
      </w:r>
      <w:r>
        <w:rPr>
          <w:rFonts w:ascii="Times New Roman" w:hAnsi="Times New Roman" w:eastAsia="Times New Roman"/>
        </w:rPr>
        <w:t>print ‘</w:t>
      </w:r>
      <w:r>
        <w:rPr>
          <w:rFonts w:ascii="Times New Roman" w:hAnsi="Times New Roman" w:eastAsia="Times New Roman"/>
          <w:sz w:val="30"/>
        </w:rPr>
        <w:t>+</w:t>
      </w:r>
      <w:r>
        <w:rPr>
          <w:rFonts w:ascii="Times New Roman" w:hAnsi="Times New Roman" w:eastAsia="Times New Roman"/>
        </w:rPr>
        <w:t>’, ‘</w:t>
      </w:r>
      <w:r>
        <w:rPr/>
        <w:t>—</w:t>
      </w:r>
      <w:r>
        <w:rPr>
          <w:rFonts w:ascii="Times New Roman" w:hAnsi="Times New Roman" w:eastAsia="Times New Roman"/>
        </w:rPr>
        <w:t>’</w:t>
      </w:r>
      <w:r>
        <w:rPr/>
        <w:t>；如果值序列的结尾有一个逗号，则 </w:t>
      </w:r>
      <w:r>
        <w:rPr>
          <w:rFonts w:ascii="Times New Roman" w:hAnsi="Times New Roman" w:eastAsia="Times New Roman"/>
        </w:rPr>
        <w:t>Python </w:t>
      </w:r>
      <w:r>
        <w:rPr/>
        <w:t>输出不会换行，如：</w:t>
      </w:r>
    </w:p>
    <w:p>
      <w:pPr>
        <w:spacing w:after="0" w:line="393" w:lineRule="auto"/>
        <w:sectPr>
          <w:type w:val="continuous"/>
          <w:pgSz w:w="11910" w:h="16840"/>
          <w:pgMar w:top="1460" w:bottom="280" w:left="1680" w:right="1560"/>
        </w:sectPr>
      </w:pPr>
    </w:p>
    <w:p>
      <w:pPr>
        <w:pStyle w:val="BodyText"/>
        <w:spacing w:before="62"/>
        <w:ind w:left="1380"/>
        <w:rPr>
          <w:rFonts w:ascii="Times New Roman" w:hAnsi="Times New Roman"/>
        </w:rPr>
      </w:pPr>
      <w:r>
        <w:rPr>
          <w:rFonts w:ascii="Times New Roman" w:hAnsi="Times New Roman"/>
        </w:rPr>
        <w:t>print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‘</w:t>
      </w:r>
      <w:r>
        <w:rPr>
          <w:rFonts w:ascii="Times New Roman" w:hAnsi="Times New Roman"/>
          <w:sz w:val="30"/>
        </w:rPr>
        <w:t>+</w:t>
      </w:r>
      <w:r>
        <w:rPr>
          <w:rFonts w:ascii="Times New Roman" w:hAnsi="Times New Roman"/>
        </w:rPr>
        <w:t>’,</w:t>
      </w:r>
    </w:p>
    <w:p>
      <w:pPr>
        <w:pStyle w:val="BodyText"/>
        <w:spacing w:before="141"/>
        <w:ind w:left="1394"/>
        <w:rPr>
          <w:rFonts w:ascii="Times New Roman" w:hAnsi="Times New Roman"/>
        </w:rPr>
      </w:pPr>
      <w:r>
        <w:rPr>
          <w:rFonts w:ascii="Times New Roman" w:hAnsi="Times New Roman"/>
        </w:rPr>
        <w:t>print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‘</w:t>
      </w:r>
      <w:r>
        <w:rPr/>
        <w:t>—</w:t>
      </w:r>
      <w:r>
        <w:rPr>
          <w:rFonts w:ascii="Times New Roman" w:hAnsi="Times New Roman"/>
        </w:rPr>
        <w:t>’</w:t>
      </w:r>
    </w:p>
    <w:p>
      <w:pPr>
        <w:pStyle w:val="BodyText"/>
        <w:spacing w:before="140"/>
        <w:rPr>
          <w:rFonts w:ascii="Times New Roman" w:hAnsi="Times New Roman" w:eastAsia="Times New Roman"/>
        </w:rPr>
      </w:pPr>
      <w:r>
        <w:rPr/>
        <w:t>两个语句的输出是 </w:t>
      </w:r>
      <w:r>
        <w:rPr>
          <w:rFonts w:ascii="Times New Roman" w:hAnsi="Times New Roman" w:eastAsia="Times New Roman"/>
        </w:rPr>
        <w:t>‘</w:t>
      </w:r>
      <w:r>
        <w:rPr>
          <w:rFonts w:ascii="Times New Roman" w:hAnsi="Times New Roman" w:eastAsia="Times New Roman"/>
          <w:sz w:val="30"/>
        </w:rPr>
        <w:t>+</w:t>
      </w:r>
      <w:r>
        <w:rPr/>
        <w:t>—</w:t>
      </w:r>
      <w:r>
        <w:rPr>
          <w:rFonts w:ascii="Times New Roman" w:hAnsi="Times New Roman" w:eastAsia="Times New Roman"/>
        </w:rPr>
        <w:t>’)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64" w:lineRule="auto" w:before="220" w:after="0"/>
        <w:ind w:left="120" w:right="233" w:firstLine="419"/>
        <w:jc w:val="both"/>
        <w:rPr>
          <w:sz w:val="24"/>
        </w:rPr>
      </w:pPr>
      <w:r>
        <w:rPr>
          <w:spacing w:val="-10"/>
          <w:sz w:val="24"/>
        </w:rPr>
        <w:t>阅读和运行 </w:t>
      </w:r>
      <w:r>
        <w:rPr>
          <w:rFonts w:ascii="Times New Roman" w:eastAsia="Times New Roman"/>
          <w:sz w:val="24"/>
        </w:rPr>
        <w:t>grid.py</w:t>
      </w:r>
      <w:r>
        <w:rPr>
          <w:rFonts w:ascii="Times New Roman" w:eastAsia="Times New Roman"/>
          <w:spacing w:val="-1"/>
          <w:sz w:val="24"/>
        </w:rPr>
        <w:t> (</w:t>
      </w:r>
      <w:r>
        <w:rPr>
          <w:spacing w:val="-20"/>
          <w:sz w:val="24"/>
        </w:rPr>
        <w:t>支持 </w:t>
      </w:r>
      <w:r>
        <w:rPr>
          <w:rFonts w:ascii="Times New Roman" w:eastAsia="Times New Roman"/>
          <w:spacing w:val="-4"/>
          <w:sz w:val="24"/>
        </w:rPr>
        <w:t>Python2.x</w:t>
      </w:r>
      <w:r>
        <w:rPr>
          <w:spacing w:val="-9"/>
          <w:sz w:val="24"/>
        </w:rPr>
        <w:t>，请修改代码使得 </w:t>
      </w:r>
      <w:r>
        <w:rPr>
          <w:rFonts w:ascii="Times New Roman" w:eastAsia="Times New Roman"/>
          <w:sz w:val="24"/>
        </w:rPr>
        <w:t>Python3.x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z w:val="24"/>
        </w:rPr>
        <w:t>下同样可以正常运行</w:t>
      </w:r>
      <w:r>
        <w:rPr>
          <w:rFonts w:ascii="Times New Roman" w:eastAsia="Times New Roman"/>
          <w:sz w:val="24"/>
        </w:rPr>
        <w:t>)</w:t>
      </w:r>
      <w:r>
        <w:rPr>
          <w:spacing w:val="-10"/>
          <w:sz w:val="24"/>
        </w:rPr>
        <w:t>，分析 </w:t>
      </w:r>
      <w:r>
        <w:rPr>
          <w:rFonts w:ascii="Times New Roman" w:eastAsia="Times New Roman"/>
          <w:sz w:val="24"/>
        </w:rPr>
        <w:t>grid</w:t>
      </w:r>
      <w:r>
        <w:rPr>
          <w:rFonts w:ascii="Times New Roman" w:eastAsia="Times New Roman"/>
          <w:spacing w:val="17"/>
          <w:sz w:val="24"/>
        </w:rPr>
        <w:t> </w:t>
      </w:r>
      <w:r>
        <w:rPr>
          <w:sz w:val="24"/>
        </w:rPr>
        <w:t>所实现功能中各个函数之间的调用关系，绘制这种调</w:t>
      </w:r>
      <w:r>
        <w:rPr>
          <w:spacing w:val="-3"/>
          <w:sz w:val="24"/>
        </w:rPr>
        <w:t>用关系的流程图</w:t>
      </w:r>
      <w:r>
        <w:rPr>
          <w:sz w:val="24"/>
        </w:rPr>
        <w:t>（</w:t>
      </w:r>
      <w:r>
        <w:rPr>
          <w:spacing w:val="-10"/>
          <w:sz w:val="24"/>
        </w:rPr>
        <w:t>可用 </w:t>
      </w:r>
      <w:r>
        <w:rPr>
          <w:rFonts w:ascii="Times New Roman" w:eastAsia="Times New Roman"/>
          <w:spacing w:val="-3"/>
          <w:sz w:val="24"/>
        </w:rPr>
        <w:t>Visio</w:t>
      </w:r>
      <w:r>
        <w:rPr>
          <w:rFonts w:ascii="Times New Roman" w:eastAsia="Times New Roman"/>
          <w:spacing w:val="31"/>
          <w:sz w:val="24"/>
        </w:rPr>
        <w:t> </w:t>
      </w:r>
      <w:r>
        <w:rPr>
          <w:sz w:val="24"/>
        </w:rPr>
        <w:t>等软件绘制，流程图放到实验报告中</w:t>
      </w:r>
      <w:r>
        <w:rPr>
          <w:spacing w:val="-120"/>
          <w:sz w:val="24"/>
        </w:rPr>
        <w:t>）</w:t>
      </w:r>
      <w:r>
        <w:rPr>
          <w:sz w:val="24"/>
        </w:rPr>
        <w:t>。比较</w:t>
      </w:r>
      <w:r>
        <w:rPr>
          <w:rFonts w:ascii="Times New Roman" w:eastAsia="Times New Roman"/>
          <w:sz w:val="24"/>
        </w:rPr>
        <w:t>grid.py</w:t>
      </w:r>
      <w:r>
        <w:rPr>
          <w:sz w:val="24"/>
        </w:rPr>
        <w:t>的实现方法和 </w:t>
      </w:r>
      <w:r>
        <w:rPr>
          <w:rFonts w:ascii="Times New Roman" w:eastAsia="Times New Roman"/>
          <w:sz w:val="24"/>
        </w:rPr>
        <w:t>3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）中你所实现的绘制表格函数的差异，并且把学习体会写在实验报告中。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64" w:lineRule="auto" w:before="4" w:after="0"/>
        <w:ind w:left="120" w:right="237" w:firstLine="419"/>
        <w:jc w:val="both"/>
        <w:rPr>
          <w:sz w:val="24"/>
        </w:rPr>
      </w:pPr>
      <w:r>
        <w:rPr>
          <w:spacing w:val="-11"/>
          <w:sz w:val="24"/>
        </w:rPr>
        <w:t>阅读和运行 </w:t>
      </w:r>
      <w:r>
        <w:rPr>
          <w:rFonts w:ascii="Times New Roman" w:eastAsia="Times New Roman"/>
          <w:sz w:val="24"/>
        </w:rPr>
        <w:t>myArray.py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spacing w:val="-30"/>
          <w:sz w:val="24"/>
        </w:rPr>
        <w:t>和 </w:t>
      </w:r>
      <w:r>
        <w:rPr>
          <w:rFonts w:ascii="Times New Roman" w:eastAsia="Times New Roman"/>
          <w:spacing w:val="-4"/>
          <w:sz w:val="24"/>
        </w:rPr>
        <w:t>myMatrix.py</w:t>
      </w:r>
      <w:r>
        <w:rPr>
          <w:spacing w:val="-6"/>
          <w:sz w:val="24"/>
        </w:rPr>
        <w:t>，分析其中类的功能，比较类的</w:t>
      </w:r>
      <w:r>
        <w:rPr>
          <w:spacing w:val="-3"/>
          <w:sz w:val="24"/>
        </w:rPr>
        <w:t>定义中同名函数实现上的差异，并写入实验报告。</w:t>
      </w:r>
    </w:p>
    <w:p>
      <w:pPr>
        <w:pStyle w:val="BodyText"/>
        <w:spacing w:line="364" w:lineRule="auto"/>
        <w:ind w:right="116" w:firstLine="419"/>
        <w:jc w:val="both"/>
      </w:pPr>
      <w:r>
        <w:rPr>
          <w:rFonts w:ascii="Times New Roman" w:eastAsia="Times New Roman"/>
        </w:rPr>
        <w:t>8</w:t>
      </w:r>
      <w:r>
        <w:rPr>
          <w:spacing w:val="-11"/>
        </w:rPr>
        <w:t>、阅读和运行 </w:t>
      </w:r>
      <w:r>
        <w:rPr>
          <w:rFonts w:ascii="Times New Roman" w:eastAsia="Times New Roman"/>
        </w:rPr>
        <w:t>Kangaroo.py</w:t>
      </w:r>
      <w:r>
        <w:rPr>
          <w:spacing w:val="-5"/>
        </w:rPr>
        <w:t>，调用和测试其种所定义的类 </w:t>
      </w:r>
      <w:r>
        <w:rPr>
          <w:rFonts w:ascii="Times New Roman" w:eastAsia="Times New Roman"/>
        </w:rPr>
        <w:t>Kangaroo </w:t>
      </w:r>
      <w:r>
        <w:rPr>
          <w:spacing w:val="-3"/>
        </w:rPr>
        <w:t>的方法， </w:t>
      </w:r>
      <w:r>
        <w:rPr>
          <w:spacing w:val="-7"/>
        </w:rPr>
        <w:t>分析方法实现中的 </w:t>
      </w:r>
      <w:r>
        <w:rPr>
          <w:rFonts w:ascii="Times New Roman" w:eastAsia="Times New Roman"/>
        </w:rPr>
        <w:t>bug</w:t>
      </w:r>
      <w:r>
        <w:rPr/>
        <w:t>，修正，写入实验报告。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Heading1"/>
      </w:pPr>
      <w:r>
        <w:rPr/>
        <w:t>（二）设计实验（小组完成，代码提交，算法设计和测试写入实验报告）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61" w:after="0"/>
        <w:ind w:left="840" w:right="0" w:hanging="301"/>
        <w:jc w:val="left"/>
        <w:rPr>
          <w:sz w:val="24"/>
        </w:rPr>
      </w:pPr>
      <w:r>
        <w:rPr>
          <w:sz w:val="24"/>
        </w:rPr>
        <w:t>函数和数据结构复习</w:t>
      </w:r>
    </w:p>
    <w:p>
      <w:pPr>
        <w:pStyle w:val="ListParagraph"/>
        <w:numPr>
          <w:ilvl w:val="0"/>
          <w:numId w:val="5"/>
        </w:numPr>
        <w:tabs>
          <w:tab w:pos="1142" w:val="left" w:leader="none"/>
        </w:tabs>
        <w:spacing w:line="240" w:lineRule="auto" w:before="160" w:after="0"/>
        <w:ind w:left="1141" w:right="0" w:hanging="602"/>
        <w:jc w:val="left"/>
        <w:rPr>
          <w:sz w:val="24"/>
        </w:rPr>
      </w:pPr>
      <w:r>
        <w:rPr>
          <w:spacing w:val="-21"/>
          <w:sz w:val="24"/>
        </w:rPr>
        <w:t>编写 </w:t>
      </w:r>
      <w:r>
        <w:rPr>
          <w:rFonts w:ascii="Times New Roman" w:eastAsia="Times New Roman"/>
          <w:sz w:val="24"/>
        </w:rPr>
        <w:t>Ackermann</w:t>
      </w:r>
      <w:r>
        <w:rPr>
          <w:rFonts w:ascii="Times New Roman" w:eastAsia="Times New Roman"/>
          <w:spacing w:val="3"/>
          <w:sz w:val="24"/>
        </w:rPr>
        <w:t> </w:t>
      </w:r>
      <w:r>
        <w:rPr>
          <w:spacing w:val="-8"/>
          <w:sz w:val="24"/>
        </w:rPr>
        <w:t>函数的递归实现 </w:t>
      </w:r>
      <w:r>
        <w:rPr>
          <w:rFonts w:ascii="Times New Roman" w:eastAsia="Times New Roman"/>
          <w:sz w:val="24"/>
        </w:rPr>
        <w:t>Ack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m,n</w:t>
      </w:r>
      <w:r>
        <w:rPr>
          <w:sz w:val="24"/>
        </w:rPr>
        <w:t>）</w:t>
      </w:r>
    </w:p>
    <w:p>
      <w:pPr>
        <w:pStyle w:val="BodyText"/>
        <w:spacing w:before="8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144272</wp:posOffset>
            </wp:positionV>
            <wp:extent cx="4659219" cy="800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2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4" w:lineRule="auto" w:before="205"/>
        <w:ind w:right="139"/>
      </w:pPr>
      <w:r>
        <w:rPr/>
        <w:t>测试 </w:t>
      </w:r>
      <w:r>
        <w:rPr>
          <w:rFonts w:ascii="Times New Roman" w:eastAsia="Times New Roman"/>
        </w:rPr>
        <w:t>Ack</w:t>
      </w:r>
      <w:r>
        <w:rPr/>
        <w:t>（</w:t>
      </w:r>
      <w:r>
        <w:rPr>
          <w:rFonts w:ascii="Times New Roman" w:eastAsia="Times New Roman"/>
        </w:rPr>
        <w:t>3</w:t>
      </w:r>
      <w:r>
        <w:rPr/>
        <w:t>，</w:t>
      </w:r>
      <w:r>
        <w:rPr>
          <w:rFonts w:ascii="Times New Roman" w:eastAsia="Times New Roman"/>
        </w:rPr>
        <w:t>4</w:t>
      </w:r>
      <w:r>
        <w:rPr/>
        <w:t>）的值，阅读 </w:t>
      </w:r>
      <w:r>
        <w:rPr>
          <w:rFonts w:ascii="Times New Roman" w:eastAsia="Times New Roman"/>
        </w:rPr>
        <w:t>https://en.wikipedia.org/wiki/Ackermann_function</w:t>
      </w:r>
      <w:r>
        <w:rPr/>
        <w:t>， 分析 </w:t>
      </w:r>
      <w:r>
        <w:rPr>
          <w:rFonts w:ascii="Times New Roman" w:eastAsia="Times New Roman"/>
        </w:rPr>
        <w:t>m </w:t>
      </w:r>
      <w:r>
        <w:rPr/>
        <w:t>和 </w:t>
      </w:r>
      <w:r>
        <w:rPr>
          <w:rFonts w:ascii="Times New Roman" w:eastAsia="Times New Roman"/>
        </w:rPr>
        <w:t>n </w:t>
      </w:r>
      <w:r>
        <w:rPr/>
        <w:t>取值对函数值计算的影响，深入理解递归。</w:t>
      </w: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364" w:lineRule="auto" w:before="1" w:after="0"/>
        <w:ind w:left="120" w:right="238" w:firstLine="434"/>
        <w:jc w:val="left"/>
        <w:rPr>
          <w:sz w:val="24"/>
        </w:rPr>
      </w:pPr>
      <w:r>
        <w:rPr>
          <w:sz w:val="24"/>
        </w:rPr>
        <w:t>编写一个函数，实现从序列中移除重复项，且保持元素间顺序不变。生成随机的列表和字典，验证所实现函数的功能。</w:t>
      </w:r>
    </w:p>
    <w:p>
      <w:pPr>
        <w:pStyle w:val="ListParagraph"/>
        <w:numPr>
          <w:ilvl w:val="0"/>
          <w:numId w:val="4"/>
        </w:numPr>
        <w:tabs>
          <w:tab w:pos="916" w:val="left" w:leader="none"/>
        </w:tabs>
        <w:spacing w:line="240" w:lineRule="auto" w:before="2" w:after="0"/>
        <w:ind w:left="915" w:right="0" w:hanging="362"/>
        <w:jc w:val="left"/>
        <w:rPr>
          <w:sz w:val="24"/>
        </w:rPr>
      </w:pPr>
      <w:r>
        <w:rPr>
          <w:spacing w:val="-10"/>
          <w:sz w:val="24"/>
        </w:rPr>
        <w:t>编写拥有 </w:t>
      </w:r>
      <w:r>
        <w:rPr>
          <w:rFonts w:ascii="Times New Roman" w:eastAsia="Times New Roman"/>
          <w:sz w:val="24"/>
        </w:rPr>
        <w:t>a</w:t>
      </w:r>
      <w:r>
        <w:rPr>
          <w:spacing w:val="-8"/>
          <w:sz w:val="24"/>
        </w:rPr>
        <w:t>、对象成员 </w:t>
      </w:r>
      <w:r>
        <w:rPr>
          <w:rFonts w:ascii="Times New Roman" w:eastAsia="Times New Roman"/>
          <w:sz w:val="24"/>
        </w:rPr>
        <w:t>hour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minute</w:t>
      </w:r>
      <w:r>
        <w:rPr>
          <w:rFonts w:ascii="Times New Roman" w:eastAsia="Times New Roman"/>
          <w:spacing w:val="16"/>
          <w:sz w:val="24"/>
        </w:rPr>
        <w:t> </w:t>
      </w:r>
      <w:r>
        <w:rPr>
          <w:spacing w:val="-24"/>
          <w:sz w:val="24"/>
        </w:rPr>
        <w:t>和 </w:t>
      </w:r>
      <w:r>
        <w:rPr>
          <w:rFonts w:ascii="Times New Roman" w:eastAsia="Times New Roman"/>
          <w:sz w:val="24"/>
        </w:rPr>
        <w:t>second</w:t>
      </w:r>
      <w:r>
        <w:rPr>
          <w:rFonts w:ascii="Times New Roman" w:eastAsia="Times New Roman"/>
          <w:spacing w:val="14"/>
          <w:sz w:val="24"/>
        </w:rPr>
        <w:t> </w:t>
      </w:r>
      <w:r>
        <w:rPr>
          <w:spacing w:val="-10"/>
          <w:sz w:val="24"/>
        </w:rPr>
        <w:t>的时间类 </w:t>
      </w:r>
      <w:r>
        <w:rPr>
          <w:rFonts w:ascii="Times New Roman" w:eastAsia="Times New Roman"/>
          <w:sz w:val="24"/>
        </w:rPr>
        <w:t>Time</w:t>
      </w:r>
      <w:r>
        <w:rPr>
          <w:sz w:val="24"/>
        </w:rPr>
        <w:t>；</w:t>
      </w:r>
      <w:r>
        <w:rPr>
          <w:rFonts w:ascii="Times New Roman" w:eastAsia="Times New Roman"/>
          <w:sz w:val="24"/>
        </w:rPr>
        <w:t>b</w:t>
      </w:r>
      <w:r>
        <w:rPr>
          <w:sz w:val="24"/>
        </w:rPr>
        <w:t>、重载</w:t>
      </w:r>
    </w:p>
    <w:p>
      <w:pPr>
        <w:pStyle w:val="BodyText"/>
        <w:spacing w:line="364" w:lineRule="auto" w:before="160"/>
        <w:ind w:right="116"/>
      </w:pPr>
      <w:r>
        <w:rPr>
          <w:rFonts w:ascii="Times New Roman" w:eastAsia="Times New Roman"/>
          <w:u w:val="single"/>
        </w:rPr>
        <w:t>    </w:t>
      </w:r>
      <w:r>
        <w:rPr>
          <w:rFonts w:ascii="Times New Roman" w:eastAsia="Times New Roman"/>
        </w:rPr>
        <w:t>str</w:t>
      </w:r>
      <w:r>
        <w:rPr>
          <w:rFonts w:ascii="Times New Roman" w:eastAsia="Times New Roman"/>
          <w:u w:val="single"/>
        </w:rPr>
        <w:t> </w:t>
      </w:r>
      <w:r>
        <w:rPr>
          <w:spacing w:val="12"/>
        </w:rPr>
        <w:t>和</w:t>
      </w:r>
      <w:r>
        <w:rPr>
          <w:spacing w:val="122"/>
          <w:u w:val="single"/>
        </w:rPr>
        <w:t> </w:t>
      </w:r>
      <w:r>
        <w:rPr>
          <w:rFonts w:ascii="Times New Roman" w:eastAsia="Times New Roman"/>
        </w:rPr>
        <w:t>add</w:t>
      </w:r>
      <w:r>
        <w:rPr>
          <w:rFonts w:ascii="Times New Roman" w:eastAsia="Times New Roman"/>
          <w:u w:val="single"/>
        </w:rPr>
        <w:t> </w:t>
      </w:r>
      <w:r>
        <w:rPr>
          <w:spacing w:val="12"/>
        </w:rPr>
        <w:t>方法；</w:t>
      </w:r>
      <w:r>
        <w:rPr>
          <w:rFonts w:ascii="Times New Roman" w:eastAsia="Times New Roman"/>
          <w:spacing w:val="12"/>
        </w:rPr>
        <w:t>c</w:t>
      </w:r>
      <w:r>
        <w:rPr>
          <w:spacing w:val="9"/>
        </w:rPr>
        <w:t>、方法 </w:t>
      </w:r>
      <w:r>
        <w:rPr>
          <w:rFonts w:ascii="Times New Roman" w:eastAsia="Times New Roman"/>
          <w:spacing w:val="2"/>
        </w:rPr>
        <w:t>time2int</w:t>
      </w:r>
      <w:r>
        <w:rPr>
          <w:spacing w:val="9"/>
        </w:rPr>
        <w:t>：把时间对象转换为秒数；</w:t>
      </w:r>
      <w:r>
        <w:rPr>
          <w:rFonts w:ascii="Times New Roman" w:eastAsia="Times New Roman"/>
          <w:spacing w:val="13"/>
        </w:rPr>
        <w:t>d</w:t>
      </w:r>
      <w:r>
        <w:rPr>
          <w:spacing w:val="8"/>
        </w:rPr>
        <w:t>、方法</w:t>
      </w:r>
      <w:r>
        <w:rPr>
          <w:rFonts w:ascii="Times New Roman" w:eastAsia="Times New Roman"/>
          <w:spacing w:val="-10"/>
        </w:rPr>
        <w:t>printtime</w:t>
      </w:r>
      <w:r>
        <w:rPr>
          <w:spacing w:val="-11"/>
        </w:rPr>
        <w:t>：输出时间；</w:t>
      </w:r>
      <w:r>
        <w:rPr>
          <w:rFonts w:ascii="Times New Roman" w:eastAsia="Times New Roman"/>
          <w:spacing w:val="-47"/>
        </w:rPr>
        <w:t>e</w:t>
      </w:r>
      <w:r>
        <w:rPr>
          <w:spacing w:val="-37"/>
        </w:rPr>
        <w:t>、方法 </w:t>
      </w:r>
      <w:r>
        <w:rPr>
          <w:rFonts w:ascii="Times New Roman" w:eastAsia="Times New Roman"/>
          <w:spacing w:val="-13"/>
        </w:rPr>
        <w:t>isafter</w:t>
      </w:r>
      <w:r>
        <w:rPr>
          <w:spacing w:val="-8"/>
        </w:rPr>
        <w:t>：判断两个时间对象的先后；</w:t>
      </w:r>
      <w:r>
        <w:rPr>
          <w:rFonts w:ascii="Times New Roman" w:eastAsia="Times New Roman"/>
          <w:spacing w:val="-47"/>
        </w:rPr>
        <w:t>f</w:t>
      </w:r>
      <w:r>
        <w:rPr>
          <w:spacing w:val="-38"/>
        </w:rPr>
        <w:t>、方法 </w:t>
      </w:r>
      <w:r>
        <w:rPr>
          <w:rFonts w:ascii="Times New Roman" w:eastAsia="Times New Roman"/>
        </w:rPr>
        <w:t>increment</w:t>
      </w:r>
      <w:r>
        <w:rPr/>
        <w:t>： </w:t>
      </w:r>
      <w:r>
        <w:rPr>
          <w:spacing w:val="-10"/>
        </w:rPr>
        <w:t>计算对象经过 </w:t>
      </w:r>
      <w:r>
        <w:rPr>
          <w:rFonts w:ascii="Times New Roman" w:eastAsia="Times New Roman"/>
        </w:rPr>
        <w:t>n</w:t>
      </w:r>
      <w:r>
        <w:rPr>
          <w:spacing w:val="-15"/>
        </w:rPr>
        <w:t>〉</w:t>
      </w:r>
      <w:r>
        <w:rPr>
          <w:rFonts w:ascii="Times New Roman" w:eastAsia="Times New Roman"/>
        </w:rPr>
        <w:t>0 </w:t>
      </w:r>
      <w:r>
        <w:rPr>
          <w:spacing w:val="-2"/>
        </w:rPr>
        <w:t>秒后时间；</w:t>
      </w:r>
      <w:r>
        <w:rPr>
          <w:rFonts w:ascii="Times New Roman" w:eastAsia="Times New Roman"/>
          <w:spacing w:val="-9"/>
        </w:rPr>
        <w:t>g</w:t>
      </w:r>
      <w:r>
        <w:rPr>
          <w:spacing w:val="-21"/>
        </w:rPr>
        <w:t>、方法 </w:t>
      </w:r>
      <w:r>
        <w:rPr>
          <w:rFonts w:ascii="Times New Roman" w:eastAsia="Times New Roman"/>
        </w:rPr>
        <w:t>isvalid</w:t>
      </w:r>
      <w:r>
        <w:rPr>
          <w:spacing w:val="-2"/>
        </w:rPr>
        <w:t>：判断时间对象合法性。在主函数</w:t>
      </w:r>
      <w:r>
        <w:rPr>
          <w:spacing w:val="-11"/>
        </w:rPr>
        <w:t>设计代码验证 </w:t>
      </w:r>
      <w:r>
        <w:rPr>
          <w:rFonts w:ascii="Times New Roman" w:eastAsia="Times New Roman"/>
          <w:spacing w:val="-3"/>
        </w:rPr>
        <w:t>Time </w:t>
      </w:r>
      <w:r>
        <w:rPr/>
        <w:t>各个方法的正确性。</w:t>
      </w:r>
    </w:p>
    <w:p>
      <w:pPr>
        <w:pStyle w:val="ListParagraph"/>
        <w:numPr>
          <w:ilvl w:val="0"/>
          <w:numId w:val="4"/>
        </w:numPr>
        <w:tabs>
          <w:tab w:pos="916" w:val="left" w:leader="none"/>
        </w:tabs>
        <w:spacing w:line="240" w:lineRule="auto" w:before="3" w:after="0"/>
        <w:ind w:left="915" w:right="0" w:hanging="362"/>
        <w:jc w:val="left"/>
        <w:rPr>
          <w:sz w:val="24"/>
        </w:rPr>
      </w:pPr>
      <w:r>
        <w:rPr>
          <w:sz w:val="24"/>
        </w:rPr>
        <w:t>马尔可夫文本分析和应用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00" w:bottom="280" w:left="1680" w:right="1560"/>
        </w:sectPr>
      </w:pPr>
    </w:p>
    <w:p>
      <w:pPr>
        <w:pStyle w:val="ListParagraph"/>
        <w:numPr>
          <w:ilvl w:val="0"/>
          <w:numId w:val="6"/>
        </w:numPr>
        <w:tabs>
          <w:tab w:pos="1162" w:val="left" w:leader="none"/>
        </w:tabs>
        <w:spacing w:line="364" w:lineRule="auto" w:before="63" w:after="0"/>
        <w:ind w:left="120" w:right="116" w:firstLine="434"/>
        <w:jc w:val="left"/>
        <w:rPr>
          <w:sz w:val="24"/>
        </w:rPr>
      </w:pPr>
      <w:r>
        <w:rPr>
          <w:sz w:val="24"/>
        </w:rPr>
        <w:t>马尔可夫文本分析计算文本中单词组合和其后续单词（含标点符号） </w:t>
      </w:r>
      <w:r>
        <w:rPr>
          <w:spacing w:val="-9"/>
          <w:sz w:val="24"/>
        </w:rPr>
        <w:t>的映射，这个单词组合被称为马尔可夫分析的前缀，前缀中单词的个数被称为马</w:t>
      </w:r>
      <w:r>
        <w:rPr>
          <w:spacing w:val="-32"/>
          <w:sz w:val="24"/>
        </w:rPr>
        <w:t>尔可夫分析的“阶数”。编写 </w:t>
      </w:r>
      <w:r>
        <w:rPr>
          <w:rFonts w:ascii="Times New Roman" w:hAnsi="Times New Roman" w:eastAsia="Times New Roman"/>
          <w:sz w:val="24"/>
        </w:rPr>
        <w:t>Python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6"/>
          <w:sz w:val="24"/>
        </w:rPr>
        <w:t>代码实现某个文本的 </w:t>
      </w:r>
      <w:r>
        <w:rPr>
          <w:rFonts w:ascii="Times New Roman" w:hAnsi="Times New Roman" w:eastAsia="Times New Roman"/>
          <w:sz w:val="24"/>
        </w:rPr>
        <w:t>n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2"/>
          <w:sz w:val="24"/>
        </w:rPr>
        <w:t>阶马尔可夫文本分析， </w:t>
      </w:r>
      <w:r>
        <w:rPr>
          <w:sz w:val="24"/>
        </w:rPr>
        <w:t>并且将分析结果记录在字典中。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364" w:lineRule="auto" w:before="3" w:after="0"/>
        <w:ind w:left="120" w:right="113" w:firstLine="434"/>
        <w:jc w:val="left"/>
        <w:rPr>
          <w:sz w:val="24"/>
        </w:rPr>
      </w:pPr>
      <w:r>
        <w:rPr>
          <w:spacing w:val="-30"/>
          <w:sz w:val="24"/>
        </w:rPr>
        <w:t>采用</w:t>
      </w:r>
      <w:r>
        <w:rPr>
          <w:spacing w:val="-20"/>
          <w:sz w:val="24"/>
        </w:rPr>
        <w:t>（</w:t>
      </w:r>
      <w:r>
        <w:rPr>
          <w:rFonts w:ascii="Times New Roman" w:hAnsi="Times New Roman" w:eastAsia="Times New Roman"/>
          <w:spacing w:val="-20"/>
          <w:sz w:val="24"/>
        </w:rPr>
        <w:t>1</w:t>
      </w:r>
      <w:r>
        <w:rPr>
          <w:spacing w:val="-20"/>
          <w:sz w:val="24"/>
        </w:rPr>
        <w:t>）</w:t>
      </w:r>
      <w:r>
        <w:rPr>
          <w:spacing w:val="-9"/>
          <w:sz w:val="24"/>
        </w:rPr>
        <w:t>所实现的马尔可夫分析模块，对“</w:t>
      </w:r>
      <w:r>
        <w:rPr>
          <w:rFonts w:ascii="Times New Roman" w:hAnsi="Times New Roman" w:eastAsia="Times New Roman"/>
          <w:spacing w:val="-6"/>
          <w:sz w:val="24"/>
        </w:rPr>
        <w:t>emma.txt</w:t>
      </w:r>
      <w:r>
        <w:rPr>
          <w:spacing w:val="-33"/>
          <w:sz w:val="24"/>
        </w:rPr>
        <w:t>”或</w:t>
      </w:r>
      <w:r>
        <w:rPr>
          <w:sz w:val="24"/>
        </w:rPr>
        <w:t>“</w:t>
      </w:r>
      <w:r>
        <w:rPr>
          <w:rFonts w:ascii="Times New Roman" w:hAnsi="Times New Roman" w:eastAsia="Times New Roman"/>
          <w:sz w:val="24"/>
        </w:rPr>
        <w:t>whitefang.txt</w:t>
      </w:r>
      <w:r>
        <w:rPr>
          <w:spacing w:val="-4"/>
          <w:sz w:val="24"/>
        </w:rPr>
        <w:t>”进行马尔可夫分析，运用 </w:t>
      </w:r>
      <w:r>
        <w:rPr>
          <w:rFonts w:ascii="Times New Roman" w:hAnsi="Times New Roman" w:eastAsia="Times New Roman"/>
          <w:sz w:val="24"/>
        </w:rPr>
        <w:t>n</w:t>
      </w:r>
      <w:r>
        <w:rPr>
          <w:rFonts w:ascii="Times New Roman" w:hAnsi="Times New Roman" w:eastAsia="Times New Roman"/>
          <w:spacing w:val="17"/>
          <w:sz w:val="24"/>
        </w:rPr>
        <w:t> </w:t>
      </w:r>
      <w:r>
        <w:rPr>
          <w:spacing w:val="-4"/>
          <w:sz w:val="24"/>
        </w:rPr>
        <w:t>阶马尔可夫分析的结果生成由 </w:t>
      </w:r>
      <w:r>
        <w:rPr>
          <w:rFonts w:ascii="Times New Roman" w:hAnsi="Times New Roman" w:eastAsia="Times New Roman"/>
          <w:sz w:val="24"/>
        </w:rPr>
        <w:t>m</w:t>
      </w:r>
      <w:r>
        <w:rPr>
          <w:rFonts w:ascii="Times New Roman" w:hAnsi="Times New Roman" w:eastAsia="Times New Roman"/>
          <w:spacing w:val="17"/>
          <w:sz w:val="24"/>
        </w:rPr>
        <w:t> </w:t>
      </w:r>
      <w:r>
        <w:rPr>
          <w:sz w:val="24"/>
        </w:rPr>
        <w:t>个句子（注意首字母大写和结尾标点符号</w:t>
      </w:r>
      <w:r>
        <w:rPr>
          <w:spacing w:val="-48"/>
          <w:sz w:val="24"/>
        </w:rPr>
        <w:t>）</w:t>
      </w:r>
      <w:r>
        <w:rPr>
          <w:spacing w:val="-6"/>
          <w:sz w:val="24"/>
        </w:rPr>
        <w:t>组成的随机文本。分析所生成文本的语义自然性和阶数 </w:t>
      </w:r>
      <w:r>
        <w:rPr>
          <w:rFonts w:ascii="Times New Roman" w:hAnsi="Times New Roman" w:eastAsia="Times New Roman"/>
          <w:spacing w:val="-6"/>
          <w:sz w:val="24"/>
        </w:rPr>
        <w:t>n </w:t>
      </w:r>
      <w:r>
        <w:rPr>
          <w:spacing w:val="-6"/>
          <w:sz w:val="24"/>
        </w:rPr>
        <w:t>的关系。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3" w:after="0"/>
        <w:ind w:left="1155" w:right="0" w:hanging="602"/>
        <w:jc w:val="left"/>
        <w:rPr>
          <w:sz w:val="24"/>
        </w:rPr>
      </w:pPr>
      <w:r>
        <w:rPr>
          <w:spacing w:val="-13"/>
          <w:sz w:val="24"/>
        </w:rPr>
        <w:t>尝试采用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pacing w:val="-5"/>
          <w:sz w:val="24"/>
        </w:rPr>
        <w:t>不同的序列数据结构表示前缀，比较运行效率的差异。</w:t>
      </w:r>
    </w:p>
    <w:p>
      <w:pPr>
        <w:pStyle w:val="ListParagraph"/>
        <w:numPr>
          <w:ilvl w:val="0"/>
          <w:numId w:val="4"/>
        </w:numPr>
        <w:tabs>
          <w:tab w:pos="916" w:val="left" w:leader="none"/>
        </w:tabs>
        <w:spacing w:line="240" w:lineRule="auto" w:before="160" w:after="0"/>
        <w:ind w:left="915" w:right="0" w:hanging="362"/>
        <w:jc w:val="left"/>
        <w:rPr>
          <w:sz w:val="24"/>
        </w:rPr>
      </w:pPr>
      <w:r>
        <w:rPr>
          <w:sz w:val="24"/>
        </w:rPr>
        <w:t>模拟快餐订餐场景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4" w:lineRule="auto" w:before="161" w:after="0"/>
        <w:ind w:left="120" w:right="238" w:firstLine="434"/>
        <w:jc w:val="both"/>
        <w:rPr>
          <w:sz w:val="24"/>
        </w:rPr>
      </w:pPr>
      <w:r>
        <w:rPr>
          <w:spacing w:val="-9"/>
          <w:sz w:val="24"/>
        </w:rPr>
        <w:t>定义 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35"/>
          <w:sz w:val="24"/>
        </w:rPr>
        <w:t> </w:t>
      </w:r>
      <w:r>
        <w:rPr>
          <w:sz w:val="24"/>
        </w:rPr>
        <w:t>个类：</w:t>
      </w:r>
      <w:r>
        <w:rPr>
          <w:rFonts w:ascii="Times New Roman" w:eastAsia="Times New Roman"/>
          <w:sz w:val="24"/>
        </w:rPr>
        <w:t>Customer</w:t>
      </w:r>
      <w:r>
        <w:rPr>
          <w:rFonts w:ascii="Times New Roman" w:eastAsia="Times New Roman"/>
          <w:spacing w:val="58"/>
          <w:sz w:val="24"/>
        </w:rPr>
        <w:t> </w:t>
      </w:r>
      <w:r>
        <w:rPr>
          <w:sz w:val="24"/>
        </w:rPr>
        <w:t>顾客类，</w:t>
      </w:r>
      <w:r>
        <w:rPr>
          <w:rFonts w:ascii="Times New Roman" w:eastAsia="Times New Roman"/>
          <w:sz w:val="24"/>
        </w:rPr>
        <w:t>Employee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商户类，</w:t>
      </w:r>
      <w:r>
        <w:rPr>
          <w:rFonts w:ascii="Times New Roman" w:eastAsia="Times New Roman"/>
          <w:sz w:val="24"/>
        </w:rPr>
        <w:t>Food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spacing w:val="-3"/>
          <w:sz w:val="24"/>
        </w:rPr>
        <w:t>食物类 以</w:t>
      </w:r>
      <w:r>
        <w:rPr>
          <w:sz w:val="24"/>
        </w:rPr>
        <w:t>及 </w:t>
      </w:r>
      <w:r>
        <w:rPr>
          <w:rFonts w:ascii="Times New Roman" w:eastAsia="Times New Roman"/>
          <w:sz w:val="24"/>
        </w:rPr>
        <w:t>Lunch  </w:t>
      </w:r>
      <w:r>
        <w:rPr>
          <w:sz w:val="24"/>
        </w:rPr>
        <w:t>订餐管理。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4" w:lineRule="auto" w:before="1" w:after="0"/>
        <w:ind w:left="120" w:right="236" w:firstLine="434"/>
        <w:jc w:val="both"/>
        <w:rPr>
          <w:sz w:val="24"/>
        </w:rPr>
      </w:pPr>
      <w:r>
        <w:rPr>
          <w:rFonts w:ascii="Times New Roman" w:eastAsia="Times New Roman"/>
          <w:sz w:val="24"/>
        </w:rPr>
        <w:t>Lunch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6"/>
          <w:sz w:val="24"/>
        </w:rPr>
        <w:t>类包含 </w:t>
      </w:r>
      <w:r>
        <w:rPr>
          <w:rFonts w:ascii="Times New Roman" w:eastAsia="Times New Roman"/>
          <w:sz w:val="24"/>
        </w:rPr>
        <w:t>Customer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31"/>
          <w:sz w:val="24"/>
        </w:rPr>
        <w:t>和 </w:t>
      </w:r>
      <w:r>
        <w:rPr>
          <w:rFonts w:ascii="Times New Roman" w:eastAsia="Times New Roman"/>
          <w:sz w:val="24"/>
        </w:rPr>
        <w:t>Employee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0"/>
          <w:sz w:val="24"/>
        </w:rPr>
        <w:t>实例，具有下单 </w:t>
      </w:r>
      <w:r>
        <w:rPr>
          <w:rFonts w:ascii="Times New Roman" w:eastAsia="Times New Roman"/>
          <w:sz w:val="24"/>
        </w:rPr>
        <w:t>order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2"/>
          <w:sz w:val="24"/>
        </w:rPr>
        <w:t>方法，该方</w:t>
      </w:r>
      <w:r>
        <w:rPr>
          <w:spacing w:val="-18"/>
          <w:sz w:val="24"/>
        </w:rPr>
        <w:t>法要求 </w:t>
      </w:r>
      <w:r>
        <w:rPr>
          <w:rFonts w:ascii="Times New Roman" w:eastAsia="Times New Roman"/>
          <w:sz w:val="24"/>
        </w:rPr>
        <w:t>Customer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8"/>
          <w:sz w:val="24"/>
        </w:rPr>
        <w:t>实例调用自身的 </w:t>
      </w:r>
      <w:r>
        <w:rPr>
          <w:rFonts w:ascii="Times New Roman" w:eastAsia="Times New Roman"/>
          <w:sz w:val="24"/>
        </w:rPr>
        <w:t>placeOrder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31"/>
          <w:sz w:val="24"/>
        </w:rPr>
        <w:t>向 </w:t>
      </w:r>
      <w:r>
        <w:rPr>
          <w:rFonts w:ascii="Times New Roman" w:eastAsia="Times New Roman"/>
          <w:sz w:val="24"/>
        </w:rPr>
        <w:t>Employee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8"/>
          <w:sz w:val="24"/>
        </w:rPr>
        <w:t>对象要求下单，并且获</w:t>
      </w:r>
      <w:r>
        <w:rPr>
          <w:spacing w:val="-35"/>
          <w:sz w:val="24"/>
        </w:rPr>
        <w:t>得 </w:t>
      </w:r>
      <w:r>
        <w:rPr>
          <w:rFonts w:ascii="Times New Roman" w:eastAsia="Times New Roman"/>
          <w:sz w:val="24"/>
        </w:rPr>
        <w:t>Employee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2"/>
          <w:sz w:val="24"/>
        </w:rPr>
        <w:t>对象调用 </w:t>
      </w:r>
      <w:r>
        <w:rPr>
          <w:rFonts w:ascii="Times New Roman" w:eastAsia="Times New Roman"/>
          <w:sz w:val="24"/>
        </w:rPr>
        <w:t>takeOrder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8"/>
          <w:sz w:val="24"/>
        </w:rPr>
        <w:t>生成和返回一个 </w:t>
      </w:r>
      <w:r>
        <w:rPr>
          <w:rFonts w:ascii="Times New Roman" w:eastAsia="Times New Roman"/>
          <w:sz w:val="24"/>
        </w:rPr>
        <w:t>Food </w:t>
      </w:r>
      <w:r>
        <w:rPr>
          <w:spacing w:val="-5"/>
          <w:sz w:val="24"/>
        </w:rPr>
        <w:t>对象，</w:t>
      </w:r>
      <w:r>
        <w:rPr>
          <w:rFonts w:ascii="Times New Roman" w:eastAsia="Times New Roman"/>
          <w:spacing w:val="-15"/>
          <w:sz w:val="24"/>
        </w:rPr>
        <w:t>Food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对象应当包含了食物名字符串。调用关系如下：</w:t>
      </w:r>
    </w:p>
    <w:p>
      <w:pPr>
        <w:pStyle w:val="BodyText"/>
        <w:spacing w:before="3"/>
        <w:ind w:left="554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Lunch.order</w:t>
      </w:r>
      <w:r>
        <w:rPr/>
        <w:t>—〉</w:t>
      </w:r>
      <w:r>
        <w:rPr>
          <w:rFonts w:ascii="Times New Roman" w:hAnsi="Times New Roman" w:eastAsia="Times New Roman"/>
        </w:rPr>
        <w:t>Customer.placeOrder</w:t>
      </w:r>
      <w:r>
        <w:rPr/>
        <w:t>—〉</w:t>
      </w:r>
      <w:r>
        <w:rPr>
          <w:rFonts w:ascii="Times New Roman" w:hAnsi="Times New Roman" w:eastAsia="Times New Roman"/>
        </w:rPr>
        <w:t>Employee.takeOrder</w:t>
      </w:r>
      <w:r>
        <w:rPr/>
        <w:t>—〉</w:t>
      </w:r>
      <w:r>
        <w:rPr>
          <w:rFonts w:ascii="Times New Roman" w:hAnsi="Times New Roman" w:eastAsia="Times New Roman"/>
        </w:rPr>
        <w:t>Food</w:t>
      </w:r>
    </w:p>
    <w:p>
      <w:pPr>
        <w:pStyle w:val="ListParagraph"/>
        <w:numPr>
          <w:ilvl w:val="0"/>
          <w:numId w:val="7"/>
        </w:numPr>
        <w:tabs>
          <w:tab w:pos="1158" w:val="left" w:leader="none"/>
        </w:tabs>
        <w:spacing w:line="240" w:lineRule="auto" w:before="160" w:after="0"/>
        <w:ind w:left="1157" w:right="0" w:hanging="604"/>
        <w:jc w:val="left"/>
        <w:rPr>
          <w:sz w:val="24"/>
        </w:rPr>
      </w:pPr>
      <w:r>
        <w:rPr>
          <w:rFonts w:ascii="Times New Roman" w:eastAsia="Times New Roman"/>
          <w:sz w:val="24"/>
        </w:rPr>
        <w:t>Lunch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5"/>
          <w:sz w:val="24"/>
        </w:rPr>
        <w:t>类包含 </w:t>
      </w:r>
      <w:r>
        <w:rPr>
          <w:rFonts w:ascii="Times New Roman" w:eastAsia="Times New Roman"/>
          <w:sz w:val="24"/>
        </w:rPr>
        <w:t>result </w:t>
      </w:r>
      <w:r>
        <w:rPr>
          <w:spacing w:val="-10"/>
          <w:sz w:val="24"/>
        </w:rPr>
        <w:t>方法，要求 </w:t>
      </w:r>
      <w:r>
        <w:rPr>
          <w:rFonts w:ascii="Times New Roman" w:eastAsia="Times New Roman"/>
          <w:sz w:val="24"/>
        </w:rPr>
        <w:t>Customer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打印所收到的食物订单。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1" w:after="0"/>
        <w:ind w:left="1155" w:right="0" w:hanging="602"/>
        <w:jc w:val="left"/>
        <w:rPr>
          <w:sz w:val="24"/>
        </w:rPr>
      </w:pPr>
      <w:r>
        <w:rPr>
          <w:sz w:val="24"/>
        </w:rPr>
        <w:t>编写交互式界面验证所设计的订餐系统。 </w:t>
      </w:r>
    </w:p>
    <w:sectPr>
      <w:pgSz w:w="11910" w:h="16840"/>
      <w:pgMar w:top="144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（%1）"/>
      <w:lvlJc w:val="left"/>
      <w:pPr>
        <w:ind w:left="120" w:hanging="601"/>
        <w:jc w:val="left"/>
      </w:pPr>
      <w:rPr>
        <w:rFonts w:hint="default" w:ascii="宋体" w:hAnsi="宋体" w:eastAsia="宋体" w:cs="宋体"/>
        <w:spacing w:val="-24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60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（%1）"/>
      <w:lvlJc w:val="left"/>
      <w:pPr>
        <w:ind w:left="120" w:hanging="608"/>
        <w:jc w:val="left"/>
      </w:pPr>
      <w:rPr>
        <w:rFonts w:hint="default" w:ascii="宋体" w:hAnsi="宋体" w:eastAsia="宋体" w:cs="宋体"/>
        <w:spacing w:val="-120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6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6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6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6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6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6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6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60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1141" w:hanging="601"/>
        <w:jc w:val="left"/>
      </w:pPr>
      <w:rPr>
        <w:rFonts w:hint="default" w:ascii="宋体" w:hAnsi="宋体" w:eastAsia="宋体" w:cs="宋体"/>
        <w:spacing w:val="-60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2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5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7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0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08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61" w:hanging="60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2" w:hanging="3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5" w:hanging="3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7" w:hanging="3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0" w:hanging="3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3" w:hanging="3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5" w:hanging="3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8" w:hanging="3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1" w:hanging="30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36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2" w:hanging="3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5" w:hanging="3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7" w:hanging="3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0" w:hanging="3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3" w:hanging="3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5" w:hanging="3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8" w:hanging="3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1" w:hanging="30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8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5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34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9" w:hanging="240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黑体" w:hAnsi="黑体" w:eastAsia="黑体" w:cs="黑体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0"/>
      <w:ind w:left="120" w:firstLine="434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dcterms:created xsi:type="dcterms:W3CDTF">2021-05-06T05:15:04Z</dcterms:created>
  <dcterms:modified xsi:type="dcterms:W3CDTF">2021-05-06T05:15:04Z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