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hd w:fill="1E3A5F" w:val="clear"/>
        <w:spacing w:after="400" w:before="400"/>
        <w:jc w:val="center"/>
      </w:pPr>
      <w:r>
        <w:rPr>
          <w:b/>
          <w:bCs/>
          <w:color w:val="FFFFFF"/>
          <w:sz w:val="44"/>
          <w:szCs w:val="44"/>
        </w:rPr>
        <w:t xml:space="preserve">GUÍA DE PROMPTS PARA CONFIGURACIÓN</w:t>
      </w:r>
    </w:p>
    <w:p>
      <w:pPr>
        <w:spacing w:before="200"/>
        <w:jc w:val="center"/>
      </w:pPr>
      <w:r>
        <w:rPr>
          <w:b/>
          <w:bCs/>
          <w:color w:val="1E3A5F"/>
          <w:sz w:val="72"/>
          <w:szCs w:val="72"/>
        </w:rPr>
        <w:t xml:space="preserve">AcTR-app</w:t>
      </w:r>
    </w:p>
    <w:p>
      <w:pPr>
        <w:spacing w:before="100"/>
        <w:jc w:val="center"/>
      </w:pPr>
      <w:r>
        <w:rPr>
          <w:i/>
          <w:iCs/>
          <w:color w:val="2D5A87"/>
          <w:sz w:val="26"/>
          <w:szCs w:val="26"/>
        </w:rPr>
        <w:t xml:space="preserve">Instrucciones Técnicas para Equipo de Desarrollo</w:t>
      </w:r>
    </w:p>
    <w:p>
      <w:pPr>
        <w:spacing w:before="600"/>
      </w:pPr>
    </w:p>
    <w:p>
      <w:pPr>
        <w:jc w:val="center"/>
      </w:pPr>
      <w:r>
        <w:rPr>
          <w:color w:val="4A90D9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before="400"/>
      </w:pPr>
    </w:p>
    <w:p>
      <w:pPr>
        <w:shd w:fill="F0F7FF" w:val="clear"/>
        <w:spacing w:after="200" w:before="200"/>
        <w:jc w:val="center"/>
      </w:pPr>
      <w:r>
        <w:rPr>
          <w:color w:val="333333"/>
          <w:sz w:val="22"/>
          <w:szCs w:val="22"/>
        </w:rPr>
        <w:t xml:space="preserve">Contiene 6 Prompts Técnicos Listos para Usar</w:t>
      </w:r>
    </w:p>
    <w:p>
      <w:pPr>
        <w:jc w:val="center"/>
      </w:pPr>
      <w:r>
        <w:rPr>
          <w:color w:val="2D5A87"/>
          <w:sz w:val="20"/>
          <w:szCs w:val="20"/>
        </w:rPr>
        <w:t xml:space="preserve">Configuración de Secret Manager, Firebase, Vercel y Correcciones de Código</w:t>
      </w:r>
    </w:p>
    <w:p>
      <w:pPr>
        <w:spacing w:before="1200"/>
      </w:pPr>
    </w:p>
    <w:p>
      <w:pPr>
        <w:jc w:val="center"/>
      </w:pPr>
      <w:r>
        <w:rPr>
          <w:color w:val="2D5A87"/>
          <w:sz w:val="22"/>
          <w:szCs w:val="22"/>
        </w:rPr>
        <w:t xml:space="preserve">Enero 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Introducción</w:t>
      </w:r>
    </w:p>
    <w:p>
      <w:pPr>
        <w:spacing w:after="200" w:line="360"/>
      </w:pPr>
      <w:r>
        <w:rPr>
          <w:color w:val="333333"/>
        </w:rPr>
        <w:t xml:space="preserve">Este documento contiene una serie de prompts técnicos diseñados para ser copiados y pegados directamente en herramientas de inteligencia artificial (como ChatGPT, Claude, o Gemini). Cada prompt incluye el contexto necesario, instrucciones específicas y los entregables esperados, permitiendo que el equipo de configuración implemente las correcciones de manera eficiente.</w:t>
      </w:r>
    </w:p>
    <w:p>
      <w:pPr>
        <w:spacing w:after="200" w:line="360"/>
      </w:pPr>
      <w:r>
        <w:rPr>
          <w:color w:val="333333"/>
        </w:rPr>
        <w:t xml:space="preserve">Los prompts están ordenados por prioridad: los primeros tres son de seguridad crítica y deben ejecutarse de inmediato. Los últimos tres corresponden a mejoras de calidad de código.</w:t>
      </w:r>
    </w:p>
    <w:p>
      <w:pPr>
        <w:pStyle w:val="Heading2"/>
      </w:pPr>
      <w:r>
        <w:t xml:space="preserve">Orden de Ejecución Recomendado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5000"/>
        <w:gridCol w:w="280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Prompt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Configuración de Google Secret Manager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Código Corregido de firebase.ts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Variables en Vercel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Email de Administrador Seguro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ALTA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Corregir useEffect Dependencies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ALTA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Crear Template .env.example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MEDIA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2D5A87"/>
          <w:sz w:val="18"/>
          <w:szCs w:val="18"/>
        </w:rPr>
        <w:t xml:space="preserve">Tabla 1: Orden de ejecución por prioridad</w:t>
      </w:r>
    </w:p>
    <w:p>
      <w:pPr>
        <w:pStyle w:val="Heading1"/>
      </w:pPr>
      <w:r>
        <w:t xml:space="preserve">2. Prompt 1: Configuración de Google Secret Manager</w:t>
      </w:r>
    </w:p>
    <w:p>
      <w:pPr>
        <w:spacing w:after="100" w:line="360"/>
      </w:pPr>
      <w:r>
        <w:rPr>
          <w:color w:val="333333"/>
        </w:rPr>
        <w:t xml:space="preserve">Este prompt configura Google Secret Manager para almacenar las credenciales de Firebase de forma segura. Copia y pega el siguiente contenido: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CONTEXTO: Aplicación Next.js 14 con Firebase ya desplegada. La API key de Firebase fue filtrada y bloqueada. Necesito migrar a Google Secret Manager.
TAREA: Configurar Google Secret Manager para el proyecto "academic-tracker-qeoxi" con los siguientes secrets:
1. FIREBASE_API_KEY
2. FIREBASE_AUTH_DOMAIN
3. FIREBASE_PROJECT_ID
4. FIREBASE_STORAGE_BUCKET
5. FIREBASE_MESSAGING_SENDER_ID
6. FIREBASE_APP_ID
INSTRUCCIONES PASO A PASO:
A) Crear secrets en Google Cloud Console:
   - Ir a Security &gt; Secret Manager
   - Crear cada secret con el valor correspondiente
   - Configurar permisos: service account necesita "Secret Manager Secret Accessor"
B) Habilitar Secret Manager API para el proyecto
C) Modificar src/lib/firebase.ts para usar secrets:
   - Usar Google Cloud Secret Manager client library
   - Implementar caché para evitar llamadas repetidas
   - Mantener fallback a variables de entorno para desarrollo local
D) Actualizar vercel.json o configuración de despliegue:
   - Inyectar secrets como variables de entorno en runtime
   - NO exponer secrets en build time
ENTREGABLES ESPERADOS:
- Código modificado de src/lib/firebase.ts
- Instrucciones para configurar secrets en Vercel/Cloud Run
- Archivo .env.example actualizado
- Pasos para revocar la API key antigua y generar nueva
RESTRICCIONES:
- La app debe seguir funcionando en desarrollo local
- Usar async/await para carga de secrets
- Implementar manejo de errores robusto</w:t>
      </w:r>
    </w:p>
    <w:p>
      <w:pPr>
        <w:pStyle w:val="Heading1"/>
      </w:pPr>
      <w:r>
        <w:t xml:space="preserve">3. Prompt 2: Código Corregido de firebase.ts</w:t>
      </w:r>
    </w:p>
    <w:p>
      <w:pPr>
        <w:spacing w:after="100" w:line="360"/>
      </w:pPr>
      <w:r>
        <w:rPr>
          <w:color w:val="333333"/>
        </w:rPr>
        <w:t xml:space="preserve">Este prompt genera el código seguro para reemplazar las credenciales expuestas en el archivo de configuración de Firebase: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CONTEXTO: Archivo actual src/lib/firebase.ts tiene credenciales hardcodeadas que fueron expuestas.
CÓDIGO ACTUAL (PROBLEMÁTICO):
const firebaseConfig = {
  apiKey: "AIzaSyBliGErw1WiGhY6lZeCSh6WU0Kg2ZK7oa0", // EXPUESTA
  authDomain: "academic-tracker-qeoxi.firebaseapp.com",
  projectId: "academic-tracker-qeoxi",
  storageBucket: "academic-tracker-qeoxi.firebasestorage.app",
  messagingSenderId: "263108580734",
  appId: "1:263108580734:web:316c14f8e71c20aa038f2f"
};
TAREA: Reescribir src/lib/firebase.ts con:
1. Carga de configuración desde variables de entorno
2. Soporte para Google Secret Manager en producción
3. Fallback a process.env para desarrollo local
4. Validación de configuración al iniciar
5. Tipado TypeScript correcto
REQUISITOS:
- Usar variable de entorno NEXT_PUBLIC_FIREBASE_* para cliente
- Usar FIREBASE_* (sin prefijo) para secrets de servidor
- Implementar función getFirebaseConfig() async
- Exportar configuración tipada como FirebaseConfig
ENTREGABLE:
- Código completo del nuevo archivo src/lib/firebase.ts
- Contenido del archivo .env.example
- Instrucciones para configurar en Vercel</w:t>
      </w:r>
    </w:p>
    <w:p>
      <w:pPr>
        <w:pStyle w:val="Heading1"/>
      </w:pPr>
      <w:r>
        <w:t xml:space="preserve">4. Prompt 3: Configurar Variables en Vercel</w:t>
      </w:r>
    </w:p>
    <w:p>
      <w:pPr>
        <w:spacing w:after="100" w:line="360"/>
      </w:pPr>
      <w:r>
        <w:rPr>
          <w:color w:val="333333"/>
        </w:rPr>
        <w:t xml:space="preserve">Instrucciones para configurar las variables de entorno en el hosting Vercel: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CONTEXTO: Aplicación desplegada en Vercel. Necesito configurar variables de entorno de forma segura.
TAREA: Proporcionar guía paso a paso para configurar las siguientes variables en Vercel:
VARIABLES NECESARIAS (Producción):
- NEXT_PUBLIC_FIREBASE_API_KEY=[nueva-api-key]
- NEXT_PUBLIC_FIREBASE_AUTH_DOMAIN=academic-tracker-qeoxi.firebaseapp.com
- NEXT_PUBLIC_FIREBASE_PROJECT_ID=academic-tracker-qeoxi
- NEXT_PUBLIC_FIREBASE_STORAGE_BUCKET=academic-tracker-qeoxi.firebasestorage.app
- NEXT_PUBLIC_FIREBASE_MESSAGING_SENDER_ID=263108580734
- NEXT_PUBLIC_FIREBASE_APP_ID=1:263108580734:web:316c14f8e71c20aa038f2f
VARIABLES DE SERVIDOR (Secrets):
- FIREBASE_ADMIN_PRIVATE_KEY=[clave-privada-service-account]
- FIREBASE_ADMIN_CLIENT_EMAIL=[email-service-account]
INSTRUCCIONES REQUERIDAS:
1. Cómo agregar variables en Vercel Dashboard
2. Diferencia entre "Encrypted" y "Plain" environment variables
3. Cómo configurar para Preview, Development y Production
4. Cómo acceder desde el código Next.js
5. Verificación de que las variables están disponibles
ENTREGABLE:
- Guía con pasos detallados
- Comandos de verificación
- Checklist de configuración completa</w:t>
      </w:r>
    </w:p>
    <w:p>
      <w:pPr>
        <w:pStyle w:val="Heading1"/>
      </w:pPr>
      <w:r>
        <w:t xml:space="preserve">5. Prompt 4: Email de Administrador Seguro</w:t>
      </w:r>
    </w:p>
    <w:p>
      <w:pPr>
        <w:spacing w:after="100" w:line="360"/>
      </w:pPr>
      <w:r>
        <w:rPr>
          <w:color w:val="333333"/>
        </w:rPr>
        <w:t xml:space="preserve">Mover el email del administrador hardcodeado a una configuración segura: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CONTEXTO: Archivo src/app/admin/page.tsx línea 305 tiene email hardcodeado:
const ADMIN_EMAIL = "mpceciliotopetecruz@gmail.com";
TAREA: Mover el email del administrador a una configuración segura y escalable.
SOLUCIÓN PROPUESTA:
OPCIÓN A - Variable de Entorno (Recomendado para admin único):
- Usar NEXT_PUBLIC_ADMIN_EMAIL en .env
- Mantener fallback vacío que deniegue acceso si no configurado
OPCIÓN B - Firestore Collection (Recomendado para múltiples admins):
- Crear colección "admins" en Firestore
- Verificar si el email del usuario está en la colección
- Permitir gestión de múltiples administradores
REQUISITOS:
- No exponer emails en código fuente
- Permitir cambiar admin sin redeployar
- Mantener logs de acceso denegado
ENTREGABLE:
- Código modificado de admin/page.tsx
- Si usa Firestore: reglas de seguridad y estructura de datos
- Archivo .env.example actualizado
- Instrucciones para agregar nuevos admins</w:t>
      </w:r>
    </w:p>
    <w:p>
      <w:pPr>
        <w:pStyle w:val="Heading1"/>
      </w:pPr>
      <w:r>
        <w:t xml:space="preserve">6. Prompt 5: Corregir useEffect Dependencies</w:t>
      </w:r>
    </w:p>
    <w:p>
      <w:pPr>
        <w:spacing w:after="100" w:line="360"/>
      </w:pPr>
      <w:r>
        <w:rPr>
          <w:color w:val="333333"/>
        </w:rPr>
        <w:t xml:space="preserve">Corrección del warning de React Hook dependencies: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CONTEXTO: Archivo src/hooks/use-data.tsx línea 1166 tiene warning de ESLint:
"React Hook useEffect has missing dependencies: 'activeGroup.groupName', 'activeGroup.semester', 'activeGroup.students', 'setGroups', and 'toast'"
TAREA: Analizar y corregir el useEffect problemático sin causar loops infinitos ni comportamientos inesperados.
ANÁLISIS REQUERIDO:
1. Identificar el useEffect específico (línea ~1166)
2. Determinar qué dependencias son realmente necesarias
3. Evaluar si usar useCallback para funciones
4. Decidir entre:
   - Agregar dependencias faltantes
   - Usar useRef para valores que no deben disparar re-renders
   - Extraer lógica a función separada con useCallback
SOLUCIÓN ESPERADA:
- Código corregido del useEffect
- Explicación de por qué cada cambio es seguro
- Verificación de que no causa loops infinitos
RESTRICCIONES:
- No cambiar la funcionalidad existente
- Mantener sincronización con Firebase
- Preservar offline-first behavior</w:t>
      </w:r>
    </w:p>
    <w:p>
      <w:pPr>
        <w:pStyle w:val="Heading1"/>
      </w:pPr>
      <w:r>
        <w:t xml:space="preserve">7. Prompt 6: Crear Template .env.example</w:t>
      </w:r>
    </w:p>
    <w:p>
      <w:pPr>
        <w:spacing w:after="100" w:line="360"/>
      </w:pPr>
      <w:r>
        <w:rPr>
          <w:color w:val="333333"/>
        </w:rPr>
        <w:t xml:space="preserve">Crear archivo template de variables de entorno para nuevos desarrolladores:</w:t>
      </w:r>
    </w:p>
    <w:p>
      <w:pPr>
        <w:shd w:fill="F8FAFC" w:val="clear"/>
        <w:spacing w:after="200" w:before="100"/>
      </w:pPr>
      <w:r>
        <w:rPr>
          <w:color w:val="333333"/>
          <w:sz w:val="20"/>
          <w:szCs w:val="20"/>
        </w:rPr>
        <w:t xml:space="preserve">TAREA: Crear archivo .env.example completo para el proyecto AcTR-app.
INCLUIR:
1. Variables de Firebase (cliente y servidor)
2. Variables de configuración de la app
3. Variables de IA/Genkit si aplica
4. Comentarios explicativos para cada variable
5. Valores de ejemplo seguros (no reales)
FORMATO REQUERIDO:
# ============================================
# FIREBASE CONFIGURATION (Client-side)
# ============================================
# Get these from Firebase Console &gt; Project Settings
NEXT_PUBLIC_FIREBASE_API_KEY=your-api-key-here
NEXT_PUBLIC_FIREBASE_AUTH_DOMAIN=your-project.firebaseapp.com
...
# ============================================
# ADMIN CONFIGURATION
# ============================================
# Email of the application administrator
NEXT_PUBLIC_ADMIN_EMAIL=admin@example.com
...
ENTREGABLE:
- Contenido completo del archivo .env.example
- Notas de seguridad importantes
- Instrucciones de uso para desarrolladores</w:t>
      </w:r>
    </w:p>
    <w:p>
      <w:pPr>
        <w:pStyle w:val="Heading1"/>
      </w:pPr>
      <w:r>
        <w:t xml:space="preserve">8. Checklist de Verificación</w:t>
      </w:r>
    </w:p>
    <w:p>
      <w:pPr>
        <w:spacing w:after="200" w:line="360"/>
      </w:pPr>
      <w:r>
        <w:rPr>
          <w:color w:val="333333"/>
        </w:rPr>
        <w:t xml:space="preserve">Una vez ejecutados los prompts, verificar que todas las tareas estén completadas: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00"/>
        <w:gridCol w:w="6000"/>
        <w:gridCol w:w="230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Tarea a Verificar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API Key nueva generada en Firebase Console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API Key antigua revocada completamente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Variables configuradas en Vercel/Hosting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Archivo .env.local creado (no commiteado)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src/lib/firebase.ts actualizado con env vars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CRÍTICA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Admin email movido a variable de entorno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ALTA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useEffect dependencies corregido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ALTA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Lint pasa sin warnings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MEDIA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Build exitoso después de cambios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MEDIA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r>
              <w:t xml:space="preserve">Deploy verificado en producción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MEDIA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2D5A87"/>
          <w:sz w:val="18"/>
          <w:szCs w:val="18"/>
        </w:rPr>
        <w:t xml:space="preserve">Tabla 2: Checklist de verificación post-corrección</w:t>
      </w:r>
    </w:p>
    <w:p>
      <w:pPr>
        <w:pStyle w:val="Heading1"/>
      </w:pPr>
      <w:r>
        <w:t xml:space="preserve">9. Notas Importantes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Los secrets deben rotarse periódicamente (recomendado cada 90 días)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Configurar alertas en Google Cloud para accesos no autorizados a secrets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Documentar el proceso de rotación de API keys para futuras referencias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333333"/>
        </w:rPr>
        <w:t xml:space="preserve">Considerar implementar Firebase App Check para protección adicional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D5A87"/>
        <w:sz w:val="18"/>
        <w:szCs w:val="18"/>
      </w:rPr>
      <w:t xml:space="preserve">Página </w:t>
    </w:r>
    <w:r>
      <w:rPr>
        <w:color w:val="2D5A8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D5A87"/>
        <w:sz w:val="18"/>
        <w:szCs w:val="18"/>
      </w:rPr>
      <w:t xml:space="preserve"> de </w:t>
    </w:r>
    <w:r>
      <w:rPr>
        <w:color w:val="2D5A8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2D5A87"/>
        <w:sz w:val="18"/>
        <w:szCs w:val="18"/>
      </w:rPr>
      <w:t xml:space="preserve">Prompts de Configuración - AcTR-app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D5A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2026-03-01T04:58:36.931Z</dcterms:created>
  <dcterms:modified xsi:type="dcterms:W3CDTF">2026-03-01T04:58:36.931Z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