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0D" w:rsidRDefault="00104C66" w:rsidP="00B73755">
      <w:pPr>
        <w:jc w:val="center"/>
        <w:rPr>
          <w:b/>
          <w:sz w:val="52"/>
          <w:szCs w:val="52"/>
          <w:u w:val="single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pt;margin-top:-24.95pt;width:124.5pt;height:81.75pt;z-index:251659264;mso-position-horizontal-relative:text;mso-position-vertical-relative:text">
            <v:imagedata r:id="rId6" o:title="Logo_800mm_PNG"/>
          </v:shape>
        </w:pict>
      </w:r>
      <w:r w:rsidR="00B73755" w:rsidRPr="00B73755">
        <w:rPr>
          <w:b/>
          <w:sz w:val="52"/>
          <w:szCs w:val="52"/>
        </w:rPr>
        <w:t xml:space="preserve">             </w:t>
      </w:r>
      <w:r w:rsidR="00B73755">
        <w:rPr>
          <w:b/>
          <w:sz w:val="52"/>
          <w:szCs w:val="52"/>
        </w:rPr>
        <w:t xml:space="preserve">    </w:t>
      </w:r>
      <w:r w:rsidR="00BF0D3A" w:rsidRPr="00BF0D3A">
        <w:rPr>
          <w:b/>
          <w:sz w:val="52"/>
          <w:szCs w:val="52"/>
          <w:u w:val="single"/>
        </w:rPr>
        <w:t>Contrat</w:t>
      </w:r>
      <w:r w:rsidR="00AD79BD" w:rsidRPr="00F6210D">
        <w:rPr>
          <w:b/>
          <w:sz w:val="52"/>
          <w:szCs w:val="52"/>
          <w:u w:val="single"/>
        </w:rPr>
        <w:t xml:space="preserve"> de prêt</w:t>
      </w:r>
      <w:r w:rsidR="00BF0D3A">
        <w:rPr>
          <w:b/>
          <w:sz w:val="52"/>
          <w:szCs w:val="52"/>
          <w:u w:val="single"/>
        </w:rPr>
        <w:t xml:space="preserve"> d’ordinateur</w:t>
      </w:r>
    </w:p>
    <w:p w:rsidR="00F6210D" w:rsidRPr="00F6210D" w:rsidRDefault="00F6210D" w:rsidP="00F6210D">
      <w:pPr>
        <w:rPr>
          <w:b/>
          <w:sz w:val="16"/>
          <w:szCs w:val="16"/>
          <w:u w:val="single"/>
        </w:rPr>
      </w:pPr>
    </w:p>
    <w:p w:rsidR="00B73755" w:rsidRDefault="00B73755" w:rsidP="00BF0D3A">
      <w:pPr>
        <w:spacing w:after="0" w:line="240" w:lineRule="auto"/>
        <w:ind w:left="-142" w:firstLine="142"/>
      </w:pPr>
    </w:p>
    <w:p w:rsidR="00BF0D3A" w:rsidRDefault="00BF0D3A" w:rsidP="00BF0D3A">
      <w:pPr>
        <w:spacing w:after="0" w:line="240" w:lineRule="auto"/>
        <w:ind w:left="-142" w:firstLine="142"/>
      </w:pPr>
      <w:r>
        <w:t>E</w:t>
      </w:r>
      <w:r w:rsidR="00AD79BD">
        <w:t xml:space="preserve">ntre </w:t>
      </w:r>
    </w:p>
    <w:p w:rsidR="00BF0D3A" w:rsidRPr="00BF0D3A" w:rsidRDefault="00BF0D3A" w:rsidP="00BF0D3A">
      <w:pPr>
        <w:spacing w:after="0" w:line="240" w:lineRule="auto"/>
        <w:ind w:left="-142" w:firstLine="142"/>
        <w:rPr>
          <w:sz w:val="8"/>
          <w:szCs w:val="8"/>
        </w:rPr>
      </w:pPr>
    </w:p>
    <w:p w:rsidR="00AD79BD" w:rsidRDefault="00643699" w:rsidP="00BF0D3A">
      <w:pPr>
        <w:spacing w:after="0" w:line="240" w:lineRule="auto"/>
        <w:ind w:left="-142" w:firstLine="142"/>
      </w:pPr>
      <w:r w:rsidRPr="00F6210D">
        <w:rPr>
          <w:b/>
          <w:i/>
        </w:rPr>
        <w:t>L’ITCF</w:t>
      </w:r>
      <w:r w:rsidR="00AD79BD" w:rsidRPr="00F6210D">
        <w:rPr>
          <w:b/>
          <w:i/>
        </w:rPr>
        <w:t xml:space="preserve"> Félicien Rops Namur</w:t>
      </w:r>
      <w:r w:rsidR="00BF0D3A">
        <w:t>, et plus particulièrement le service informatique, représenté par Mr Bonnewyn Romain,</w:t>
      </w:r>
    </w:p>
    <w:p w:rsidR="00BF0D3A" w:rsidRPr="00BF0D3A" w:rsidRDefault="00BF0D3A" w:rsidP="00BF0D3A">
      <w:pPr>
        <w:spacing w:after="0" w:line="240" w:lineRule="auto"/>
        <w:ind w:left="-142" w:firstLine="142"/>
        <w:rPr>
          <w:sz w:val="8"/>
          <w:szCs w:val="8"/>
        </w:rPr>
      </w:pPr>
    </w:p>
    <w:p w:rsidR="00BF0D3A" w:rsidRDefault="00BF0D3A" w:rsidP="00BF0D3A">
      <w:pPr>
        <w:spacing w:after="0" w:line="240" w:lineRule="auto"/>
        <w:ind w:left="-142" w:firstLine="142"/>
      </w:pPr>
      <w:r>
        <w:t>Et</w:t>
      </w:r>
      <w:r w:rsidR="0093025D">
        <w:t xml:space="preserve"> </w:t>
      </w:r>
    </w:p>
    <w:p w:rsidR="00BF0D3A" w:rsidRPr="00BF0D3A" w:rsidRDefault="00BF0D3A" w:rsidP="00BF0D3A">
      <w:pPr>
        <w:spacing w:after="0" w:line="240" w:lineRule="auto"/>
        <w:ind w:left="-142" w:firstLine="142"/>
        <w:rPr>
          <w:sz w:val="8"/>
          <w:szCs w:val="8"/>
        </w:rPr>
      </w:pPr>
    </w:p>
    <w:p w:rsidR="005E077E" w:rsidRDefault="00E65553" w:rsidP="005E077E">
      <w:pPr>
        <w:spacing w:after="0" w:line="480" w:lineRule="auto"/>
        <w:ind w:left="-142" w:firstLine="142"/>
      </w:pPr>
      <w:r>
        <w:t>Mme/Mr :</w:t>
      </w:r>
      <w:r w:rsidR="005E077E">
        <w:t xml:space="preserve"> </w:t>
      </w:r>
      <w:bookmarkStart w:id="0" w:name="Nom"/>
      <w:bookmarkEnd w:id="0"/>
      <w:r w:rsidR="004F269D">
        <w:t xml:space="preserve"> </w:t>
      </w:r>
    </w:p>
    <w:p w:rsidR="00B73755" w:rsidRDefault="00B73755" w:rsidP="005E077E">
      <w:pPr>
        <w:spacing w:after="0" w:line="480" w:lineRule="auto"/>
        <w:ind w:left="-142" w:firstLine="142"/>
      </w:pPr>
      <w:r>
        <w:t>Inscrit(e) en : </w:t>
      </w:r>
      <w:bookmarkStart w:id="1" w:name="Classe"/>
      <w:bookmarkEnd w:id="1"/>
    </w:p>
    <w:p w:rsidR="00F72BF9" w:rsidRDefault="00F72BF9" w:rsidP="005E077E">
      <w:pPr>
        <w:spacing w:after="0" w:line="480" w:lineRule="auto"/>
        <w:ind w:left="-142" w:firstLine="142"/>
      </w:pPr>
      <w:r>
        <w:t>Joignable au :</w:t>
      </w:r>
      <w:r w:rsidR="00B73755">
        <w:t xml:space="preserve"> </w:t>
      </w:r>
      <w:bookmarkStart w:id="2" w:name="Tel"/>
      <w:bookmarkEnd w:id="2"/>
    </w:p>
    <w:p w:rsidR="00BF0D3A" w:rsidRPr="00BF0D3A" w:rsidRDefault="00BF0D3A" w:rsidP="00BF0D3A">
      <w:pPr>
        <w:spacing w:after="0" w:line="240" w:lineRule="auto"/>
        <w:ind w:left="-142" w:firstLine="142"/>
        <w:rPr>
          <w:sz w:val="8"/>
          <w:szCs w:val="8"/>
        </w:rPr>
      </w:pPr>
    </w:p>
    <w:p w:rsidR="00BF0D3A" w:rsidRDefault="00BF0D3A" w:rsidP="0087348D">
      <w:pPr>
        <w:spacing w:after="0" w:line="240" w:lineRule="auto"/>
      </w:pPr>
      <w:r>
        <w:t xml:space="preserve">L’ITCF Félicien Rops prête le matériel décrit ci-dessous </w:t>
      </w:r>
      <w:r w:rsidR="0093025D">
        <w:t>p</w:t>
      </w:r>
      <w:r w:rsidR="00943661">
        <w:t>our une période</w:t>
      </w:r>
      <w:r w:rsidR="000518BF">
        <w:t xml:space="preserve"> allant </w:t>
      </w:r>
      <w:r w:rsidR="00943661">
        <w:t xml:space="preserve">du  </w:t>
      </w:r>
      <w:bookmarkStart w:id="3" w:name="DateD"/>
      <w:bookmarkEnd w:id="3"/>
      <w:r w:rsidR="0087348D">
        <w:t xml:space="preserve">  </w:t>
      </w:r>
      <w:proofErr w:type="spellStart"/>
      <w:r w:rsidR="00791D7A">
        <w:t>au</w:t>
      </w:r>
      <w:proofErr w:type="spellEnd"/>
      <w:r w:rsidR="0087348D">
        <w:t xml:space="preserve"> </w:t>
      </w:r>
      <w:proofErr w:type="gramStart"/>
      <w:r w:rsidR="0087348D">
        <w:t xml:space="preserve"> </w:t>
      </w:r>
      <w:bookmarkStart w:id="4" w:name="DateR"/>
      <w:bookmarkEnd w:id="4"/>
      <w:r w:rsidR="0087348D">
        <w:t xml:space="preserve"> </w:t>
      </w:r>
      <w:r w:rsidR="00791D7A">
        <w:t>.</w:t>
      </w:r>
      <w:proofErr w:type="gramEnd"/>
    </w:p>
    <w:p w:rsidR="0087348D" w:rsidRDefault="0087348D" w:rsidP="0087348D">
      <w:pPr>
        <w:spacing w:after="0" w:line="240" w:lineRule="auto"/>
      </w:pPr>
    </w:p>
    <w:p w:rsidR="00943661" w:rsidRDefault="00BE3601" w:rsidP="0087348D">
      <w:pPr>
        <w:pStyle w:val="Paragraphedeliste"/>
        <w:numPr>
          <w:ilvl w:val="0"/>
          <w:numId w:val="3"/>
        </w:numPr>
        <w:spacing w:after="0" w:line="480" w:lineRule="auto"/>
      </w:pPr>
      <w:proofErr w:type="gramStart"/>
      <w:r>
        <w:t>modèle</w:t>
      </w:r>
      <w:proofErr w:type="gramEnd"/>
      <w:r>
        <w:t xml:space="preserve"> : </w:t>
      </w:r>
      <w:bookmarkStart w:id="5" w:name="Modele"/>
      <w:bookmarkEnd w:id="5"/>
      <w:r w:rsidR="0087348D">
        <w:t xml:space="preserve"> </w:t>
      </w:r>
      <w:r w:rsidR="00D17A4A">
        <w:t>numéro de série :</w:t>
      </w:r>
      <w:r w:rsidR="0087348D">
        <w:t xml:space="preserve"> </w:t>
      </w:r>
      <w:bookmarkStart w:id="6" w:name="NSerie"/>
      <w:bookmarkEnd w:id="6"/>
    </w:p>
    <w:p w:rsidR="00D17A4A" w:rsidRPr="00BE3601" w:rsidRDefault="00D17A4A" w:rsidP="00104C66">
      <w:pPr>
        <w:pStyle w:val="Paragraphedeliste"/>
        <w:numPr>
          <w:ilvl w:val="0"/>
          <w:numId w:val="3"/>
        </w:numPr>
        <w:spacing w:after="0" w:line="480" w:lineRule="auto"/>
      </w:pPr>
      <w:r>
        <w:t xml:space="preserve">Accessoires : câble batterie </w:t>
      </w:r>
      <w:r w:rsidR="00104C66">
        <w:rPr>
          <w:rFonts w:cstheme="minorHAnsi"/>
        </w:rPr>
        <w:t xml:space="preserve"> </w:t>
      </w:r>
      <w:sdt>
        <w:sdtPr>
          <w:rPr>
            <w:rFonts w:cstheme="minorHAnsi"/>
          </w:rPr>
          <w:id w:val="7843101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C66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04C66">
        <w:rPr>
          <w:rFonts w:cstheme="minorHAnsi"/>
        </w:rPr>
        <w:t xml:space="preserve">         sacoche  </w:t>
      </w:r>
      <w:sdt>
        <w:sdtPr>
          <w:rPr>
            <w:rFonts w:cstheme="minorHAnsi"/>
          </w:rPr>
          <w:id w:val="-19547024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04C66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04C66">
        <w:rPr>
          <w:rFonts w:cstheme="minorHAnsi"/>
        </w:rPr>
        <w:t xml:space="preserve">         souris  </w:t>
      </w:r>
      <w:bookmarkStart w:id="7" w:name="Souris"/>
      <w:bookmarkStart w:id="8" w:name="_GoBack"/>
      <w:bookmarkEnd w:id="7"/>
      <w:bookmarkEnd w:id="8"/>
    </w:p>
    <w:p w:rsidR="00BE3601" w:rsidRPr="005767C1" w:rsidRDefault="00BE3601" w:rsidP="00D17A4A">
      <w:pPr>
        <w:pStyle w:val="Paragraphedeliste"/>
        <w:numPr>
          <w:ilvl w:val="0"/>
          <w:numId w:val="3"/>
        </w:numPr>
        <w:spacing w:after="0" w:line="480" w:lineRule="auto"/>
      </w:pPr>
      <w:r>
        <w:t xml:space="preserve">Tester avant de partir en location : </w:t>
      </w:r>
      <w:bookmarkStart w:id="9" w:name="Test"/>
      <w:bookmarkEnd w:id="9"/>
      <w:r w:rsidR="003E735A">
        <w:rPr>
          <w:rFonts w:cstheme="minorHAnsi"/>
        </w:rPr>
        <w:t xml:space="preserve">               Tes</w:t>
      </w:r>
      <w:r w:rsidR="00104C66">
        <w:rPr>
          <w:rFonts w:cstheme="minorHAnsi"/>
        </w:rPr>
        <w:t xml:space="preserve">ter au retour de la location : </w:t>
      </w:r>
      <w:sdt>
        <w:sdtPr>
          <w:rPr>
            <w:rFonts w:cstheme="minorHAnsi"/>
          </w:rPr>
          <w:id w:val="-670865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04C66">
            <w:rPr>
              <w:rFonts w:ascii="MS Gothic" w:eastAsia="MS Gothic" w:hAnsi="MS Gothic" w:cstheme="minorHAnsi" w:hint="eastAsia"/>
            </w:rPr>
            <w:t>☐</w:t>
          </w:r>
        </w:sdtContent>
      </w:sdt>
    </w:p>
    <w:p w:rsidR="00BF7DB0" w:rsidRPr="005767C1" w:rsidRDefault="00210BF8" w:rsidP="00AD79BD">
      <w:pPr>
        <w:spacing w:after="0" w:line="240" w:lineRule="auto"/>
      </w:pPr>
      <w:r w:rsidRPr="005767C1">
        <w:tab/>
      </w:r>
    </w:p>
    <w:p w:rsidR="00BF7DB0" w:rsidRPr="00F6210D" w:rsidRDefault="007135F7" w:rsidP="00AD79BD">
      <w:pPr>
        <w:spacing w:after="0" w:line="240" w:lineRule="auto"/>
        <w:rPr>
          <w:b/>
          <w:u w:val="single"/>
        </w:rPr>
      </w:pPr>
      <w:r w:rsidRPr="00F6210D">
        <w:rPr>
          <w:b/>
          <w:u w:val="single"/>
        </w:rPr>
        <w:t>Responsabilité de l’usager</w:t>
      </w:r>
    </w:p>
    <w:p w:rsidR="007135F7" w:rsidRDefault="007135F7" w:rsidP="00AD79BD">
      <w:pPr>
        <w:spacing w:after="0" w:line="240" w:lineRule="auto"/>
      </w:pPr>
    </w:p>
    <w:p w:rsidR="007135F7" w:rsidRPr="007135F7" w:rsidRDefault="007135F7" w:rsidP="007135F7">
      <w:pPr>
        <w:shd w:val="clear" w:color="auto" w:fill="FFFFFF"/>
        <w:spacing w:after="240" w:line="324" w:lineRule="auto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>L'usager est responsable de l'ordinateur</w:t>
      </w:r>
      <w:r>
        <w:rPr>
          <w:rFonts w:eastAsia="Times New Roman" w:cs="Times New Roman"/>
          <w:color w:val="333333"/>
          <w:lang w:val="fr-FR"/>
        </w:rPr>
        <w:t xml:space="preserve"> </w:t>
      </w:r>
      <w:r w:rsidRPr="007135F7">
        <w:rPr>
          <w:rFonts w:eastAsia="Times New Roman" w:cs="Times New Roman"/>
          <w:color w:val="333333"/>
          <w:lang w:val="fr-FR"/>
        </w:rPr>
        <w:t xml:space="preserve"> qui lui est prêté et il doit s’assurer : </w:t>
      </w:r>
    </w:p>
    <w:p w:rsidR="007135F7" w:rsidRPr="007135F7" w:rsidRDefault="007135F7" w:rsidP="007135F7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 xml:space="preserve">d’emprunter, signer le formulaire d’emprunt et rapporter l'ordinateur lui-même; </w:t>
      </w:r>
    </w:p>
    <w:p w:rsidR="00643699" w:rsidRDefault="007135F7" w:rsidP="007135F7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>de ne jamais modifier la configuration des postes ou d'installer des logiciels;</w:t>
      </w:r>
    </w:p>
    <w:p w:rsidR="007135F7" w:rsidRPr="007135F7" w:rsidRDefault="00643699" w:rsidP="007135F7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>
        <w:rPr>
          <w:rFonts w:eastAsia="Times New Roman" w:cs="Times New Roman"/>
          <w:color w:val="333333"/>
          <w:lang w:val="fr-FR"/>
        </w:rPr>
        <w:t>de ne jamais ouvrir ou tenter d’ouvrir l’ordinateur (vis de sécurité</w:t>
      </w:r>
      <w:r w:rsidR="004F0CF2">
        <w:rPr>
          <w:rFonts w:eastAsia="Times New Roman" w:cs="Times New Roman"/>
          <w:color w:val="333333"/>
          <w:lang w:val="fr-FR"/>
        </w:rPr>
        <w:t>, cadenas</w:t>
      </w:r>
      <w:r>
        <w:rPr>
          <w:rFonts w:eastAsia="Times New Roman" w:cs="Times New Roman"/>
          <w:color w:val="333333"/>
          <w:lang w:val="fr-FR"/>
        </w:rPr>
        <w:t>) ;</w:t>
      </w:r>
      <w:r w:rsidR="007135F7" w:rsidRPr="007135F7">
        <w:rPr>
          <w:rFonts w:eastAsia="Times New Roman" w:cs="Times New Roman"/>
          <w:color w:val="333333"/>
          <w:lang w:val="fr-FR"/>
        </w:rPr>
        <w:t xml:space="preserve"> </w:t>
      </w:r>
    </w:p>
    <w:p w:rsidR="009D34E0" w:rsidRPr="007135F7" w:rsidRDefault="007135F7" w:rsidP="009D34E0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>de sauvegarder et d'enlever de l'ordinateur ses fichiers de travail afin d'e</w:t>
      </w:r>
      <w:r w:rsidR="009D34E0">
        <w:rPr>
          <w:rFonts w:eastAsia="Times New Roman" w:cs="Times New Roman"/>
          <w:color w:val="333333"/>
          <w:lang w:val="fr-FR"/>
        </w:rPr>
        <w:t>n préserver la confidentialité ;</w:t>
      </w:r>
    </w:p>
    <w:p w:rsidR="007135F7" w:rsidRPr="007135F7" w:rsidRDefault="007135F7" w:rsidP="007135F7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>de ra</w:t>
      </w:r>
      <w:r>
        <w:rPr>
          <w:rFonts w:eastAsia="Times New Roman" w:cs="Times New Roman"/>
          <w:color w:val="333333"/>
          <w:lang w:val="fr-FR"/>
        </w:rPr>
        <w:t>pporter l'ordinateur à la date</w:t>
      </w:r>
      <w:r w:rsidRPr="007135F7">
        <w:rPr>
          <w:rFonts w:eastAsia="Times New Roman" w:cs="Times New Roman"/>
          <w:color w:val="333333"/>
          <w:lang w:val="fr-FR"/>
        </w:rPr>
        <w:t xml:space="preserve"> convenu</w:t>
      </w:r>
      <w:r>
        <w:rPr>
          <w:rFonts w:eastAsia="Times New Roman" w:cs="Times New Roman"/>
          <w:color w:val="333333"/>
          <w:lang w:val="fr-FR"/>
        </w:rPr>
        <w:t>e</w:t>
      </w:r>
      <w:r w:rsidRPr="007135F7">
        <w:rPr>
          <w:rFonts w:eastAsia="Times New Roman" w:cs="Times New Roman"/>
          <w:color w:val="333333"/>
          <w:lang w:val="fr-FR"/>
        </w:rPr>
        <w:t xml:space="preserve"> et dans le même état de bon fonctionnement; </w:t>
      </w:r>
    </w:p>
    <w:p w:rsidR="007135F7" w:rsidRPr="007135F7" w:rsidRDefault="007135F7" w:rsidP="007135F7">
      <w:pPr>
        <w:numPr>
          <w:ilvl w:val="0"/>
          <w:numId w:val="1"/>
        </w:numPr>
        <w:shd w:val="clear" w:color="auto" w:fill="FFFFFF"/>
        <w:spacing w:after="0" w:line="240" w:lineRule="auto"/>
        <w:ind w:left="476" w:hanging="357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 xml:space="preserve">de comprendre que tout ordinateur perdu, volé ou endommagé devra être remplacé ou réparé aux frais de l'emprunteur.  Le coût total de remplacement ou de réparation (incluant les pièces, la </w:t>
      </w:r>
      <w:r w:rsidR="00F6210D" w:rsidRPr="007135F7">
        <w:rPr>
          <w:rFonts w:eastAsia="Times New Roman" w:cs="Times New Roman"/>
          <w:color w:val="333333"/>
          <w:lang w:val="fr-FR"/>
        </w:rPr>
        <w:t>main-d’œuvre</w:t>
      </w:r>
      <w:r w:rsidRPr="007135F7">
        <w:rPr>
          <w:rFonts w:eastAsia="Times New Roman" w:cs="Times New Roman"/>
          <w:color w:val="333333"/>
          <w:lang w:val="fr-FR"/>
        </w:rPr>
        <w:t xml:space="preserve"> et le transport) sera facturé à l'usager, au coût de remplacement d'un appareil équivalent. </w:t>
      </w:r>
    </w:p>
    <w:p w:rsidR="007135F7" w:rsidRPr="007135F7" w:rsidRDefault="007135F7" w:rsidP="007135F7">
      <w:pPr>
        <w:shd w:val="clear" w:color="auto" w:fill="FFFFFF"/>
        <w:spacing w:before="240" w:after="240" w:line="324" w:lineRule="auto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>L'usager doit également savoir que :</w:t>
      </w:r>
    </w:p>
    <w:p w:rsidR="007135F7" w:rsidRPr="007135F7" w:rsidRDefault="007135F7" w:rsidP="007135F7">
      <w:pPr>
        <w:numPr>
          <w:ilvl w:val="0"/>
          <w:numId w:val="2"/>
        </w:numPr>
        <w:shd w:val="clear" w:color="auto" w:fill="FFFFFF"/>
        <w:spacing w:before="240" w:after="240" w:line="324" w:lineRule="auto"/>
        <w:ind w:left="480"/>
        <w:rPr>
          <w:rFonts w:eastAsia="Times New Roman" w:cs="Times New Roman"/>
          <w:color w:val="333333"/>
          <w:lang w:val="fr-FR"/>
        </w:rPr>
      </w:pPr>
      <w:r>
        <w:rPr>
          <w:rFonts w:eastAsia="Times New Roman" w:cs="Times New Roman"/>
          <w:color w:val="333333"/>
          <w:lang w:val="fr-FR"/>
        </w:rPr>
        <w:t>l’ITCF Félicien Rops</w:t>
      </w:r>
      <w:r w:rsidR="004F0CF2">
        <w:rPr>
          <w:rFonts w:eastAsia="Times New Roman" w:cs="Times New Roman"/>
          <w:color w:val="333333"/>
          <w:lang w:val="fr-FR"/>
        </w:rPr>
        <w:t xml:space="preserve"> ne pourra être tenu</w:t>
      </w:r>
      <w:r w:rsidRPr="007135F7">
        <w:rPr>
          <w:rFonts w:eastAsia="Times New Roman" w:cs="Times New Roman"/>
          <w:color w:val="333333"/>
          <w:lang w:val="fr-FR"/>
        </w:rPr>
        <w:t xml:space="preserve"> r</w:t>
      </w:r>
      <w:r w:rsidR="00BF0D3A">
        <w:rPr>
          <w:rFonts w:eastAsia="Times New Roman" w:cs="Times New Roman"/>
          <w:color w:val="333333"/>
          <w:lang w:val="fr-FR"/>
        </w:rPr>
        <w:t>esponsable de perte de document</w:t>
      </w:r>
      <w:r w:rsidR="006814B7">
        <w:rPr>
          <w:rFonts w:eastAsia="Times New Roman" w:cs="Times New Roman"/>
          <w:color w:val="333333"/>
          <w:lang w:val="fr-FR"/>
        </w:rPr>
        <w:t>s</w:t>
      </w:r>
      <w:r w:rsidR="00BF0D3A">
        <w:rPr>
          <w:rFonts w:eastAsia="Times New Roman" w:cs="Times New Roman"/>
          <w:color w:val="333333"/>
          <w:lang w:val="fr-FR"/>
        </w:rPr>
        <w:t>.</w:t>
      </w:r>
      <w:r w:rsidRPr="007135F7">
        <w:rPr>
          <w:rFonts w:eastAsia="Times New Roman" w:cs="Times New Roman"/>
          <w:color w:val="333333"/>
          <w:lang w:val="fr-FR"/>
        </w:rPr>
        <w:t xml:space="preserve"> </w:t>
      </w:r>
    </w:p>
    <w:p w:rsidR="007135F7" w:rsidRDefault="007135F7" w:rsidP="00141F27">
      <w:pPr>
        <w:shd w:val="clear" w:color="auto" w:fill="FFFFFF"/>
        <w:spacing w:before="240" w:after="240" w:line="240" w:lineRule="auto"/>
        <w:rPr>
          <w:rFonts w:eastAsia="Times New Roman" w:cs="Times New Roman"/>
          <w:color w:val="333333"/>
          <w:lang w:val="fr-FR"/>
        </w:rPr>
      </w:pPr>
      <w:r w:rsidRPr="007135F7">
        <w:rPr>
          <w:rFonts w:eastAsia="Times New Roman" w:cs="Times New Roman"/>
          <w:color w:val="333333"/>
          <w:lang w:val="fr-FR"/>
        </w:rPr>
        <w:t xml:space="preserve">Pour toute question ou problème concernant </w:t>
      </w:r>
      <w:r>
        <w:rPr>
          <w:rFonts w:eastAsia="Times New Roman" w:cs="Times New Roman"/>
          <w:color w:val="333333"/>
          <w:lang w:val="fr-FR"/>
        </w:rPr>
        <w:t>l'utilisation de cet ordinateur</w:t>
      </w:r>
      <w:r w:rsidRPr="007135F7">
        <w:rPr>
          <w:rFonts w:eastAsia="Times New Roman" w:cs="Times New Roman"/>
          <w:color w:val="333333"/>
          <w:lang w:val="fr-FR"/>
        </w:rPr>
        <w:t>, l'empr</w:t>
      </w:r>
      <w:r w:rsidR="00F6210D">
        <w:rPr>
          <w:rFonts w:eastAsia="Times New Roman" w:cs="Times New Roman"/>
          <w:color w:val="333333"/>
          <w:lang w:val="fr-FR"/>
        </w:rPr>
        <w:t>unteur est prié de s'adresser au responsable informatique de l’ITCF Félicien Rops (Mr Bonnewyn tél</w:t>
      </w:r>
      <w:r w:rsidRPr="007135F7">
        <w:rPr>
          <w:rFonts w:eastAsia="Times New Roman" w:cs="Times New Roman"/>
          <w:color w:val="333333"/>
          <w:lang w:val="fr-FR"/>
        </w:rPr>
        <w:t>.</w:t>
      </w:r>
      <w:r w:rsidR="00F6210D">
        <w:rPr>
          <w:rFonts w:eastAsia="Times New Roman" w:cs="Times New Roman"/>
          <w:color w:val="333333"/>
          <w:lang w:val="fr-FR"/>
        </w:rPr>
        <w:t>626).</w:t>
      </w:r>
    </w:p>
    <w:p w:rsidR="00F6210D" w:rsidRDefault="00F6210D" w:rsidP="009D34E0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333333"/>
          <w:lang w:val="fr-FR"/>
        </w:rPr>
      </w:pPr>
      <w:r>
        <w:rPr>
          <w:rFonts w:eastAsia="Times New Roman" w:cs="Times New Roman"/>
          <w:color w:val="333333"/>
          <w:lang w:val="fr-FR"/>
        </w:rPr>
        <w:t>Fait à Namur</w:t>
      </w:r>
    </w:p>
    <w:p w:rsidR="00F6210D" w:rsidRPr="007135F7" w:rsidRDefault="00D24189" w:rsidP="0087348D">
      <w:pPr>
        <w:shd w:val="clear" w:color="auto" w:fill="FFFFFF"/>
        <w:spacing w:after="0" w:line="240" w:lineRule="auto"/>
        <w:jc w:val="right"/>
        <w:rPr>
          <w:rFonts w:eastAsia="Times New Roman" w:cs="Times New Roman"/>
          <w:color w:val="333333"/>
          <w:lang w:val="fr-FR"/>
        </w:rPr>
      </w:pPr>
      <w:r>
        <w:rPr>
          <w:rFonts w:eastAsia="Times New Roman" w:cs="Times New Roman"/>
          <w:color w:val="333333"/>
          <w:lang w:val="fr-FR"/>
        </w:rPr>
        <w:t xml:space="preserve">Le  </w:t>
      </w:r>
      <w:bookmarkStart w:id="10" w:name="DateT"/>
      <w:bookmarkEnd w:id="10"/>
    </w:p>
    <w:p w:rsidR="007135F7" w:rsidRPr="007135F7" w:rsidRDefault="00141F27" w:rsidP="00AD79BD">
      <w:pPr>
        <w:spacing w:after="0" w:line="240" w:lineRule="auto"/>
      </w:pPr>
      <w:r>
        <w:t>Signatures :</w:t>
      </w:r>
      <w:r w:rsidR="009D34E0">
        <w:tab/>
      </w:r>
      <w:r w:rsidR="009D34E0">
        <w:tab/>
      </w:r>
      <w:r w:rsidR="009D34E0">
        <w:tab/>
      </w:r>
      <w:r w:rsidR="009D34E0">
        <w:tab/>
      </w:r>
    </w:p>
    <w:p w:rsidR="00AD79BD" w:rsidRPr="007135F7" w:rsidRDefault="00AD79BD" w:rsidP="00AD79BD">
      <w:pPr>
        <w:spacing w:after="0" w:line="240" w:lineRule="auto"/>
      </w:pPr>
    </w:p>
    <w:p w:rsidR="00AD79BD" w:rsidRPr="007135F7" w:rsidRDefault="00AD79BD" w:rsidP="00AD79BD">
      <w:pPr>
        <w:spacing w:after="0" w:line="240" w:lineRule="auto"/>
      </w:pPr>
    </w:p>
    <w:sectPr w:rsidR="00AD79BD" w:rsidRPr="007135F7" w:rsidSect="009D34E0">
      <w:pgSz w:w="11906" w:h="16838"/>
      <w:pgMar w:top="1417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C6369"/>
    <w:multiLevelType w:val="hybridMultilevel"/>
    <w:tmpl w:val="E21868A4"/>
    <w:lvl w:ilvl="0" w:tplc="50B46584">
      <w:numFmt w:val="bullet"/>
      <w:lvlText w:val="-"/>
      <w:lvlJc w:val="left"/>
      <w:pPr>
        <w:ind w:left="111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3D8564BE"/>
    <w:multiLevelType w:val="multilevel"/>
    <w:tmpl w:val="75B4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12FFD"/>
    <w:multiLevelType w:val="multilevel"/>
    <w:tmpl w:val="83C4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9BD"/>
    <w:rsid w:val="000518BF"/>
    <w:rsid w:val="0009554F"/>
    <w:rsid w:val="000E562D"/>
    <w:rsid w:val="00104C66"/>
    <w:rsid w:val="00141F27"/>
    <w:rsid w:val="00210BF8"/>
    <w:rsid w:val="002942BB"/>
    <w:rsid w:val="002A3D65"/>
    <w:rsid w:val="002C3FDC"/>
    <w:rsid w:val="0032337F"/>
    <w:rsid w:val="00375597"/>
    <w:rsid w:val="00385D5A"/>
    <w:rsid w:val="003D5769"/>
    <w:rsid w:val="003E735A"/>
    <w:rsid w:val="004F0CF2"/>
    <w:rsid w:val="004F269D"/>
    <w:rsid w:val="005767C1"/>
    <w:rsid w:val="005D513E"/>
    <w:rsid w:val="005E077E"/>
    <w:rsid w:val="00603508"/>
    <w:rsid w:val="00634633"/>
    <w:rsid w:val="00643699"/>
    <w:rsid w:val="00673797"/>
    <w:rsid w:val="006814B7"/>
    <w:rsid w:val="007135F7"/>
    <w:rsid w:val="00791D7A"/>
    <w:rsid w:val="007D51B8"/>
    <w:rsid w:val="00817839"/>
    <w:rsid w:val="00872797"/>
    <w:rsid w:val="0087348D"/>
    <w:rsid w:val="008A2417"/>
    <w:rsid w:val="008E2E1F"/>
    <w:rsid w:val="0093025D"/>
    <w:rsid w:val="00943661"/>
    <w:rsid w:val="00954D9B"/>
    <w:rsid w:val="009D34E0"/>
    <w:rsid w:val="00A0264A"/>
    <w:rsid w:val="00A37E7C"/>
    <w:rsid w:val="00A62C0D"/>
    <w:rsid w:val="00A7200C"/>
    <w:rsid w:val="00AD79BD"/>
    <w:rsid w:val="00AF3D44"/>
    <w:rsid w:val="00B73755"/>
    <w:rsid w:val="00BE3601"/>
    <w:rsid w:val="00BF0D3A"/>
    <w:rsid w:val="00BF7DB0"/>
    <w:rsid w:val="00D17A4A"/>
    <w:rsid w:val="00D24189"/>
    <w:rsid w:val="00E14DDE"/>
    <w:rsid w:val="00E65553"/>
    <w:rsid w:val="00F6210D"/>
    <w:rsid w:val="00F72BF9"/>
    <w:rsid w:val="00F86D21"/>
    <w:rsid w:val="00FB2F59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0852F3"/>
  <w15:docId w15:val="{F3E93AEA-4713-46A4-AF4A-FD84158A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35F7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10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17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78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72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7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12851-EEC3-4F4C-A217-A8149675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</dc:creator>
  <cp:lastModifiedBy>Utilisateur</cp:lastModifiedBy>
  <cp:revision>22</cp:revision>
  <cp:lastPrinted>2017-10-02T12:02:00Z</cp:lastPrinted>
  <dcterms:created xsi:type="dcterms:W3CDTF">2015-09-18T08:28:00Z</dcterms:created>
  <dcterms:modified xsi:type="dcterms:W3CDTF">2021-01-05T12:18:00Z</dcterms:modified>
</cp:coreProperties>
</file>