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bCs/>
          <w:color w:val="800080"/>
          <w:szCs w:val="24"/>
        </w:rPr>
      </w:pPr>
      <w:r>
        <w:rPr>
          <w:rFonts w:cs="Garamond" w:ascii="Garamond" w:hAnsi="Garamond"/>
          <w:b/>
          <w:bCs/>
          <w:color w:val="800080"/>
          <w:szCs w:val="24"/>
        </w:rPr>
        <w:t>{{</w:t>
      </w:r>
      <w:r>
        <w:rPr>
          <w:rFonts w:cs="Garamond" w:ascii="Garamond" w:hAnsi="Garamond"/>
          <w:b/>
          <w:bCs/>
          <w:color w:val="800080"/>
          <w:szCs w:val="24"/>
        </w:rPr>
        <w:t>contractType</w:t>
      </w:r>
      <w:r>
        <w:rPr>
          <w:rFonts w:cs="Garamond" w:ascii="Garamond" w:hAnsi="Garamond"/>
          <w:b/>
          <w:bCs/>
          <w:color w:val="800080"/>
          <w:szCs w:val="24"/>
        </w:rPr>
        <w:t>}}</w:t>
      </w:r>
    </w:p>
    <w:p>
      <w:pPr>
        <w:pStyle w:val="Normal"/>
        <w:jc w:val="both"/>
        <w:rPr>
          <w:rFonts w:ascii="Garamond" w:hAnsi="Garamond" w:cs="Garamond"/>
          <w:b/>
          <w:b/>
          <w:bCs/>
          <w:color w:val="000000"/>
          <w:sz w:val="20"/>
          <w:szCs w:val="24"/>
          <w:u w:val="single"/>
        </w:rPr>
      </w:pPr>
      <w:r>
        <w:rPr>
          <w:rFonts w:cs="Garamond" w:ascii="Garamond" w:hAnsi="Garamond"/>
          <w:b/>
          <w:bCs/>
          <w:color w:val="000000"/>
          <w:sz w:val="20"/>
          <w:szCs w:val="24"/>
          <w:u w:val="single"/>
        </w:rPr>
      </w:r>
    </w:p>
    <w:p>
      <w:pPr>
        <w:pStyle w:val="Commentaire"/>
        <w:jc w:val="both"/>
        <w:rPr>
          <w:rFonts w:ascii="Garamond" w:hAnsi="Garamond" w:cs="Garamond"/>
          <w:b/>
          <w:b/>
        </w:rPr>
      </w:pPr>
      <w:r>
        <w:rPr>
          <w:rFonts w:cs="Garamond" w:ascii="Garamond" w:hAnsi="Garamond"/>
          <w:b/>
        </w:rPr>
        <w:t>Entre, d’une part,</w:t>
      </w:r>
    </w:p>
    <w:p>
      <w:pPr>
        <w:pStyle w:val="Normal"/>
        <w:rPr>
          <w:rFonts w:ascii="Garamond" w:hAnsi="Garamond"/>
        </w:rPr>
      </w:pPr>
      <w:r>
        <w:rPr>
          <w:rFonts w:cs="Garamond" w:ascii="Garamond" w:hAnsi="Garamond"/>
          <w:b/>
          <w:bCs/>
          <w:caps/>
          <w:sz w:val="20"/>
        </w:rPr>
        <w:t>{{</w:t>
      </w:r>
      <w:r>
        <w:rPr>
          <w:rFonts w:cs="Garamond" w:ascii="Garamond" w:hAnsi="Garamond"/>
          <w:b/>
          <w:bCs/>
          <w:caps/>
          <w:sz w:val="20"/>
        </w:rPr>
        <w:t>theaterN</w:t>
      </w:r>
      <w:r>
        <w:rPr>
          <w:rFonts w:cs="Garamond" w:ascii="Garamond" w:hAnsi="Garamond"/>
          <w:b/>
          <w:bCs/>
          <w:caps/>
          <w:sz w:val="20"/>
        </w:rPr>
        <w:t>ame</w:t>
      </w:r>
      <w:r>
        <w:rPr>
          <w:rFonts w:cs="Garamond" w:ascii="Garamond" w:hAnsi="Garamond"/>
          <w:b/>
          <w:bCs/>
          <w:caps/>
          <w:sz w:val="20"/>
        </w:rPr>
        <w:t>}}</w:t>
      </w:r>
    </w:p>
    <w:p>
      <w:pPr>
        <w:pStyle w:val="Normal"/>
        <w:rPr>
          <w:rFonts w:ascii="Garamond" w:hAnsi="Garamond"/>
        </w:rPr>
      </w:pPr>
      <w:r>
        <w:rPr>
          <w:rFonts w:cs="Garamond" w:ascii="Garamond" w:hAnsi="Garamond"/>
          <w:b/>
          <w:bCs/>
          <w:caps/>
          <w:sz w:val="20"/>
        </w:rPr>
        <w:t>Siege social :</w:t>
      </w:r>
      <w:r>
        <w:rPr>
          <w:rFonts w:cs="Garamond" w:ascii="Garamond" w:hAnsi="Garamond"/>
          <w:b/>
          <w:bCs/>
          <w:sz w:val="20"/>
        </w:rPr>
        <w:t xml:space="preserve"> {{theaterAddress}}</w:t>
      </w:r>
      <w:r>
        <w:rPr>
          <w:rFonts w:cs="Garamond" w:ascii="Garamond" w:hAnsi="Garamond"/>
          <w:b/>
          <w:sz w:val="20"/>
        </w:rPr>
        <w:t xml:space="preserve">   </w:t>
      </w:r>
    </w:p>
    <w:p>
      <w:pPr>
        <w:pStyle w:val="Normal"/>
        <w:rPr>
          <w:rFonts w:ascii="Garamond" w:hAnsi="Garamond"/>
        </w:rPr>
      </w:pPr>
      <w:r>
        <w:rPr>
          <w:rFonts w:cs="Garamond" w:ascii="Garamond" w:hAnsi="Garamond"/>
          <w:b/>
          <w:caps/>
          <w:sz w:val="20"/>
        </w:rPr>
        <w:t>N°</w:t>
      </w:r>
      <w:r>
        <w:rPr>
          <w:rFonts w:cs="Garamond" w:ascii="Garamond" w:hAnsi="Garamond"/>
          <w:b/>
          <w:sz w:val="20"/>
        </w:rPr>
        <w:t xml:space="preserve"> SIRET : {{theaterSiret}}  APE : 9001Z</w:t>
      </w:r>
    </w:p>
    <w:p>
      <w:pPr>
        <w:pStyle w:val="Normal"/>
        <w:rPr>
          <w:rFonts w:ascii="Garamond" w:hAnsi="Garamond"/>
        </w:rPr>
      </w:pPr>
      <w:r>
        <w:rPr>
          <w:rFonts w:cs="Garamond" w:ascii="Garamond" w:hAnsi="Garamond"/>
          <w:b/>
          <w:bCs/>
          <w:caps/>
          <w:sz w:val="20"/>
        </w:rPr>
        <w:t>Représenté</w:t>
      </w:r>
      <w:r>
        <w:rPr>
          <w:rFonts w:cs="Garamond" w:ascii="Garamond" w:hAnsi="Garamond"/>
          <w:b/>
          <w:bCs/>
          <w:caps/>
          <w:sz w:val="20"/>
        </w:rPr>
        <w:t>e</w:t>
      </w:r>
      <w:r>
        <w:rPr>
          <w:rFonts w:cs="Garamond" w:ascii="Garamond" w:hAnsi="Garamond"/>
          <w:b/>
          <w:bCs/>
          <w:caps/>
          <w:sz w:val="20"/>
        </w:rPr>
        <w:t xml:space="preserve"> par</w:t>
      </w:r>
      <w:r>
        <w:rPr>
          <w:rFonts w:cs="Garamond" w:ascii="Garamond" w:hAnsi="Garamond"/>
          <w:b/>
          <w:bCs/>
          <w:sz w:val="20"/>
        </w:rPr>
        <w:t xml:space="preserve"> {{theaterPresident}}, en sa qualité de président</w:t>
      </w:r>
    </w:p>
    <w:p>
      <w:pPr>
        <w:pStyle w:val="Normal"/>
        <w:rPr>
          <w:rFonts w:ascii="Garamond" w:hAnsi="Garamond" w:cs="Garamond"/>
          <w:b/>
          <w:b/>
          <w:caps/>
          <w:sz w:val="20"/>
        </w:rPr>
      </w:pPr>
      <w:r>
        <w:rPr>
          <w:rFonts w:cs="Garamond" w:ascii="Garamond" w:hAnsi="Garamond"/>
          <w:b/>
          <w:caps/>
          <w:sz w:val="20"/>
        </w:rPr>
        <w:t>Licence 1 Ref : platesv-R-2020-007899</w:t>
      </w:r>
    </w:p>
    <w:p>
      <w:pPr>
        <w:pStyle w:val="Normal"/>
        <w:rPr>
          <w:rFonts w:ascii="Garamond" w:hAnsi="Garamond" w:cs="Garamond"/>
          <w:b/>
          <w:b/>
          <w:caps/>
          <w:sz w:val="20"/>
        </w:rPr>
      </w:pPr>
      <w:r>
        <w:rPr>
          <w:rFonts w:cs="Garamond" w:ascii="Garamond" w:hAnsi="Garamond"/>
          <w:b/>
          <w:caps/>
          <w:sz w:val="20"/>
        </w:rPr>
        <w:t>Licence 2 REF : pLATESV-R-2020-007900</w:t>
      </w:r>
    </w:p>
    <w:p>
      <w:pPr>
        <w:pStyle w:val="Normal"/>
        <w:rPr>
          <w:rFonts w:ascii="Garamond" w:hAnsi="Garamond" w:cs="Garamond"/>
          <w:b/>
          <w:b/>
          <w:caps/>
          <w:sz w:val="20"/>
        </w:rPr>
      </w:pPr>
      <w:r>
        <w:rPr>
          <w:rFonts w:cs="Garamond" w:ascii="Garamond" w:hAnsi="Garamond"/>
          <w:b/>
          <w:caps/>
          <w:sz w:val="20"/>
        </w:rPr>
        <w:t>lICENCE 3 REF : pLATESV-r-2020-007901</w:t>
      </w:r>
    </w:p>
    <w:p>
      <w:pPr>
        <w:pStyle w:val="Normal"/>
        <w:rPr/>
      </w:pPr>
      <w:r>
        <w:rPr>
          <w:rFonts w:cs="Garamond" w:ascii="Garamond" w:hAnsi="Garamond"/>
          <w:b/>
          <w:sz w:val="20"/>
        </w:rPr>
        <w:t xml:space="preserve">E.MAIL : </w:t>
      </w:r>
      <w:r>
        <w:rPr>
          <w:rStyle w:val="LienInternet"/>
          <w:rFonts w:cs="Garamond" w:ascii="Garamond" w:hAnsi="Garamond"/>
          <w:b/>
          <w:sz w:val="20"/>
        </w:rPr>
        <w:t>{{theaterEmail}}</w:t>
      </w:r>
      <w:r>
        <w:rPr>
          <w:rFonts w:cs="Garamond" w:ascii="Garamond" w:hAnsi="Garamond"/>
          <w:b/>
          <w:sz w:val="20"/>
        </w:rPr>
        <w:t xml:space="preserve">  Tél. : {{theaterPhone}}</w:t>
      </w:r>
    </w:p>
    <w:p>
      <w:pPr>
        <w:pStyle w:val="Normal"/>
        <w:jc w:val="both"/>
        <w:rPr>
          <w:rFonts w:ascii="Garamond" w:hAnsi="Garamond" w:cs="Garamond"/>
          <w:b/>
          <w:b/>
          <w:bCs/>
          <w:sz w:val="20"/>
        </w:rPr>
      </w:pPr>
      <w:r>
        <w:rPr>
          <w:rFonts w:cs="Garamond" w:ascii="Garamond" w:hAnsi="Garamond"/>
          <w:b/>
          <w:bCs/>
          <w:sz w:val="20"/>
        </w:rPr>
        <w:t>Ci-après dénommé le DIRECTEUR</w:t>
      </w:r>
    </w:p>
    <w:p>
      <w:pPr>
        <w:pStyle w:val="Normal"/>
        <w:jc w:val="both"/>
        <w:rPr>
          <w:rFonts w:ascii="Garamond" w:hAnsi="Garamond" w:cs="Garamond"/>
          <w:b/>
          <w:b/>
          <w:bCs/>
          <w:color w:val="000000"/>
          <w:sz w:val="20"/>
        </w:rPr>
      </w:pPr>
      <w:r>
        <w:rPr>
          <w:rFonts w:cs="Garamond" w:ascii="Garamond" w:hAnsi="Garamond"/>
          <w:b/>
          <w:bCs/>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Et, d’autre part : {{companyName}}........................................................………………………………………..………………….……………….................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Siret : {{companySiret}}……………………………………………..…………APE : {{companyApe}}.…………….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Licence : {{companyLicense}}……………………………………………..…………………………………………………</w:t>
      </w:r>
    </w:p>
    <w:p>
      <w:pPr>
        <w:pStyle w:val="Normal"/>
        <w:jc w:val="both"/>
        <w:rPr>
          <w:rFonts w:ascii="Garamond" w:hAnsi="Garamond" w:eastAsia="Garamond" w:cs="Garamond"/>
          <w:color w:val="000000"/>
          <w:sz w:val="20"/>
        </w:rPr>
      </w:pPr>
      <w:r>
        <w:rPr>
          <w:rFonts w:eastAsia="Garamond" w:cs="Garamond" w:ascii="Garamond" w:hAnsi="Garamond"/>
          <w:color w:val="000000"/>
          <w:sz w:val="20"/>
        </w:rPr>
        <w:t xml:space="preserve"> </w:t>
      </w:r>
    </w:p>
    <w:p>
      <w:pPr>
        <w:pStyle w:val="Normal"/>
        <w:rPr>
          <w:rFonts w:ascii="Garamond" w:hAnsi="Garamond" w:cs="Garamond"/>
          <w:color w:val="000000"/>
          <w:sz w:val="20"/>
        </w:rPr>
      </w:pPr>
      <w:r>
        <w:rPr>
          <w:rFonts w:cs="Garamond" w:ascii="Garamond" w:hAnsi="Garamond"/>
          <w:color w:val="000000"/>
          <w:sz w:val="20"/>
        </w:rPr>
        <w:t>Représenté par : {{companyPresident}}.............................................................................…………......En sa qualité de Responsable légal.</w:t>
      </w:r>
    </w:p>
    <w:p>
      <w:pPr>
        <w:pStyle w:val="Corpsdetexte"/>
        <w:tabs>
          <w:tab w:val="clear" w:pos="708"/>
          <w:tab w:val="left" w:pos="2035" w:leader="none"/>
        </w:tabs>
        <w:spacing w:lineRule="exact" w:line="278"/>
        <w:rPr>
          <w:rFonts w:ascii="Garamond" w:hAnsi="Garamond" w:cs="Garamond"/>
          <w:color w:val="000000"/>
          <w:sz w:val="20"/>
          <w:szCs w:val="20"/>
          <w:lang w:val="fr-CA" w:eastAsia="fr-FR"/>
        </w:rPr>
      </w:pPr>
      <w:r>
        <w:rPr>
          <w:rFonts w:cs="Garamond" w:ascii="Garamond" w:hAnsi="Garamond"/>
          <w:color w:val="000000"/>
          <w:sz w:val="20"/>
          <w:szCs w:val="20"/>
          <w:lang w:val="fr-CA" w:eastAsia="fr-FR"/>
        </w:rPr>
      </w:r>
    </w:p>
    <w:p>
      <w:pPr>
        <w:pStyle w:val="Corpsdetexte"/>
        <w:tabs>
          <w:tab w:val="clear" w:pos="708"/>
          <w:tab w:val="left" w:pos="2035" w:leader="none"/>
        </w:tabs>
        <w:spacing w:lineRule="exact" w:line="278"/>
        <w:rPr>
          <w:rFonts w:ascii="Garamond" w:hAnsi="Garamond" w:cs="Garamond"/>
          <w:color w:val="000000"/>
          <w:sz w:val="20"/>
          <w:szCs w:val="20"/>
        </w:rPr>
      </w:pPr>
      <w:r>
        <w:rPr>
          <w:rFonts w:cs="Garamond" w:ascii="Garamond" w:hAnsi="Garamond"/>
          <w:color w:val="000000"/>
          <w:sz w:val="20"/>
          <w:szCs w:val="20"/>
        </w:rPr>
        <w:t>Siège social/adresse : {{companyAddress}}.................................................................................................</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rFonts w:ascii="Garamond" w:hAnsi="Garamond"/>
        </w:rPr>
      </w:pPr>
      <w:r>
        <w:rPr>
          <w:rFonts w:cs="Garamond" w:ascii="Garamond" w:hAnsi="Garamond"/>
          <w:w w:val="95"/>
          <w:sz w:val="20"/>
          <w:szCs w:val="20"/>
        </w:rPr>
        <w:t>Assurance</w:t>
      </w:r>
      <w:r>
        <w:rPr>
          <w:rFonts w:ascii="Garamond" w:hAnsi="Garamond"/>
          <w:spacing w:val="14"/>
          <w:w w:val="95"/>
          <w:sz w:val="20"/>
          <w:szCs w:val="20"/>
        </w:rPr>
        <w:t> </w:t>
      </w:r>
      <w:r>
        <w:rPr>
          <w:rFonts w:ascii="Garamond" w:hAnsi="Garamond"/>
          <w:w w:val="95"/>
          <w:sz w:val="20"/>
          <w:szCs w:val="20"/>
        </w:rPr>
        <w:t>: {{companyAssurance}}</w:t>
      </w:r>
      <w:r>
        <w:rPr>
          <w:rFonts w:cs="Garamond" w:ascii="Garamond" w:hAnsi="Garamond"/>
          <w:w w:val="95"/>
          <w:sz w:val="20"/>
          <w:szCs w:val="20"/>
        </w:rPr>
        <w:t xml:space="preserve">…………………………………………………………… </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rFonts w:ascii="Garamond" w:hAnsi="Garamond" w:cs="Garamond"/>
          <w:sz w:val="20"/>
          <w:szCs w:val="20"/>
        </w:rPr>
      </w:pPr>
      <w:r>
        <w:rPr>
          <w:rFonts w:cs="Garamond" w:ascii="Garamond" w:hAnsi="Garamond"/>
          <w:sz w:val="20"/>
          <w:szCs w:val="20"/>
        </w:rPr>
        <w:t>Tel/Portable : {{companyPhone}}...................................................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rPr>
      </w:pPr>
      <w:r>
        <w:rPr>
          <w:rFonts w:cs="Garamond" w:ascii="Garamond" w:hAnsi="Garamond"/>
          <w:b/>
          <w:color w:val="000000"/>
          <w:sz w:val="20"/>
        </w:rPr>
        <w:t>Ci-après dénommé</w:t>
      </w:r>
      <w:r>
        <w:rPr>
          <w:rFonts w:cs="Garamond" w:ascii="Garamond" w:hAnsi="Garamond"/>
          <w:color w:val="000000"/>
          <w:sz w:val="20"/>
        </w:rPr>
        <w:t xml:space="preserve"> </w:t>
      </w:r>
      <w:r>
        <w:rPr>
          <w:rFonts w:cs="Garamond" w:ascii="Garamond" w:hAnsi="Garamond"/>
          <w:b/>
          <w:color w:val="000000"/>
          <w:sz w:val="20"/>
        </w:rPr>
        <w:t xml:space="preserve">LE </w:t>
      </w:r>
      <w:r>
        <w:rPr>
          <w:rFonts w:cs="Garamond" w:ascii="Garamond" w:hAnsi="Garamond"/>
          <w:b/>
          <w:color w:val="000000"/>
          <w:sz w:val="20"/>
        </w:rPr>
        <w:t>{{producer}}</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b/>
          <w:b/>
          <w:color w:val="000000"/>
          <w:sz w:val="20"/>
        </w:rPr>
      </w:pPr>
      <w:r>
        <w:rPr>
          <w:rFonts w:cs="Garamond" w:ascii="Garamond" w:hAnsi="Garamond"/>
          <w:b/>
          <w:color w:val="000000"/>
          <w:sz w:val="20"/>
        </w:rPr>
        <w:t>IL EST CONVENU ET ARRÊTE CE QUI SUIT :</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sz w:val="20"/>
          <w:u w:val="single"/>
        </w:rPr>
      </w:pPr>
      <w:r>
        <w:rPr>
          <w:rFonts w:cs="Garamond" w:ascii="Garamond" w:hAnsi="Garamond"/>
          <w:sz w:val="20"/>
          <w:u w:val="single"/>
        </w:rPr>
        <w:t>ARTICLE_HEADER</w:t>
      </w:r>
    </w:p>
    <w:p>
      <w:pPr>
        <w:pStyle w:val="Normal"/>
        <w:jc w:val="both"/>
        <w:rPr>
          <w:rFonts w:ascii="Garamond" w:hAnsi="Garamond"/>
        </w:rPr>
      </w:pPr>
      <w:r>
        <w:rPr>
          <w:rFonts w:cs="Garamond" w:ascii="Garamond" w:hAnsi="Garamond"/>
          <w:sz w:val="20"/>
        </w:rPr>
        <w:t>{%ifcoréa%}ARTICLE_SUB_HEADER</w:t>
      </w:r>
      <w:r>
        <w:rPr>
          <w:rFonts w:cs="Garamond" w:ascii="Garamond" w:hAnsi="Garamond"/>
          <w:sz w:val="20"/>
        </w:rPr>
        <w:t>- Le {{producer}} dispose du droit de représentation en France du spectacle suivant, pour lequel il s’est assuré le concours des artistes nécessaire à sa représentation :</w:t>
      </w:r>
      <w:r>
        <w:rPr>
          <w:rFonts w:cs="Garamond" w:ascii="Garamond" w:hAnsi="Garamond"/>
          <w:sz w:val="20"/>
        </w:rPr>
        <w:t>{%endif%}</w:t>
      </w:r>
    </w:p>
    <w:p>
      <w:pPr>
        <w:pStyle w:val="Normal"/>
        <w:jc w:val="both"/>
        <w:rPr>
          <w:rFonts w:ascii="Garamond" w:hAnsi="Garamond"/>
          <w:color w:val="000000"/>
        </w:rPr>
      </w:pPr>
      <w:r>
        <w:rPr>
          <w:rFonts w:cs="Garamond" w:ascii="Garamond" w:hAnsi="Garamond"/>
          <w:color w:val="000000"/>
          <w:sz w:val="20"/>
        </w:rPr>
        <w:t>{%iflocation%}ARTICLE_SUB_HEADER</w:t>
      </w:r>
      <w:r>
        <w:rPr>
          <w:rFonts w:cs="Garamond" w:ascii="Garamond" w:hAnsi="Garamond"/>
          <w:color w:val="000000"/>
          <w:sz w:val="20"/>
        </w:rPr>
        <w:t>- Le {{producer}} représentera au Bouffon Thé</w:t>
      </w:r>
      <w:r>
        <w:rPr>
          <w:rFonts w:eastAsia="Times New Roman" w:cs="Garamond" w:ascii="Garamond" w:hAnsi="Garamond"/>
          <w:color w:val="000000"/>
          <w:kern w:val="0"/>
          <w:sz w:val="20"/>
          <w:szCs w:val="20"/>
          <w:lang w:val="fr-CA" w:eastAsia="zh-CN" w:bidi="ar-SA"/>
        </w:rPr>
        <w:t xml:space="preserve">âtre </w:t>
      </w:r>
      <w:r>
        <w:rPr>
          <w:rFonts w:eastAsia="Times New Roman" w:cs="Garamond" w:ascii="Garamond" w:hAnsi="Garamond"/>
          <w:color w:val="000000"/>
          <w:kern w:val="0"/>
          <w:sz w:val="20"/>
          <w:szCs w:val="20"/>
          <w:lang w:val="fr-CA" w:eastAsia="zh-CN" w:bidi="ar-SA"/>
        </w:rPr>
        <w:t>le</w:t>
      </w:r>
      <w:r>
        <w:rPr>
          <w:rFonts w:cs="Garamond" w:ascii="Garamond" w:hAnsi="Garamond"/>
          <w:color w:val="000000"/>
          <w:sz w:val="20"/>
        </w:rPr>
        <w:t xml:space="preserve"> spectacle suivant, pour lequel il s’est assuré le concours des artistes nécessaire à sa représentation :</w:t>
      </w:r>
      <w:r>
        <w:rPr>
          <w:rFonts w:cs="Garamond" w:ascii="Garamond" w:hAnsi="Garamond"/>
          <w:color w:val="000000"/>
          <w:sz w:val="20"/>
        </w:rPr>
        <w:t>{%endif%}</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rPr>
      </w:pPr>
      <w:r>
        <w:rPr>
          <w:rFonts w:cs="Garamond" w:ascii="Garamond" w:hAnsi="Garamond"/>
          <w:color w:val="000000"/>
          <w:sz w:val="20"/>
        </w:rPr>
        <w:t>TITRE DE L’OUVRAGE : {{showName}}....................................................</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AUTEUR : {{showAuthor}}......................................................................................................</w:t>
      </w:r>
    </w:p>
    <w:p>
      <w:pPr>
        <w:pStyle w:val="Normal"/>
        <w:jc w:val="both"/>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METTEUR EN SCÈNE : {{showDirector}}.................................................................…</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NOMBRE D’ARTISTES : {{showArtistCount}}…………………………………………………..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DUREE DU SPECTACLE : {{showDuration}}………………………………………………………………………</w:t>
      </w:r>
    </w:p>
    <w:p>
      <w:pPr>
        <w:pStyle w:val="Corpsdetexte"/>
        <w:spacing w:lineRule="auto" w:line="228" w:before="180" w:after="0"/>
        <w:ind w:left="0" w:right="875" w:hanging="0"/>
        <w:rPr>
          <w:rFonts w:ascii="Garamond" w:hAnsi="Garamond"/>
        </w:rPr>
      </w:pPr>
      <w:r>
        <w:rPr>
          <w:rFonts w:cs="Garamond" w:ascii="Garamond" w:hAnsi="Garamond"/>
          <w:w w:val="95"/>
          <w:sz w:val="20"/>
          <w:szCs w:val="20"/>
        </w:rPr>
        <w:t>ARTICLE_SUB_HEADER</w:t>
      </w:r>
      <w:r>
        <w:rPr>
          <w:rFonts w:cs="Garamond" w:ascii="Garamond" w:hAnsi="Garamond"/>
          <w:w w:val="95"/>
          <w:sz w:val="20"/>
          <w:szCs w:val="20"/>
        </w:rPr>
        <w:t>- Le Directeur met à la disposition du {{producer}}</w:t>
      </w:r>
      <w:r>
        <w:rPr>
          <w:rFonts w:cs="Garamond" w:ascii="Garamond" w:hAnsi="Garamond"/>
          <w:spacing w:val="1"/>
          <w:w w:val="95"/>
          <w:sz w:val="20"/>
          <w:szCs w:val="20"/>
        </w:rPr>
        <w:t xml:space="preserve"> </w:t>
      </w:r>
      <w:r>
        <w:rPr>
          <w:rFonts w:cs="Garamond" w:ascii="Garamond" w:hAnsi="Garamond"/>
          <w:w w:val="95"/>
          <w:sz w:val="20"/>
          <w:szCs w:val="20"/>
        </w:rPr>
        <w:t>la salle</w:t>
      </w:r>
      <w:r>
        <w:rPr>
          <w:rFonts w:cs="Garamond" w:ascii="Garamond" w:hAnsi="Garamond"/>
          <w:spacing w:val="1"/>
          <w:w w:val="95"/>
          <w:sz w:val="20"/>
          <w:szCs w:val="20"/>
        </w:rPr>
        <w:t xml:space="preserve"> Bouffon Théâtre</w:t>
      </w:r>
      <w:r>
        <w:rPr>
          <w:rFonts w:cs="Garamond" w:ascii="Garamond" w:hAnsi="Garamond"/>
          <w:sz w:val="20"/>
          <w:szCs w:val="20"/>
        </w:rPr>
        <w:t>,</w:t>
      </w:r>
      <w:r>
        <w:rPr>
          <w:rFonts w:cs="Garamond" w:ascii="Garamond" w:hAnsi="Garamond"/>
          <w:spacing w:val="5"/>
          <w:sz w:val="20"/>
          <w:szCs w:val="20"/>
        </w:rPr>
        <w:t xml:space="preserve"> </w:t>
      </w:r>
      <w:r>
        <w:rPr>
          <w:rFonts w:cs="Garamond" w:ascii="Garamond" w:hAnsi="Garamond"/>
          <w:sz w:val="20"/>
          <w:szCs w:val="20"/>
        </w:rPr>
        <w:t>26/28 rue de Meaux,</w:t>
      </w:r>
      <w:r>
        <w:rPr>
          <w:rFonts w:cs="Garamond" w:ascii="Garamond" w:hAnsi="Garamond"/>
          <w:spacing w:val="-3"/>
          <w:sz w:val="20"/>
          <w:szCs w:val="20"/>
        </w:rPr>
        <w:t xml:space="preserve"> </w:t>
      </w:r>
      <w:r>
        <w:rPr>
          <w:rFonts w:cs="Garamond" w:ascii="Garamond" w:hAnsi="Garamond"/>
          <w:sz w:val="20"/>
          <w:szCs w:val="20"/>
        </w:rPr>
        <w:t>75019</w:t>
      </w:r>
      <w:r>
        <w:rPr>
          <w:rFonts w:cs="Garamond" w:ascii="Garamond" w:hAnsi="Garamond"/>
          <w:spacing w:val="5"/>
          <w:sz w:val="20"/>
          <w:szCs w:val="20"/>
        </w:rPr>
        <w:t xml:space="preserve"> </w:t>
      </w:r>
      <w:r>
        <w:rPr>
          <w:rFonts w:cs="Garamond" w:ascii="Garamond" w:hAnsi="Garamond"/>
          <w:sz w:val="20"/>
          <w:szCs w:val="20"/>
        </w:rPr>
        <w:t>Paris,</w:t>
      </w:r>
      <w:r>
        <w:rPr>
          <w:rFonts w:cs="Garamond" w:ascii="Garamond" w:hAnsi="Garamond"/>
          <w:spacing w:val="-6"/>
          <w:sz w:val="20"/>
          <w:szCs w:val="20"/>
        </w:rPr>
        <w:t xml:space="preserve"> </w:t>
      </w:r>
      <w:r>
        <w:rPr>
          <w:rFonts w:cs="Garamond" w:ascii="Garamond" w:hAnsi="Garamond"/>
          <w:sz w:val="20"/>
          <w:szCs w:val="20"/>
        </w:rPr>
        <w:t>d’une</w:t>
      </w:r>
      <w:r>
        <w:rPr>
          <w:rFonts w:cs="Garamond" w:ascii="Garamond" w:hAnsi="Garamond"/>
          <w:spacing w:val="2"/>
          <w:sz w:val="20"/>
          <w:szCs w:val="20"/>
        </w:rPr>
        <w:t xml:space="preserve"> </w:t>
      </w:r>
      <w:r>
        <w:rPr>
          <w:rFonts w:cs="Garamond" w:ascii="Garamond" w:hAnsi="Garamond"/>
          <w:sz w:val="20"/>
          <w:szCs w:val="20"/>
        </w:rPr>
        <w:t>capacité</w:t>
      </w:r>
      <w:r>
        <w:rPr>
          <w:rFonts w:cs="Garamond" w:ascii="Garamond" w:hAnsi="Garamond"/>
          <w:spacing w:val="9"/>
          <w:sz w:val="20"/>
          <w:szCs w:val="20"/>
        </w:rPr>
        <w:t xml:space="preserve"> </w:t>
      </w:r>
      <w:r>
        <w:rPr>
          <w:rFonts w:cs="Garamond" w:ascii="Garamond" w:hAnsi="Garamond"/>
          <w:sz w:val="20"/>
          <w:szCs w:val="20"/>
        </w:rPr>
        <w:t>maximale</w:t>
      </w:r>
      <w:r>
        <w:rPr>
          <w:rFonts w:cs="Garamond" w:ascii="Garamond" w:hAnsi="Garamond"/>
          <w:spacing w:val="9"/>
          <w:sz w:val="20"/>
          <w:szCs w:val="20"/>
        </w:rPr>
        <w:t xml:space="preserve"> </w:t>
      </w:r>
      <w:r>
        <w:rPr>
          <w:rFonts w:cs="Garamond" w:ascii="Garamond" w:hAnsi="Garamond"/>
          <w:sz w:val="20"/>
          <w:szCs w:val="20"/>
        </w:rPr>
        <w:t>de</w:t>
      </w:r>
      <w:r>
        <w:rPr>
          <w:rFonts w:cs="Garamond" w:ascii="Garamond" w:hAnsi="Garamond"/>
          <w:spacing w:val="-3"/>
          <w:sz w:val="20"/>
          <w:szCs w:val="20"/>
        </w:rPr>
        <w:t xml:space="preserve"> </w:t>
      </w:r>
      <w:r>
        <w:rPr>
          <w:rFonts w:cs="Garamond" w:ascii="Garamond" w:hAnsi="Garamond"/>
          <w:sz w:val="20"/>
          <w:szCs w:val="20"/>
        </w:rPr>
        <w:t>45</w:t>
      </w:r>
      <w:r>
        <w:rPr>
          <w:rFonts w:cs="Garamond" w:ascii="Garamond" w:hAnsi="Garamond"/>
          <w:spacing w:val="-2"/>
          <w:sz w:val="20"/>
          <w:szCs w:val="20"/>
        </w:rPr>
        <w:t xml:space="preserve"> </w:t>
      </w:r>
      <w:r>
        <w:rPr>
          <w:rFonts w:cs="Garamond" w:ascii="Garamond" w:hAnsi="Garamond"/>
          <w:sz w:val="20"/>
          <w:szCs w:val="20"/>
        </w:rPr>
        <w:t>places. (En cas de réduction de jauge décrétée par le gouvernement, la jauge sera modulée en fonction des</w:t>
      </w:r>
      <w:r>
        <w:rPr>
          <w:rFonts w:cs="Garamond" w:ascii="Garamond" w:hAnsi="Garamond"/>
          <w:spacing w:val="1"/>
          <w:sz w:val="20"/>
          <w:szCs w:val="20"/>
        </w:rPr>
        <w:t xml:space="preserve"> </w:t>
      </w:r>
      <w:r>
        <w:rPr>
          <w:rFonts w:cs="Garamond" w:ascii="Garamond" w:hAnsi="Garamond"/>
          <w:sz w:val="20"/>
          <w:szCs w:val="20"/>
        </w:rPr>
        <w:t>exigences</w:t>
      </w:r>
      <w:r>
        <w:rPr>
          <w:rFonts w:cs="Garamond" w:ascii="Garamond" w:hAnsi="Garamond"/>
          <w:spacing w:val="20"/>
          <w:sz w:val="20"/>
          <w:szCs w:val="20"/>
        </w:rPr>
        <w:t xml:space="preserve"> </w:t>
      </w:r>
      <w:r>
        <w:rPr>
          <w:rFonts w:cs="Garamond" w:ascii="Garamond" w:hAnsi="Garamond"/>
          <w:sz w:val="20"/>
          <w:szCs w:val="20"/>
        </w:rPr>
        <w:t>sanitaires.)</w:t>
      </w:r>
    </w:p>
    <w:p>
      <w:pPr>
        <w:pStyle w:val="Normal"/>
        <w:rPr>
          <w:rFonts w:ascii="Garamond" w:hAnsi="Garamond" w:cs="Garamond"/>
          <w:color w:val="000000"/>
          <w:sz w:val="20"/>
          <w:szCs w:val="20"/>
        </w:rPr>
      </w:pPr>
      <w:r>
        <w:rPr>
          <w:rFonts w:cs="Garamond" w:ascii="Garamond" w:hAnsi="Garamond"/>
          <w:color w:val="000000"/>
          <w:sz w:val="20"/>
          <w:szCs w:val="20"/>
        </w:rPr>
      </w:r>
    </w:p>
    <w:p>
      <w:pPr>
        <w:pStyle w:val="Normal"/>
        <w:jc w:val="both"/>
        <w:rPr>
          <w:rFonts w:ascii="Garamond" w:hAnsi="Garamond"/>
        </w:rPr>
      </w:pPr>
      <w:r>
        <w:rPr>
          <w:rFonts w:cs="Garamond" w:ascii="Garamond" w:hAnsi="Garamond"/>
          <w:color w:val="000000"/>
          <w:sz w:val="20"/>
        </w:rPr>
        <w:t>ARTICLE_SUB_HEADER</w:t>
      </w:r>
      <w:r>
        <w:rPr>
          <w:rFonts w:cs="Garamond" w:ascii="Garamond" w:hAnsi="Garamond"/>
          <w:color w:val="000000"/>
          <w:sz w:val="20"/>
        </w:rPr>
        <w:t>- DATES ET HORAIRES DES REPRÉSENTATIONS</w:t>
      </w:r>
    </w:p>
    <w:p>
      <w:pPr>
        <w:pStyle w:val="Normal"/>
        <w:jc w:val="both"/>
        <w:rPr>
          <w:rFonts w:ascii="Garamond" w:hAnsi="Garamond"/>
          <w:color w:val="000000"/>
        </w:rPr>
      </w:pPr>
      <w:r>
        <w:rPr>
          <w:rFonts w:cs="Garamond" w:ascii="Garamond" w:hAnsi="Garamond"/>
          <w:color w:val="000000"/>
          <w:sz w:val="20"/>
        </w:rPr>
        <w:t>{%ifcoréa%}</w:t>
      </w:r>
      <w:r>
        <w:rPr>
          <w:rFonts w:cs="Garamond" w:ascii="Garamond" w:hAnsi="Garamond"/>
          <w:color w:val="000000"/>
          <w:sz w:val="20"/>
        </w:rPr>
        <w:t xml:space="preserve">Le Directeur et le {{producer}} collaborent pour </w:t>
      </w:r>
      <w:r>
        <w:rPr>
          <w:rFonts w:cs="Garamond" w:ascii="Garamond" w:hAnsi="Garamond"/>
          <w:b/>
          <w:i/>
          <w:color w:val="0000FF"/>
          <w:sz w:val="20"/>
        </w:rPr>
        <w:t>{{showCount}}</w:t>
      </w:r>
      <w:r>
        <w:rPr>
          <w:rFonts w:cs="Garamond" w:ascii="Garamond" w:hAnsi="Garamond"/>
          <w:b/>
          <w:color w:val="000000"/>
          <w:sz w:val="20"/>
        </w:rPr>
        <w:t xml:space="preserve"> </w:t>
      </w:r>
      <w:r>
        <w:rPr>
          <w:rFonts w:cs="Garamond" w:ascii="Garamond" w:hAnsi="Garamond"/>
          <w:color w:val="000000"/>
          <w:sz w:val="20"/>
        </w:rPr>
        <w:t>représentations du spectacle aux dates suivantes :</w:t>
      </w:r>
      <w:r>
        <w:rPr>
          <w:rFonts w:cs="Garamond" w:ascii="Garamond" w:hAnsi="Garamond"/>
          <w:color w:val="000000"/>
          <w:sz w:val="20"/>
        </w:rPr>
        <w:t>{%endif%}</w:t>
      </w:r>
    </w:p>
    <w:p>
      <w:pPr>
        <w:pStyle w:val="Normal"/>
        <w:jc w:val="both"/>
        <w:rPr>
          <w:rFonts w:ascii="Garamond" w:hAnsi="Garamond"/>
          <w:color w:val="000000"/>
        </w:rPr>
      </w:pPr>
      <w:r>
        <w:rPr>
          <w:rFonts w:cs="Garamond" w:ascii="Garamond" w:hAnsi="Garamond"/>
          <w:color w:val="000000"/>
          <w:sz w:val="20"/>
        </w:rPr>
        <w:t>{%iflocation%}</w:t>
      </w:r>
      <w:r>
        <w:rPr>
          <w:rFonts w:cs="Garamond" w:ascii="Garamond" w:hAnsi="Garamond"/>
          <w:color w:val="000000"/>
          <w:sz w:val="20"/>
        </w:rPr>
        <w:t xml:space="preserve">Le Directeur met la salle du Bouffon Théâtre à la disposition du {{producer}} pour </w:t>
      </w:r>
      <w:r>
        <w:rPr>
          <w:rFonts w:cs="Garamond" w:ascii="Garamond" w:hAnsi="Garamond"/>
          <w:b/>
          <w:i/>
          <w:color w:val="0000FF"/>
          <w:sz w:val="20"/>
        </w:rPr>
        <w:t>{{showCount}}</w:t>
      </w:r>
      <w:r>
        <w:rPr>
          <w:rFonts w:cs="Garamond" w:ascii="Garamond" w:hAnsi="Garamond"/>
          <w:color w:val="000000"/>
          <w:sz w:val="20"/>
        </w:rPr>
        <w:t xml:space="preserve"> représentations aux dates suivantes :</w:t>
      </w:r>
      <w:r>
        <w:rPr>
          <w:rFonts w:cs="Garamond" w:ascii="Garamond" w:hAnsi="Garamond"/>
          <w:color w:val="000000"/>
          <w:sz w:val="20"/>
        </w:rPr>
        <w:t>{%endif%}</w:t>
      </w:r>
    </w:p>
    <w:p>
      <w:pPr>
        <w:pStyle w:val="Normal"/>
        <w:pBdr>
          <w:top w:val="single" w:sz="4" w:space="1" w:color="000000"/>
          <w:left w:val="single" w:sz="4" w:space="4" w:color="000000"/>
          <w:bottom w:val="single" w:sz="4" w:space="1" w:color="000000"/>
          <w:right w:val="single" w:sz="4" w:space="4" w:color="000000"/>
        </w:pBdr>
        <w:shd w:fill="FFFFFF" w:val="clear"/>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pBdr>
          <w:top w:val="single" w:sz="4" w:space="1" w:color="000000"/>
          <w:left w:val="single" w:sz="4" w:space="4" w:color="000000"/>
          <w:bottom w:val="single" w:sz="4" w:space="1" w:color="000000"/>
          <w:right w:val="single" w:sz="4" w:space="4" w:color="000000"/>
        </w:pBdr>
        <w:shd w:fill="FFFFFF" w:val="clear"/>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w:t>
      </w:r>
    </w:p>
    <w:p>
      <w:pPr>
        <w:pStyle w:val="Normal"/>
        <w:pBdr>
          <w:top w:val="single" w:sz="4" w:space="1" w:color="000000"/>
          <w:left w:val="single" w:sz="4" w:space="4" w:color="000000"/>
          <w:bottom w:val="single" w:sz="4" w:space="1" w:color="000000"/>
          <w:right w:val="single" w:sz="4" w:space="4" w:color="000000"/>
        </w:pBdr>
        <w:shd w:fill="FFFFFF" w:val="clear"/>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jc w:val="both"/>
        <w:rPr>
          <w:rFonts w:ascii="Garamond" w:hAnsi="Garamond"/>
        </w:rPr>
      </w:pPr>
      <w:r>
        <w:rPr>
          <w:rFonts w:cs="Garamond" w:ascii="Garamond" w:hAnsi="Garamond"/>
          <w:color w:val="000000"/>
          <w:sz w:val="20"/>
        </w:rPr>
        <w:t xml:space="preserve">Les jours de représentation, la salle sera disponible </w:t>
      </w:r>
      <w:r>
        <w:rPr>
          <w:rFonts w:cs="Garamond" w:ascii="Garamond" w:hAnsi="Garamond"/>
          <w:b/>
          <w:i/>
          <w:color w:val="0000FF"/>
          <w:sz w:val="20"/>
        </w:rPr>
        <w:t>{{showTheaterAvailability}}</w:t>
      </w:r>
      <w:r>
        <w:rPr>
          <w:rFonts w:cs="Garamond" w:ascii="Garamond" w:hAnsi="Garamond"/>
          <w:color w:val="0000FF"/>
          <w:sz w:val="20"/>
        </w:rPr>
        <w:t>.</w:t>
      </w:r>
    </w:p>
    <w:p>
      <w:pPr>
        <w:pStyle w:val="Normal"/>
        <w:jc w:val="both"/>
        <w:rPr>
          <w:rFonts w:ascii="Garamond" w:hAnsi="Garamond" w:eastAsia="Garamond" w:cs="Garamond"/>
          <w:color w:val="000000"/>
          <w:sz w:val="20"/>
        </w:rPr>
      </w:pPr>
      <w:r>
        <w:rPr>
          <w:rFonts w:eastAsia="Garamond" w:cs="Garamond" w:ascii="Garamond" w:hAnsi="Garamond"/>
          <w:color w:val="000000"/>
          <w:sz w:val="20"/>
        </w:rPr>
        <w:t xml:space="preserve">     </w:t>
      </w:r>
    </w:p>
    <w:p>
      <w:pPr>
        <w:pStyle w:val="Normal"/>
        <w:jc w:val="both"/>
        <w:rPr>
          <w:rFonts w:ascii="Garamond" w:hAnsi="Garamond"/>
        </w:rPr>
      </w:pPr>
      <w:r>
        <w:rPr>
          <w:rFonts w:cs="Garamond" w:ascii="Garamond" w:hAnsi="Garamond"/>
          <w:color w:val="000000"/>
          <w:sz w:val="20"/>
          <w:u w:val="single"/>
        </w:rPr>
        <w:t>ARTICLE_HEADER</w:t>
      </w:r>
      <w:r>
        <w:rPr>
          <w:rFonts w:cs="Garamond" w:ascii="Garamond" w:hAnsi="Garamond"/>
          <w:color w:val="000000"/>
          <w:sz w:val="20"/>
        </w:rPr>
        <w:t xml:space="preserve"> </w:t>
      </w:r>
    </w:p>
    <w:p>
      <w:pPr>
        <w:pStyle w:val="Normal"/>
        <w:ind w:left="0" w:right="0" w:firstLine="708"/>
        <w:jc w:val="both"/>
        <w:rPr>
          <w:rFonts w:ascii="Garamond" w:hAnsi="Garamond"/>
        </w:rPr>
      </w:pPr>
      <w:r>
        <w:rPr>
          <w:rFonts w:cs="Garamond" w:ascii="Garamond" w:hAnsi="Garamond"/>
          <w:color w:val="000000"/>
          <w:sz w:val="20"/>
        </w:rPr>
        <w:t>ARTICLE_SUB_HEADER</w:t>
      </w:r>
      <w:r>
        <w:rPr>
          <w:rFonts w:cs="Garamond" w:ascii="Garamond" w:hAnsi="Garamond"/>
          <w:color w:val="000000"/>
          <w:sz w:val="20"/>
        </w:rPr>
        <w:t>- RÈGLEMENT INTÉRIEUR/REGLES DE COMPORTEMENT</w:t>
      </w:r>
    </w:p>
    <w:p>
      <w:pPr>
        <w:pStyle w:val="Normal"/>
        <w:rPr>
          <w:rFonts w:ascii="Garamond" w:hAnsi="Garamond"/>
        </w:rPr>
      </w:pPr>
      <w:r>
        <w:rPr>
          <w:rFonts w:cs="Garamond" w:ascii="Garamond" w:hAnsi="Garamond"/>
          <w:color w:val="000000"/>
          <w:sz w:val="20"/>
        </w:rPr>
        <w:t xml:space="preserve">Le {{producer}} assure la responsabilité des représentations et/ou des activités exercées par lui au Bouffon Théâtre. </w:t>
      </w:r>
      <w:r>
        <w:rPr>
          <w:rFonts w:cs="Garamond" w:ascii="Garamond" w:hAnsi="Garamond"/>
          <w:color w:val="000000"/>
          <w:sz w:val="20"/>
          <w:u w:val="single"/>
        </w:rPr>
        <w:t>Le {{producer}} accepte le règlement intérieur du théâtre</w:t>
      </w:r>
      <w:r>
        <w:rPr>
          <w:rFonts w:cs="Garamond" w:ascii="Garamond" w:hAnsi="Garamond"/>
          <w:color w:val="000000"/>
          <w:sz w:val="20"/>
        </w:rPr>
        <w:t>, notamment l’</w:t>
      </w:r>
      <w:r>
        <w:rPr>
          <w:rFonts w:cs="Garamond" w:ascii="Garamond" w:hAnsi="Garamond"/>
          <w:b/>
          <w:color w:val="000000"/>
          <w:sz w:val="20"/>
        </w:rPr>
        <w:t>interdiction de fumer dans la salle, dans le hall d’entrée et dans les loges</w:t>
      </w:r>
      <w:r>
        <w:rPr>
          <w:rFonts w:cs="Garamond" w:ascii="Garamond" w:hAnsi="Garamond"/>
          <w:color w:val="000000"/>
          <w:sz w:val="20"/>
        </w:rPr>
        <w:t xml:space="preserve">, de boire ou de manger dans la salle ou la loge, les compagnies ne doivent pas laisser dans les loges ou le théâtre des détritus (bouteilles d’eau, boissons ou nourriture). L’interdiction d’inviter dans les loges des personnes extérieures au spectacle avant et après le spectacle; par ailleurs, les loges étant utilisées par plusieurs compagnies à la fois, il est donc obligatoire, de ranger les costumes, les accessoires et maquillage. L’obligation de présenter le spectacle sans prétendre enlever ou modifier la décoration du théâtre, ainsi que de prévoir un décor ou des aménagements techniques facilement démontables et qui puissent être rangés rapidement, en tenant compte des possibilités réelles de la salle; l’obligation de commencer le spectacle à l’horaire prévu, la fermeture des portes après le début du spectacle, </w:t>
      </w:r>
      <w:r>
        <w:rPr>
          <w:rFonts w:cs="Garamond" w:ascii="Garamond" w:hAnsi="Garamond"/>
          <w:b/>
          <w:color w:val="000000"/>
          <w:sz w:val="20"/>
        </w:rPr>
        <w:t>l’obligation de se conformer aux prescriptions du Directeur quant au niveau sonore des représentations</w:t>
      </w:r>
      <w:r>
        <w:rPr>
          <w:rFonts w:cs="Garamond" w:ascii="Garamond" w:hAnsi="Garamond"/>
          <w:color w:val="000000"/>
          <w:sz w:val="20"/>
        </w:rPr>
        <w:t xml:space="preserve">, la gestion des retardataires après le début du spectacle, </w:t>
      </w:r>
      <w:r>
        <w:rPr>
          <w:rFonts w:cs="Garamond" w:ascii="Garamond" w:hAnsi="Garamond"/>
          <w:color w:val="000000"/>
          <w:sz w:val="20"/>
          <w:u w:val="single"/>
        </w:rPr>
        <w:t xml:space="preserve">l’obligation de cesser toute activité dans le théâtre </w:t>
      </w:r>
      <w:r>
        <w:rPr>
          <w:rFonts w:cs="Garamond" w:ascii="Garamond" w:hAnsi="Garamond"/>
          <w:bCs/>
          <w:sz w:val="20"/>
          <w:u w:val="single"/>
        </w:rPr>
        <w:t>à la fin des représentations</w:t>
      </w:r>
      <w:r>
        <w:rPr>
          <w:rFonts w:cs="Garamond" w:ascii="Garamond" w:hAnsi="Garamond"/>
          <w:bCs/>
          <w:sz w:val="20"/>
        </w:rPr>
        <w:t>,</w:t>
      </w:r>
      <w:r>
        <w:rPr>
          <w:rFonts w:cs="Garamond" w:ascii="Garamond" w:hAnsi="Garamond"/>
          <w:sz w:val="20"/>
        </w:rPr>
        <w:t xml:space="preserve"> </w:t>
      </w:r>
      <w:r>
        <w:rPr>
          <w:rFonts w:cs="Garamond" w:ascii="Garamond" w:hAnsi="Garamond"/>
          <w:color w:val="000000"/>
          <w:sz w:val="20"/>
        </w:rPr>
        <w:t xml:space="preserve">l’extinction des lumières du spectacle dès la fin de leur utilité. </w:t>
      </w:r>
    </w:p>
    <w:p>
      <w:pPr>
        <w:pStyle w:val="Normal"/>
        <w:ind w:left="0" w:right="0" w:firstLine="708"/>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rPr>
      </w:pPr>
      <w:r>
        <w:rPr>
          <w:rFonts w:eastAsia="Garamond" w:cs="Garamond" w:ascii="Garamond" w:hAnsi="Garamond"/>
          <w:color w:val="000000"/>
          <w:sz w:val="20"/>
        </w:rPr>
        <w:t xml:space="preserve"> </w:t>
      </w:r>
      <w:r>
        <w:rPr>
          <w:rFonts w:eastAsia="Garamond" w:cs="Garamond" w:ascii="Garamond" w:hAnsi="Garamond"/>
          <w:color w:val="000000"/>
          <w:sz w:val="20"/>
        </w:rPr>
        <w:t>{%ifcoréa%}</w:t>
      </w:r>
      <w:r>
        <w:rPr>
          <w:rFonts w:eastAsia="Garamond" w:cs="Garamond" w:ascii="Garamond" w:hAnsi="Garamond"/>
          <w:color w:val="000000"/>
          <w:sz w:val="20"/>
        </w:rPr>
        <w:t>ARTICLE_SUB_HEADER</w:t>
      </w:r>
      <w:r>
        <w:rPr>
          <w:rFonts w:cs="Garamond" w:ascii="Garamond" w:hAnsi="Garamond"/>
          <w:color w:val="000000"/>
          <w:sz w:val="20"/>
        </w:rPr>
        <w:t>-DROITS D’AUTEURS</w:t>
      </w:r>
    </w:p>
    <w:p>
      <w:pPr>
        <w:pStyle w:val="ListParagraph"/>
        <w:tabs>
          <w:tab w:val="clear" w:pos="708"/>
          <w:tab w:val="left" w:pos="833" w:leader="none"/>
        </w:tabs>
        <w:spacing w:lineRule="auto" w:line="252"/>
        <w:ind w:left="0" w:right="1063" w:hanging="0"/>
        <w:rPr>
          <w:rFonts w:ascii="Garamond" w:hAnsi="Garamond"/>
          <w:color w:val="000000"/>
        </w:rPr>
      </w:pPr>
      <w:r>
        <w:rPr>
          <w:rFonts w:cs="Garamond" w:ascii="Garamond" w:hAnsi="Garamond"/>
          <w:color w:val="000000"/>
          <w:w w:val="105"/>
          <w:sz w:val="20"/>
          <w:szCs w:val="20"/>
        </w:rPr>
        <w:t>Le {{producer}} affirme disposer des droits de représentation en France du spectacle susnommé pendant la période indiquée. Il fournit, au moment de la signature de ce contrat, une copie de l'autorisation délivrée par la SACD, l'auteur ou ses représentants.</w:t>
      </w:r>
      <w:r>
        <w:rPr>
          <w:rFonts w:eastAsia="Garamond" w:cs="Garamond" w:ascii="Garamond" w:hAnsi="Garamond"/>
          <w:color w:val="000000"/>
          <w:w w:val="105"/>
          <w:sz w:val="20"/>
          <w:szCs w:val="20"/>
        </w:rPr>
        <w:t>{%endif%}</w:t>
      </w:r>
    </w:p>
    <w:p>
      <w:pPr>
        <w:pStyle w:val="ListParagraph"/>
        <w:tabs>
          <w:tab w:val="clear" w:pos="708"/>
          <w:tab w:val="left" w:pos="833" w:leader="none"/>
        </w:tabs>
        <w:spacing w:lineRule="auto" w:line="252"/>
        <w:ind w:left="0" w:right="1063" w:hanging="0"/>
        <w:rPr>
          <w:rFonts w:ascii="Garamond" w:hAnsi="Garamond" w:cs="Garamond"/>
          <w:color w:val="000000"/>
          <w:w w:val="105"/>
          <w:sz w:val="20"/>
          <w:szCs w:val="20"/>
        </w:rPr>
      </w:pPr>
      <w:r>
        <w:rPr>
          <w:rFonts w:cs="Garamond" w:ascii="Garamond" w:hAnsi="Garamond"/>
          <w:color w:val="000000"/>
          <w:w w:val="105"/>
          <w:sz w:val="20"/>
          <w:szCs w:val="20"/>
        </w:rPr>
      </w:r>
    </w:p>
    <w:p>
      <w:pPr>
        <w:pStyle w:val="ListParagraph"/>
        <w:tabs>
          <w:tab w:val="clear" w:pos="708"/>
          <w:tab w:val="left" w:pos="833" w:leader="none"/>
        </w:tabs>
        <w:spacing w:lineRule="auto" w:line="252"/>
        <w:ind w:left="0" w:right="1063" w:hanging="0"/>
        <w:rPr>
          <w:rFonts w:ascii="Garamond" w:hAnsi="Garamond"/>
          <w:color w:val="000000"/>
        </w:rPr>
      </w:pPr>
      <w:r>
        <w:rPr>
          <w:rFonts w:cs="Garamond" w:ascii="Garamond" w:hAnsi="Garamond"/>
          <w:color w:val="000000"/>
          <w:w w:val="105"/>
          <w:sz w:val="20"/>
          <w:szCs w:val="20"/>
        </w:rPr>
        <w:tab/>
      </w:r>
      <w:r>
        <w:rPr>
          <w:rFonts w:cs="Garamond" w:ascii="Garamond" w:hAnsi="Garamond"/>
          <w:color w:val="000000"/>
          <w:w w:val="105"/>
          <w:sz w:val="20"/>
          <w:szCs w:val="20"/>
        </w:rPr>
        <w:t>ARTICLE_SUB_HEADER</w:t>
      </w:r>
      <w:r>
        <w:rPr>
          <w:rFonts w:cs="Garamond" w:ascii="Garamond" w:hAnsi="Garamond"/>
          <w:color w:val="000000"/>
          <w:w w:val="105"/>
          <w:sz w:val="20"/>
          <w:szCs w:val="20"/>
        </w:rPr>
        <w:t>-DROITS D’AUTEURS</w:t>
      </w:r>
    </w:p>
    <w:p>
      <w:pPr>
        <w:pStyle w:val="ListParagraph"/>
        <w:tabs>
          <w:tab w:val="clear" w:pos="708"/>
          <w:tab w:val="left" w:pos="833" w:leader="none"/>
        </w:tabs>
        <w:spacing w:lineRule="auto" w:line="252"/>
        <w:ind w:left="0" w:right="1063" w:hanging="0"/>
        <w:rPr>
          <w:rFonts w:ascii="Garamond" w:hAnsi="Garamond"/>
          <w:color w:val="000000"/>
        </w:rPr>
      </w:pPr>
      <w:r>
        <w:rPr>
          <w:rFonts w:cs="Garamond" w:ascii="Garamond" w:hAnsi="Garamond"/>
          <w:color w:val="000000"/>
          <w:w w:val="105"/>
          <w:sz w:val="20"/>
          <w:szCs w:val="20"/>
        </w:rPr>
        <w:t xml:space="preserve">Le {{producer}} affirme disposer des droits de représentation en France du spectacle susnommé pendant la période indiquée. Il fournit, au moment de la signature de ce contrat, une copie de l'autorisation délivrée par la SACD, l'auteur ou ses représentants. → </w:t>
      </w:r>
      <w:r>
        <w:rPr>
          <w:rFonts w:cs="Garamond" w:ascii="Garamond" w:hAnsi="Garamond"/>
          <w:color w:val="000000"/>
          <w:w w:val="105"/>
          <w:sz w:val="20"/>
          <w:szCs w:val="20"/>
        </w:rPr>
        <w:t>Location</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jc w:val="both"/>
        <w:rPr>
          <w:rFonts w:ascii="Garamond" w:hAnsi="Garamond"/>
        </w:rPr>
      </w:pPr>
      <w:r>
        <w:rPr>
          <w:rFonts w:cs="Garamond" w:ascii="Garamond" w:hAnsi="Garamond"/>
          <w:color w:val="000000"/>
          <w:sz w:val="20"/>
        </w:rPr>
        <w:tab/>
      </w:r>
      <w:r>
        <w:rPr>
          <w:rFonts w:cs="Garamond" w:ascii="Garamond" w:hAnsi="Garamond"/>
          <w:color w:val="000000"/>
          <w:sz w:val="20"/>
        </w:rPr>
        <w:t>ARTICLE_SUB_HEADER</w:t>
      </w:r>
      <w:r>
        <w:rPr>
          <w:rFonts w:cs="Garamond" w:ascii="Garamond" w:hAnsi="Garamond"/>
          <w:color w:val="000000"/>
          <w:sz w:val="20"/>
        </w:rPr>
        <w:t>-LE {{producer}}  PREND A SA CHARGE :</w:t>
      </w:r>
    </w:p>
    <w:p>
      <w:pPr>
        <w:pStyle w:val="Normal"/>
        <w:jc w:val="both"/>
        <w:rPr>
          <w:rFonts w:ascii="Garamond" w:hAnsi="Garamond" w:cs="Garamond"/>
          <w:color w:val="000000"/>
          <w:sz w:val="20"/>
        </w:rPr>
      </w:pPr>
      <w:r>
        <w:rPr>
          <w:rFonts w:cs="Garamond" w:ascii="Garamond" w:hAnsi="Garamond"/>
          <w:color w:val="000000"/>
          <w:sz w:val="20"/>
        </w:rPr>
        <w:t>- la création du spectacle selon les orientations artistiques définies en accord avec le Directeur</w:t>
      </w:r>
    </w:p>
    <w:p>
      <w:pPr>
        <w:pStyle w:val="Normal"/>
        <w:jc w:val="both"/>
        <w:rPr>
          <w:rFonts w:ascii="Garamond" w:hAnsi="Garamond"/>
          <w:color w:val="000000"/>
        </w:rPr>
      </w:pPr>
      <w:r>
        <w:rPr>
          <w:rFonts w:eastAsia="Garamond" w:cs="Garamond" w:ascii="Garamond" w:hAnsi="Garamond"/>
          <w:color w:val="000000"/>
          <w:sz w:val="20"/>
        </w:rPr>
        <w:t>{%ifcoréaandsansregisseur%}</w:t>
      </w:r>
      <w:r>
        <w:rPr>
          <w:rFonts w:cs="Garamond" w:ascii="Garamond" w:hAnsi="Garamond"/>
          <w:color w:val="000000"/>
          <w:sz w:val="20"/>
        </w:rPr>
        <w:t>- la régie son et lumière du spectacle</w:t>
      </w:r>
      <w:r>
        <w:rPr>
          <w:rFonts w:eastAsia="Garamond" w:cs="Garamond" w:ascii="Garamond" w:hAnsi="Garamond"/>
          <w:color w:val="000000"/>
          <w:w w:val="105"/>
          <w:sz w:val="20"/>
          <w:szCs w:val="20"/>
        </w:rPr>
        <w:t>{%endif%}</w:t>
      </w:r>
    </w:p>
    <w:p>
      <w:pPr>
        <w:pStyle w:val="Normal"/>
        <w:jc w:val="both"/>
        <w:rPr>
          <w:rFonts w:ascii="Garamond" w:hAnsi="Garamond" w:cs="Garamond"/>
          <w:color w:val="000000"/>
          <w:sz w:val="20"/>
        </w:rPr>
      </w:pPr>
      <w:r>
        <w:rPr>
          <w:rFonts w:cs="Garamond" w:ascii="Garamond" w:hAnsi="Garamond"/>
          <w:color w:val="000000"/>
          <w:sz w:val="20"/>
        </w:rPr>
        <w:t>- la rémunération et les indemnités des ses artistes ainsi que de son personnel technique et administratif ayant participé à la réalisation ou à la représentation du spectacle.</w:t>
      </w:r>
    </w:p>
    <w:p>
      <w:pPr>
        <w:pStyle w:val="Normal"/>
        <w:jc w:val="both"/>
        <w:rPr>
          <w:rFonts w:ascii="Garamond" w:hAnsi="Garamond" w:cs="Garamond"/>
          <w:color w:val="000000"/>
          <w:sz w:val="20"/>
        </w:rPr>
      </w:pPr>
      <w:r>
        <w:rPr>
          <w:rFonts w:cs="Garamond" w:ascii="Garamond" w:hAnsi="Garamond"/>
          <w:color w:val="000000"/>
          <w:sz w:val="20"/>
        </w:rPr>
        <w:t>- le paiement de l’ensemble des charges sociales afférentes à ces rémunérations aux organismes sociaux.</w:t>
      </w:r>
    </w:p>
    <w:p>
      <w:pPr>
        <w:pStyle w:val="Normal"/>
        <w:jc w:val="both"/>
        <w:rPr>
          <w:rFonts w:ascii="Garamond" w:hAnsi="Garamond" w:cs="Garamond"/>
          <w:color w:val="000000"/>
          <w:sz w:val="20"/>
        </w:rPr>
      </w:pPr>
      <w:r>
        <w:rPr>
          <w:rFonts w:cs="Garamond" w:ascii="Garamond" w:hAnsi="Garamond"/>
          <w:color w:val="000000"/>
          <w:sz w:val="20"/>
        </w:rPr>
        <w:t>- la fourniture des décors, costumes, accessoires et bande sonore nécessaires à la représentation du spectacle au public.</w:t>
      </w:r>
    </w:p>
    <w:p>
      <w:pPr>
        <w:pStyle w:val="Normal"/>
        <w:jc w:val="both"/>
        <w:rPr>
          <w:rFonts w:ascii="Garamond" w:hAnsi="Garamond" w:cs="Garamond"/>
          <w:color w:val="000000"/>
          <w:sz w:val="20"/>
        </w:rPr>
      </w:pPr>
      <w:r>
        <w:rPr>
          <w:rFonts w:cs="Garamond" w:ascii="Garamond" w:hAnsi="Garamond"/>
          <w:color w:val="000000"/>
          <w:sz w:val="20"/>
        </w:rPr>
        <w:t>- la promotion du spectacle. Le {{producer}} prend en charge le paiement des pavés publicitaires s’il y a lieu; le paiement de son attaché de presse, le paiement de ses communications et envois (POSTE, téléphone, achat d’enveloppes, etc.); l’envoi et la relance de son fichier spectateurs payant et/ou professionnels.</w:t>
      </w:r>
    </w:p>
    <w:p>
      <w:pPr>
        <w:pStyle w:val="Normal"/>
        <w:jc w:val="both"/>
        <w:rPr>
          <w:rFonts w:ascii="Garamond" w:hAnsi="Garamond"/>
          <w:color w:val="0000FF"/>
        </w:rPr>
      </w:pPr>
      <w:r>
        <w:rPr>
          <w:rFonts w:cs="Garamond" w:ascii="Garamond" w:hAnsi="Garamond"/>
          <w:color w:val="000000"/>
          <w:sz w:val="20"/>
        </w:rPr>
        <w:t>{%iflocation%}</w:t>
      </w:r>
      <w:r>
        <w:rPr>
          <w:rFonts w:cs="Garamond" w:ascii="Garamond" w:hAnsi="Garamond"/>
          <w:color w:val="000000"/>
          <w:sz w:val="20"/>
        </w:rPr>
        <w:t>- le {{producer}} fait siennes les invitations et/ou les réductions de tarifs que peut accorder le théâtre à ses adhérents ou à des catégories spécifiques de spectateurs. (Prix des places habituellement pratiqué</w:t>
      </w:r>
      <w:r>
        <w:rPr>
          <w:rFonts w:cs="Garamond" w:ascii="Garamond" w:hAnsi="Garamond"/>
          <w:color w:val="0000FF"/>
          <w:sz w:val="20"/>
        </w:rPr>
        <w:t xml:space="preserve"> </w:t>
      </w:r>
      <w:r>
        <w:rPr>
          <w:rFonts w:cs="Garamond" w:ascii="Garamond" w:hAnsi="Garamond"/>
          <w:b/>
          <w:color w:val="0000FF"/>
          <w:sz w:val="20"/>
        </w:rPr>
        <w:t>{{showFullPrice}}</w:t>
      </w:r>
      <w:r>
        <w:rPr>
          <w:rFonts w:cs="Garamond" w:ascii="Garamond" w:hAnsi="Garamond"/>
          <w:color w:val="0000FF"/>
          <w:sz w:val="20"/>
        </w:rPr>
        <w:t xml:space="preserve"> </w:t>
      </w:r>
      <w:r>
        <w:rPr>
          <w:rFonts w:cs="Garamond" w:ascii="Garamond" w:hAnsi="Garamond"/>
          <w:color w:val="000000"/>
          <w:sz w:val="20"/>
        </w:rPr>
        <w:t>et</w:t>
      </w:r>
      <w:r>
        <w:rPr>
          <w:rFonts w:cs="Garamond" w:ascii="Garamond" w:hAnsi="Garamond"/>
          <w:color w:val="0000FF"/>
          <w:sz w:val="20"/>
        </w:rPr>
        <w:t xml:space="preserve"> </w:t>
      </w:r>
      <w:r>
        <w:rPr>
          <w:rFonts w:cs="Garamond" w:ascii="Garamond" w:hAnsi="Garamond"/>
          <w:b/>
          <w:color w:val="0000FF"/>
          <w:sz w:val="20"/>
        </w:rPr>
        <w:t>{{showHalfPrice}}</w:t>
      </w:r>
      <w:r>
        <w:rPr>
          <w:rFonts w:cs="Garamond" w:ascii="Garamond" w:hAnsi="Garamond"/>
          <w:color w:val="0000FF"/>
          <w:sz w:val="20"/>
        </w:rPr>
        <w:t xml:space="preserve"> </w:t>
      </w:r>
      <w:r>
        <w:rPr>
          <w:rFonts w:cs="Garamond" w:ascii="Garamond" w:hAnsi="Garamond"/>
          <w:color w:val="000000"/>
          <w:sz w:val="20"/>
        </w:rPr>
        <w:t>euro)</w:t>
      </w:r>
      <w:r>
        <w:rPr>
          <w:rFonts w:eastAsia="Garamond" w:cs="Garamond" w:ascii="Garamond" w:hAnsi="Garamond"/>
          <w:color w:val="000000"/>
          <w:w w:val="105"/>
          <w:sz w:val="20"/>
          <w:szCs w:val="20"/>
        </w:rPr>
        <w:t>{%endif%}</w:t>
      </w:r>
    </w:p>
    <w:p>
      <w:pPr>
        <w:pStyle w:val="Normal"/>
        <w:jc w:val="both"/>
        <w:rPr>
          <w:rFonts w:ascii="Garamond" w:hAnsi="Garamond"/>
          <w:color w:val="000000"/>
        </w:rPr>
      </w:pPr>
      <w:r>
        <w:rPr>
          <w:rFonts w:eastAsia="Garamond" w:cs="Garamond" w:ascii="Garamond" w:hAnsi="Garamond"/>
          <w:color w:val="000000"/>
          <w:sz w:val="20"/>
        </w:rPr>
        <w:t>{%ifcoréa%}</w:t>
      </w:r>
      <w:r>
        <w:rPr>
          <w:rFonts w:cs="Garamond" w:ascii="Garamond" w:hAnsi="Garamond"/>
          <w:color w:val="000000"/>
          <w:sz w:val="20"/>
        </w:rPr>
        <w:t xml:space="preserve">- la déclaration et le paiement de l’ensemble des droits musicaux : SACEM et/ou SPEDIDAM ou tout autre organisme de perception musical. </w:t>
      </w:r>
      <w:r>
        <w:rPr>
          <w:rFonts w:eastAsia="Garamond" w:cs="Garamond" w:ascii="Garamond" w:hAnsi="Garamond"/>
          <w:color w:val="000000"/>
          <w:w w:val="105"/>
          <w:sz w:val="20"/>
          <w:szCs w:val="20"/>
        </w:rPr>
        <w:t>{%endif%}</w:t>
      </w:r>
    </w:p>
    <w:p>
      <w:pPr>
        <w:pStyle w:val="Normal"/>
        <w:jc w:val="both"/>
        <w:rPr>
          <w:rFonts w:ascii="Garamond" w:hAnsi="Garamond"/>
          <w:color w:val="000000"/>
        </w:rPr>
      </w:pPr>
      <w:r>
        <w:rPr>
          <w:rFonts w:cs="Garamond" w:ascii="Garamond" w:hAnsi="Garamond"/>
          <w:color w:val="000000"/>
          <w:sz w:val="20"/>
        </w:rPr>
        <w:t>{%iflocation%}</w:t>
      </w:r>
      <w:r>
        <w:rPr>
          <w:rFonts w:cs="Garamond" w:ascii="Garamond" w:hAnsi="Garamond"/>
          <w:color w:val="000000"/>
          <w:sz w:val="20"/>
        </w:rPr>
        <w:t xml:space="preserve">- la déclaration et le paiement, </w:t>
      </w:r>
      <w:r>
        <w:rPr>
          <w:rFonts w:cs="Garamond" w:ascii="Garamond" w:hAnsi="Garamond"/>
          <w:color w:val="000000"/>
          <w:sz w:val="20"/>
        </w:rPr>
        <w:t>le cas échéant,</w:t>
      </w:r>
      <w:r>
        <w:rPr>
          <w:rFonts w:cs="Garamond" w:ascii="Garamond" w:hAnsi="Garamond"/>
          <w:color w:val="000000"/>
          <w:sz w:val="20"/>
        </w:rPr>
        <w:t xml:space="preserve"> de l’ensemble des droits d’auteur, SACD ou autres : maison d’édition etc.)</w:t>
      </w:r>
      <w:r>
        <w:rPr>
          <w:rFonts w:eastAsia="Garamond" w:cs="Garamond" w:ascii="Garamond" w:hAnsi="Garamond"/>
          <w:color w:val="000000"/>
          <w:w w:val="105"/>
          <w:sz w:val="20"/>
          <w:szCs w:val="20"/>
        </w:rPr>
        <w:t>{%endif%}</w:t>
      </w:r>
    </w:p>
    <w:p>
      <w:pPr>
        <w:pStyle w:val="Normal"/>
        <w:jc w:val="both"/>
        <w:rPr>
          <w:rFonts w:ascii="Garamond" w:hAnsi="Garamond"/>
          <w:color w:val="000000"/>
        </w:rPr>
      </w:pPr>
      <w:r>
        <w:rPr>
          <w:rFonts w:cs="Garamond" w:ascii="Garamond" w:hAnsi="Garamond"/>
          <w:color w:val="000000"/>
          <w:sz w:val="20"/>
        </w:rPr>
        <w:t>{%iflocation%}</w:t>
      </w:r>
      <w:r>
        <w:rPr>
          <w:rFonts w:cs="Garamond" w:ascii="Garamond" w:hAnsi="Garamond"/>
          <w:color w:val="000000"/>
          <w:sz w:val="20"/>
        </w:rPr>
        <w:t>- l’accordement du piano du théâtre si besoin (Environ 100 euro)</w:t>
      </w:r>
      <w:r>
        <w:rPr>
          <w:rFonts w:eastAsia="Garamond" w:cs="Garamond" w:ascii="Garamond" w:hAnsi="Garamond"/>
          <w:color w:val="000000"/>
          <w:w w:val="105"/>
          <w:sz w:val="20"/>
          <w:szCs w:val="20"/>
        </w:rPr>
        <w:t>{%endif%}</w:t>
      </w:r>
    </w:p>
    <w:p>
      <w:pPr>
        <w:pStyle w:val="Normal"/>
        <w:jc w:val="both"/>
        <w:rPr>
          <w:rFonts w:ascii="Garamond" w:hAnsi="Garamond"/>
          <w:color w:val="000000"/>
        </w:rPr>
      </w:pPr>
      <w:r>
        <w:rPr>
          <w:rFonts w:cs="Garamond" w:ascii="Garamond" w:hAnsi="Garamond"/>
          <w:color w:val="000000"/>
          <w:sz w:val="20"/>
        </w:rPr>
        <w:t>{%iflocation%}</w:t>
      </w:r>
      <w:r>
        <w:rPr>
          <w:rFonts w:cs="Garamond" w:ascii="Garamond" w:hAnsi="Garamond"/>
          <w:color w:val="000000"/>
          <w:sz w:val="20"/>
        </w:rPr>
        <w:t>- la gestion des retardataires après le début du spectacle s’il y a lieu</w:t>
      </w:r>
      <w:r>
        <w:rPr>
          <w:rFonts w:eastAsia="Garamond" w:cs="Garamond" w:ascii="Garamond" w:hAnsi="Garamond"/>
          <w:color w:val="000000"/>
          <w:w w:val="105"/>
          <w:sz w:val="20"/>
          <w:szCs w:val="20"/>
        </w:rPr>
        <w:t>{%endif%}</w:t>
      </w:r>
    </w:p>
    <w:p>
      <w:pPr>
        <w:pStyle w:val="Normal"/>
        <w:jc w:val="both"/>
        <w:rPr>
          <w:rFonts w:ascii="Garamond" w:hAnsi="Garamond" w:cs="Garamond"/>
          <w:color w:val="0000FF"/>
          <w:sz w:val="20"/>
        </w:rPr>
      </w:pPr>
      <w:r>
        <w:rPr>
          <w:rFonts w:cs="Garamond" w:ascii="Garamond" w:hAnsi="Garamond"/>
          <w:color w:val="0000FF"/>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rPr>
      </w:pPr>
      <w:r>
        <w:rPr>
          <w:rFonts w:cs="Garamond" w:ascii="Garamond" w:hAnsi="Garamond"/>
          <w:sz w:val="20"/>
        </w:rPr>
        <w:t>ARTICLE_SUB_HEADER</w:t>
      </w:r>
      <w:r>
        <w:rPr>
          <w:rFonts w:cs="Garamond" w:ascii="Garamond" w:hAnsi="Garamond"/>
          <w:sz w:val="20"/>
        </w:rPr>
        <w:t>-MONTAGE-DEMONTAGE</w:t>
      </w:r>
    </w:p>
    <w:p>
      <w:pPr>
        <w:pStyle w:val="Normal"/>
        <w:jc w:val="both"/>
        <w:rPr>
          <w:rFonts w:ascii="Garamond" w:hAnsi="Garamond"/>
        </w:rPr>
      </w:pPr>
      <w:r>
        <w:rPr>
          <w:rFonts w:cs="Garamond" w:ascii="Garamond" w:hAnsi="Garamond"/>
          <w:sz w:val="20"/>
        </w:rPr>
        <w:t xml:space="preserve">Le </w:t>
      </w:r>
      <w:r>
        <w:rPr>
          <w:rFonts w:cs="Garamond" w:ascii="Garamond" w:hAnsi="Garamond"/>
          <w:color w:val="000000"/>
          <w:sz w:val="20"/>
        </w:rPr>
        <w:t>{{producer}}</w:t>
      </w:r>
      <w:r>
        <w:rPr>
          <w:rFonts w:cs="Garamond" w:ascii="Garamond" w:hAnsi="Garamond"/>
          <w:sz w:val="20"/>
        </w:rPr>
        <w:t xml:space="preserve"> déclare bien connaître pour l’avoir vue, la salle où s’effectuera l’activité tant en ce qui concerne les structures techniques et d’accueil du  public qu’en ce qui concerne les loges des artistes. Il ne pourra donc prétendre obtenir plus que ce qui peut lui être fourni. Si le {{producer}} estimait nécessaire d’utiliser des matériels et équipements autres que ce dont disposent le directeur, il devrait lui-même et à ses frais, en effectuer la location ou l’achat, le transport, l’assurance, la mise en place et l’enlèvement. Le {{producer}} assure le montage, le démontage et le rangement de son décor chaque fois qu’il est nécessaire à la bonne marche du théâtre. La mise en place du décor devra exclure tous moyens de fixation générateurs de dégradations tels que vis, clous, chevilles, pitons, agrafes, scotch double face, et tout autre moyen jugé comme tel  par le directeur; dans le plancher, le plafond ou les murs du théâtre. L’utilisation de « peintures », de « sable », de  « paille », de « viande », de « liquides inflammables », d’ « eau », de « bière », de « sang », de « farine », de « craie » ou de « verres brisés » est strictement interdite dans le théâtre. </w:t>
      </w:r>
      <w:r>
        <w:rPr>
          <w:rFonts w:cs="Garamond" w:ascii="Garamond" w:hAnsi="Garamond"/>
          <w:color w:val="000000"/>
          <w:sz w:val="20"/>
        </w:rPr>
        <w:t>Gestion des pendrions : à la fin des représentations, s’il y a lieu, la compagnie devra remettre ou descendre les pendrions qu’elle aura utilisé ainsi que les rideaux utilisés.</w:t>
      </w:r>
      <w:r>
        <w:rPr>
          <w:rFonts w:cs="Garamond" w:ascii="Garamond" w:hAnsi="Garamond"/>
          <w:sz w:val="20"/>
        </w:rPr>
        <w:t xml:space="preserve"> Le {{producer}} procédera à l’enlèvement de ses décors, costumes, accessoires et bande sonore </w:t>
      </w:r>
      <w:r>
        <w:rPr>
          <w:rFonts w:cs="Garamond" w:ascii="Garamond" w:hAnsi="Garamond"/>
          <w:sz w:val="20"/>
          <w:u w:val="single"/>
        </w:rPr>
        <w:t>à l’issue de la dernière représentation du spectacle</w:t>
      </w:r>
      <w:r>
        <w:rPr>
          <w:rFonts w:cs="Garamond" w:ascii="Garamond" w:hAnsi="Garamond"/>
          <w:sz w:val="20"/>
        </w:rPr>
        <w:t>. Passé ce délai, le directeur procédera à leur mise à la décharge.</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u w:val="single"/>
        </w:rPr>
      </w:pPr>
      <w:r>
        <w:rPr>
          <w:rFonts w:cs="Garamond" w:ascii="Garamond" w:hAnsi="Garamond"/>
          <w:color w:val="000000"/>
          <w:sz w:val="20"/>
          <w:u w:val="single"/>
        </w:rPr>
        <w:t>ARTICLE_HEADER</w:t>
      </w:r>
    </w:p>
    <w:p>
      <w:pPr>
        <w:pStyle w:val="Normal"/>
        <w:jc w:val="both"/>
        <w:rPr>
          <w:rFonts w:ascii="Garamond" w:hAnsi="Garamond"/>
        </w:rPr>
      </w:pPr>
      <w:r>
        <w:rPr>
          <w:rFonts w:cs="Garamond" w:ascii="Garamond" w:hAnsi="Garamond"/>
          <w:color w:val="000000"/>
          <w:sz w:val="20"/>
        </w:rPr>
        <w:tab/>
      </w:r>
      <w:r>
        <w:rPr>
          <w:rFonts w:cs="Garamond" w:ascii="Garamond" w:hAnsi="Garamond"/>
          <w:color w:val="000000"/>
          <w:sz w:val="20"/>
        </w:rPr>
        <w:t>ARTICLE_SUB_HEADER</w:t>
      </w:r>
      <w:r>
        <w:rPr>
          <w:rFonts w:cs="Garamond" w:ascii="Garamond" w:hAnsi="Garamond"/>
          <w:sz w:val="20"/>
        </w:rPr>
        <w:t>-LA SALLE</w:t>
      </w:r>
    </w:p>
    <w:p>
      <w:pPr>
        <w:pStyle w:val="Normal"/>
        <w:jc w:val="both"/>
        <w:rPr>
          <w:rFonts w:ascii="Garamond" w:hAnsi="Garamond" w:cs="Garamond"/>
          <w:sz w:val="20"/>
        </w:rPr>
      </w:pPr>
      <w:r>
        <w:rPr>
          <w:rFonts w:cs="Garamond" w:ascii="Garamond" w:hAnsi="Garamond"/>
          <w:sz w:val="20"/>
        </w:rPr>
        <w:t>Le Directeur dispose de la salle du BOUFFON THÉÂTRE, sise à Paris, 28 Rue de Meaux, PARIS 19 ème.</w:t>
      </w:r>
    </w:p>
    <w:p>
      <w:pPr>
        <w:pStyle w:val="Normal"/>
        <w:jc w:val="both"/>
        <w:rPr>
          <w:rFonts w:ascii="Garamond" w:hAnsi="Garamond" w:cs="Garamond"/>
          <w:sz w:val="20"/>
        </w:rPr>
      </w:pPr>
      <w:r>
        <w:rPr>
          <w:rFonts w:cs="Garamond" w:ascii="Garamond" w:hAnsi="Garamond"/>
          <w:sz w:val="20"/>
        </w:rPr>
        <w:t>La capacité de la salle est de 45 places. L’ouverture du plateau est de 8,10 m. L’ouverture de la scène centrale est de 3,50 m. La profondeur de 4,60 m. La hauteur de 3,20 m. Le directeur fournit la salle ci-dessus décrite en ordre de marche avec pour les activités à caractère pédagogique où les répétitions un éclairage minimum dit « de service ».</w:t>
      </w:r>
    </w:p>
    <w:p>
      <w:pPr>
        <w:pStyle w:val="Normal"/>
        <w:jc w:val="both"/>
        <w:rPr>
          <w:rFonts w:ascii="Garamond" w:hAnsi="Garamond" w:cs="Garamond"/>
          <w:color w:val="000000"/>
          <w:sz w:val="20"/>
        </w:rPr>
      </w:pPr>
      <w:r>
        <w:rPr>
          <w:rFonts w:cs="Garamond" w:ascii="Garamond" w:hAnsi="Garamond"/>
          <w:color w:val="000000"/>
          <w:sz w:val="20"/>
        </w:rPr>
        <w:tab/>
      </w:r>
    </w:p>
    <w:p>
      <w:pPr>
        <w:pStyle w:val="Normal"/>
        <w:ind w:left="0" w:right="0" w:firstLine="708"/>
        <w:jc w:val="both"/>
        <w:rPr>
          <w:rFonts w:ascii="Garamond" w:hAnsi="Garamond"/>
        </w:rPr>
      </w:pPr>
      <w:r>
        <w:rPr>
          <w:rFonts w:cs="Garamond" w:ascii="Garamond" w:hAnsi="Garamond"/>
          <w:color w:val="000000"/>
          <w:sz w:val="20"/>
        </w:rPr>
        <w:t>ARTICLE_SUB_HEADER</w:t>
      </w:r>
      <w:r>
        <w:rPr>
          <w:rFonts w:cs="Garamond" w:ascii="Garamond" w:hAnsi="Garamond"/>
          <w:color w:val="000000"/>
          <w:sz w:val="20"/>
        </w:rPr>
        <w:t>-LA BILLETTERIE</w:t>
      </w:r>
    </w:p>
    <w:p>
      <w:pPr>
        <w:pStyle w:val="Normal"/>
        <w:jc w:val="both"/>
        <w:rPr>
          <w:rFonts w:ascii="Garamond" w:hAnsi="Garamond"/>
          <w:color w:val="000000"/>
        </w:rPr>
      </w:pPr>
      <w:r>
        <w:rPr>
          <w:rFonts w:cs="Garamond" w:ascii="Garamond" w:hAnsi="Garamond"/>
          <w:color w:val="000000"/>
          <w:sz w:val="20"/>
        </w:rPr>
        <w:t xml:space="preserve">Le </w:t>
      </w:r>
      <w:r>
        <w:rPr>
          <w:rFonts w:cs="Garamond" w:ascii="Garamond" w:hAnsi="Garamond"/>
          <w:color w:val="000000"/>
          <w:sz w:val="20"/>
        </w:rPr>
        <w:t>{{host}}</w:t>
      </w:r>
      <w:r>
        <w:rPr>
          <w:rFonts w:cs="Garamond" w:ascii="Garamond" w:hAnsi="Garamond"/>
          <w:color w:val="000000"/>
          <w:sz w:val="20"/>
        </w:rPr>
        <w:t xml:space="preserve"> assure la billetterie, les réservations et l’accueil du public. Il tient une comptabilité journalière des recettes à la disposition </w:t>
      </w:r>
      <w:r>
        <w:rPr>
          <w:rFonts w:cs="Garamond" w:ascii="Garamond" w:hAnsi="Garamond"/>
          <w:color w:val="000000"/>
          <w:sz w:val="20"/>
        </w:rPr>
        <w:t>{%ifcoréa%}</w:t>
      </w:r>
      <w:r>
        <w:rPr>
          <w:rFonts w:cs="Garamond" w:ascii="Garamond" w:hAnsi="Garamond"/>
          <w:color w:val="000000"/>
          <w:sz w:val="20"/>
        </w:rPr>
        <w:t>du {{producer}} et</w:t>
      </w:r>
      <w:r>
        <w:rPr>
          <w:rFonts w:cs="Garamond" w:ascii="Garamond" w:hAnsi="Garamond"/>
          <w:color w:val="000000"/>
          <w:sz w:val="20"/>
        </w:rPr>
        <w:t>{%endif%}</w:t>
      </w:r>
      <w:r>
        <w:rPr>
          <w:rFonts w:cs="Garamond" w:ascii="Garamond" w:hAnsi="Garamond"/>
          <w:color w:val="000000"/>
          <w:sz w:val="20"/>
        </w:rPr>
        <w:t xml:space="preserve">de tout organisme habilité à contrôler la billetterie. Il conserve les souches de cette billetterie six années après la dernière représentation du spectacle ainsi que les contrôles des billets pendant une année. </w:t>
      </w:r>
      <w:r>
        <w:rPr>
          <w:rFonts w:cs="Garamond" w:ascii="Garamond" w:hAnsi="Garamond"/>
          <w:color w:val="000000"/>
          <w:sz w:val="20"/>
        </w:rPr>
        <w:t>{%iflocation%}</w:t>
      </w:r>
      <w:r>
        <w:rPr>
          <w:rFonts w:cs="Garamond" w:ascii="Garamond" w:hAnsi="Garamond"/>
          <w:color w:val="000000"/>
          <w:sz w:val="20"/>
        </w:rPr>
        <w:t>Il reverse toute taxe afférente à sa billetterie (TVA, Taxe Parafiscale).</w:t>
      </w:r>
      <w:r>
        <w:rPr>
          <w:rFonts w:cs="Garamond" w:ascii="Garamond" w:hAnsi="Garamond"/>
          <w:color w:val="000000"/>
          <w:sz w:val="20"/>
        </w:rPr>
        <w:t>{%endif%}</w:t>
      </w:r>
    </w:p>
    <w:p>
      <w:pPr>
        <w:pStyle w:val="Normal"/>
        <w:ind w:left="0" w:right="0" w:firstLine="708"/>
        <w:jc w:val="both"/>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rPr>
      </w:pPr>
      <w:r>
        <w:rPr>
          <w:rFonts w:cs="Garamond" w:ascii="Garamond" w:hAnsi="Garamond"/>
          <w:sz w:val="20"/>
        </w:rPr>
        <w:t>ARTICLE_SUB_HEADER</w:t>
      </w:r>
      <w:r>
        <w:rPr>
          <w:rFonts w:cs="Garamond" w:ascii="Garamond" w:hAnsi="Garamond"/>
          <w:sz w:val="20"/>
        </w:rPr>
        <w:t xml:space="preserve">-RESERVATIONS </w:t>
      </w:r>
      <w:r>
        <w:rPr>
          <w:rFonts w:cs="Garamond" w:ascii="Garamond" w:hAnsi="Garamond"/>
          <w:bCs/>
          <w:sz w:val="20"/>
        </w:rPr>
        <w:t xml:space="preserve">Les réservations du public se font auprès du théâtre au numéro suivant : {{theaterBookingPhone}} </w:t>
      </w:r>
    </w:p>
    <w:p>
      <w:pPr>
        <w:pStyle w:val="Normal"/>
        <w:ind w:left="0" w:right="0" w:firstLine="708"/>
        <w:jc w:val="both"/>
        <w:rPr>
          <w:rFonts w:ascii="Garamond" w:hAnsi="Garamond" w:cs="Garamond"/>
          <w:sz w:val="20"/>
        </w:rPr>
      </w:pPr>
      <w:r>
        <w:rPr>
          <w:rFonts w:cs="Garamond" w:ascii="Garamond" w:hAnsi="Garamond"/>
          <w:sz w:val="20"/>
        </w:rPr>
      </w:r>
    </w:p>
    <w:p>
      <w:pPr>
        <w:pStyle w:val="Normal"/>
        <w:ind w:left="0" w:right="0" w:firstLine="708"/>
        <w:jc w:val="both"/>
        <w:rPr>
          <w:rFonts w:ascii="Garamond" w:hAnsi="Garamond"/>
        </w:rPr>
      </w:pPr>
      <w:r>
        <w:rPr>
          <w:rFonts w:cs="Garamond" w:ascii="Garamond" w:hAnsi="Garamond"/>
          <w:sz w:val="20"/>
        </w:rPr>
        <w:t>ARTICLE_SUB_HEADER</w:t>
      </w:r>
      <w:r>
        <w:rPr>
          <w:rFonts w:cs="Garamond" w:ascii="Garamond" w:hAnsi="Garamond"/>
          <w:sz w:val="20"/>
        </w:rPr>
        <w:t xml:space="preserve">-REPETITIONS, FILAGE ET INSTALLATION LUMIERE </w:t>
      </w:r>
    </w:p>
    <w:p>
      <w:pPr>
        <w:pStyle w:val="Normal"/>
        <w:shd w:fill="FFFFFF" w:val="clear"/>
        <w:overflowPunct w:val="true"/>
        <w:textAlignment w:val="auto"/>
        <w:rPr>
          <w:rFonts w:ascii="Garamond" w:hAnsi="Garamond" w:cs="Garamond"/>
          <w:b/>
          <w:b/>
          <w:sz w:val="20"/>
        </w:rPr>
      </w:pPr>
      <w:r>
        <w:rPr>
          <w:rFonts w:cs="Garamond" w:ascii="Garamond" w:hAnsi="Garamond"/>
          <w:b/>
          <w:sz w:val="20"/>
        </w:rPr>
        <w:t>Le Directeur met la salle à la disposition du {{producer}} pour un service d’une durée de 4 heures :</w:t>
      </w:r>
    </w:p>
    <w:p>
      <w:pPr>
        <w:pStyle w:val="Normal"/>
        <w:shd w:fill="FFFFFF" w:val="clear"/>
        <w:overflowPunct w:val="true"/>
        <w:textAlignment w:val="auto"/>
        <w:rPr>
          <w:rFonts w:ascii="Garamond" w:hAnsi="Garamond"/>
        </w:rPr>
      </w:pPr>
      <w:r>
        <w:rPr>
          <w:rFonts w:cs="Garamond" w:ascii="Garamond" w:hAnsi="Garamond"/>
          <w:b/>
          <w:i/>
          <w:color w:val="000000"/>
          <w:sz w:val="20"/>
          <w:lang w:val="fr-FR"/>
        </w:rPr>
        <w:t xml:space="preserve">Date et horaire du service installation : </w:t>
      </w:r>
      <w:r>
        <w:rPr>
          <w:rFonts w:cs="Garamond" w:ascii="Garamond" w:hAnsi="Garamond"/>
          <w:b/>
          <w:i/>
          <w:color w:val="0000FF"/>
          <w:sz w:val="20"/>
          <w:lang w:val="fr-FR"/>
        </w:rPr>
        <w:t>{{showServiceSession}}</w:t>
      </w:r>
    </w:p>
    <w:p>
      <w:pPr>
        <w:pStyle w:val="Normal"/>
        <w:shd w:fill="FFFFFF" w:val="clear"/>
        <w:overflowPunct w:val="true"/>
        <w:textAlignment w:val="auto"/>
        <w:rPr>
          <w:rFonts w:ascii="Garamond" w:hAnsi="Garamond"/>
        </w:rPr>
      </w:pPr>
      <w:r>
        <w:rPr>
          <w:rFonts w:cs="Garamond" w:ascii="Garamond" w:hAnsi="Garamond"/>
          <w:sz w:val="20"/>
        </w:rPr>
        <w:t>Chaque heure supplémentaire sera facturée 15€ TTC. Les heures supplémentaires seront comptabilisées dans le décompte final</w:t>
      </w:r>
      <w:r>
        <w:rPr>
          <w:rFonts w:ascii="Garamond" w:hAnsi="Garamond"/>
        </w:rPr>
        <w:drawing>
          <wp:inline distT="0" distB="0" distL="0" distR="0">
            <wp:extent cx="14605" cy="14605"/>
            <wp:effectExtent l="0" t="0" r="0" b="0"/>
            <wp:docPr id="1" name="Picture 3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68" descr=""/>
                    <pic:cNvPicPr>
                      <a:picLocks noChangeAspect="1" noChangeArrowheads="1"/>
                    </pic:cNvPicPr>
                  </pic:nvPicPr>
                  <pic:blipFill>
                    <a:blip r:embed="rId2"/>
                    <a:srcRect l="-7692" t="-7692" r="-7692" b="-7692"/>
                    <a:stretch>
                      <a:fillRect/>
                    </a:stretch>
                  </pic:blipFill>
                  <pic:spPr bwMode="auto">
                    <a:xfrm>
                      <a:off x="0" y="0"/>
                      <a:ext cx="14605" cy="14605"/>
                    </a:xfrm>
                    <a:prstGeom prst="rect">
                      <a:avLst/>
                    </a:prstGeom>
                  </pic:spPr>
                </pic:pic>
              </a:graphicData>
            </a:graphic>
          </wp:inline>
        </w:drawing>
      </w:r>
      <w:r>
        <w:rPr>
          <w:rFonts w:cs="Garamond" w:ascii="Garamond" w:hAnsi="Garamond"/>
          <w:sz w:val="20"/>
          <w:lang w:val="fr-FR" w:eastAsia="fr-FR"/>
        </w:rPr>
        <w:t>.</w:t>
      </w:r>
    </w:p>
    <w:p>
      <w:pPr>
        <w:pStyle w:val="Normal"/>
        <w:jc w:val="both"/>
        <w:rPr>
          <w:rFonts w:ascii="Garamond" w:hAnsi="Garamond" w:cs="Garamond"/>
          <w:i/>
          <w:i/>
          <w:color w:val="0000FF"/>
          <w:sz w:val="20"/>
          <w:lang w:val="fr-FR"/>
        </w:rPr>
      </w:pPr>
      <w:r>
        <w:rPr>
          <w:rFonts w:cs="Garamond" w:ascii="Garamond" w:hAnsi="Garamond"/>
          <w:i/>
          <w:color w:val="0000FF"/>
          <w:sz w:val="20"/>
          <w:lang w:val="fr-FR"/>
        </w:rPr>
      </w:r>
    </w:p>
    <w:p>
      <w:pPr>
        <w:pStyle w:val="Normal"/>
        <w:ind w:left="0" w:right="0" w:firstLine="708"/>
        <w:jc w:val="both"/>
        <w:rPr>
          <w:rFonts w:ascii="Garamond" w:hAnsi="Garamond"/>
        </w:rPr>
      </w:pPr>
      <w:r>
        <w:rPr>
          <w:rFonts w:cs="Garamond" w:ascii="Garamond" w:hAnsi="Garamond"/>
          <w:sz w:val="20"/>
        </w:rPr>
        <w:t>ARTICLE_SUB_HEADER</w:t>
      </w:r>
      <w:r>
        <w:rPr>
          <w:rFonts w:cs="Garamond" w:ascii="Garamond" w:hAnsi="Garamond"/>
          <w:sz w:val="20"/>
        </w:rPr>
        <w:t>-REGIE</w:t>
      </w:r>
    </w:p>
    <w:p>
      <w:pPr>
        <w:pStyle w:val="Normal"/>
        <w:jc w:val="both"/>
        <w:rPr>
          <w:rFonts w:ascii="Garamond" w:hAnsi="Garamond"/>
        </w:rPr>
      </w:pPr>
      <w:r>
        <w:rPr>
          <w:rFonts w:cs="Garamond" w:ascii="Garamond" w:hAnsi="Garamond"/>
          <w:b/>
          <w:bCs/>
          <w:sz w:val="20"/>
        </w:rPr>
        <w:t xml:space="preserve">Le </w:t>
      </w:r>
      <w:r>
        <w:rPr>
          <w:rFonts w:cs="Garamond" w:ascii="Garamond" w:hAnsi="Garamond"/>
          <w:b/>
          <w:color w:val="000000"/>
          <w:sz w:val="20"/>
        </w:rPr>
        <w:t>{{</w:t>
      </w:r>
      <w:r>
        <w:rPr>
          <w:rFonts w:cs="Garamond" w:ascii="Garamond" w:hAnsi="Garamond"/>
          <w:b/>
          <w:color w:val="000000"/>
          <w:sz w:val="20"/>
        </w:rPr>
        <w:t>stageManager</w:t>
      </w:r>
      <w:r>
        <w:rPr>
          <w:rFonts w:cs="Garamond" w:ascii="Garamond" w:hAnsi="Garamond"/>
          <w:b/>
          <w:color w:val="000000"/>
          <w:sz w:val="20"/>
        </w:rPr>
        <w:t>}}</w:t>
      </w:r>
      <w:r>
        <w:rPr>
          <w:rFonts w:cs="Garamond" w:ascii="Garamond" w:hAnsi="Garamond"/>
          <w:b/>
          <w:bCs/>
          <w:sz w:val="20"/>
        </w:rPr>
        <w:t xml:space="preserve"> assure l’éclairage et le son du spectacle pendant les représentations</w:t>
      </w:r>
      <w:r>
        <w:rPr>
          <w:rFonts w:cs="Garamond" w:ascii="Garamond" w:hAnsi="Garamond"/>
          <w:b w:val="false"/>
          <w:bCs w:val="false"/>
          <w:sz w:val="20"/>
        </w:rPr>
        <w:t xml:space="preserve">. Le directeur met son matériel à la disposition du </w:t>
      </w:r>
      <w:r>
        <w:rPr>
          <w:rFonts w:cs="Garamond" w:ascii="Garamond" w:hAnsi="Garamond"/>
          <w:b w:val="false"/>
          <w:bCs w:val="false"/>
          <w:color w:val="000000"/>
          <w:sz w:val="20"/>
        </w:rPr>
        <w:t>{{</w:t>
      </w:r>
      <w:r>
        <w:rPr>
          <w:rFonts w:cs="Garamond" w:ascii="Garamond" w:hAnsi="Garamond"/>
          <w:b w:val="false"/>
          <w:bCs w:val="false"/>
          <w:color w:val="000000"/>
          <w:sz w:val="20"/>
        </w:rPr>
        <w:t>stageManager</w:t>
      </w:r>
      <w:r>
        <w:rPr>
          <w:rFonts w:cs="Garamond" w:ascii="Garamond" w:hAnsi="Garamond"/>
          <w:b w:val="false"/>
          <w:bCs w:val="false"/>
          <w:color w:val="000000"/>
          <w:sz w:val="20"/>
        </w:rPr>
        <w:t>}}</w:t>
      </w:r>
      <w:r>
        <w:rPr>
          <w:rFonts w:cs="Garamond" w:ascii="Garamond" w:hAnsi="Garamond"/>
          <w:b w:val="false"/>
          <w:bCs w:val="false"/>
          <w:sz w:val="20"/>
        </w:rPr>
        <w:t xml:space="preserve">. Tout régisseur de compagnie ne se conformant pas à une utilisation correcte du matériel et ne respectant pas les consignes de sécurité en vigueur dans le théâtre pourra être déclaré incompétent par le régisseur général ou le directeur et se voir interdire l’accès à la régie. Le régisseur de la Compagnie est tenu de vérifier son implantation lumière et les réglages de ses projecteurs avant chaque représentation. </w:t>
      </w:r>
      <w:r>
        <w:rPr>
          <w:rFonts w:cs="Garamond" w:ascii="Garamond" w:hAnsi="Garamond"/>
          <w:b w:val="false"/>
          <w:bCs w:val="false"/>
          <w:color w:val="181818"/>
          <w:sz w:val="20"/>
        </w:rPr>
        <w:t>Le</w:t>
      </w:r>
      <w:r>
        <w:rPr>
          <w:rFonts w:cs="Garamond" w:ascii="Garamond" w:hAnsi="Garamond"/>
          <w:b w:val="false"/>
          <w:bCs w:val="false"/>
          <w:color w:val="181818"/>
          <w:spacing w:val="33"/>
          <w:sz w:val="20"/>
        </w:rPr>
        <w:t xml:space="preserve"> </w:t>
      </w:r>
      <w:r>
        <w:rPr>
          <w:rFonts w:cs="Garamond" w:ascii="Garamond" w:hAnsi="Garamond"/>
          <w:b w:val="false"/>
          <w:bCs w:val="false"/>
          <w:color w:val="000000"/>
          <w:spacing w:val="33"/>
          <w:sz w:val="20"/>
        </w:rPr>
        <w:t>{{</w:t>
      </w:r>
      <w:r>
        <w:rPr>
          <w:rFonts w:cs="Garamond" w:ascii="Garamond" w:hAnsi="Garamond"/>
          <w:b w:val="false"/>
          <w:bCs w:val="false"/>
          <w:color w:val="000000"/>
          <w:spacing w:val="33"/>
          <w:sz w:val="20"/>
        </w:rPr>
        <w:t>stageManager</w:t>
      </w:r>
      <w:r>
        <w:rPr>
          <w:rFonts w:cs="Garamond" w:ascii="Garamond" w:hAnsi="Garamond"/>
          <w:b w:val="false"/>
          <w:bCs w:val="false"/>
          <w:color w:val="000000"/>
          <w:spacing w:val="33"/>
          <w:sz w:val="20"/>
        </w:rPr>
        <w:t>}}</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assure l'installation du décor</w:t>
      </w:r>
      <w:r>
        <w:rPr>
          <w:rFonts w:cs="Garamond" w:ascii="Garamond" w:hAnsi="Garamond"/>
          <w:b w:val="false"/>
          <w:bCs w:val="false"/>
          <w:color w:val="414141"/>
          <w:sz w:val="20"/>
        </w:rPr>
        <w:t xml:space="preserve">, </w:t>
      </w:r>
      <w:r>
        <w:rPr>
          <w:rFonts w:cs="Garamond" w:ascii="Garamond" w:hAnsi="Garamond"/>
          <w:b w:val="false"/>
          <w:bCs w:val="false"/>
          <w:color w:val="181818"/>
          <w:sz w:val="20"/>
        </w:rPr>
        <w:t>avant</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la représentation, ainsi</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que son démontage</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et son</w:t>
      </w:r>
      <w:r>
        <w:rPr>
          <w:rFonts w:cs="Garamond" w:ascii="Garamond" w:hAnsi="Garamond"/>
          <w:b w:val="false"/>
          <w:bCs w:val="false"/>
          <w:color w:val="181818"/>
          <w:spacing w:val="20"/>
          <w:sz w:val="20"/>
        </w:rPr>
        <w:t xml:space="preserve"> </w:t>
      </w:r>
      <w:r>
        <w:rPr>
          <w:rFonts w:cs="Garamond" w:ascii="Garamond" w:hAnsi="Garamond"/>
          <w:b w:val="false"/>
          <w:bCs w:val="false"/>
          <w:color w:val="181818"/>
          <w:sz w:val="20"/>
        </w:rPr>
        <w:t>rangement</w:t>
      </w:r>
      <w:r>
        <w:rPr>
          <w:rFonts w:cs="Garamond" w:ascii="Garamond" w:hAnsi="Garamond"/>
          <w:b w:val="false"/>
          <w:bCs w:val="false"/>
          <w:color w:val="414141"/>
          <w:sz w:val="20"/>
        </w:rPr>
        <w:t xml:space="preserve"> </w:t>
      </w:r>
      <w:r>
        <w:rPr>
          <w:rFonts w:cs="Garamond" w:ascii="Garamond" w:hAnsi="Garamond"/>
          <w:b w:val="false"/>
          <w:bCs w:val="false"/>
          <w:color w:val="181818"/>
          <w:sz w:val="20"/>
        </w:rPr>
        <w:t>dès</w:t>
      </w:r>
      <w:r>
        <w:rPr>
          <w:rFonts w:cs="Garamond" w:ascii="Garamond" w:hAnsi="Garamond"/>
          <w:b w:val="false"/>
          <w:bCs w:val="false"/>
          <w:color w:val="181818"/>
          <w:spacing w:val="16"/>
          <w:sz w:val="20"/>
        </w:rPr>
        <w:t xml:space="preserve"> </w:t>
      </w:r>
      <w:r>
        <w:rPr>
          <w:rFonts w:cs="Garamond" w:ascii="Garamond" w:hAnsi="Garamond"/>
          <w:b w:val="false"/>
          <w:bCs w:val="false"/>
          <w:color w:val="181818"/>
          <w:sz w:val="20"/>
        </w:rPr>
        <w:t>la fin</w:t>
      </w:r>
      <w:r>
        <w:rPr>
          <w:rFonts w:cs="Garamond" w:ascii="Garamond" w:hAnsi="Garamond"/>
          <w:b w:val="false"/>
          <w:bCs w:val="false"/>
          <w:color w:val="181818"/>
          <w:spacing w:val="15"/>
          <w:sz w:val="20"/>
        </w:rPr>
        <w:t xml:space="preserve"> </w:t>
      </w:r>
      <w:r>
        <w:rPr>
          <w:rFonts w:cs="Garamond" w:ascii="Garamond" w:hAnsi="Garamond"/>
          <w:b w:val="false"/>
          <w:bCs w:val="false"/>
          <w:color w:val="181818"/>
          <w:sz w:val="20"/>
        </w:rPr>
        <w:t>de</w:t>
      </w:r>
      <w:r>
        <w:rPr>
          <w:rFonts w:cs="Garamond" w:ascii="Garamond" w:hAnsi="Garamond"/>
          <w:b w:val="false"/>
          <w:bCs w:val="false"/>
          <w:color w:val="181818"/>
          <w:spacing w:val="16"/>
          <w:sz w:val="20"/>
        </w:rPr>
        <w:t xml:space="preserve"> </w:t>
      </w:r>
      <w:r>
        <w:rPr>
          <w:rFonts w:cs="Garamond" w:ascii="Garamond" w:hAnsi="Garamond"/>
          <w:b w:val="false"/>
          <w:bCs w:val="false"/>
          <w:color w:val="181818"/>
          <w:sz w:val="20"/>
        </w:rPr>
        <w:t>la</w:t>
      </w:r>
      <w:r>
        <w:rPr>
          <w:rFonts w:cs="Garamond" w:ascii="Garamond" w:hAnsi="Garamond"/>
          <w:b w:val="false"/>
          <w:bCs w:val="false"/>
          <w:color w:val="181818"/>
          <w:spacing w:val="17"/>
          <w:sz w:val="20"/>
        </w:rPr>
        <w:t xml:space="preserve"> </w:t>
      </w:r>
      <w:r>
        <w:rPr>
          <w:rFonts w:cs="Garamond" w:ascii="Garamond" w:hAnsi="Garamond"/>
          <w:b w:val="false"/>
          <w:bCs w:val="false"/>
          <w:color w:val="181818"/>
          <w:sz w:val="20"/>
        </w:rPr>
        <w:t>représentation.</w:t>
      </w:r>
      <w:r>
        <w:rPr>
          <w:rFonts w:cs="Garamond" w:ascii="Garamond" w:hAnsi="Garamond"/>
          <w:b w:val="false"/>
          <w:bCs w:val="false"/>
          <w:color w:val="181818"/>
          <w:spacing w:val="-15"/>
          <w:sz w:val="20"/>
        </w:rPr>
        <w:t xml:space="preserve"> </w:t>
      </w:r>
      <w:r>
        <w:rPr>
          <w:rFonts w:cs="Garamond" w:ascii="Garamond" w:hAnsi="Garamond"/>
          <w:b w:val="false"/>
          <w:bCs w:val="false"/>
          <w:color w:val="181818"/>
          <w:sz w:val="20"/>
        </w:rPr>
        <w:t>I1</w:t>
      </w:r>
      <w:r>
        <w:rPr>
          <w:rFonts w:cs="Garamond" w:ascii="Garamond" w:hAnsi="Garamond"/>
          <w:b w:val="false"/>
          <w:bCs w:val="false"/>
          <w:color w:val="181818"/>
          <w:spacing w:val="18"/>
          <w:sz w:val="20"/>
        </w:rPr>
        <w:t xml:space="preserve"> </w:t>
      </w:r>
      <w:r>
        <w:rPr>
          <w:rFonts w:cs="Garamond" w:ascii="Garamond" w:hAnsi="Garamond"/>
          <w:b w:val="false"/>
          <w:bCs w:val="false"/>
          <w:color w:val="181818"/>
          <w:sz w:val="20"/>
        </w:rPr>
        <w:t>procède</w:t>
      </w:r>
      <w:r>
        <w:rPr>
          <w:rFonts w:cs="Garamond" w:ascii="Garamond" w:hAnsi="Garamond"/>
          <w:b w:val="false"/>
          <w:bCs w:val="false"/>
          <w:color w:val="181818"/>
          <w:spacing w:val="25"/>
          <w:sz w:val="20"/>
        </w:rPr>
        <w:t xml:space="preserve"> </w:t>
      </w:r>
      <w:r>
        <w:rPr>
          <w:rFonts w:cs="Garamond" w:ascii="Garamond" w:hAnsi="Garamond"/>
          <w:b w:val="false"/>
          <w:bCs w:val="false"/>
          <w:color w:val="181818"/>
          <w:sz w:val="20"/>
        </w:rPr>
        <w:t>aussi</w:t>
      </w:r>
      <w:r>
        <w:rPr>
          <w:rFonts w:cs="Garamond" w:ascii="Garamond" w:hAnsi="Garamond"/>
          <w:b w:val="false"/>
          <w:bCs w:val="false"/>
          <w:color w:val="181818"/>
          <w:spacing w:val="29"/>
          <w:sz w:val="20"/>
        </w:rPr>
        <w:t xml:space="preserve"> </w:t>
      </w:r>
      <w:r>
        <w:rPr>
          <w:rFonts w:cs="Garamond" w:ascii="Garamond" w:hAnsi="Garamond"/>
          <w:b w:val="false"/>
          <w:bCs w:val="false"/>
          <w:color w:val="181818"/>
          <w:sz w:val="20"/>
        </w:rPr>
        <w:t>au</w:t>
      </w:r>
      <w:r>
        <w:rPr>
          <w:rFonts w:cs="Garamond" w:ascii="Garamond" w:hAnsi="Garamond"/>
          <w:b w:val="false"/>
          <w:bCs w:val="false"/>
          <w:color w:val="181818"/>
          <w:spacing w:val="23"/>
          <w:sz w:val="20"/>
        </w:rPr>
        <w:t xml:space="preserve"> </w:t>
      </w:r>
      <w:r>
        <w:rPr>
          <w:rFonts w:cs="Garamond" w:ascii="Garamond" w:hAnsi="Garamond"/>
          <w:b w:val="false"/>
          <w:bCs w:val="false"/>
          <w:color w:val="181818"/>
          <w:sz w:val="20"/>
        </w:rPr>
        <w:t>nettoyage</w:t>
      </w:r>
      <w:r>
        <w:rPr>
          <w:rFonts w:cs="Garamond" w:ascii="Garamond" w:hAnsi="Garamond"/>
          <w:b w:val="false"/>
          <w:bCs w:val="false"/>
          <w:color w:val="181818"/>
          <w:spacing w:val="21"/>
          <w:sz w:val="20"/>
        </w:rPr>
        <w:t xml:space="preserve"> </w:t>
      </w:r>
      <w:r>
        <w:rPr>
          <w:rFonts w:cs="Garamond" w:ascii="Garamond" w:hAnsi="Garamond"/>
          <w:b w:val="false"/>
          <w:bCs w:val="false"/>
          <w:color w:val="181818"/>
          <w:sz w:val="20"/>
        </w:rPr>
        <w:t>de</w:t>
      </w:r>
      <w:r>
        <w:rPr>
          <w:rFonts w:cs="Garamond" w:ascii="Garamond" w:hAnsi="Garamond"/>
          <w:b w:val="false"/>
          <w:bCs w:val="false"/>
          <w:color w:val="181818"/>
          <w:spacing w:val="22"/>
          <w:sz w:val="20"/>
        </w:rPr>
        <w:t xml:space="preserve"> </w:t>
      </w:r>
      <w:r>
        <w:rPr>
          <w:rFonts w:cs="Garamond" w:ascii="Garamond" w:hAnsi="Garamond"/>
          <w:b w:val="false"/>
          <w:bCs w:val="false"/>
          <w:color w:val="181818"/>
          <w:sz w:val="20"/>
        </w:rPr>
        <w:t>la scène</w:t>
      </w:r>
      <w:r>
        <w:rPr>
          <w:rFonts w:cs="Garamond" w:ascii="Garamond" w:hAnsi="Garamond"/>
          <w:b w:val="false"/>
          <w:bCs w:val="false"/>
          <w:color w:val="181818"/>
          <w:spacing w:val="32"/>
          <w:sz w:val="20"/>
        </w:rPr>
        <w:t xml:space="preserve"> </w:t>
      </w:r>
      <w:r>
        <w:rPr>
          <w:rFonts w:cs="Garamond" w:ascii="Garamond" w:hAnsi="Garamond"/>
          <w:b w:val="false"/>
          <w:bCs w:val="false"/>
          <w:color w:val="181818"/>
          <w:sz w:val="20"/>
        </w:rPr>
        <w:t>une</w:t>
      </w:r>
      <w:r>
        <w:rPr>
          <w:rFonts w:cs="Garamond" w:ascii="Garamond" w:hAnsi="Garamond"/>
          <w:b w:val="false"/>
          <w:bCs w:val="false"/>
          <w:color w:val="181818"/>
          <w:spacing w:val="17"/>
          <w:sz w:val="20"/>
        </w:rPr>
        <w:t xml:space="preserve"> </w:t>
      </w:r>
      <w:r>
        <w:rPr>
          <w:rFonts w:cs="Garamond" w:ascii="Garamond" w:hAnsi="Garamond"/>
          <w:b w:val="false"/>
          <w:bCs w:val="false"/>
          <w:color w:val="181818"/>
          <w:sz w:val="20"/>
        </w:rPr>
        <w:t>fois le</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décor</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rangé</w:t>
      </w:r>
      <w:r>
        <w:rPr>
          <w:rFonts w:cs="Garamond" w:ascii="Garamond" w:hAnsi="Garamond"/>
          <w:b w:val="false"/>
          <w:bCs w:val="false"/>
          <w:color w:val="414141"/>
          <w:sz w:val="20"/>
        </w:rPr>
        <w:t>,</w:t>
      </w:r>
      <w:r>
        <w:rPr>
          <w:rFonts w:cs="Garamond" w:ascii="Garamond" w:hAnsi="Garamond"/>
          <w:b w:val="false"/>
          <w:bCs w:val="false"/>
          <w:color w:val="414141"/>
          <w:spacing w:val="40"/>
          <w:sz w:val="20"/>
        </w:rPr>
        <w:t xml:space="preserve"> </w:t>
      </w:r>
      <w:r>
        <w:rPr>
          <w:rFonts w:cs="Garamond" w:ascii="Garamond" w:hAnsi="Garamond"/>
          <w:b w:val="false"/>
          <w:bCs w:val="false"/>
          <w:color w:val="181818"/>
          <w:sz w:val="20"/>
        </w:rPr>
        <w:t>y</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compris</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le</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passage</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de</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l'</w:t>
      </w:r>
      <w:r>
        <w:rPr>
          <w:rFonts w:cs="Garamond" w:ascii="Garamond" w:hAnsi="Garamond"/>
          <w:b w:val="false"/>
          <w:bCs w:val="false"/>
          <w:color w:val="181818"/>
          <w:spacing w:val="-12"/>
          <w:sz w:val="20"/>
        </w:rPr>
        <w:t xml:space="preserve"> </w:t>
      </w:r>
      <w:r>
        <w:rPr>
          <w:rFonts w:cs="Garamond" w:ascii="Garamond" w:hAnsi="Garamond"/>
          <w:b w:val="false"/>
          <w:bCs w:val="false"/>
          <w:color w:val="181818"/>
          <w:sz w:val="20"/>
        </w:rPr>
        <w:t>aspirateur,</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si</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le</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régisseur ou le Directeur</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l'estime</w:t>
      </w:r>
      <w:r>
        <w:rPr>
          <w:rFonts w:cs="Garamond" w:ascii="Garamond" w:hAnsi="Garamond"/>
          <w:b w:val="false"/>
          <w:bCs w:val="false"/>
          <w:color w:val="181818"/>
          <w:spacing w:val="40"/>
          <w:sz w:val="20"/>
        </w:rPr>
        <w:t xml:space="preserve"> </w:t>
      </w:r>
      <w:r>
        <w:rPr>
          <w:rFonts w:cs="Garamond" w:ascii="Garamond" w:hAnsi="Garamond"/>
          <w:b w:val="false"/>
          <w:bCs w:val="false"/>
          <w:color w:val="181818"/>
          <w:sz w:val="20"/>
        </w:rPr>
        <w:t>nécessaire.</w:t>
      </w:r>
    </w:p>
    <w:p>
      <w:pPr>
        <w:pStyle w:val="Normal"/>
        <w:jc w:val="both"/>
        <w:rPr>
          <w:rFonts w:ascii="Garamond" w:hAnsi="Garamond" w:cs="Garamond"/>
          <w:sz w:val="20"/>
        </w:rPr>
      </w:pPr>
      <w:r>
        <w:rPr>
          <w:rFonts w:cs="Garamond" w:ascii="Garamond" w:hAnsi="Garamond"/>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ARTICLE_HEADER</w:t>
      </w:r>
    </w:p>
    <w:p>
      <w:pPr>
        <w:pStyle w:val="Normal"/>
        <w:jc w:val="both"/>
        <w:rPr>
          <w:rFonts w:ascii="Garamond" w:hAnsi="Garamond" w:cs="Garamond"/>
          <w:color w:val="000000"/>
          <w:sz w:val="20"/>
        </w:rPr>
      </w:pPr>
      <w:r>
        <w:rPr>
          <w:rFonts w:cs="Garamond" w:ascii="Garamond" w:hAnsi="Garamond"/>
          <w:color w:val="000000"/>
          <w:sz w:val="20"/>
        </w:rPr>
        <w:tab/>
      </w:r>
    </w:p>
    <w:p>
      <w:pPr>
        <w:pStyle w:val="Normal"/>
        <w:ind w:left="0" w:right="0" w:firstLine="708"/>
        <w:jc w:val="both"/>
        <w:rPr>
          <w:rFonts w:ascii="Garamond" w:hAnsi="Garamond"/>
        </w:rPr>
      </w:pPr>
      <w:r>
        <w:rPr>
          <w:rFonts w:cs="Garamond" w:ascii="Garamond" w:hAnsi="Garamond"/>
          <w:color w:val="000000"/>
          <w:sz w:val="20"/>
        </w:rPr>
        <w:t>ARTICLE_SUB_HEADER</w:t>
      </w:r>
      <w:r>
        <w:rPr>
          <w:rFonts w:cs="Garamond" w:ascii="Garamond" w:hAnsi="Garamond"/>
          <w:color w:val="000000"/>
          <w:sz w:val="20"/>
        </w:rPr>
        <w:t>-PRIX DES PLACES</w:t>
      </w:r>
    </w:p>
    <w:p>
      <w:pPr>
        <w:pStyle w:val="Normal"/>
        <w:jc w:val="both"/>
        <w:rPr>
          <w:rFonts w:ascii="Garamond" w:hAnsi="Garamond"/>
        </w:rPr>
      </w:pPr>
      <w:r>
        <w:rPr>
          <w:rFonts w:cs="Garamond" w:ascii="Garamond" w:hAnsi="Garamond"/>
          <w:color w:val="000000"/>
          <w:sz w:val="20"/>
        </w:rPr>
        <w:t xml:space="preserve">Le prix des places est fixé à </w:t>
      </w:r>
      <w:r>
        <w:rPr>
          <w:rFonts w:cs="Garamond" w:ascii="Garamond" w:hAnsi="Garamond"/>
          <w:b/>
          <w:color w:val="000000"/>
          <w:sz w:val="20"/>
        </w:rPr>
        <w:t>{{showFullPrice}} EUROS-PLEIN TARIF- ET {{showHalfPrice}} EUROS-TARIF REDUIT-</w:t>
      </w:r>
    </w:p>
    <w:p>
      <w:pPr>
        <w:pStyle w:val="Normal"/>
        <w:jc w:val="both"/>
        <w:rPr>
          <w:rFonts w:ascii="Garamond" w:hAnsi="Garamond" w:eastAsia="Garamond" w:cs="Garamond"/>
          <w:color w:val="000000"/>
          <w:sz w:val="20"/>
        </w:rPr>
      </w:pPr>
      <w:r>
        <w:rPr>
          <w:rFonts w:eastAsia="Garamond" w:cs="Garamond" w:ascii="Garamond" w:hAnsi="Garamond"/>
          <w:color w:val="000000"/>
          <w:sz w:val="20"/>
        </w:rPr>
        <w:t xml:space="preserve">           </w:t>
      </w:r>
    </w:p>
    <w:p>
      <w:pPr>
        <w:pStyle w:val="Normal"/>
        <w:ind w:left="0" w:right="0" w:firstLine="708"/>
        <w:jc w:val="both"/>
        <w:rPr>
          <w:rFonts w:ascii="Garamond" w:hAnsi="Garamond"/>
        </w:rPr>
      </w:pPr>
      <w:r>
        <w:rPr>
          <w:rFonts w:eastAsia="Garamond" w:cs="Garamond" w:ascii="Garamond" w:hAnsi="Garamond"/>
          <w:color w:val="000000"/>
          <w:sz w:val="20"/>
        </w:rPr>
        <w:t xml:space="preserve"> </w:t>
      </w:r>
      <w:r>
        <w:rPr>
          <w:rFonts w:eastAsia="Garamond" w:cs="Garamond" w:ascii="Garamond" w:hAnsi="Garamond"/>
          <w:color w:val="000000"/>
          <w:sz w:val="20"/>
        </w:rPr>
        <w:t>ARTICLE_SUB_HEADER</w:t>
      </w:r>
      <w:r>
        <w:rPr>
          <w:rFonts w:cs="Garamond" w:ascii="Garamond" w:hAnsi="Garamond"/>
          <w:color w:val="000000"/>
          <w:sz w:val="20"/>
        </w:rPr>
        <w:t>-INVITATIONS</w:t>
      </w:r>
    </w:p>
    <w:p>
      <w:pPr>
        <w:pStyle w:val="Normal"/>
        <w:jc w:val="both"/>
        <w:rPr>
          <w:rFonts w:ascii="Garamond" w:hAnsi="Garamond" w:cs="Garamond"/>
          <w:b/>
          <w:b/>
          <w:color w:val="000000"/>
          <w:sz w:val="20"/>
        </w:rPr>
      </w:pPr>
      <w:r>
        <w:rPr>
          <w:rFonts w:cs="Garamond" w:ascii="Garamond" w:hAnsi="Garamond"/>
          <w:b/>
          <w:color w:val="000000"/>
          <w:sz w:val="20"/>
        </w:rPr>
        <w:t>{{showInvitations}}</w:t>
      </w:r>
    </w:p>
    <w:p>
      <w:pPr>
        <w:pStyle w:val="Normal"/>
        <w:jc w:val="both"/>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rPr>
      </w:pPr>
      <w:r>
        <w:rPr>
          <w:rFonts w:cs="Garamond" w:ascii="Garamond" w:hAnsi="Garamond"/>
          <w:color w:val="000000"/>
          <w:sz w:val="20"/>
        </w:rPr>
        <w:t>ARTICLE_SUB_HEADER</w:t>
      </w:r>
      <w:r>
        <w:rPr>
          <w:rFonts w:cs="Garamond" w:ascii="Garamond" w:hAnsi="Garamond"/>
          <w:color w:val="000000"/>
          <w:sz w:val="20"/>
        </w:rPr>
        <w:t>-DURÉE DU SPECTACLE</w:t>
      </w:r>
    </w:p>
    <w:p>
      <w:pPr>
        <w:pStyle w:val="Normal"/>
        <w:jc w:val="both"/>
        <w:rPr>
          <w:rFonts w:ascii="Garamond" w:hAnsi="Garamond" w:cs="Garamond"/>
          <w:color w:val="000000"/>
          <w:sz w:val="20"/>
        </w:rPr>
      </w:pPr>
      <w:r>
        <w:rPr>
          <w:rFonts w:cs="Garamond" w:ascii="Garamond" w:hAnsi="Garamond"/>
          <w:color w:val="000000"/>
          <w:sz w:val="20"/>
        </w:rPr>
        <w:t>Le spectacle n’excédera pas une durée de {{showMaxDuration}} minutes, et son montage devra être compatible avec les autres spectacles présentés au BOUFFON THÉÂTRE, notamment sur le plan des moyens d’éclairage et des possibilités de stockage de décors et de matériel.</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rPr>
      </w:pPr>
      <w:r>
        <w:rPr>
          <w:rFonts w:cs="Garamond" w:ascii="Garamond" w:hAnsi="Garamond"/>
          <w:color w:val="000000"/>
          <w:sz w:val="20"/>
        </w:rPr>
        <w:tab/>
      </w:r>
      <w:r>
        <w:rPr>
          <w:rFonts w:cs="Garamond" w:ascii="Garamond" w:hAnsi="Garamond"/>
          <w:color w:val="000000"/>
          <w:sz w:val="20"/>
        </w:rPr>
        <w:t>{%ifcoréa%}</w:t>
      </w:r>
      <w:r>
        <w:rPr>
          <w:rFonts w:cs="Garamond" w:ascii="Garamond" w:hAnsi="Garamond"/>
          <w:color w:val="000000"/>
          <w:sz w:val="20"/>
        </w:rPr>
        <w:t>ARTICLE_SUB_HEADER</w:t>
      </w:r>
      <w:r>
        <w:rPr>
          <w:rFonts w:cs="Garamond" w:ascii="Garamond" w:hAnsi="Garamond"/>
          <w:color w:val="000000"/>
          <w:sz w:val="20"/>
        </w:rPr>
        <w:t>-REPARTITION DE LA RECETTE</w:t>
      </w:r>
    </w:p>
    <w:p>
      <w:pPr>
        <w:pStyle w:val="Normal"/>
        <w:jc w:val="both"/>
        <w:rPr>
          <w:rFonts w:ascii="Garamond" w:hAnsi="Garamond" w:cs="Garamond"/>
          <w:color w:val="000000"/>
          <w:sz w:val="20"/>
        </w:rPr>
      </w:pPr>
      <w:r>
        <w:rPr>
          <w:rFonts w:cs="Garamond" w:ascii="Garamond" w:hAnsi="Garamond"/>
          <w:color w:val="000000"/>
          <w:sz w:val="20"/>
        </w:rPr>
        <w:t>A l’issue de la dernière représentation, un décompte sera établi contradictoirement entre les coréalisateurs sur la base des bordereaux journaliers de recette. Le Directeur assurera, sur la recette de billetterie, le versement de la TVA (2,10%), et de la taxe parafiscale calculée à 3,50% sur la recette hors TVA; cette taxe a été instaurée par le décret du 6 mai 1995.</w:t>
      </w:r>
    </w:p>
    <w:p>
      <w:pPr>
        <w:pStyle w:val="Normal"/>
        <w:jc w:val="both"/>
        <w:rPr>
          <w:rFonts w:ascii="Garamond" w:hAnsi="Garamond"/>
        </w:rPr>
      </w:pPr>
      <w:r>
        <w:rPr>
          <w:rFonts w:cs="Garamond" w:ascii="Garamond" w:hAnsi="Garamond"/>
          <w:color w:val="000000"/>
          <w:sz w:val="20"/>
        </w:rPr>
        <w:t xml:space="preserve">Après déduction de ces prélèvements, </w:t>
      </w:r>
      <w:r>
        <w:rPr>
          <w:rFonts w:cs="Garamond" w:ascii="Garamond" w:hAnsi="Garamond"/>
          <w:b/>
          <w:color w:val="000000"/>
          <w:sz w:val="20"/>
        </w:rPr>
        <w:t>la recette nette</w:t>
      </w:r>
      <w:r>
        <w:rPr>
          <w:rFonts w:cs="Garamond" w:ascii="Garamond" w:hAnsi="Garamond"/>
          <w:color w:val="000000"/>
          <w:sz w:val="20"/>
        </w:rPr>
        <w:t xml:space="preserve"> des entrées sera partagée de la façon suivante                 </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rPr>
      </w:pPr>
      <w:r>
        <w:rPr>
          <w:rFonts w:cs="Garamond" w:ascii="Garamond" w:hAnsi="Garamond"/>
          <w:b/>
          <w:color w:val="000000"/>
          <w:spacing w:val="20"/>
          <w:sz w:val="20"/>
        </w:rPr>
        <w:t xml:space="preserve">Les premiers </w:t>
      </w:r>
      <w:r>
        <w:rPr>
          <w:rFonts w:cs="Garamond" w:ascii="Garamond" w:hAnsi="Garamond"/>
          <w:b/>
          <w:i/>
          <w:color w:val="0000FF"/>
          <w:spacing w:val="20"/>
          <w:sz w:val="20"/>
        </w:rPr>
        <w:t>{{showTheaterShare}}</w:t>
      </w:r>
      <w:r>
        <w:rPr>
          <w:rFonts w:cs="Garamond" w:ascii="Garamond" w:hAnsi="Garamond"/>
          <w:b/>
          <w:color w:val="000000"/>
          <w:spacing w:val="20"/>
          <w:sz w:val="20"/>
        </w:rPr>
        <w:t xml:space="preserve"> euros au profit du Directeur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rPr>
      </w:pPr>
      <w:r>
        <w:rPr>
          <w:rFonts w:cs="Garamond" w:ascii="Garamond" w:hAnsi="Garamond"/>
          <w:b/>
          <w:color w:val="000000"/>
          <w:spacing w:val="20"/>
          <w:sz w:val="20"/>
        </w:rPr>
        <w:t xml:space="preserve">Les deuxièmes </w:t>
      </w:r>
      <w:r>
        <w:rPr>
          <w:rFonts w:cs="Garamond" w:ascii="Garamond" w:hAnsi="Garamond"/>
          <w:b/>
          <w:i/>
          <w:color w:val="0000FF"/>
          <w:spacing w:val="20"/>
          <w:sz w:val="20"/>
        </w:rPr>
        <w:t>{{showCompanyShare}}</w:t>
      </w:r>
      <w:r>
        <w:rPr>
          <w:rFonts w:cs="Garamond" w:ascii="Garamond" w:hAnsi="Garamond"/>
          <w:b/>
          <w:color w:val="000000"/>
          <w:spacing w:val="20"/>
          <w:sz w:val="20"/>
        </w:rPr>
        <w:t xml:space="preserve"> euros au profit du {{producer}}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color w:val="000000"/>
          <w:spacing w:val="20"/>
          <w:sz w:val="20"/>
        </w:rPr>
      </w:pPr>
      <w:r>
        <w:rPr>
          <w:rFonts w:cs="Garamond" w:ascii="Garamond" w:hAnsi="Garamond"/>
          <w:b/>
          <w:color w:val="000000"/>
          <w:spacing w:val="20"/>
          <w:sz w:val="20"/>
        </w:rPr>
        <w:t>Le reste des recettes : {{showCompanySharePercent}}% au profit du {{producer}} et {{showTheaterSharePercent}}% au profit du Directeur</w:t>
      </w:r>
    </w:p>
    <w:p>
      <w:pPr>
        <w:pStyle w:val="Normal"/>
        <w:jc w:val="both"/>
        <w:rPr>
          <w:rFonts w:ascii="Garamond" w:hAnsi="Garamond" w:cs="Garamond"/>
          <w:b w:val="false"/>
          <w:b w:val="false"/>
          <w:bCs w:val="false"/>
          <w:color w:val="000000"/>
          <w:spacing w:val="20"/>
          <w:sz w:val="20"/>
        </w:rPr>
      </w:pPr>
      <w:r>
        <w:rPr>
          <w:rFonts w:cs="Garamond" w:ascii="Garamond" w:hAnsi="Garamond"/>
          <w:b w:val="false"/>
          <w:bCs w:val="false"/>
          <w:color w:val="000000"/>
          <w:spacing w:val="20"/>
          <w:sz w:val="20"/>
        </w:rPr>
        <w:t>{%endif%}</w:t>
      </w:r>
    </w:p>
    <w:p>
      <w:pPr>
        <w:pStyle w:val="Normal"/>
        <w:jc w:val="both"/>
        <w:rPr>
          <w:rFonts w:ascii="Garamond" w:hAnsi="Garamond"/>
        </w:rPr>
      </w:pPr>
      <w:r>
        <w:rPr>
          <w:rFonts w:cs="Garamond" w:ascii="Garamond" w:hAnsi="Garamond"/>
          <w:b w:val="false"/>
          <w:bCs w:val="false"/>
          <w:color w:val="000000"/>
          <w:spacing w:val="20"/>
          <w:sz w:val="20"/>
        </w:rPr>
        <w:tab/>
      </w:r>
      <w:r>
        <w:rPr>
          <w:rFonts w:cs="Garamond" w:ascii="Garamond" w:hAnsi="Garamond"/>
          <w:b w:val="false"/>
          <w:bCs w:val="false"/>
          <w:color w:val="000000"/>
          <w:spacing w:val="20"/>
          <w:sz w:val="20"/>
        </w:rPr>
        <w:t>{</w:t>
      </w:r>
      <w:r>
        <w:rPr>
          <w:rFonts w:cs="Garamond" w:ascii="Garamond" w:hAnsi="Garamond"/>
          <w:b w:val="false"/>
          <w:bCs w:val="false"/>
          <w:color w:val="000000"/>
          <w:spacing w:val="20"/>
          <w:sz w:val="20"/>
        </w:rPr>
        <w:t>%if</w:t>
      </w:r>
      <w:r>
        <w:rPr>
          <w:rFonts w:cs="Garamond" w:ascii="Garamond" w:hAnsi="Garamond"/>
          <w:b w:val="false"/>
          <w:bCs w:val="false"/>
          <w:color w:val="000000"/>
          <w:spacing w:val="20"/>
          <w:sz w:val="20"/>
        </w:rPr>
        <w:t>location</w:t>
      </w:r>
      <w:r>
        <w:rPr>
          <w:rFonts w:cs="Garamond" w:ascii="Garamond" w:hAnsi="Garamond"/>
          <w:b w:val="false"/>
          <w:bCs w:val="false"/>
          <w:color w:val="000000"/>
          <w:spacing w:val="20"/>
          <w:sz w:val="20"/>
        </w:rPr>
        <w:t>%}</w:t>
      </w:r>
      <w:r>
        <w:rPr>
          <w:rFonts w:cs="Garamond" w:ascii="Garamond" w:hAnsi="Garamond"/>
          <w:color w:val="000000"/>
          <w:sz w:val="20"/>
        </w:rPr>
        <w:t>ARTICLE_SUB_HEADER</w:t>
      </w:r>
      <w:r>
        <w:rPr>
          <w:rFonts w:cs="Garamond" w:ascii="Garamond" w:hAnsi="Garamond"/>
          <w:color w:val="000000"/>
          <w:sz w:val="20"/>
        </w:rPr>
        <w:t>-MINIMUM GARANTI AU DIRECTEUR</w:t>
      </w:r>
    </w:p>
    <w:p>
      <w:pPr>
        <w:pStyle w:val="Normal"/>
        <w:jc w:val="both"/>
        <w:rPr>
          <w:rFonts w:ascii="Garamond" w:hAnsi="Garamond"/>
        </w:rPr>
      </w:pPr>
      <w:r>
        <w:rPr>
          <w:rFonts w:cs="Garamond" w:ascii="Garamond" w:hAnsi="Garamond"/>
          <w:color w:val="000000"/>
          <w:sz w:val="20"/>
        </w:rPr>
        <w:t xml:space="preserve">Le </w:t>
      </w:r>
      <w:r>
        <w:rPr>
          <w:rFonts w:cs="Garamond" w:ascii="Garamond" w:hAnsi="Garamond"/>
          <w:color w:val="000000"/>
          <w:sz w:val="20"/>
        </w:rPr>
        <w:t>{{producer}} conserve la totalité des diverses recettes, honoraires, émoluments découlant de son activité au Bouffon Théâtre, à charge pour lui d’assurer sur la recette de billetterie, le versement de la TVA 2,10%, des sommes duesaux sociétés d’auteurs (SACD) ou d'interprètes (SACEM) et de la taxe parafiscale calculée à 3,50 % sur la recette hors TVA, cette taxe a été instaurée par le décret du 6 mai 1995.</w:t>
      </w:r>
      <w:r>
        <w:rPr>
          <w:rFonts w:cs="Garamond" w:ascii="Garamond" w:hAnsi="Garamond"/>
          <w:color w:val="000000"/>
          <w:sz w:val="20"/>
        </w:rPr>
        <w:t>{%endif%}</w:t>
      </w:r>
    </w:p>
    <w:p>
      <w:pPr>
        <w:pStyle w:val="Normal"/>
        <w:jc w:val="both"/>
        <w:rPr>
          <w:rFonts w:ascii="Garamond" w:hAnsi="Garamond" w:cs="Garamond"/>
          <w:b w:val="false"/>
          <w:b w:val="false"/>
          <w:bCs w:val="false"/>
          <w:color w:val="000000"/>
          <w:spacing w:val="20"/>
          <w:sz w:val="22"/>
          <w:szCs w:val="22"/>
        </w:rPr>
      </w:pPr>
      <w:r>
        <w:rPr>
          <w:rFonts w:cs="Garamond" w:ascii="Garamond" w:hAnsi="Garamond"/>
          <w:b w:val="false"/>
          <w:bCs w:val="false"/>
          <w:color w:val="000000"/>
          <w:spacing w:val="20"/>
          <w:sz w:val="22"/>
          <w:szCs w:val="22"/>
        </w:rPr>
      </w:r>
    </w:p>
    <w:p>
      <w:pPr>
        <w:pStyle w:val="Normal"/>
        <w:ind w:left="0" w:right="0" w:firstLine="708"/>
        <w:jc w:val="both"/>
        <w:rPr>
          <w:rFonts w:ascii="Garamond" w:hAnsi="Garamond"/>
        </w:rPr>
      </w:pPr>
      <w:r>
        <w:rPr>
          <w:rFonts w:cs="Garamond" w:ascii="Garamond" w:hAnsi="Garamond"/>
          <w:color w:val="000000"/>
          <w:sz w:val="20"/>
        </w:rPr>
        <w:t>{%ifcoréa%}</w:t>
      </w:r>
      <w:r>
        <w:rPr>
          <w:rFonts w:cs="Garamond" w:ascii="Garamond" w:hAnsi="Garamond"/>
          <w:color w:val="000000"/>
          <w:sz w:val="20"/>
        </w:rPr>
        <w:t>ARTICLE_SUB_HEADER</w:t>
      </w:r>
      <w:r>
        <w:rPr>
          <w:rFonts w:cs="Garamond" w:ascii="Garamond" w:hAnsi="Garamond"/>
          <w:color w:val="000000"/>
          <w:sz w:val="20"/>
        </w:rPr>
        <w:t>-MINIMUM GARANTI AU DIRECTEUR</w:t>
      </w:r>
    </w:p>
    <w:p>
      <w:pPr>
        <w:pStyle w:val="Normal"/>
        <w:jc w:val="both"/>
        <w:rPr>
          <w:rFonts w:ascii="Garamond" w:hAnsi="Garamond"/>
        </w:rPr>
      </w:pPr>
      <w:r>
        <w:rPr>
          <w:rFonts w:cs="Garamond" w:ascii="Garamond" w:hAnsi="Garamond"/>
          <w:b/>
          <w:sz w:val="20"/>
        </w:rPr>
        <w:t xml:space="preserve">Le minimum garanti est de </w:t>
      </w:r>
      <w:r>
        <w:rPr>
          <w:rFonts w:cs="Garamond" w:ascii="Garamond" w:hAnsi="Garamond"/>
          <w:b/>
          <w:sz w:val="20"/>
          <w:shd w:fill="0000FF" w:val="clear"/>
        </w:rPr>
        <w:t>{{showMinimumShare}}</w:t>
      </w:r>
      <w:r>
        <w:rPr>
          <w:rFonts w:cs="Garamond" w:ascii="Garamond" w:hAnsi="Garamond"/>
          <w:b/>
          <w:sz w:val="20"/>
        </w:rPr>
        <w:t xml:space="preserve"> euro hors taxes par représentation, </w:t>
      </w:r>
      <w:r>
        <w:rPr>
          <w:rFonts w:cs="Garamond" w:ascii="Garamond" w:hAnsi="Garamond"/>
          <w:sz w:val="20"/>
        </w:rPr>
        <w:t>soit</w:t>
      </w:r>
      <w:r>
        <w:rPr>
          <w:rFonts w:cs="Garamond" w:ascii="Garamond" w:hAnsi="Garamond"/>
          <w:color w:val="0000FF"/>
          <w:sz w:val="20"/>
        </w:rPr>
        <w:t xml:space="preserve"> </w:t>
      </w:r>
      <w:r>
        <w:rPr>
          <w:rFonts w:cs="Garamond" w:ascii="Garamond" w:hAnsi="Garamond"/>
          <w:b/>
          <w:i/>
          <w:color w:val="0000FF"/>
          <w:sz w:val="20"/>
        </w:rPr>
        <w:t>{{showCount}}</w:t>
      </w:r>
      <w:r>
        <w:rPr>
          <w:rFonts w:cs="Garamond" w:ascii="Garamond" w:hAnsi="Garamond"/>
          <w:sz w:val="20"/>
        </w:rPr>
        <w:t xml:space="preserve"> représentations à {{showMinimumShare}} euro HT. </w:t>
      </w:r>
    </w:p>
    <w:p>
      <w:pPr>
        <w:pStyle w:val="Normal"/>
        <w:jc w:val="both"/>
        <w:rPr>
          <w:rFonts w:ascii="Garamond" w:hAnsi="Garamond"/>
        </w:rPr>
      </w:pPr>
      <w:r>
        <w:rPr>
          <w:rFonts w:cs="Garamond" w:ascii="Garamond" w:hAnsi="Garamond"/>
          <w:color w:val="000000"/>
          <w:sz w:val="20"/>
        </w:rPr>
        <w:t xml:space="preserve">Dans le cas où la somme revenant au DIRECTEUR, sur la base du partage exposé à l’article </w:t>
      </w:r>
      <w:r>
        <w:rPr>
          <w:rFonts w:cs="Garamond" w:ascii="Garamond" w:hAnsi="Garamond"/>
          <w:b/>
          <w:bCs/>
          <w:color w:val="000000"/>
          <w:sz w:val="20"/>
        </w:rPr>
        <w:t>{{articleShareIndex}}</w:t>
      </w:r>
      <w:r>
        <w:rPr>
          <w:rFonts w:cs="Garamond" w:ascii="Garamond" w:hAnsi="Garamond"/>
          <w:b/>
          <w:color w:val="000000"/>
          <w:sz w:val="20"/>
        </w:rPr>
        <w:t>-</w:t>
      </w:r>
      <w:r>
        <w:rPr>
          <w:rFonts w:cs="Garamond" w:ascii="Garamond" w:hAnsi="Garamond"/>
          <w:color w:val="000000"/>
          <w:sz w:val="20"/>
        </w:rPr>
        <w:t xml:space="preserve">, n’atteindrait pas un montant de </w:t>
      </w:r>
      <w:r>
        <w:rPr>
          <w:rFonts w:cs="Garamond" w:ascii="Garamond" w:hAnsi="Garamond"/>
          <w:b/>
          <w:i/>
          <w:color w:val="0000FF"/>
          <w:sz w:val="20"/>
        </w:rPr>
        <w:t>{{showTheaterShare}}</w:t>
      </w:r>
      <w:r>
        <w:rPr>
          <w:rFonts w:cs="Garamond" w:ascii="Garamond" w:hAnsi="Garamond"/>
          <w:sz w:val="20"/>
        </w:rPr>
        <w:t xml:space="preserve"> </w:t>
      </w:r>
      <w:r>
        <w:rPr>
          <w:rFonts w:cs="Garamond" w:ascii="Garamond" w:hAnsi="Garamond"/>
          <w:color w:val="000000"/>
          <w:sz w:val="20"/>
        </w:rPr>
        <w:t xml:space="preserve">euros HT, considéré par LE DIRECTEUR comme un minimum nécessaire à la couverture de ses dépenses, LE {{producer}} verse un complément de recette égal à la différence entre le chiffre précité et celui correspondant au pourcentage de recette lui revenant au terme de l’article </w:t>
      </w:r>
      <w:r>
        <w:rPr>
          <w:rFonts w:cs="Garamond" w:ascii="Garamond" w:hAnsi="Garamond"/>
          <w:b/>
          <w:bCs/>
          <w:color w:val="000000"/>
          <w:sz w:val="20"/>
        </w:rPr>
        <w:t>{{articleShareIndex}}</w:t>
      </w:r>
      <w:r>
        <w:rPr>
          <w:rFonts w:cs="Garamond" w:ascii="Garamond" w:hAnsi="Garamond"/>
          <w:b/>
          <w:color w:val="000000"/>
          <w:sz w:val="20"/>
        </w:rPr>
        <w:t>-</w:t>
      </w:r>
      <w:r>
        <w:rPr>
          <w:rFonts w:cs="Garamond" w:ascii="Garamond" w:hAnsi="Garamond"/>
          <w:color w:val="000000"/>
          <w:sz w:val="20"/>
        </w:rPr>
        <w:t xml:space="preserve">. La TVA s’applique alors sur le complément de recette au taux de {{tva}}%. </w:t>
      </w:r>
    </w:p>
    <w:p>
      <w:pPr>
        <w:pStyle w:val="Corpsdetexte"/>
        <w:rPr>
          <w:rFonts w:ascii="Garamond" w:hAnsi="Garamond"/>
        </w:rPr>
      </w:pPr>
      <w:r>
        <w:rPr>
          <w:rFonts w:cs="Garamond" w:ascii="Garamond" w:hAnsi="Garamond"/>
          <w:sz w:val="20"/>
          <w:szCs w:val="20"/>
        </w:rPr>
        <w:t xml:space="preserve">Pour bloquer la réservation du Théâtre, le {{producer}} versera au Directeur le dépôt de garanti à la signature du présent contrat, soit la somme de </w:t>
      </w:r>
      <w:r>
        <w:rPr>
          <w:rFonts w:cs="Garamond" w:ascii="Garamond" w:hAnsi="Garamond"/>
          <w:b/>
          <w:i/>
          <w:color w:val="0000FF"/>
          <w:sz w:val="20"/>
          <w:szCs w:val="20"/>
        </w:rPr>
        <w:t xml:space="preserve">{{showTheaterShare}} </w:t>
      </w:r>
      <w:r>
        <w:rPr>
          <w:rFonts w:cs="Garamond" w:ascii="Garamond" w:hAnsi="Garamond"/>
          <w:i/>
          <w:color w:val="FF0000"/>
          <w:sz w:val="20"/>
          <w:szCs w:val="20"/>
        </w:rPr>
        <w:t xml:space="preserve"> </w:t>
      </w:r>
      <w:r>
        <w:rPr>
          <w:rFonts w:cs="Garamond" w:ascii="Garamond" w:hAnsi="Garamond"/>
          <w:color w:val="000000"/>
          <w:sz w:val="20"/>
          <w:szCs w:val="20"/>
        </w:rPr>
        <w:t>euros HT</w:t>
      </w:r>
      <w:r>
        <w:rPr>
          <w:rFonts w:cs="Garamond" w:ascii="Garamond" w:hAnsi="Garamond"/>
          <w:sz w:val="20"/>
          <w:szCs w:val="20"/>
        </w:rPr>
        <w:t xml:space="preserve"> </w:t>
      </w:r>
      <w:r>
        <w:rPr>
          <w:rFonts w:cs="Garamond" w:ascii="Garamond" w:hAnsi="Garamond"/>
          <w:b/>
          <w:sz w:val="20"/>
          <w:szCs w:val="20"/>
        </w:rPr>
        <w:t>en 1 chèque</w:t>
      </w:r>
      <w:r>
        <w:rPr>
          <w:rFonts w:cs="Garamond" w:ascii="Garamond" w:hAnsi="Garamond"/>
          <w:sz w:val="20"/>
          <w:szCs w:val="20"/>
        </w:rPr>
        <w:t>. Ce chèque sera restitué à la fin des représentations si les recettes étaient suffisantes pour couvrir le minimum garanti, dans le cas contraire il sera remplacé par un chèque du montant restant d</w:t>
      </w:r>
      <w:r>
        <w:rPr>
          <w:rFonts w:eastAsia="Times New Roman" w:cs="Garamond" w:ascii="Garamond" w:hAnsi="Garamond"/>
          <w:color w:val="auto"/>
          <w:kern w:val="0"/>
          <w:sz w:val="20"/>
          <w:szCs w:val="20"/>
          <w:lang w:val="fr-FR" w:eastAsia="zh-CN" w:bidi="ar-SA"/>
        </w:rPr>
        <w:t>û</w:t>
      </w:r>
      <w:r>
        <w:rPr>
          <w:rFonts w:cs="Garamond" w:ascii="Garamond" w:hAnsi="Garamond"/>
          <w:sz w:val="20"/>
          <w:szCs w:val="20"/>
        </w:rPr>
        <w:t>.</w:t>
      </w:r>
      <w:r>
        <w:rPr>
          <w:rFonts w:cs="Garamond" w:ascii="Garamond" w:hAnsi="Garamond"/>
          <w:color w:val="000000"/>
          <w:sz w:val="20"/>
          <w:szCs w:val="20"/>
        </w:rPr>
        <w:t>{%endi</w:t>
      </w:r>
      <w:r>
        <w:rPr>
          <w:rFonts w:cs="Garamond" w:ascii="Garamond" w:hAnsi="Garamond"/>
          <w:color w:val="000000"/>
          <w:sz w:val="20"/>
          <w:szCs w:val="20"/>
        </w:rPr>
        <w:t>f</w:t>
      </w:r>
      <w:r>
        <w:rPr>
          <w:rFonts w:cs="Garamond" w:ascii="Garamond" w:hAnsi="Garamond"/>
          <w:color w:val="000000"/>
          <w:sz w:val="20"/>
          <w:szCs w:val="20"/>
        </w:rPr>
        <w:t>%}</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ind w:left="0" w:right="0" w:firstLine="708"/>
        <w:jc w:val="both"/>
        <w:rPr>
          <w:rFonts w:ascii="Garamond" w:hAnsi="Garamond"/>
        </w:rPr>
      </w:pPr>
      <w:r>
        <w:rPr>
          <w:rFonts w:cs="Garamond" w:ascii="Garamond" w:hAnsi="Garamond"/>
          <w:color w:val="000000"/>
          <w:sz w:val="20"/>
        </w:rPr>
        <w:t>{%ifcoréa%}</w:t>
      </w:r>
      <w:r>
        <w:rPr>
          <w:rFonts w:cs="Garamond" w:ascii="Garamond" w:hAnsi="Garamond"/>
          <w:color w:val="000000"/>
          <w:sz w:val="20"/>
        </w:rPr>
        <w:t>F-Paiement : Le règlement, conforme au décompte de coréalisation sera réglé 30 jours au plus tard après la dernière  représentation par chèque ou virement établi à l’ordre de {{showRib}}………………….</w:t>
      </w:r>
      <w:r>
        <w:rPr>
          <w:rFonts w:cs="Garamond" w:ascii="Garamond" w:hAnsi="Garamond"/>
          <w:color w:val="000000"/>
          <w:sz w:val="20"/>
          <w:szCs w:val="20"/>
        </w:rPr>
        <w:t>{%endif%}</w:t>
      </w:r>
    </w:p>
    <w:p>
      <w:pPr>
        <w:pStyle w:val="Normal"/>
        <w:ind w:left="0" w:right="0" w:firstLine="708"/>
        <w:jc w:val="both"/>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rPr>
      </w:pPr>
      <w:r>
        <w:rPr>
          <w:rFonts w:cs="Garamond" w:ascii="Garamond" w:hAnsi="Garamond"/>
          <w:color w:val="000000"/>
          <w:sz w:val="20"/>
        </w:rPr>
        <w:t>{%if</w:t>
      </w:r>
      <w:r>
        <w:rPr>
          <w:rFonts w:cs="Garamond" w:ascii="Garamond" w:hAnsi="Garamond"/>
          <w:color w:val="000000"/>
          <w:sz w:val="20"/>
        </w:rPr>
        <w:t>locationavecregisseur</w:t>
      </w:r>
      <w:r>
        <w:rPr>
          <w:rFonts w:cs="Garamond" w:ascii="Garamond" w:hAnsi="Garamond"/>
          <w:color w:val="000000"/>
          <w:sz w:val="20"/>
        </w:rPr>
        <w:t>%}</w:t>
      </w:r>
      <w:r>
        <w:rPr>
          <w:rFonts w:cs="Garamond" w:ascii="Garamond" w:hAnsi="Garamond"/>
          <w:color w:val="000000"/>
          <w:sz w:val="20"/>
        </w:rPr>
        <w:t>F-Paiement : Le Directeur met la salle du Bouffon Théâtre à la disposition du {{producer}} au tarif de :</w:t>
      </w:r>
    </w:p>
    <w:p>
      <w:pPr>
        <w:pStyle w:val="Normal"/>
        <w:ind w:left="0" w:right="0" w:firstLine="708"/>
        <w:jc w:val="both"/>
        <w:rPr>
          <w:rFonts w:ascii="Garamond" w:hAnsi="Garamond"/>
        </w:rPr>
      </w:pPr>
      <w:r>
        <w:rPr>
          <w:rFonts w:ascii="Garamond" w:hAnsi="Garamond"/>
        </w:rPr>
      </w:r>
    </w:p>
    <w:p>
      <w:pPr>
        <w:pStyle w:val="Normal"/>
        <w:ind w:left="0" w:right="0" w:firstLine="708"/>
        <w:jc w:val="both"/>
        <w:rPr>
          <w:rFonts w:ascii="Garamond" w:hAnsi="Garamond" w:cs="Garamond"/>
          <w:color w:val="000000"/>
          <w:sz w:val="20"/>
          <w:szCs w:val="20"/>
        </w:rPr>
      </w:pPr>
      <w:r>
        <w:rPr>
          <w:rFonts w:cs="Garamond" w:ascii="Garamond" w:hAnsi="Garamond"/>
          <w:color w:val="000000"/>
          <w:sz w:val="20"/>
          <w:szCs w:val="20"/>
        </w:rPr>
        <w:t>{{showLocationPrice}} euro HT par représentation, soit {{showCount}}x{{showLocationPrice}} HT :      1000.00 euro</w:t>
      </w:r>
    </w:p>
    <w:p>
      <w:pPr>
        <w:pStyle w:val="Normal"/>
        <w:ind w:left="0" w:right="0" w:firstLine="708"/>
        <w:jc w:val="both"/>
        <w:rPr>
          <w:rFonts w:ascii="Garamond" w:hAnsi="Garamond"/>
        </w:rPr>
      </w:pPr>
      <w:r>
        <w:rPr>
          <w:rFonts w:cs="Garamond" w:ascii="Garamond" w:hAnsi="Garamond"/>
          <w:color w:val="000000"/>
          <w:sz w:val="20"/>
          <w:szCs w:val="20"/>
        </w:rPr>
        <w:t>4 Heures régie installation à {{stageManagement</w:t>
      </w:r>
      <w:r>
        <w:rPr>
          <w:rFonts w:cs="Garamond" w:ascii="Garamond" w:hAnsi="Garamond"/>
          <w:color w:val="000000"/>
          <w:sz w:val="20"/>
          <w:szCs w:val="20"/>
        </w:rPr>
        <w:t>Install</w:t>
      </w:r>
      <w:r>
        <w:rPr>
          <w:rFonts w:cs="Garamond" w:ascii="Garamond" w:hAnsi="Garamond"/>
          <w:color w:val="000000"/>
          <w:sz w:val="20"/>
          <w:szCs w:val="20"/>
        </w:rPr>
        <w:t>Price}} euro HT :          {{stageManagement</w:t>
      </w:r>
      <w:r>
        <w:rPr>
          <w:rFonts w:cs="Garamond" w:ascii="Garamond" w:hAnsi="Garamond"/>
          <w:color w:val="000000"/>
          <w:sz w:val="20"/>
          <w:szCs w:val="20"/>
        </w:rPr>
        <w:t>Install</w:t>
      </w:r>
      <w:r>
        <w:rPr>
          <w:rFonts w:cs="Garamond" w:ascii="Garamond" w:hAnsi="Garamond"/>
          <w:color w:val="000000"/>
          <w:sz w:val="20"/>
          <w:szCs w:val="20"/>
        </w:rPr>
        <w:t>TotalPrice}} euro</w:t>
      </w:r>
    </w:p>
    <w:p>
      <w:pPr>
        <w:pStyle w:val="Normal"/>
        <w:ind w:left="0" w:right="0" w:firstLine="708"/>
        <w:jc w:val="both"/>
        <w:rPr>
          <w:rFonts w:ascii="Garamond" w:hAnsi="Garamond"/>
        </w:rPr>
      </w:pPr>
      <w:r>
        <w:rPr>
          <w:rFonts w:cs="Garamond" w:ascii="Garamond" w:hAnsi="Garamond"/>
          <w:color w:val="000000"/>
          <w:sz w:val="20"/>
          <w:szCs w:val="20"/>
        </w:rPr>
        <w:t>4 Régies à {{stageManagement</w:t>
      </w:r>
      <w:r>
        <w:rPr>
          <w:rFonts w:cs="Garamond" w:ascii="Garamond" w:hAnsi="Garamond"/>
          <w:color w:val="000000"/>
          <w:sz w:val="20"/>
          <w:szCs w:val="20"/>
        </w:rPr>
        <w:t>Show</w:t>
      </w:r>
      <w:r>
        <w:rPr>
          <w:rFonts w:cs="Garamond" w:ascii="Garamond" w:hAnsi="Garamond"/>
          <w:color w:val="000000"/>
          <w:sz w:val="20"/>
          <w:szCs w:val="20"/>
        </w:rPr>
        <w:t>Price}} euro HT :        {{stageManagement</w:t>
      </w:r>
      <w:r>
        <w:rPr>
          <w:rFonts w:cs="Garamond" w:ascii="Garamond" w:hAnsi="Garamond"/>
          <w:color w:val="000000"/>
          <w:sz w:val="20"/>
          <w:szCs w:val="20"/>
        </w:rPr>
        <w:t>Show</w:t>
      </w:r>
      <w:r>
        <w:rPr>
          <w:rFonts w:cs="Garamond" w:ascii="Garamond" w:hAnsi="Garamond"/>
          <w:color w:val="000000"/>
          <w:sz w:val="20"/>
          <w:szCs w:val="20"/>
        </w:rPr>
        <w:t xml:space="preserve">TotalPrice}} euro  </w:t>
      </w:r>
    </w:p>
    <w:p>
      <w:pPr>
        <w:pStyle w:val="Normal"/>
        <w:ind w:left="0" w:right="0" w:firstLine="708"/>
        <w:jc w:val="both"/>
        <w:rPr>
          <w:rFonts w:ascii="Garamond" w:hAnsi="Garamond"/>
        </w:rPr>
      </w:pPr>
      <w:r>
        <w:rPr>
          <w:rFonts w:cs="Garamond" w:ascii="Garamond" w:hAnsi="Garamond"/>
          <w:color w:val="000000"/>
          <w:sz w:val="20"/>
          <w:szCs w:val="20"/>
        </w:rPr>
        <w:t>Total HT :      {{s</w:t>
      </w:r>
      <w:r>
        <w:rPr>
          <w:rFonts w:cs="Garamond" w:ascii="Garamond" w:hAnsi="Garamond"/>
          <w:color w:val="000000"/>
          <w:sz w:val="20"/>
          <w:szCs w:val="20"/>
        </w:rPr>
        <w:t>howTotal</w:t>
      </w:r>
      <w:r>
        <w:rPr>
          <w:rFonts w:cs="Garamond" w:ascii="Garamond" w:hAnsi="Garamond"/>
          <w:color w:val="000000"/>
          <w:sz w:val="20"/>
          <w:szCs w:val="20"/>
        </w:rPr>
        <w:t>TotalPrice}} euro</w:t>
      </w:r>
    </w:p>
    <w:p>
      <w:pPr>
        <w:pStyle w:val="Normal"/>
        <w:ind w:left="0" w:right="0" w:firstLine="708"/>
        <w:jc w:val="both"/>
        <w:rPr>
          <w:rFonts w:ascii="Garamond" w:hAnsi="Garamond"/>
        </w:rPr>
      </w:pPr>
      <w:r>
        <w:rPr>
          <w:rFonts w:cs="Garamond" w:ascii="Garamond" w:hAnsi="Garamond"/>
          <w:color w:val="000000"/>
          <w:sz w:val="20"/>
          <w:szCs w:val="20"/>
        </w:rPr>
        <w:t>TVA (20%) :        {{s</w:t>
      </w:r>
      <w:r>
        <w:rPr>
          <w:rFonts w:cs="Garamond" w:ascii="Garamond" w:hAnsi="Garamond"/>
          <w:color w:val="000000"/>
          <w:sz w:val="20"/>
          <w:szCs w:val="20"/>
        </w:rPr>
        <w:t>how</w:t>
      </w:r>
      <w:r>
        <w:rPr>
          <w:rFonts w:cs="Garamond" w:ascii="Garamond" w:hAnsi="Garamond"/>
          <w:color w:val="000000"/>
          <w:sz w:val="20"/>
          <w:szCs w:val="20"/>
        </w:rPr>
        <w:t>T</w:t>
      </w:r>
      <w:r>
        <w:rPr>
          <w:rFonts w:cs="Garamond" w:ascii="Garamond" w:hAnsi="Garamond"/>
          <w:color w:val="000000"/>
          <w:sz w:val="20"/>
          <w:szCs w:val="20"/>
        </w:rPr>
        <w:t>axesPrice</w:t>
      </w:r>
      <w:r>
        <w:rPr>
          <w:rFonts w:cs="Garamond" w:ascii="Garamond" w:hAnsi="Garamond"/>
          <w:color w:val="000000"/>
          <w:sz w:val="20"/>
          <w:szCs w:val="20"/>
        </w:rPr>
        <w:t>}} euro</w:t>
      </w:r>
    </w:p>
    <w:p>
      <w:pPr>
        <w:pStyle w:val="Normal"/>
        <w:ind w:left="0" w:right="0" w:firstLine="708"/>
        <w:jc w:val="both"/>
        <w:rPr>
          <w:rFonts w:ascii="Garamond" w:hAnsi="Garamond"/>
        </w:rPr>
      </w:pPr>
      <w:r>
        <w:rPr>
          <w:rFonts w:cs="Garamond" w:ascii="Garamond" w:hAnsi="Garamond"/>
          <w:color w:val="000000"/>
          <w:sz w:val="20"/>
          <w:szCs w:val="20"/>
        </w:rPr>
        <w:t>SOIT TTC :      {{s</w:t>
      </w:r>
      <w:r>
        <w:rPr>
          <w:rFonts w:cs="Garamond" w:ascii="Garamond" w:hAnsi="Garamond"/>
          <w:color w:val="000000"/>
          <w:sz w:val="20"/>
          <w:szCs w:val="20"/>
        </w:rPr>
        <w:t>howTotal</w:t>
      </w:r>
      <w:r>
        <w:rPr>
          <w:rFonts w:cs="Garamond" w:ascii="Garamond" w:hAnsi="Garamond"/>
          <w:color w:val="000000"/>
          <w:sz w:val="20"/>
          <w:szCs w:val="20"/>
        </w:rPr>
        <w:t>TotalPrice</w:t>
      </w:r>
      <w:r>
        <w:rPr>
          <w:rFonts w:cs="Garamond" w:ascii="Garamond" w:hAnsi="Garamond"/>
          <w:color w:val="000000"/>
          <w:sz w:val="20"/>
          <w:szCs w:val="20"/>
        </w:rPr>
        <w:t>WithTaxes</w:t>
      </w:r>
      <w:r>
        <w:rPr>
          <w:rFonts w:cs="Garamond" w:ascii="Garamond" w:hAnsi="Garamond"/>
          <w:color w:val="000000"/>
          <w:sz w:val="20"/>
          <w:szCs w:val="20"/>
        </w:rPr>
        <w:t>}} euro</w:t>
      </w:r>
      <w:r>
        <w:rPr>
          <w:rFonts w:cs="Garamond" w:ascii="Garamond" w:hAnsi="Garamond"/>
          <w:color w:val="000000"/>
          <w:sz w:val="20"/>
          <w:szCs w:val="20"/>
        </w:rPr>
        <w:t>{%endif%}</w:t>
      </w:r>
    </w:p>
    <w:p>
      <w:pPr>
        <w:pStyle w:val="Normal"/>
        <w:ind w:left="0" w:right="0" w:firstLine="708"/>
        <w:jc w:val="both"/>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rPr>
      </w:pPr>
      <w:r>
        <w:rPr>
          <w:rFonts w:cs="Garamond" w:ascii="Garamond" w:hAnsi="Garamond"/>
          <w:color w:val="000000"/>
          <w:sz w:val="20"/>
        </w:rPr>
        <w:t>{%if</w:t>
      </w:r>
      <w:r>
        <w:rPr>
          <w:rFonts w:cs="Garamond" w:ascii="Garamond" w:hAnsi="Garamond"/>
          <w:color w:val="000000"/>
          <w:sz w:val="20"/>
        </w:rPr>
        <w:t>location</w:t>
      </w:r>
      <w:r>
        <w:rPr>
          <w:rFonts w:cs="Garamond" w:ascii="Garamond" w:hAnsi="Garamond"/>
          <w:color w:val="000000"/>
          <w:sz w:val="20"/>
        </w:rPr>
        <w:t>sans</w:t>
      </w:r>
      <w:r>
        <w:rPr>
          <w:rFonts w:cs="Garamond" w:ascii="Garamond" w:hAnsi="Garamond"/>
          <w:color w:val="000000"/>
          <w:sz w:val="20"/>
        </w:rPr>
        <w:t>regisseur</w:t>
      </w:r>
      <w:r>
        <w:rPr>
          <w:rFonts w:cs="Garamond" w:ascii="Garamond" w:hAnsi="Garamond"/>
          <w:color w:val="000000"/>
          <w:sz w:val="20"/>
        </w:rPr>
        <w:t>%}</w:t>
      </w:r>
      <w:r>
        <w:rPr>
          <w:rFonts w:cs="Garamond" w:ascii="Garamond" w:hAnsi="Garamond"/>
          <w:color w:val="000000"/>
          <w:sz w:val="20"/>
        </w:rPr>
        <w:t xml:space="preserve">F-Paiement : </w:t>
      </w:r>
      <w:r>
        <w:rPr>
          <w:rFonts w:cs="Garamond" w:ascii="Garamond" w:hAnsi="Garamond"/>
          <w:color w:val="000000"/>
          <w:sz w:val="20"/>
          <w:szCs w:val="20"/>
        </w:rPr>
        <w:t>Le Directeur met la salle du Bouffon Théâtre à la disposition du {{producer}} au tarif de</w:t>
      </w:r>
    </w:p>
    <w:p>
      <w:pPr>
        <w:pStyle w:val="Normal"/>
        <w:ind w:left="0" w:right="0" w:firstLine="708"/>
        <w:jc w:val="both"/>
        <w:rPr>
          <w:rFonts w:ascii="Garamond" w:hAnsi="Garamond" w:cs="Garamond"/>
          <w:color w:val="000000"/>
          <w:sz w:val="20"/>
          <w:szCs w:val="20"/>
        </w:rPr>
      </w:pPr>
      <w:r>
        <w:rPr>
          <w:rFonts w:cs="Garamond" w:ascii="Garamond" w:hAnsi="Garamond"/>
          <w:color w:val="000000"/>
          <w:sz w:val="20"/>
          <w:szCs w:val="20"/>
        </w:rPr>
        <w:t>{{showLocationPrice}} euro TTC par représentation :</w:t>
      </w:r>
    </w:p>
    <w:p>
      <w:pPr>
        <w:pStyle w:val="Normal"/>
        <w:ind w:left="0" w:right="0" w:firstLine="708"/>
        <w:jc w:val="both"/>
        <w:rPr>
          <w:rFonts w:ascii="Garamond" w:hAnsi="Garamond"/>
        </w:rPr>
      </w:pPr>
      <w:r>
        <w:rPr>
          <w:rFonts w:cs="Garamond" w:ascii="Garamond" w:hAnsi="Garamond"/>
          <w:color w:val="000000"/>
          <w:sz w:val="20"/>
          <w:szCs w:val="20"/>
        </w:rPr>
        <w:t>{{showCount}}Représentations x {{showLocationPrice}} euros TTC :   {{s</w:t>
      </w:r>
      <w:r>
        <w:rPr>
          <w:rFonts w:cs="Garamond" w:ascii="Garamond" w:hAnsi="Garamond"/>
          <w:color w:val="000000"/>
          <w:sz w:val="20"/>
          <w:szCs w:val="20"/>
        </w:rPr>
        <w:t>howTotal</w:t>
      </w:r>
      <w:r>
        <w:rPr>
          <w:rFonts w:cs="Garamond" w:ascii="Garamond" w:hAnsi="Garamond"/>
          <w:color w:val="000000"/>
          <w:sz w:val="20"/>
          <w:szCs w:val="20"/>
        </w:rPr>
        <w:t>TotalPrice}} euros</w:t>
      </w:r>
    </w:p>
    <w:p>
      <w:pPr>
        <w:pStyle w:val="Normal"/>
        <w:ind w:left="0" w:right="0" w:firstLine="708"/>
        <w:jc w:val="both"/>
        <w:rPr>
          <w:rFonts w:ascii="Garamond" w:hAnsi="Garamond"/>
        </w:rPr>
      </w:pPr>
      <w:r>
        <w:rPr>
          <w:rFonts w:cs="Garamond" w:ascii="Garamond" w:hAnsi="Garamond"/>
          <w:color w:val="000000"/>
          <w:sz w:val="20"/>
          <w:szCs w:val="20"/>
        </w:rPr>
        <w:t>TVA (20%):     {{s</w:t>
      </w:r>
      <w:r>
        <w:rPr>
          <w:rFonts w:cs="Garamond" w:ascii="Garamond" w:hAnsi="Garamond"/>
          <w:color w:val="000000"/>
          <w:sz w:val="20"/>
          <w:szCs w:val="20"/>
        </w:rPr>
        <w:t>how</w:t>
      </w:r>
      <w:r>
        <w:rPr>
          <w:rFonts w:cs="Garamond" w:ascii="Garamond" w:hAnsi="Garamond"/>
          <w:color w:val="000000"/>
          <w:sz w:val="20"/>
          <w:szCs w:val="20"/>
        </w:rPr>
        <w:t>T</w:t>
      </w:r>
      <w:r>
        <w:rPr>
          <w:rFonts w:cs="Garamond" w:ascii="Garamond" w:hAnsi="Garamond"/>
          <w:color w:val="000000"/>
          <w:sz w:val="20"/>
          <w:szCs w:val="20"/>
        </w:rPr>
        <w:t>axesPrice</w:t>
      </w:r>
      <w:r>
        <w:rPr>
          <w:rFonts w:cs="Garamond" w:ascii="Garamond" w:hAnsi="Garamond"/>
          <w:color w:val="000000"/>
          <w:sz w:val="20"/>
          <w:szCs w:val="20"/>
        </w:rPr>
        <w:t>}} euros</w:t>
      </w:r>
    </w:p>
    <w:p>
      <w:pPr>
        <w:pStyle w:val="Normal"/>
        <w:ind w:left="0" w:right="0" w:firstLine="708"/>
        <w:jc w:val="both"/>
        <w:rPr>
          <w:rFonts w:ascii="Garamond" w:hAnsi="Garamond"/>
        </w:rPr>
      </w:pPr>
      <w:r>
        <w:rPr>
          <w:rFonts w:cs="Garamond" w:ascii="Garamond" w:hAnsi="Garamond"/>
          <w:color w:val="000000"/>
          <w:sz w:val="20"/>
          <w:szCs w:val="20"/>
        </w:rPr>
        <w:t>TOTAL HT:   {{s</w:t>
      </w:r>
      <w:r>
        <w:rPr>
          <w:rFonts w:cs="Garamond" w:ascii="Garamond" w:hAnsi="Garamond"/>
          <w:color w:val="000000"/>
          <w:sz w:val="20"/>
          <w:szCs w:val="20"/>
        </w:rPr>
        <w:t>howTotal</w:t>
      </w:r>
      <w:r>
        <w:rPr>
          <w:rFonts w:cs="Garamond" w:ascii="Garamond" w:hAnsi="Garamond"/>
          <w:color w:val="000000"/>
          <w:sz w:val="20"/>
          <w:szCs w:val="20"/>
        </w:rPr>
        <w:t>TotalPrice</w:t>
      </w:r>
      <w:r>
        <w:rPr>
          <w:rFonts w:cs="Garamond" w:ascii="Garamond" w:hAnsi="Garamond"/>
          <w:color w:val="000000"/>
          <w:sz w:val="20"/>
          <w:szCs w:val="20"/>
        </w:rPr>
        <w:t>WithTaxes</w:t>
      </w:r>
      <w:r>
        <w:rPr>
          <w:rFonts w:cs="Garamond" w:ascii="Garamond" w:hAnsi="Garamond"/>
          <w:color w:val="000000"/>
          <w:sz w:val="20"/>
          <w:szCs w:val="20"/>
        </w:rPr>
        <w:t>}} euros</w:t>
      </w:r>
      <w:r>
        <w:rPr>
          <w:rFonts w:cs="Garamond" w:ascii="Garamond" w:hAnsi="Garamond"/>
          <w:color w:val="000000"/>
          <w:sz w:val="20"/>
          <w:szCs w:val="20"/>
        </w:rPr>
        <w:t>{%endif%}</w:t>
      </w:r>
    </w:p>
    <w:p>
      <w:pPr>
        <w:pStyle w:val="Normal"/>
        <w:ind w:left="0" w:right="0" w:firstLine="708"/>
        <w:jc w:val="both"/>
        <w:rPr>
          <w:rFonts w:ascii="Garamond" w:hAnsi="Garamond" w:cs="Garamond"/>
          <w:color w:val="000000"/>
          <w:sz w:val="20"/>
        </w:rPr>
      </w:pPr>
      <w:r>
        <w:rPr>
          <w:rFonts w:cs="Garamond" w:ascii="Garamond" w:hAnsi="Garamond"/>
          <w:color w:val="000000"/>
          <w:sz w:val="20"/>
        </w:rPr>
      </w:r>
    </w:p>
    <w:p>
      <w:pPr>
        <w:pStyle w:val="Normal"/>
        <w:ind w:left="0" w:right="0" w:firstLine="708"/>
        <w:jc w:val="both"/>
        <w:rPr>
          <w:rFonts w:ascii="Garamond" w:hAnsi="Garamond" w:cs="Garamond"/>
          <w:color w:val="000000"/>
          <w:sz w:val="20"/>
        </w:rPr>
      </w:pPr>
      <w:r>
        <w:rPr>
          <w:rFonts w:cs="Garamond" w:ascii="Garamond" w:hAnsi="Garamond"/>
          <w:color w:val="000000"/>
          <w:sz w:val="20"/>
        </w:rPr>
        <w:t>G-Désistement :</w:t>
      </w:r>
    </w:p>
    <w:p>
      <w:pPr>
        <w:pStyle w:val="Normal"/>
        <w:jc w:val="both"/>
        <w:rPr>
          <w:rFonts w:ascii="Garamond" w:hAnsi="Garamond"/>
        </w:rPr>
      </w:pPr>
      <w:r>
        <w:rPr>
          <w:rFonts w:cs="Garamond" w:ascii="Garamond" w:hAnsi="Garamond"/>
          <w:sz w:val="20"/>
        </w:rPr>
        <w:t xml:space="preserve">En cas de désistement du </w:t>
      </w:r>
      <w:r>
        <w:rPr>
          <w:rFonts w:cs="Garamond" w:ascii="Garamond" w:hAnsi="Garamond"/>
          <w:sz w:val="20"/>
        </w:rPr>
        <w:t>{{producer}}</w:t>
      </w:r>
      <w:r>
        <w:rPr>
          <w:rFonts w:cs="Garamond" w:ascii="Garamond" w:hAnsi="Garamond"/>
          <w:sz w:val="20"/>
        </w:rPr>
        <w:t>, les divers dépôts effectués par ce dernier resteront la propriété du Directeur.</w:t>
      </w:r>
    </w:p>
    <w:p>
      <w:pPr>
        <w:pStyle w:val="Normal"/>
        <w:jc w:val="both"/>
        <w:rPr>
          <w:rFonts w:ascii="Garamond" w:hAnsi="Garamond" w:cs="Garamond"/>
          <w:sz w:val="20"/>
        </w:rPr>
      </w:pPr>
      <w:r>
        <w:rPr>
          <w:rFonts w:cs="Garamond" w:ascii="Garamond" w:hAnsi="Garamond"/>
          <w:sz w:val="20"/>
        </w:rPr>
        <w:t>En cas de désistement du Directeur,  celui-ci rembourserait au {{producer}} ses divers dépôts.</w:t>
      </w:r>
    </w:p>
    <w:p>
      <w:pPr>
        <w:pStyle w:val="Normal"/>
        <w:jc w:val="both"/>
        <w:rPr>
          <w:rFonts w:ascii="Garamond" w:hAnsi="Garamond" w:cs="Garamond"/>
          <w:sz w:val="20"/>
        </w:rPr>
      </w:pPr>
      <w:r>
        <w:rPr>
          <w:rFonts w:cs="Garamond" w:ascii="Garamond" w:hAnsi="Garamond"/>
          <w:sz w:val="20"/>
        </w:rPr>
        <w:t>Le {{producer}} comme le Directeur ne pourront prétendre à aucun autre dommage et intérêt.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ARTICLE_HEADER /ASSURANCES</w:t>
      </w:r>
    </w:p>
    <w:p>
      <w:pPr>
        <w:pStyle w:val="Normal"/>
        <w:jc w:val="both"/>
        <w:rPr>
          <w:rFonts w:ascii="Garamond" w:hAnsi="Garamond" w:cs="Garamond"/>
          <w:b/>
          <w:b/>
          <w:color w:val="000000"/>
          <w:sz w:val="20"/>
        </w:rPr>
      </w:pPr>
      <w:r>
        <w:rPr>
          <w:rFonts w:cs="Garamond" w:ascii="Garamond" w:hAnsi="Garamond"/>
          <w:b/>
          <w:color w:val="000000"/>
          <w:sz w:val="20"/>
        </w:rPr>
        <w:t>Le {{producer}} est tenu d’assurer contre tous les risques ses comédiens, son personnel ainsi que les objets lui appartenant ou appartenant à son personnel  (assurance « Responsabilité Civile »). A fournir au théâtre le jour de la signature du contrat.</w:t>
      </w:r>
    </w:p>
    <w:p>
      <w:pPr>
        <w:pStyle w:val="Normal"/>
        <w:jc w:val="both"/>
        <w:rPr>
          <w:rFonts w:ascii="Garamond" w:hAnsi="Garamond" w:cs="Garamond"/>
          <w:color w:val="000000"/>
          <w:sz w:val="20"/>
        </w:rPr>
      </w:pPr>
      <w:r>
        <w:rPr>
          <w:rFonts w:cs="Garamond" w:ascii="Garamond" w:hAnsi="Garamond"/>
          <w:color w:val="000000"/>
          <w:sz w:val="20"/>
        </w:rPr>
        <w:t>Le directeur déclare avoir souscrit les assurances nécessaires à la couverture des risques liés aux représentations de spectacles dans son théâtre, notamment la responsabilité civile.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rPr>
      </w:pPr>
      <w:r>
        <w:rPr>
          <w:rFonts w:cs="Garamond" w:ascii="Garamond" w:hAnsi="Garamond"/>
          <w:color w:val="000000"/>
          <w:sz w:val="20"/>
          <w:u w:val="single"/>
        </w:rPr>
        <w:t>{%ifcoréa%}</w:t>
      </w:r>
      <w:r>
        <w:rPr>
          <w:rFonts w:cs="Garamond" w:ascii="Garamond" w:hAnsi="Garamond"/>
          <w:color w:val="000000"/>
          <w:sz w:val="20"/>
          <w:u w:val="single"/>
        </w:rPr>
        <w:t>ARTICLE_HEADER/</w:t>
      </w:r>
      <w:r>
        <w:rPr>
          <w:rFonts w:cs="Garamond" w:ascii="Garamond" w:hAnsi="Garamond"/>
          <w:color w:val="000000"/>
          <w:sz w:val="20"/>
          <w:u w:val="single"/>
        </w:rPr>
        <w:t>DIFFUSION</w:t>
      </w:r>
    </w:p>
    <w:p>
      <w:pPr>
        <w:pStyle w:val="Normal"/>
        <w:jc w:val="both"/>
        <w:rPr>
          <w:rFonts w:ascii="Garamond" w:hAnsi="Garamond"/>
        </w:rPr>
      </w:pPr>
      <w:r>
        <w:rPr>
          <w:rFonts w:cs="Garamond" w:ascii="Garamond" w:hAnsi="Garamond"/>
          <w:color w:val="000000"/>
          <w:sz w:val="20"/>
        </w:rPr>
        <w:t>En dehors des émissions radiophoniques ou hertziennes d’une durée inférieure à 5 minutes destinées à la promotion du spectacle, tout enregistrement ou diffusion du spectacle devra faire l’objet d’un accord particulier protégeant notamment les droits des auteurs et des interprètes.</w:t>
      </w:r>
      <w:r>
        <w:rPr>
          <w:rFonts w:cs="Garamond" w:ascii="Garamond" w:hAnsi="Garamond"/>
          <w:color w:val="000000"/>
          <w:sz w:val="20"/>
        </w:rPr>
        <w:t>{%endif%}</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rPr>
      </w:pPr>
      <w:r>
        <w:rPr>
          <w:rFonts w:cs="Garamond" w:ascii="Garamond" w:hAnsi="Garamond"/>
          <w:color w:val="000000"/>
          <w:sz w:val="20"/>
          <w:u w:val="single"/>
        </w:rPr>
        <w:t>ARTICLE_HEADER/</w:t>
      </w:r>
      <w:r>
        <w:rPr>
          <w:rFonts w:cs="Garamond" w:ascii="Garamond" w:hAnsi="Garamond"/>
          <w:sz w:val="20"/>
        </w:rPr>
        <w:t>ANNULATION</w:t>
      </w:r>
    </w:p>
    <w:p>
      <w:pPr>
        <w:pStyle w:val="Normal"/>
        <w:overflowPunct w:val="true"/>
        <w:textAlignment w:val="auto"/>
        <w:rPr>
          <w:rFonts w:ascii="Garamond" w:hAnsi="Garamond" w:cs="Garamond"/>
          <w:sz w:val="20"/>
          <w:lang w:val="fr-FR"/>
        </w:rPr>
      </w:pPr>
      <w:r>
        <w:rPr>
          <w:rFonts w:cs="Garamond" w:ascii="Garamond" w:hAnsi="Garamond"/>
          <w:sz w:val="20"/>
          <w:lang w:val="fr-FR"/>
        </w:rPr>
        <w:t>Le présent contrat se trouverait suspendu ou annulé de plein droit et sans indemnité d’aucune sorte, dans tous les cas reconnus de force majeure par la loi et la jurisprudence.</w:t>
      </w:r>
    </w:p>
    <w:p>
      <w:pPr>
        <w:pStyle w:val="Normal"/>
        <w:jc w:val="both"/>
        <w:rPr>
          <w:rFonts w:ascii="Garamond" w:hAnsi="Garamond" w:cs="Garamond"/>
          <w:sz w:val="20"/>
        </w:rPr>
      </w:pPr>
      <w:r>
        <w:rPr>
          <w:rFonts w:cs="Garamond" w:ascii="Garamond" w:hAnsi="Garamond"/>
          <w:sz w:val="20"/>
        </w:rPr>
        <w:t>Si pour quelques raisons que ce soit, les relations entre les membres de l’équipe productrice et les membres de l’équipe de direction venaient à s’envenimer dans des proportions nuisant au bon déroulement des représentations, le Directeur pourra annuler aussitôt les représentations prévues.</w:t>
      </w:r>
    </w:p>
    <w:p>
      <w:pPr>
        <w:pStyle w:val="Normal"/>
        <w:jc w:val="both"/>
        <w:rPr>
          <w:rFonts w:ascii="Garamond" w:hAnsi="Garamond"/>
        </w:rPr>
      </w:pPr>
      <w:r>
        <w:rPr>
          <w:rFonts w:cs="Garamond" w:ascii="Garamond" w:hAnsi="Garamond"/>
          <w:sz w:val="20"/>
        </w:rPr>
        <w:t xml:space="preserve">Au cas où le </w:t>
      </w:r>
      <w:r>
        <w:rPr>
          <w:rFonts w:cs="Garamond" w:ascii="Garamond" w:hAnsi="Garamond"/>
          <w:sz w:val="20"/>
        </w:rPr>
        <w:t>{{producer}}</w:t>
      </w:r>
      <w:r>
        <w:rPr>
          <w:rFonts w:cs="Garamond" w:ascii="Garamond" w:hAnsi="Garamond"/>
          <w:sz w:val="20"/>
        </w:rPr>
        <w:t xml:space="preserve"> ne respecterait pas une ou plusieurs clauses du contrat de </w:t>
      </w:r>
      <w:r>
        <w:rPr>
          <w:rFonts w:cs="Garamond" w:ascii="Garamond" w:hAnsi="Garamond"/>
          <w:sz w:val="20"/>
        </w:rPr>
        <w:t>{{contractName}}</w:t>
      </w:r>
      <w:r>
        <w:rPr>
          <w:rFonts w:cs="Garamond" w:ascii="Garamond" w:hAnsi="Garamond"/>
          <w:sz w:val="20"/>
        </w:rPr>
        <w:t xml:space="preserve">, le Directeur se réserve le droit de résilier immédiatement le contrat, sans que le </w:t>
      </w:r>
      <w:r>
        <w:rPr>
          <w:rFonts w:cs="Garamond" w:ascii="Garamond" w:hAnsi="Garamond"/>
          <w:sz w:val="20"/>
        </w:rPr>
        <w:t>{{producer}}</w:t>
      </w:r>
      <w:r>
        <w:rPr>
          <w:rFonts w:cs="Garamond" w:ascii="Garamond" w:hAnsi="Garamond"/>
          <w:sz w:val="20"/>
        </w:rPr>
        <w:t xml:space="preserve"> ne puisse prétendre à un dédommagement quelconque.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rPr>
      </w:pPr>
      <w:r>
        <w:rPr>
          <w:rFonts w:cs="Garamond" w:ascii="Garamond" w:hAnsi="Garamond"/>
          <w:color w:val="000000"/>
          <w:sz w:val="20"/>
          <w:u w:val="single"/>
        </w:rPr>
        <w:t>ARTICLE_HEADER/</w:t>
      </w:r>
      <w:r>
        <w:rPr>
          <w:rFonts w:cs="Garamond" w:ascii="Garamond" w:hAnsi="Garamond"/>
          <w:color w:val="000000"/>
          <w:sz w:val="20"/>
          <w:u w:val="single"/>
        </w:rPr>
        <w:t>SIGNATURE</w:t>
      </w:r>
    </w:p>
    <w:p>
      <w:pPr>
        <w:pStyle w:val="Normal"/>
        <w:jc w:val="both"/>
        <w:rPr>
          <w:rFonts w:ascii="Garamond" w:hAnsi="Garamond"/>
        </w:rPr>
      </w:pPr>
      <w:r>
        <w:rPr>
          <w:rFonts w:cs="Garamond" w:ascii="Garamond" w:hAnsi="Garamond"/>
          <w:color w:val="000000"/>
          <w:sz w:val="20"/>
        </w:rPr>
        <w:t xml:space="preserve">Pour être valable, Le présent contrat devra être signé avant le : </w:t>
      </w:r>
      <w:r>
        <w:rPr>
          <w:rFonts w:cs="Garamond" w:ascii="Garamond" w:hAnsi="Garamond"/>
          <w:i/>
          <w:color w:val="0000FF"/>
          <w:sz w:val="20"/>
        </w:rPr>
        <w:t>{{contractSignatureDate}}</w:t>
      </w:r>
    </w:p>
    <w:p>
      <w:pPr>
        <w:pStyle w:val="Normal"/>
        <w:jc w:val="both"/>
        <w:rPr>
          <w:rFonts w:ascii="Garamond" w:hAnsi="Garamond" w:cs="Garamond"/>
          <w:color w:val="000000"/>
          <w:sz w:val="20"/>
        </w:rPr>
      </w:pPr>
      <w:r>
        <w:rPr>
          <w:rFonts w:cs="Garamond" w:ascii="Garamond" w:hAnsi="Garamond"/>
          <w:color w:val="000000"/>
          <w:sz w:val="20"/>
        </w:rPr>
        <w:t>Les parties soussignées déclarent avoir pris connaissance des conditions du présent contrat qu’elles acceptent et s’obligent à exécuter scrupuleusement et sans aucune réserve.</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center"/>
        <w:rPr>
          <w:rFonts w:ascii="Garamond" w:hAnsi="Garamond"/>
        </w:rPr>
      </w:pPr>
      <w:r>
        <w:rPr>
          <w:rFonts w:cs="Garamond" w:ascii="Garamond" w:hAnsi="Garamond"/>
          <w:i/>
          <w:color w:val="000000"/>
          <w:sz w:val="20"/>
        </w:rPr>
        <w:t xml:space="preserve">Fait à {{contractCity}} le {{contractDate}}, en </w:t>
      </w:r>
      <w:r>
        <w:rPr>
          <w:rFonts w:cs="Garamond" w:ascii="Garamond" w:hAnsi="Garamond"/>
          <w:b/>
          <w:i/>
          <w:color w:val="000000"/>
          <w:sz w:val="20"/>
        </w:rPr>
        <w:t>deux</w:t>
      </w:r>
      <w:r>
        <w:rPr>
          <w:rFonts w:cs="Garamond" w:ascii="Garamond" w:hAnsi="Garamond"/>
          <w:i/>
          <w:color w:val="000000"/>
          <w:sz w:val="20"/>
        </w:rPr>
        <w:t xml:space="preserve"> exemplaires originaux de chacun trois feuillets</w:t>
      </w:r>
    </w:p>
    <w:p>
      <w:pPr>
        <w:pStyle w:val="Normal"/>
        <w:jc w:val="center"/>
        <w:rPr>
          <w:rFonts w:ascii="Garamond" w:hAnsi="Garamond" w:cs="Garamond"/>
          <w:i/>
          <w:i/>
          <w:color w:val="000000"/>
          <w:sz w:val="20"/>
        </w:rPr>
      </w:pPr>
      <w:r>
        <w:rPr>
          <w:rFonts w:cs="Garamond" w:ascii="Garamond" w:hAnsi="Garamond"/>
          <w:i/>
          <w:color w:val="000000"/>
          <w:sz w:val="20"/>
        </w:rPr>
        <w:t>Chaque page du présent contrat doit être paraphée par les deux parties.</w:t>
      </w:r>
    </w:p>
    <w:p>
      <w:pPr>
        <w:pStyle w:val="Normal"/>
        <w:jc w:val="center"/>
        <w:rPr>
          <w:rFonts w:ascii="Garamond" w:hAnsi="Garamond"/>
        </w:rPr>
      </w:pPr>
      <w:r>
        <w:rPr>
          <w:rFonts w:cs="Garamond" w:ascii="Garamond" w:hAnsi="Garamond"/>
          <w:i/>
          <w:color w:val="000000"/>
          <w:sz w:val="20"/>
        </w:rPr>
        <w:t xml:space="preserve">Faire précéder la signature de la mention manuscrite </w:t>
      </w:r>
      <w:r>
        <w:rPr>
          <w:rFonts w:cs="Garamond" w:ascii="Garamond" w:hAnsi="Garamond"/>
          <w:b/>
          <w:i/>
          <w:color w:val="000000"/>
          <w:sz w:val="20"/>
        </w:rPr>
        <w:t xml:space="preserve">« lu et approuvé » </w:t>
      </w:r>
      <w:r>
        <w:rPr>
          <w:rFonts w:cs="Garamond" w:ascii="Garamond" w:hAnsi="Garamond"/>
          <w:i/>
          <w:color w:val="000000"/>
          <w:sz w:val="20"/>
        </w:rPr>
        <w:t>et</w:t>
      </w:r>
      <w:r>
        <w:rPr>
          <w:rFonts w:cs="Garamond" w:ascii="Garamond" w:hAnsi="Garamond"/>
          <w:b/>
          <w:i/>
          <w:color w:val="000000"/>
          <w:sz w:val="20"/>
        </w:rPr>
        <w:t xml:space="preserve"> « Bon pour Accord</w:t>
      </w:r>
      <w:r>
        <w:rPr>
          <w:rFonts w:cs="Garamond" w:ascii="Garamond" w:hAnsi="Garamond"/>
          <w:i/>
          <w:color w:val="000000"/>
          <w:sz w:val="20"/>
        </w:rPr>
        <w:t> ».</w:t>
      </w:r>
    </w:p>
    <w:p>
      <w:pPr>
        <w:pStyle w:val="Normal"/>
        <w:jc w:val="center"/>
        <w:rPr>
          <w:rFonts w:ascii="Garamond" w:hAnsi="Garamond" w:cs="Garamond"/>
          <w:i/>
          <w:i/>
          <w:color w:val="000000"/>
          <w:sz w:val="20"/>
          <w:u w:val="single"/>
        </w:rPr>
      </w:pPr>
      <w:r>
        <w:rPr>
          <w:rFonts w:cs="Garamond" w:ascii="Garamond" w:hAnsi="Garamond"/>
          <w:i/>
          <w:color w:val="000000"/>
          <w:sz w:val="20"/>
          <w:u w:val="single"/>
        </w:rPr>
      </w:r>
    </w:p>
    <w:p>
      <w:pPr>
        <w:pStyle w:val="Normal"/>
        <w:jc w:val="center"/>
        <w:rPr>
          <w:rFonts w:ascii="Garamond" w:hAnsi="Garamond" w:cs="Garamond"/>
          <w:color w:val="000000"/>
          <w:sz w:val="20"/>
        </w:rPr>
      </w:pPr>
      <w:r>
        <w:rPr>
          <w:rFonts w:cs="Garamond" w:ascii="Garamond" w:hAnsi="Garamond"/>
          <w:color w:val="000000"/>
          <w:sz w:val="20"/>
        </w:rPr>
        <w:t>LE {{producer}}</w:t>
        <w:tab/>
        <w:tab/>
        <w:tab/>
        <w:tab/>
        <w:tab/>
        <w:tab/>
        <w:tab/>
        <w:t>LE DIRECTEUR</w:t>
      </w:r>
    </w:p>
    <w:p>
      <w:pPr>
        <w:pStyle w:val="Normal"/>
        <w:rPr>
          <w:rFonts w:ascii="Garamond" w:hAnsi="Garamond"/>
        </w:rPr>
      </w:pPr>
      <w:r>
        <w:rPr>
          <w:rFonts w:ascii="Garamond" w:hAnsi="Garamond"/>
        </w:rPr>
      </w:r>
    </w:p>
    <w:sectPr>
      <w:type w:val="nextPage"/>
      <w:pgSz w:w="11906" w:h="16838"/>
      <w:pgMar w:left="567" w:right="567"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aramond">
    <w:charset w:val="01"/>
    <w:family w:val="roman"/>
    <w:pitch w:val="default"/>
  </w:font>
</w:fonts>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textAlignment w:val="baseline"/>
    </w:pPr>
    <w:rPr>
      <w:rFonts w:ascii="Times New Roman" w:hAnsi="Times New Roman" w:eastAsia="Times New Roman" w:cs="Times New Roman"/>
      <w:color w:val="auto"/>
      <w:kern w:val="0"/>
      <w:sz w:val="24"/>
      <w:szCs w:val="20"/>
      <w:lang w:val="fr-CA" w:eastAsia="zh-CN" w:bidi="ar-SA"/>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b w:val="false"/>
      <w:bCs w:val="false"/>
      <w:i w:val="false"/>
      <w:iCs w:val="false"/>
      <w:color w:val="181818"/>
      <w:w w:val="102"/>
      <w:sz w:val="23"/>
      <w:szCs w:val="23"/>
      <w:lang w:val="fr-FR" w:bidi="ar-SA"/>
    </w:rPr>
  </w:style>
  <w:style w:type="character" w:styleId="WW8Num6z1">
    <w:name w:val="WW8Num6z1"/>
    <w:qFormat/>
    <w:rPr>
      <w:lang w:val="fr-FR" w:bidi="ar-SA"/>
    </w:rPr>
  </w:style>
  <w:style w:type="character" w:styleId="WW8NumSt1z0">
    <w:name w:val="WW8NumSt1z0"/>
    <w:qFormat/>
    <w:rPr>
      <w:rFonts w:ascii="Symbol" w:hAnsi="Symbol" w:cs="Symbol"/>
    </w:rPr>
  </w:style>
  <w:style w:type="character" w:styleId="Policepardfaut">
    <w:name w:val="Police par défaut"/>
    <w:qFormat/>
    <w:rPr/>
  </w:style>
  <w:style w:type="character" w:styleId="LienInternet">
    <w:name w:val="Lien Internet"/>
    <w:basedOn w:val="Policepardfaut"/>
    <w:rPr>
      <w:color w:val="0000FF"/>
      <w:u w:val="single"/>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widowControl w:val="false"/>
      <w:overflowPunct w:val="true"/>
      <w:textAlignment w:val="auto"/>
    </w:pPr>
    <w:rPr>
      <w:sz w:val="25"/>
      <w:szCs w:val="25"/>
      <w:lang w:val="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mentaire">
    <w:name w:val="Commentaire"/>
    <w:basedOn w:val="Normal"/>
    <w:qFormat/>
    <w:pPr/>
    <w:rPr>
      <w:sz w:val="20"/>
    </w:rPr>
  </w:style>
  <w:style w:type="paragraph" w:styleId="ListParagraph">
    <w:name w:val="List Paragraph"/>
    <w:basedOn w:val="Normal"/>
    <w:qFormat/>
    <w:pPr>
      <w:widowControl w:val="false"/>
      <w:overflowPunct w:val="true"/>
      <w:textAlignment w:val="auto"/>
    </w:pPr>
    <w:rPr>
      <w:sz w:val="22"/>
      <w:szCs w:val="22"/>
      <w:lang w:val="fr-F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CONTRAT PARTAGE DE RECETTE SOIR SANS REGISSEUR_x005F_x0000_</Template>
  <TotalTime>391</TotalTime>
  <Application>LibreOffice/7.3.7.2$Linux_X86_64 LibreOffice_project/30$Build-2</Application>
  <AppVersion>15.0000</AppVersion>
  <Pages>5</Pages>
  <Words>2344</Words>
  <Characters>14856</Characters>
  <CharactersWithSpaces>17194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2023-06-01T08:24:00Z</dcterms:created>
  <dc:creator>BOUFFON</dc:creator>
  <dc:description/>
  <dc:language>fr-FR</dc:language>
  <cp:lastModifiedBy/>
  <cp:lastPrinted>2019-01-23T17:10:00Z</cp:lastPrinted>
  <dcterms:modified xsi:type="dcterms:W3CDTF">2025-03-04T17:59:10Z</dcterms:modified>
  <cp:revision>21</cp:revision>
  <dc:subject/>
  <dc:title>CONTRAT DE CO-RÉALISATION</dc:title>
</cp:coreProperties>
</file>

<file path=docProps/custom.xml><?xml version="1.0" encoding="utf-8"?>
<Properties xmlns="http://schemas.openxmlformats.org/officeDocument/2006/custom-properties" xmlns:vt="http://schemas.openxmlformats.org/officeDocument/2006/docPropsVTypes"/>
</file>