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F8E68" w14:textId="09FC8F69" w:rsidR="00712E12" w:rsidRPr="004E453C" w:rsidRDefault="00712E12" w:rsidP="00712E12">
      <w:pPr>
        <w:pStyle w:val="Title"/>
        <w:jc w:val="center"/>
        <w:rPr>
          <w:b/>
          <w:bCs/>
          <w:sz w:val="32"/>
          <w:szCs w:val="32"/>
        </w:rPr>
      </w:pPr>
      <w:r w:rsidRPr="004E453C">
        <w:rPr>
          <w:b/>
          <w:bCs/>
          <w:sz w:val="32"/>
          <w:szCs w:val="32"/>
        </w:rPr>
        <w:t>Elektrotehnički fakultet u Beogradu</w:t>
      </w:r>
    </w:p>
    <w:p w14:paraId="276E7F65" w14:textId="6C988C9F" w:rsidR="00712E12" w:rsidRPr="004E453C" w:rsidRDefault="00712E12" w:rsidP="004E453C">
      <w:pPr>
        <w:pStyle w:val="Title"/>
        <w:spacing w:after="1680"/>
        <w:jc w:val="center"/>
        <w:rPr>
          <w:b/>
          <w:bCs/>
          <w:sz w:val="32"/>
          <w:szCs w:val="32"/>
          <w:lang w:val="sr-Latn-RS"/>
        </w:rPr>
      </w:pPr>
      <w:r w:rsidRPr="004E453C">
        <w:rPr>
          <w:b/>
          <w:bCs/>
          <w:sz w:val="32"/>
          <w:szCs w:val="32"/>
        </w:rPr>
        <w:t xml:space="preserve">SI3PSI – </w:t>
      </w:r>
      <w:r w:rsidRPr="004E453C">
        <w:rPr>
          <w:b/>
          <w:bCs/>
          <w:sz w:val="32"/>
          <w:szCs w:val="32"/>
          <w:lang w:val="sr-Latn-RS"/>
        </w:rPr>
        <w:t>Principi Softverskog inženjerstva</w:t>
      </w:r>
    </w:p>
    <w:p w14:paraId="64AEA7CB" w14:textId="33640201" w:rsidR="00712E12" w:rsidRPr="00951266" w:rsidRDefault="00712E12" w:rsidP="00712E12">
      <w:pPr>
        <w:pStyle w:val="Title"/>
        <w:jc w:val="center"/>
        <w:rPr>
          <w:b/>
          <w:bCs/>
          <w:color w:val="18642F"/>
        </w:rPr>
      </w:pPr>
      <w:r w:rsidRPr="00951266">
        <w:rPr>
          <w:b/>
          <w:bCs/>
          <w:color w:val="18642F"/>
        </w:rPr>
        <w:t>Projekat</w:t>
      </w:r>
    </w:p>
    <w:p w14:paraId="43A8601F" w14:textId="551A1544" w:rsidR="00EC7C70" w:rsidRPr="00951266" w:rsidRDefault="00712E12" w:rsidP="00712E12">
      <w:pPr>
        <w:pStyle w:val="Title"/>
        <w:jc w:val="center"/>
        <w:rPr>
          <w:b/>
          <w:bCs/>
          <w:i/>
          <w:iCs/>
          <w:color w:val="18642F"/>
          <w:lang w:val="sr-Latn-RS"/>
        </w:rPr>
      </w:pPr>
      <w:r w:rsidRPr="00951266">
        <w:rPr>
          <w:b/>
          <w:bCs/>
          <w:i/>
          <w:iCs/>
          <w:color w:val="18642F"/>
        </w:rPr>
        <w:t xml:space="preserve">Digitalna pijaca </w:t>
      </w:r>
      <w:r w:rsidRPr="00951266">
        <w:rPr>
          <w:b/>
          <w:bCs/>
          <w:i/>
          <w:iCs/>
          <w:color w:val="18642F"/>
          <w:lang w:val="en-US"/>
        </w:rPr>
        <w:t>– “</w:t>
      </w:r>
      <w:r w:rsidRPr="00951266">
        <w:rPr>
          <w:b/>
          <w:bCs/>
          <w:i/>
          <w:iCs/>
          <w:color w:val="18642F"/>
          <w:lang w:val="sr-Latn-RS"/>
        </w:rPr>
        <w:t>Postani domaćin!“</w:t>
      </w:r>
    </w:p>
    <w:p w14:paraId="5E690A6A" w14:textId="5D94D3C0" w:rsidR="00712E12" w:rsidRPr="00712E12" w:rsidRDefault="00712E12" w:rsidP="00712E12">
      <w:pPr>
        <w:rPr>
          <w:lang w:val="sr-Latn-RS"/>
        </w:rPr>
      </w:pPr>
      <w:r>
        <w:rPr>
          <w:noProof/>
          <w:lang w:val="en-US" w:eastAsia="ja-JP"/>
        </w:rPr>
        <w:drawing>
          <wp:inline distT="0" distB="0" distL="0" distR="0" wp14:anchorId="318C4DA2" wp14:editId="17345D74">
            <wp:extent cx="5943600" cy="3441700"/>
            <wp:effectExtent l="0" t="0" r="0" b="0"/>
            <wp:docPr id="13971043" name="Picture 1" descr="A green shopping cart with a fruit and vegetable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043" name="Picture 1" descr="A green shopping cart with a fruit and vegetable in it&#10;&#10;AI-generated content may be incorrect."/>
                    <pic:cNvPicPr/>
                  </pic:nvPicPr>
                  <pic:blipFill rotWithShape="1">
                    <a:blip r:embed="rId8">
                      <a:extLst>
                        <a:ext uri="{28A0092B-C50C-407E-A947-70E740481C1C}">
                          <a14:useLocalDpi xmlns:a14="http://schemas.microsoft.com/office/drawing/2010/main" val="0"/>
                        </a:ext>
                      </a:extLst>
                    </a:blip>
                    <a:srcRect t="15171" b="26923"/>
                    <a:stretch>
                      <a:fillRect/>
                    </a:stretch>
                  </pic:blipFill>
                  <pic:spPr bwMode="auto">
                    <a:xfrm>
                      <a:off x="0" y="0"/>
                      <a:ext cx="5943600" cy="3441700"/>
                    </a:xfrm>
                    <a:prstGeom prst="rect">
                      <a:avLst/>
                    </a:prstGeom>
                    <a:ln>
                      <a:noFill/>
                    </a:ln>
                    <a:extLst>
                      <a:ext uri="{53640926-AAD7-44D8-BBD7-CCE9431645EC}">
                        <a14:shadowObscured xmlns:a14="http://schemas.microsoft.com/office/drawing/2010/main"/>
                      </a:ext>
                    </a:extLst>
                  </pic:spPr>
                </pic:pic>
              </a:graphicData>
            </a:graphic>
          </wp:inline>
        </w:drawing>
      </w:r>
    </w:p>
    <w:p w14:paraId="6BD94DD2" w14:textId="48A925E0" w:rsidR="004E453C" w:rsidRDefault="000E7FF8" w:rsidP="004E453C">
      <w:pPr>
        <w:pStyle w:val="Title"/>
        <w:jc w:val="center"/>
        <w:rPr>
          <w:b/>
          <w:bCs/>
          <w:color w:val="18642F"/>
          <w:lang w:val="sr-Latn-RS"/>
        </w:rPr>
      </w:pPr>
      <w:r w:rsidRPr="000E7FF8">
        <w:rPr>
          <w:b/>
          <w:bCs/>
          <w:color w:val="18642F"/>
          <w:lang w:val="sr-Latn-RS"/>
        </w:rPr>
        <w:t>Specifikacija</w:t>
      </w:r>
      <w:r>
        <w:rPr>
          <w:b/>
          <w:bCs/>
          <w:color w:val="18642F"/>
          <w:lang w:val="sr-Latn-RS"/>
        </w:rPr>
        <w:t xml:space="preserve"> </w:t>
      </w:r>
      <w:r w:rsidRPr="000E7FF8">
        <w:rPr>
          <w:b/>
          <w:bCs/>
          <w:color w:val="18642F"/>
          <w:lang w:val="sr-Latn-RS"/>
        </w:rPr>
        <w:t>slu</w:t>
      </w:r>
      <w:r>
        <w:rPr>
          <w:b/>
          <w:bCs/>
          <w:color w:val="18642F"/>
          <w:lang w:val="sr-Latn-RS"/>
        </w:rPr>
        <w:t>čaja upotrebe</w:t>
      </w:r>
    </w:p>
    <w:p w14:paraId="3DE00684" w14:textId="124D4D45" w:rsidR="006A6685" w:rsidRPr="006A6685" w:rsidRDefault="00F266E0" w:rsidP="006A6685">
      <w:pPr>
        <w:jc w:val="center"/>
        <w:rPr>
          <w:rFonts w:asciiTheme="majorHAnsi" w:hAnsiTheme="majorHAnsi" w:cstheme="majorHAnsi"/>
          <w:b/>
          <w:bCs/>
          <w:sz w:val="48"/>
          <w:szCs w:val="48"/>
          <w:lang w:val="sr-Latn-RS"/>
        </w:rPr>
      </w:pPr>
      <w:r>
        <w:rPr>
          <w:rFonts w:asciiTheme="majorHAnsi" w:hAnsiTheme="majorHAnsi" w:cstheme="majorHAnsi"/>
          <w:b/>
          <w:bCs/>
          <w:color w:val="18642F"/>
          <w:sz w:val="48"/>
          <w:szCs w:val="48"/>
          <w:lang w:val="sr-Latn-RS"/>
        </w:rPr>
        <w:t>Slanje zahteva da se postane domaćin</w:t>
      </w:r>
    </w:p>
    <w:p w14:paraId="063A8277" w14:textId="51AA0DF0" w:rsidR="004E453C" w:rsidRPr="00951266" w:rsidRDefault="004E453C" w:rsidP="004E453C">
      <w:pPr>
        <w:jc w:val="center"/>
        <w:rPr>
          <w:b/>
          <w:bCs/>
          <w:color w:val="18642F"/>
          <w:sz w:val="32"/>
          <w:szCs w:val="24"/>
        </w:rPr>
      </w:pPr>
      <w:r w:rsidRPr="00951266">
        <w:rPr>
          <w:b/>
          <w:bCs/>
          <w:color w:val="18642F"/>
          <w:sz w:val="32"/>
          <w:szCs w:val="24"/>
        </w:rPr>
        <w:t>Verzija 1.0</w:t>
      </w:r>
    </w:p>
    <w:p w14:paraId="4B950ABE" w14:textId="77777777" w:rsidR="004E453C" w:rsidRDefault="004E453C" w:rsidP="004E453C">
      <w:pPr>
        <w:jc w:val="center"/>
        <w:rPr>
          <w:b/>
          <w:bCs/>
          <w:color w:val="218843"/>
        </w:rPr>
      </w:pPr>
    </w:p>
    <w:p w14:paraId="52744DFB" w14:textId="6635C080" w:rsidR="004E453C" w:rsidRDefault="004E453C" w:rsidP="00951266">
      <w:pPr>
        <w:pStyle w:val="Heading1"/>
      </w:pPr>
      <w:r>
        <w:br w:type="page"/>
      </w:r>
    </w:p>
    <w:p w14:paraId="5864EDAE" w14:textId="044FAE1E" w:rsidR="00951266" w:rsidRPr="00F66B87" w:rsidRDefault="00951266" w:rsidP="00F66B87">
      <w:pPr>
        <w:spacing w:after="120"/>
        <w:rPr>
          <w:b/>
          <w:bCs/>
          <w:i/>
          <w:iCs/>
          <w:color w:val="18642F"/>
          <w:sz w:val="40"/>
          <w:szCs w:val="40"/>
        </w:rPr>
      </w:pPr>
      <w:bookmarkStart w:id="0" w:name="_Toc205135233"/>
      <w:bookmarkStart w:id="1" w:name="_Toc205135505"/>
      <w:r w:rsidRPr="00F66B87">
        <w:rPr>
          <w:b/>
          <w:bCs/>
          <w:i/>
          <w:iCs/>
          <w:color w:val="18642F"/>
          <w:sz w:val="40"/>
          <w:szCs w:val="40"/>
        </w:rPr>
        <w:lastRenderedPageBreak/>
        <w:t>Zapisnik verzija</w:t>
      </w:r>
      <w:bookmarkEnd w:id="0"/>
      <w:bookmarkEnd w:id="1"/>
    </w:p>
    <w:tbl>
      <w:tblPr>
        <w:tblStyle w:val="TableGrid"/>
        <w:tblW w:w="9706" w:type="dxa"/>
        <w:tblLook w:val="04A0" w:firstRow="1" w:lastRow="0" w:firstColumn="1" w:lastColumn="0" w:noHBand="0" w:noVBand="1"/>
      </w:tblPr>
      <w:tblGrid>
        <w:gridCol w:w="2426"/>
        <w:gridCol w:w="2426"/>
        <w:gridCol w:w="2427"/>
        <w:gridCol w:w="2427"/>
      </w:tblGrid>
      <w:tr w:rsidR="004E453C" w14:paraId="772BE575" w14:textId="77777777" w:rsidTr="00951266">
        <w:trPr>
          <w:trHeight w:val="351"/>
        </w:trPr>
        <w:tc>
          <w:tcPr>
            <w:tcW w:w="2426" w:type="dxa"/>
          </w:tcPr>
          <w:p w14:paraId="26E68AB8" w14:textId="11F19866" w:rsidR="004E453C" w:rsidRPr="004E453C" w:rsidRDefault="004E453C" w:rsidP="00951266">
            <w:r w:rsidRPr="004E453C">
              <w:t>Verzija</w:t>
            </w:r>
          </w:p>
        </w:tc>
        <w:tc>
          <w:tcPr>
            <w:tcW w:w="2426" w:type="dxa"/>
          </w:tcPr>
          <w:p w14:paraId="75647A26" w14:textId="66FABCD6" w:rsidR="004E453C" w:rsidRPr="004E453C" w:rsidRDefault="004E453C" w:rsidP="00951266">
            <w:pPr>
              <w:rPr>
                <w:color w:val="000000" w:themeColor="text1"/>
              </w:rPr>
            </w:pPr>
            <w:r w:rsidRPr="004E453C">
              <w:rPr>
                <w:color w:val="000000" w:themeColor="text1"/>
              </w:rPr>
              <w:t>Datum</w:t>
            </w:r>
          </w:p>
        </w:tc>
        <w:tc>
          <w:tcPr>
            <w:tcW w:w="2427" w:type="dxa"/>
          </w:tcPr>
          <w:p w14:paraId="2AAF04AF" w14:textId="08CF75AA" w:rsidR="004E453C" w:rsidRPr="004E453C" w:rsidRDefault="004E453C" w:rsidP="00951266">
            <w:pPr>
              <w:rPr>
                <w:color w:val="000000" w:themeColor="text1"/>
              </w:rPr>
            </w:pPr>
            <w:r w:rsidRPr="004E453C">
              <w:rPr>
                <w:color w:val="000000" w:themeColor="text1"/>
              </w:rPr>
              <w:t>Opis</w:t>
            </w:r>
          </w:p>
        </w:tc>
        <w:tc>
          <w:tcPr>
            <w:tcW w:w="2427" w:type="dxa"/>
          </w:tcPr>
          <w:p w14:paraId="1753713D" w14:textId="7AF0A77A" w:rsidR="004E453C" w:rsidRPr="004E453C" w:rsidRDefault="004E453C" w:rsidP="00951266">
            <w:pPr>
              <w:rPr>
                <w:color w:val="000000" w:themeColor="text1"/>
              </w:rPr>
            </w:pPr>
            <w:r w:rsidRPr="004E453C">
              <w:rPr>
                <w:color w:val="000000" w:themeColor="text1"/>
              </w:rPr>
              <w:t>Autori</w:t>
            </w:r>
          </w:p>
        </w:tc>
      </w:tr>
      <w:tr w:rsidR="004E453C" w14:paraId="56618414" w14:textId="77777777" w:rsidTr="00603734">
        <w:trPr>
          <w:trHeight w:val="360"/>
        </w:trPr>
        <w:tc>
          <w:tcPr>
            <w:tcW w:w="2426" w:type="dxa"/>
          </w:tcPr>
          <w:p w14:paraId="6A0EB176" w14:textId="318CC54C" w:rsidR="004E453C" w:rsidRPr="004E453C" w:rsidRDefault="004E453C" w:rsidP="00951266">
            <w:pPr>
              <w:jc w:val="left"/>
              <w:rPr>
                <w:color w:val="218843"/>
              </w:rPr>
            </w:pPr>
            <w:r w:rsidRPr="004E453C">
              <w:rPr>
                <w:color w:val="000000" w:themeColor="text1"/>
              </w:rPr>
              <w:t>1.0</w:t>
            </w:r>
          </w:p>
        </w:tc>
        <w:tc>
          <w:tcPr>
            <w:tcW w:w="2426" w:type="dxa"/>
          </w:tcPr>
          <w:p w14:paraId="50BAF4BA" w14:textId="5DAE3FDB" w:rsidR="004E453C" w:rsidRPr="004E453C" w:rsidRDefault="00603734" w:rsidP="00951266">
            <w:pPr>
              <w:jc w:val="left"/>
              <w:rPr>
                <w:color w:val="000000" w:themeColor="text1"/>
              </w:rPr>
            </w:pPr>
            <w:r>
              <w:rPr>
                <w:color w:val="000000" w:themeColor="text1"/>
              </w:rPr>
              <w:t>10</w:t>
            </w:r>
            <w:r w:rsidR="004E453C" w:rsidRPr="004E453C">
              <w:rPr>
                <w:color w:val="000000" w:themeColor="text1"/>
              </w:rPr>
              <w:t>.8.2025.</w:t>
            </w:r>
          </w:p>
        </w:tc>
        <w:tc>
          <w:tcPr>
            <w:tcW w:w="2427" w:type="dxa"/>
          </w:tcPr>
          <w:p w14:paraId="2F4B5CE3" w14:textId="32CA8E08" w:rsidR="004E453C" w:rsidRPr="004E453C" w:rsidRDefault="004E453C" w:rsidP="000E7FF8">
            <w:pPr>
              <w:jc w:val="left"/>
            </w:pPr>
            <w:r w:rsidRPr="004E453C">
              <w:t>Inicijalna verzija</w:t>
            </w:r>
          </w:p>
        </w:tc>
        <w:tc>
          <w:tcPr>
            <w:tcW w:w="2427" w:type="dxa"/>
          </w:tcPr>
          <w:p w14:paraId="793737B8" w14:textId="723370C5" w:rsidR="004E453C" w:rsidRPr="004E453C" w:rsidRDefault="00603734" w:rsidP="00951266">
            <w:pPr>
              <w:jc w:val="left"/>
              <w:rPr>
                <w:color w:val="000000" w:themeColor="text1"/>
              </w:rPr>
            </w:pPr>
            <w:r>
              <w:rPr>
                <w:color w:val="000000" w:themeColor="text1"/>
              </w:rPr>
              <w:t>Kristijan Kovačević</w:t>
            </w:r>
          </w:p>
        </w:tc>
      </w:tr>
      <w:tr w:rsidR="008A15F2" w14:paraId="7504838E" w14:textId="77777777" w:rsidTr="00951266">
        <w:trPr>
          <w:trHeight w:val="330"/>
        </w:trPr>
        <w:tc>
          <w:tcPr>
            <w:tcW w:w="2426" w:type="dxa"/>
          </w:tcPr>
          <w:p w14:paraId="7614E53B" w14:textId="6ADC6010" w:rsidR="008A15F2" w:rsidRDefault="008A15F2" w:rsidP="008A15F2">
            <w:pPr>
              <w:jc w:val="left"/>
              <w:rPr>
                <w:b/>
                <w:bCs/>
                <w:color w:val="218843"/>
              </w:rPr>
            </w:pPr>
            <w:r w:rsidRPr="004E453C">
              <w:rPr>
                <w:color w:val="000000" w:themeColor="text1"/>
              </w:rPr>
              <w:t>1.</w:t>
            </w:r>
            <w:r>
              <w:rPr>
                <w:color w:val="000000" w:themeColor="text1"/>
              </w:rPr>
              <w:t>1</w:t>
            </w:r>
          </w:p>
        </w:tc>
        <w:tc>
          <w:tcPr>
            <w:tcW w:w="2426" w:type="dxa"/>
          </w:tcPr>
          <w:p w14:paraId="1AAAECD7" w14:textId="52B254F6" w:rsidR="008A15F2" w:rsidRDefault="008A15F2" w:rsidP="008A15F2">
            <w:pPr>
              <w:jc w:val="left"/>
              <w:rPr>
                <w:b/>
                <w:bCs/>
                <w:color w:val="218843"/>
              </w:rPr>
            </w:pPr>
            <w:r>
              <w:rPr>
                <w:color w:val="000000" w:themeColor="text1"/>
              </w:rPr>
              <w:t>1</w:t>
            </w:r>
            <w:r>
              <w:rPr>
                <w:color w:val="000000" w:themeColor="text1"/>
              </w:rPr>
              <w:t>3</w:t>
            </w:r>
            <w:r w:rsidRPr="004E453C">
              <w:rPr>
                <w:color w:val="000000" w:themeColor="text1"/>
              </w:rPr>
              <w:t>.8.2025.</w:t>
            </w:r>
          </w:p>
        </w:tc>
        <w:tc>
          <w:tcPr>
            <w:tcW w:w="2427" w:type="dxa"/>
          </w:tcPr>
          <w:p w14:paraId="2A4CB6DE" w14:textId="3ECF4D22" w:rsidR="008A15F2" w:rsidRDefault="008A15F2" w:rsidP="008A15F2">
            <w:pPr>
              <w:jc w:val="left"/>
              <w:rPr>
                <w:b/>
                <w:bCs/>
                <w:color w:val="218843"/>
              </w:rPr>
            </w:pPr>
            <w:r>
              <w:t>Dodatne izmene pri uskladjivanju sa ostatkom tima</w:t>
            </w:r>
          </w:p>
        </w:tc>
        <w:tc>
          <w:tcPr>
            <w:tcW w:w="2427" w:type="dxa"/>
          </w:tcPr>
          <w:p w14:paraId="5C10366B" w14:textId="5C418A98" w:rsidR="008A15F2" w:rsidRDefault="008A15F2" w:rsidP="008A15F2">
            <w:pPr>
              <w:jc w:val="left"/>
              <w:rPr>
                <w:b/>
                <w:bCs/>
                <w:color w:val="218843"/>
              </w:rPr>
            </w:pPr>
            <w:r>
              <w:rPr>
                <w:color w:val="000000" w:themeColor="text1"/>
              </w:rPr>
              <w:t>Kristijan Kovačević</w:t>
            </w:r>
          </w:p>
        </w:tc>
      </w:tr>
    </w:tbl>
    <w:p w14:paraId="43248F41" w14:textId="77777777" w:rsidR="004E453C" w:rsidRPr="004E453C" w:rsidRDefault="004E453C" w:rsidP="004E453C">
      <w:pPr>
        <w:jc w:val="center"/>
        <w:rPr>
          <w:b/>
          <w:bCs/>
          <w:color w:val="218843"/>
        </w:rPr>
      </w:pPr>
    </w:p>
    <w:p w14:paraId="0D6C6DF0" w14:textId="207A609C" w:rsidR="00A81A2D" w:rsidRDefault="00951266" w:rsidP="00951266">
      <w:pPr>
        <w:jc w:val="left"/>
      </w:pPr>
      <w:r>
        <w:br w:type="page"/>
      </w:r>
    </w:p>
    <w:p w14:paraId="26623C23" w14:textId="0479FDEB" w:rsidR="00A81A2D" w:rsidRPr="00A27605" w:rsidRDefault="00A81A2D" w:rsidP="00A81A2D">
      <w:pPr>
        <w:rPr>
          <w:b/>
          <w:bCs/>
          <w:i/>
          <w:iCs/>
          <w:color w:val="18642F"/>
          <w:sz w:val="40"/>
          <w:szCs w:val="32"/>
          <w:lang w:val="en-US"/>
        </w:rPr>
      </w:pPr>
      <w:r w:rsidRPr="00A81A2D">
        <w:rPr>
          <w:b/>
          <w:bCs/>
          <w:i/>
          <w:iCs/>
          <w:color w:val="18642F"/>
          <w:sz w:val="40"/>
          <w:szCs w:val="32"/>
        </w:rPr>
        <w:lastRenderedPageBreak/>
        <w:t>Sadržaj</w:t>
      </w:r>
    </w:p>
    <w:sdt>
      <w:sdtPr>
        <w:rPr>
          <w:rFonts w:ascii="Calibri" w:eastAsia="Arial" w:hAnsi="Calibri" w:cs="Arial"/>
          <w:b w:val="0"/>
          <w:bCs w:val="0"/>
          <w:color w:val="auto"/>
          <w:szCs w:val="22"/>
          <w:lang w:val="en" w:eastAsia="en-GB"/>
        </w:rPr>
        <w:id w:val="-497499606"/>
        <w:docPartObj>
          <w:docPartGallery w:val="Table of Contents"/>
          <w:docPartUnique/>
        </w:docPartObj>
      </w:sdtPr>
      <w:sdtEndPr>
        <w:rPr>
          <w:noProof/>
        </w:rPr>
      </w:sdtEndPr>
      <w:sdtContent>
        <w:p w14:paraId="0A22E9C2" w14:textId="5B29E46C" w:rsidR="000E7FF8" w:rsidRDefault="000E7FF8">
          <w:pPr>
            <w:pStyle w:val="TOCHeading"/>
          </w:pPr>
          <w:r>
            <w:t>Contents</w:t>
          </w:r>
        </w:p>
        <w:p w14:paraId="475EFC42" w14:textId="45D2DABC" w:rsidR="00F266E0" w:rsidRDefault="000E7FF8">
          <w:pPr>
            <w:pStyle w:val="TOC1"/>
            <w:tabs>
              <w:tab w:val="right" w:leader="dot" w:pos="9350"/>
            </w:tabs>
            <w:rPr>
              <w:rFonts w:eastAsiaTheme="minorEastAsia" w:cstheme="minorBidi"/>
              <w:b w:val="0"/>
              <w:bCs w:val="0"/>
              <w:i w:val="0"/>
              <w:iCs w:val="0"/>
              <w:noProof/>
              <w:kern w:val="2"/>
              <w:lang w:val="en-RS"/>
              <w14:ligatures w14:val="standardContextual"/>
            </w:rPr>
          </w:pPr>
          <w:r>
            <w:rPr>
              <w:noProof/>
            </w:rPr>
            <w:fldChar w:fldCharType="begin"/>
          </w:r>
          <w:r>
            <w:rPr>
              <w:noProof/>
            </w:rPr>
            <w:instrText xml:space="preserve"> TOC \o "1-3" \h \z \u </w:instrText>
          </w:r>
          <w:r>
            <w:rPr>
              <w:noProof/>
            </w:rPr>
            <w:fldChar w:fldCharType="separate"/>
          </w:r>
          <w:hyperlink w:anchor="_Toc205741244" w:history="1">
            <w:r w:rsidR="00F266E0" w:rsidRPr="00E0016F">
              <w:rPr>
                <w:rStyle w:val="Hyperlink"/>
                <w:noProof/>
              </w:rPr>
              <w:t>1. Uvod</w:t>
            </w:r>
            <w:r w:rsidR="00F266E0">
              <w:rPr>
                <w:noProof/>
                <w:webHidden/>
              </w:rPr>
              <w:tab/>
            </w:r>
            <w:r w:rsidR="00F266E0">
              <w:rPr>
                <w:noProof/>
                <w:webHidden/>
              </w:rPr>
              <w:fldChar w:fldCharType="begin"/>
            </w:r>
            <w:r w:rsidR="00F266E0">
              <w:rPr>
                <w:noProof/>
                <w:webHidden/>
              </w:rPr>
              <w:instrText xml:space="preserve"> PAGEREF _Toc205741244 \h </w:instrText>
            </w:r>
            <w:r w:rsidR="00F266E0">
              <w:rPr>
                <w:noProof/>
                <w:webHidden/>
              </w:rPr>
            </w:r>
            <w:r w:rsidR="00F266E0">
              <w:rPr>
                <w:noProof/>
                <w:webHidden/>
              </w:rPr>
              <w:fldChar w:fldCharType="separate"/>
            </w:r>
            <w:r w:rsidR="00F266E0">
              <w:rPr>
                <w:noProof/>
                <w:webHidden/>
              </w:rPr>
              <w:t>4</w:t>
            </w:r>
            <w:r w:rsidR="00F266E0">
              <w:rPr>
                <w:noProof/>
                <w:webHidden/>
              </w:rPr>
              <w:fldChar w:fldCharType="end"/>
            </w:r>
          </w:hyperlink>
        </w:p>
        <w:p w14:paraId="22004612" w14:textId="3322EAF9"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45" w:history="1">
            <w:r w:rsidRPr="00E0016F">
              <w:rPr>
                <w:rStyle w:val="Hyperlink"/>
                <w:noProof/>
              </w:rPr>
              <w:t>1.1. Rezime</w:t>
            </w:r>
            <w:r>
              <w:rPr>
                <w:noProof/>
                <w:webHidden/>
              </w:rPr>
              <w:tab/>
            </w:r>
            <w:r>
              <w:rPr>
                <w:noProof/>
                <w:webHidden/>
              </w:rPr>
              <w:fldChar w:fldCharType="begin"/>
            </w:r>
            <w:r>
              <w:rPr>
                <w:noProof/>
                <w:webHidden/>
              </w:rPr>
              <w:instrText xml:space="preserve"> PAGEREF _Toc205741245 \h </w:instrText>
            </w:r>
            <w:r>
              <w:rPr>
                <w:noProof/>
                <w:webHidden/>
              </w:rPr>
            </w:r>
            <w:r>
              <w:rPr>
                <w:noProof/>
                <w:webHidden/>
              </w:rPr>
              <w:fldChar w:fldCharType="separate"/>
            </w:r>
            <w:r>
              <w:rPr>
                <w:noProof/>
                <w:webHidden/>
              </w:rPr>
              <w:t>4</w:t>
            </w:r>
            <w:r>
              <w:rPr>
                <w:noProof/>
                <w:webHidden/>
              </w:rPr>
              <w:fldChar w:fldCharType="end"/>
            </w:r>
          </w:hyperlink>
        </w:p>
        <w:p w14:paraId="7F8CEF0F" w14:textId="7282683A"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46" w:history="1">
            <w:r w:rsidRPr="00E0016F">
              <w:rPr>
                <w:rStyle w:val="Hyperlink"/>
                <w:noProof/>
              </w:rPr>
              <w:t>1.2. Namena dokumenta</w:t>
            </w:r>
            <w:r>
              <w:rPr>
                <w:noProof/>
                <w:webHidden/>
              </w:rPr>
              <w:tab/>
            </w:r>
            <w:r>
              <w:rPr>
                <w:noProof/>
                <w:webHidden/>
              </w:rPr>
              <w:fldChar w:fldCharType="begin"/>
            </w:r>
            <w:r>
              <w:rPr>
                <w:noProof/>
                <w:webHidden/>
              </w:rPr>
              <w:instrText xml:space="preserve"> PAGEREF _Toc205741246 \h </w:instrText>
            </w:r>
            <w:r>
              <w:rPr>
                <w:noProof/>
                <w:webHidden/>
              </w:rPr>
            </w:r>
            <w:r>
              <w:rPr>
                <w:noProof/>
                <w:webHidden/>
              </w:rPr>
              <w:fldChar w:fldCharType="separate"/>
            </w:r>
            <w:r>
              <w:rPr>
                <w:noProof/>
                <w:webHidden/>
              </w:rPr>
              <w:t>4</w:t>
            </w:r>
            <w:r>
              <w:rPr>
                <w:noProof/>
                <w:webHidden/>
              </w:rPr>
              <w:fldChar w:fldCharType="end"/>
            </w:r>
          </w:hyperlink>
        </w:p>
        <w:p w14:paraId="5CBC2070" w14:textId="6E5C675A"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47" w:history="1">
            <w:r w:rsidRPr="00E0016F">
              <w:rPr>
                <w:rStyle w:val="Hyperlink"/>
                <w:noProof/>
              </w:rPr>
              <w:t>1.3. Opis</w:t>
            </w:r>
            <w:r>
              <w:rPr>
                <w:noProof/>
                <w:webHidden/>
              </w:rPr>
              <w:tab/>
            </w:r>
            <w:r>
              <w:rPr>
                <w:noProof/>
                <w:webHidden/>
              </w:rPr>
              <w:fldChar w:fldCharType="begin"/>
            </w:r>
            <w:r>
              <w:rPr>
                <w:noProof/>
                <w:webHidden/>
              </w:rPr>
              <w:instrText xml:space="preserve"> PAGEREF _Toc205741247 \h </w:instrText>
            </w:r>
            <w:r>
              <w:rPr>
                <w:noProof/>
                <w:webHidden/>
              </w:rPr>
            </w:r>
            <w:r>
              <w:rPr>
                <w:noProof/>
                <w:webHidden/>
              </w:rPr>
              <w:fldChar w:fldCharType="separate"/>
            </w:r>
            <w:r>
              <w:rPr>
                <w:noProof/>
                <w:webHidden/>
              </w:rPr>
              <w:t>4</w:t>
            </w:r>
            <w:r>
              <w:rPr>
                <w:noProof/>
                <w:webHidden/>
              </w:rPr>
              <w:fldChar w:fldCharType="end"/>
            </w:r>
          </w:hyperlink>
        </w:p>
        <w:p w14:paraId="38354A9F" w14:textId="164A7CB5"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48" w:history="1">
            <w:r w:rsidRPr="00E0016F">
              <w:rPr>
                <w:rStyle w:val="Hyperlink"/>
                <w:noProof/>
              </w:rPr>
              <w:t>1.4. Otvorena pitanja</w:t>
            </w:r>
            <w:r>
              <w:rPr>
                <w:noProof/>
                <w:webHidden/>
              </w:rPr>
              <w:tab/>
            </w:r>
            <w:r>
              <w:rPr>
                <w:noProof/>
                <w:webHidden/>
              </w:rPr>
              <w:fldChar w:fldCharType="begin"/>
            </w:r>
            <w:r>
              <w:rPr>
                <w:noProof/>
                <w:webHidden/>
              </w:rPr>
              <w:instrText xml:space="preserve"> PAGEREF _Toc205741248 \h </w:instrText>
            </w:r>
            <w:r>
              <w:rPr>
                <w:noProof/>
                <w:webHidden/>
              </w:rPr>
            </w:r>
            <w:r>
              <w:rPr>
                <w:noProof/>
                <w:webHidden/>
              </w:rPr>
              <w:fldChar w:fldCharType="separate"/>
            </w:r>
            <w:r>
              <w:rPr>
                <w:noProof/>
                <w:webHidden/>
              </w:rPr>
              <w:t>4</w:t>
            </w:r>
            <w:r>
              <w:rPr>
                <w:noProof/>
                <w:webHidden/>
              </w:rPr>
              <w:fldChar w:fldCharType="end"/>
            </w:r>
          </w:hyperlink>
        </w:p>
        <w:p w14:paraId="6F7C78BF" w14:textId="676A63A0" w:rsidR="00F266E0" w:rsidRDefault="00F266E0">
          <w:pPr>
            <w:pStyle w:val="TOC1"/>
            <w:tabs>
              <w:tab w:val="right" w:leader="dot" w:pos="9350"/>
            </w:tabs>
            <w:rPr>
              <w:rFonts w:eastAsiaTheme="minorEastAsia" w:cstheme="minorBidi"/>
              <w:b w:val="0"/>
              <w:bCs w:val="0"/>
              <w:i w:val="0"/>
              <w:iCs w:val="0"/>
              <w:noProof/>
              <w:kern w:val="2"/>
              <w:lang w:val="en-RS"/>
              <w14:ligatures w14:val="standardContextual"/>
            </w:rPr>
          </w:pPr>
          <w:hyperlink w:anchor="_Toc205741249" w:history="1">
            <w:r w:rsidRPr="00E0016F">
              <w:rPr>
                <w:rStyle w:val="Hyperlink"/>
                <w:noProof/>
                <w:lang w:val="de-DE"/>
              </w:rPr>
              <w:t>2. Scenario</w:t>
            </w:r>
            <w:r>
              <w:rPr>
                <w:noProof/>
                <w:webHidden/>
              </w:rPr>
              <w:tab/>
            </w:r>
            <w:r>
              <w:rPr>
                <w:noProof/>
                <w:webHidden/>
              </w:rPr>
              <w:fldChar w:fldCharType="begin"/>
            </w:r>
            <w:r>
              <w:rPr>
                <w:noProof/>
                <w:webHidden/>
              </w:rPr>
              <w:instrText xml:space="preserve"> PAGEREF _Toc205741249 \h </w:instrText>
            </w:r>
            <w:r>
              <w:rPr>
                <w:noProof/>
                <w:webHidden/>
              </w:rPr>
            </w:r>
            <w:r>
              <w:rPr>
                <w:noProof/>
                <w:webHidden/>
              </w:rPr>
              <w:fldChar w:fldCharType="separate"/>
            </w:r>
            <w:r>
              <w:rPr>
                <w:noProof/>
                <w:webHidden/>
              </w:rPr>
              <w:t>5</w:t>
            </w:r>
            <w:r>
              <w:rPr>
                <w:noProof/>
                <w:webHidden/>
              </w:rPr>
              <w:fldChar w:fldCharType="end"/>
            </w:r>
          </w:hyperlink>
        </w:p>
        <w:p w14:paraId="15312011" w14:textId="0B9CBF39"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50" w:history="1">
            <w:r w:rsidRPr="00E0016F">
              <w:rPr>
                <w:rStyle w:val="Hyperlink"/>
                <w:noProof/>
              </w:rPr>
              <w:t>2.1. Glavni uspešan scenario - korisnik uspešno šalje zahtev</w:t>
            </w:r>
            <w:r>
              <w:rPr>
                <w:noProof/>
                <w:webHidden/>
              </w:rPr>
              <w:tab/>
            </w:r>
            <w:r>
              <w:rPr>
                <w:noProof/>
                <w:webHidden/>
              </w:rPr>
              <w:fldChar w:fldCharType="begin"/>
            </w:r>
            <w:r>
              <w:rPr>
                <w:noProof/>
                <w:webHidden/>
              </w:rPr>
              <w:instrText xml:space="preserve"> PAGEREF _Toc205741250 \h </w:instrText>
            </w:r>
            <w:r>
              <w:rPr>
                <w:noProof/>
                <w:webHidden/>
              </w:rPr>
            </w:r>
            <w:r>
              <w:rPr>
                <w:noProof/>
                <w:webHidden/>
              </w:rPr>
              <w:fldChar w:fldCharType="separate"/>
            </w:r>
            <w:r>
              <w:rPr>
                <w:noProof/>
                <w:webHidden/>
              </w:rPr>
              <w:t>5</w:t>
            </w:r>
            <w:r>
              <w:rPr>
                <w:noProof/>
                <w:webHidden/>
              </w:rPr>
              <w:fldChar w:fldCharType="end"/>
            </w:r>
          </w:hyperlink>
        </w:p>
        <w:p w14:paraId="18A7D637" w14:textId="7084A036"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51" w:history="1">
            <w:r w:rsidRPr="00E0016F">
              <w:rPr>
                <w:rStyle w:val="Hyperlink"/>
                <w:noProof/>
                <w:lang w:val="de-DE"/>
              </w:rPr>
              <w:t>2.2 Alternativni scenario – nepopunjena obavezna polja</w:t>
            </w:r>
            <w:r>
              <w:rPr>
                <w:noProof/>
                <w:webHidden/>
              </w:rPr>
              <w:tab/>
            </w:r>
            <w:r>
              <w:rPr>
                <w:noProof/>
                <w:webHidden/>
              </w:rPr>
              <w:fldChar w:fldCharType="begin"/>
            </w:r>
            <w:r>
              <w:rPr>
                <w:noProof/>
                <w:webHidden/>
              </w:rPr>
              <w:instrText xml:space="preserve"> PAGEREF _Toc205741251 \h </w:instrText>
            </w:r>
            <w:r>
              <w:rPr>
                <w:noProof/>
                <w:webHidden/>
              </w:rPr>
            </w:r>
            <w:r>
              <w:rPr>
                <w:noProof/>
                <w:webHidden/>
              </w:rPr>
              <w:fldChar w:fldCharType="separate"/>
            </w:r>
            <w:r>
              <w:rPr>
                <w:noProof/>
                <w:webHidden/>
              </w:rPr>
              <w:t>5</w:t>
            </w:r>
            <w:r>
              <w:rPr>
                <w:noProof/>
                <w:webHidden/>
              </w:rPr>
              <w:fldChar w:fldCharType="end"/>
            </w:r>
          </w:hyperlink>
        </w:p>
        <w:p w14:paraId="79D1ABA2" w14:textId="31D26F75"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52" w:history="1">
            <w:r w:rsidRPr="00E0016F">
              <w:rPr>
                <w:rStyle w:val="Hyperlink"/>
                <w:rFonts w:cs="Calibri"/>
                <w:noProof/>
                <w:lang w:val="de-DE"/>
              </w:rPr>
              <w:t>2.3 Alternativni scenario – nevalidan format unosa</w:t>
            </w:r>
            <w:r>
              <w:rPr>
                <w:noProof/>
                <w:webHidden/>
              </w:rPr>
              <w:tab/>
            </w:r>
            <w:r>
              <w:rPr>
                <w:noProof/>
                <w:webHidden/>
              </w:rPr>
              <w:fldChar w:fldCharType="begin"/>
            </w:r>
            <w:r>
              <w:rPr>
                <w:noProof/>
                <w:webHidden/>
              </w:rPr>
              <w:instrText xml:space="preserve"> PAGEREF _Toc205741252 \h </w:instrText>
            </w:r>
            <w:r>
              <w:rPr>
                <w:noProof/>
                <w:webHidden/>
              </w:rPr>
            </w:r>
            <w:r>
              <w:rPr>
                <w:noProof/>
                <w:webHidden/>
              </w:rPr>
              <w:fldChar w:fldCharType="separate"/>
            </w:r>
            <w:r>
              <w:rPr>
                <w:noProof/>
                <w:webHidden/>
              </w:rPr>
              <w:t>5</w:t>
            </w:r>
            <w:r>
              <w:rPr>
                <w:noProof/>
                <w:webHidden/>
              </w:rPr>
              <w:fldChar w:fldCharType="end"/>
            </w:r>
          </w:hyperlink>
        </w:p>
        <w:p w14:paraId="7BB253C5" w14:textId="3F6F0A16"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53" w:history="1">
            <w:r w:rsidRPr="00E0016F">
              <w:rPr>
                <w:rStyle w:val="Hyperlink"/>
                <w:rFonts w:asciiTheme="majorHAnsi" w:hAnsiTheme="majorHAnsi" w:cstheme="majorHAnsi"/>
                <w:noProof/>
                <w:lang w:val="de-DE"/>
              </w:rPr>
              <w:t>2.4 Alternativni scenario – greška pri čuvanju zahteva</w:t>
            </w:r>
            <w:r>
              <w:rPr>
                <w:noProof/>
                <w:webHidden/>
              </w:rPr>
              <w:tab/>
            </w:r>
            <w:r>
              <w:rPr>
                <w:noProof/>
                <w:webHidden/>
              </w:rPr>
              <w:fldChar w:fldCharType="begin"/>
            </w:r>
            <w:r>
              <w:rPr>
                <w:noProof/>
                <w:webHidden/>
              </w:rPr>
              <w:instrText xml:space="preserve"> PAGEREF _Toc205741253 \h </w:instrText>
            </w:r>
            <w:r>
              <w:rPr>
                <w:noProof/>
                <w:webHidden/>
              </w:rPr>
            </w:r>
            <w:r>
              <w:rPr>
                <w:noProof/>
                <w:webHidden/>
              </w:rPr>
              <w:fldChar w:fldCharType="separate"/>
            </w:r>
            <w:r>
              <w:rPr>
                <w:noProof/>
                <w:webHidden/>
              </w:rPr>
              <w:t>6</w:t>
            </w:r>
            <w:r>
              <w:rPr>
                <w:noProof/>
                <w:webHidden/>
              </w:rPr>
              <w:fldChar w:fldCharType="end"/>
            </w:r>
          </w:hyperlink>
        </w:p>
        <w:p w14:paraId="03449864" w14:textId="12AED859" w:rsidR="00F266E0" w:rsidRDefault="00F266E0">
          <w:pPr>
            <w:pStyle w:val="TOC1"/>
            <w:tabs>
              <w:tab w:val="right" w:leader="dot" w:pos="9350"/>
            </w:tabs>
            <w:rPr>
              <w:rFonts w:eastAsiaTheme="minorEastAsia" w:cstheme="minorBidi"/>
              <w:b w:val="0"/>
              <w:bCs w:val="0"/>
              <w:i w:val="0"/>
              <w:iCs w:val="0"/>
              <w:noProof/>
              <w:kern w:val="2"/>
              <w:lang w:val="en-RS"/>
              <w14:ligatures w14:val="standardContextual"/>
            </w:rPr>
          </w:pPr>
          <w:hyperlink w:anchor="_Toc205741254" w:history="1">
            <w:r w:rsidRPr="00E0016F">
              <w:rPr>
                <w:rStyle w:val="Hyperlink"/>
                <w:noProof/>
                <w:lang w:val="de-DE"/>
              </w:rPr>
              <w:t>3. Posebni zahtevi</w:t>
            </w:r>
            <w:r>
              <w:rPr>
                <w:noProof/>
                <w:webHidden/>
              </w:rPr>
              <w:tab/>
            </w:r>
            <w:r>
              <w:rPr>
                <w:noProof/>
                <w:webHidden/>
              </w:rPr>
              <w:fldChar w:fldCharType="begin"/>
            </w:r>
            <w:r>
              <w:rPr>
                <w:noProof/>
                <w:webHidden/>
              </w:rPr>
              <w:instrText xml:space="preserve"> PAGEREF _Toc205741254 \h </w:instrText>
            </w:r>
            <w:r>
              <w:rPr>
                <w:noProof/>
                <w:webHidden/>
              </w:rPr>
            </w:r>
            <w:r>
              <w:rPr>
                <w:noProof/>
                <w:webHidden/>
              </w:rPr>
              <w:fldChar w:fldCharType="separate"/>
            </w:r>
            <w:r>
              <w:rPr>
                <w:noProof/>
                <w:webHidden/>
              </w:rPr>
              <w:t>6</w:t>
            </w:r>
            <w:r>
              <w:rPr>
                <w:noProof/>
                <w:webHidden/>
              </w:rPr>
              <w:fldChar w:fldCharType="end"/>
            </w:r>
          </w:hyperlink>
        </w:p>
        <w:p w14:paraId="7996F67D" w14:textId="3CB91136" w:rsidR="00F266E0" w:rsidRDefault="00F266E0">
          <w:pPr>
            <w:pStyle w:val="TOC1"/>
            <w:tabs>
              <w:tab w:val="right" w:leader="dot" w:pos="9350"/>
            </w:tabs>
            <w:rPr>
              <w:rFonts w:eastAsiaTheme="minorEastAsia" w:cstheme="minorBidi"/>
              <w:b w:val="0"/>
              <w:bCs w:val="0"/>
              <w:i w:val="0"/>
              <w:iCs w:val="0"/>
              <w:noProof/>
              <w:kern w:val="2"/>
              <w:lang w:val="en-RS"/>
              <w14:ligatures w14:val="standardContextual"/>
            </w:rPr>
          </w:pPr>
          <w:hyperlink w:anchor="_Toc205741255" w:history="1">
            <w:r w:rsidRPr="00E0016F">
              <w:rPr>
                <w:rStyle w:val="Hyperlink"/>
                <w:noProof/>
                <w:lang w:val="de-DE"/>
              </w:rPr>
              <w:t>4. Preduslovi</w:t>
            </w:r>
            <w:r>
              <w:rPr>
                <w:noProof/>
                <w:webHidden/>
              </w:rPr>
              <w:tab/>
            </w:r>
            <w:r>
              <w:rPr>
                <w:noProof/>
                <w:webHidden/>
              </w:rPr>
              <w:fldChar w:fldCharType="begin"/>
            </w:r>
            <w:r>
              <w:rPr>
                <w:noProof/>
                <w:webHidden/>
              </w:rPr>
              <w:instrText xml:space="preserve"> PAGEREF _Toc205741255 \h </w:instrText>
            </w:r>
            <w:r>
              <w:rPr>
                <w:noProof/>
                <w:webHidden/>
              </w:rPr>
            </w:r>
            <w:r>
              <w:rPr>
                <w:noProof/>
                <w:webHidden/>
              </w:rPr>
              <w:fldChar w:fldCharType="separate"/>
            </w:r>
            <w:r>
              <w:rPr>
                <w:noProof/>
                <w:webHidden/>
              </w:rPr>
              <w:t>6</w:t>
            </w:r>
            <w:r>
              <w:rPr>
                <w:noProof/>
                <w:webHidden/>
              </w:rPr>
              <w:fldChar w:fldCharType="end"/>
            </w:r>
          </w:hyperlink>
        </w:p>
        <w:p w14:paraId="2F7B022A" w14:textId="0C8072FD" w:rsidR="00F266E0" w:rsidRDefault="00F266E0">
          <w:pPr>
            <w:pStyle w:val="TOC1"/>
            <w:tabs>
              <w:tab w:val="right" w:leader="dot" w:pos="9350"/>
            </w:tabs>
            <w:rPr>
              <w:rFonts w:eastAsiaTheme="minorEastAsia" w:cstheme="minorBidi"/>
              <w:b w:val="0"/>
              <w:bCs w:val="0"/>
              <w:i w:val="0"/>
              <w:iCs w:val="0"/>
              <w:noProof/>
              <w:kern w:val="2"/>
              <w:lang w:val="en-RS"/>
              <w14:ligatures w14:val="standardContextual"/>
            </w:rPr>
          </w:pPr>
          <w:hyperlink w:anchor="_Toc205741256" w:history="1">
            <w:r w:rsidRPr="00E0016F">
              <w:rPr>
                <w:rStyle w:val="Hyperlink"/>
                <w:noProof/>
                <w:lang w:val="de-DE"/>
              </w:rPr>
              <w:t>5. Posledice</w:t>
            </w:r>
            <w:r>
              <w:rPr>
                <w:noProof/>
                <w:webHidden/>
              </w:rPr>
              <w:tab/>
            </w:r>
            <w:r>
              <w:rPr>
                <w:noProof/>
                <w:webHidden/>
              </w:rPr>
              <w:fldChar w:fldCharType="begin"/>
            </w:r>
            <w:r>
              <w:rPr>
                <w:noProof/>
                <w:webHidden/>
              </w:rPr>
              <w:instrText xml:space="preserve"> PAGEREF _Toc205741256 \h </w:instrText>
            </w:r>
            <w:r>
              <w:rPr>
                <w:noProof/>
                <w:webHidden/>
              </w:rPr>
            </w:r>
            <w:r>
              <w:rPr>
                <w:noProof/>
                <w:webHidden/>
              </w:rPr>
              <w:fldChar w:fldCharType="separate"/>
            </w:r>
            <w:r>
              <w:rPr>
                <w:noProof/>
                <w:webHidden/>
              </w:rPr>
              <w:t>6</w:t>
            </w:r>
            <w:r>
              <w:rPr>
                <w:noProof/>
                <w:webHidden/>
              </w:rPr>
              <w:fldChar w:fldCharType="end"/>
            </w:r>
          </w:hyperlink>
        </w:p>
        <w:p w14:paraId="786E645B" w14:textId="1D0ECD1E" w:rsidR="000E7FF8" w:rsidRDefault="000E7FF8">
          <w:r>
            <w:rPr>
              <w:b/>
              <w:bCs/>
              <w:noProof/>
            </w:rPr>
            <w:fldChar w:fldCharType="end"/>
          </w:r>
        </w:p>
      </w:sdtContent>
    </w:sdt>
    <w:p w14:paraId="399A8D94" w14:textId="4FB00851" w:rsidR="00A81A2D" w:rsidRDefault="00A81A2D" w:rsidP="00951266">
      <w:pPr>
        <w:jc w:val="left"/>
      </w:pPr>
      <w:r>
        <w:br w:type="page"/>
      </w:r>
    </w:p>
    <w:p w14:paraId="2D0EC96C" w14:textId="47A82B1D" w:rsidR="00EC7C70" w:rsidRPr="007D6A3D" w:rsidRDefault="00712E12" w:rsidP="007D6A3D">
      <w:pPr>
        <w:pStyle w:val="Heading1"/>
      </w:pPr>
      <w:bookmarkStart w:id="2" w:name="_Toc205135235"/>
      <w:bookmarkStart w:id="3" w:name="_Toc205135506"/>
      <w:bookmarkStart w:id="4" w:name="_Toc205136686"/>
      <w:bookmarkStart w:id="5" w:name="_Toc205741244"/>
      <w:r w:rsidRPr="007D6A3D">
        <w:lastRenderedPageBreak/>
        <w:t>1. Uvod</w:t>
      </w:r>
      <w:bookmarkEnd w:id="2"/>
      <w:bookmarkEnd w:id="3"/>
      <w:bookmarkEnd w:id="4"/>
      <w:bookmarkEnd w:id="5"/>
    </w:p>
    <w:p w14:paraId="5F34F159" w14:textId="77777777" w:rsidR="007D6A3D" w:rsidRDefault="007236E4" w:rsidP="007D6A3D">
      <w:pPr>
        <w:pStyle w:val="Heading2"/>
      </w:pPr>
      <w:bookmarkStart w:id="6" w:name="_Toc205135236"/>
      <w:bookmarkStart w:id="7" w:name="_Toc205135507"/>
      <w:bookmarkStart w:id="8" w:name="_Toc205136687"/>
      <w:bookmarkStart w:id="9" w:name="_Toc205741245"/>
      <w:r w:rsidRPr="007D6A3D">
        <w:t>1.1. Rezime</w:t>
      </w:r>
      <w:bookmarkEnd w:id="6"/>
      <w:bookmarkEnd w:id="7"/>
      <w:bookmarkEnd w:id="8"/>
      <w:bookmarkEnd w:id="9"/>
    </w:p>
    <w:p w14:paraId="61FF0AD2" w14:textId="77777777" w:rsidR="00F266E0" w:rsidRDefault="00F266E0" w:rsidP="00F266E0">
      <w:pPr>
        <w:rPr>
          <w:b/>
        </w:rPr>
      </w:pPr>
      <w:bookmarkStart w:id="10" w:name="_Toc205135237"/>
      <w:bookmarkStart w:id="11" w:name="_Toc205135508"/>
      <w:bookmarkStart w:id="12" w:name="_Toc205136688"/>
      <w:r w:rsidRPr="00F266E0">
        <w:t>Definisanje scenarija upotrebe funkcionalnosti kojom kupac može poslati zahtev da postane domaćin. Ova funkcionalnost omogućava korisniku da dobije pristup opcijama za uređivanje digitalnog izloga nakon što administrator potvrdi validnost prosleđenih podataka.</w:t>
      </w:r>
    </w:p>
    <w:p w14:paraId="72C8429B" w14:textId="7B1B50FE" w:rsidR="00EC7C70" w:rsidRDefault="007236E4" w:rsidP="007D6A3D">
      <w:pPr>
        <w:pStyle w:val="Heading2"/>
      </w:pPr>
      <w:bookmarkStart w:id="13" w:name="_Toc205741246"/>
      <w:r>
        <w:t>1.2. Namena dokumenta</w:t>
      </w:r>
      <w:bookmarkEnd w:id="10"/>
      <w:bookmarkEnd w:id="11"/>
      <w:bookmarkEnd w:id="12"/>
      <w:bookmarkEnd w:id="13"/>
      <w:r>
        <w:t xml:space="preserve"> </w:t>
      </w:r>
    </w:p>
    <w:p w14:paraId="6E206B31" w14:textId="5BEDAE10" w:rsidR="00391D29" w:rsidRDefault="00391D29" w:rsidP="007D6A3D">
      <w:r>
        <w:t>Dokument je namenjen za upotrebu od strane članova tima, prilikom daljeg dizajna, implementacije i testiranja veb aplikacije, kao i za predmetne asisente, prilikom utvrđivanja ispravnosti zamišljenih funkcionalnosti.</w:t>
      </w:r>
    </w:p>
    <w:p w14:paraId="7035CF97" w14:textId="3E61E9C3" w:rsidR="00EC7C70" w:rsidRDefault="007D6A3D" w:rsidP="007D6A3D">
      <w:pPr>
        <w:pStyle w:val="Heading2"/>
      </w:pPr>
      <w:bookmarkStart w:id="14" w:name="_Toc205135238"/>
      <w:bookmarkStart w:id="15" w:name="_Toc205135509"/>
      <w:bookmarkStart w:id="16" w:name="_Toc205136689"/>
      <w:bookmarkStart w:id="17" w:name="_Toc205741247"/>
      <w:r>
        <w:t>1.3. Opis</w:t>
      </w:r>
      <w:bookmarkEnd w:id="14"/>
      <w:bookmarkEnd w:id="15"/>
      <w:bookmarkEnd w:id="16"/>
      <w:bookmarkEnd w:id="17"/>
    </w:p>
    <w:p w14:paraId="5582D0C1" w14:textId="3071AD51" w:rsidR="00F266E0" w:rsidRPr="00F266E0" w:rsidRDefault="00F266E0" w:rsidP="00F266E0">
      <w:r w:rsidRPr="00F266E0">
        <w:t>Kupac može poslati zahtev administratoru da dobije status domaćina. Zahtev sadrži osnovne podatke korisnika i dodatne informacije (broj telefona, adresa</w:t>
      </w:r>
      <w:r w:rsidR="000B1243">
        <w:t xml:space="preserve"> i mesto </w:t>
      </w:r>
      <w:r w:rsidR="000B1243" w:rsidRPr="00F266E0">
        <w:t>gazdinstva</w:t>
      </w:r>
      <w:r w:rsidRPr="00F266E0">
        <w:t>). Administrator nakon prijema zahteva proverava podatke i odlučuje da li će odobriti status domaćina.</w:t>
      </w:r>
    </w:p>
    <w:p w14:paraId="03FDF6DD" w14:textId="58970E3C" w:rsidR="00983FBA" w:rsidRDefault="00983FBA" w:rsidP="00983FBA">
      <w:pPr>
        <w:pStyle w:val="Heading2"/>
      </w:pPr>
      <w:bookmarkStart w:id="18" w:name="_Toc205741248"/>
      <w:r>
        <w:t>1.4. Otvorena pitanja</w:t>
      </w:r>
      <w:bookmarkEnd w:id="18"/>
    </w:p>
    <w:tbl>
      <w:tblPr>
        <w:tblStyle w:val="TableGrid"/>
        <w:tblW w:w="0" w:type="auto"/>
        <w:tblLook w:val="04A0" w:firstRow="1" w:lastRow="0" w:firstColumn="1" w:lastColumn="0" w:noHBand="0" w:noVBand="1"/>
      </w:tblPr>
      <w:tblGrid>
        <w:gridCol w:w="521"/>
        <w:gridCol w:w="5744"/>
        <w:gridCol w:w="3085"/>
      </w:tblGrid>
      <w:tr w:rsidR="00983FBA" w:rsidRPr="00983FBA" w14:paraId="36561D8E" w14:textId="77777777" w:rsidTr="006A6685">
        <w:tc>
          <w:tcPr>
            <w:tcW w:w="521" w:type="dxa"/>
          </w:tcPr>
          <w:p w14:paraId="1E139DFF" w14:textId="55665FBF" w:rsidR="00983FBA" w:rsidRDefault="00983FBA" w:rsidP="00983FBA">
            <w:r>
              <w:t>RB</w:t>
            </w:r>
          </w:p>
        </w:tc>
        <w:tc>
          <w:tcPr>
            <w:tcW w:w="5744" w:type="dxa"/>
          </w:tcPr>
          <w:p w14:paraId="71A10518" w14:textId="5373FE8C" w:rsidR="00983FBA" w:rsidRPr="00983FBA" w:rsidRDefault="00983FBA" w:rsidP="00983FBA">
            <w:pPr>
              <w:rPr>
                <w:lang w:val="de-DE"/>
              </w:rPr>
            </w:pPr>
            <w:r>
              <w:rPr>
                <w:lang w:val="de-DE"/>
              </w:rPr>
              <w:t>Pitanje</w:t>
            </w:r>
          </w:p>
        </w:tc>
        <w:tc>
          <w:tcPr>
            <w:tcW w:w="3085" w:type="dxa"/>
          </w:tcPr>
          <w:p w14:paraId="494D522B" w14:textId="23F92ABC" w:rsidR="00983FBA" w:rsidRPr="00983FBA" w:rsidRDefault="00983FBA" w:rsidP="00983FBA">
            <w:pPr>
              <w:rPr>
                <w:lang w:val="de-DE"/>
              </w:rPr>
            </w:pPr>
            <w:r>
              <w:rPr>
                <w:lang w:val="de-DE"/>
              </w:rPr>
              <w:t>Rešenje</w:t>
            </w:r>
          </w:p>
        </w:tc>
      </w:tr>
      <w:tr w:rsidR="00983FBA" w:rsidRPr="00241345" w14:paraId="64D929E2" w14:textId="77777777" w:rsidTr="006A6685">
        <w:tc>
          <w:tcPr>
            <w:tcW w:w="521" w:type="dxa"/>
          </w:tcPr>
          <w:p w14:paraId="20B89393" w14:textId="10126228" w:rsidR="00983FBA" w:rsidRPr="00983FBA" w:rsidRDefault="00983FBA" w:rsidP="00983FBA">
            <w:pPr>
              <w:rPr>
                <w:lang w:val="de-DE"/>
              </w:rPr>
            </w:pPr>
            <w:r>
              <w:rPr>
                <w:lang w:val="de-DE"/>
              </w:rPr>
              <w:t>1.</w:t>
            </w:r>
          </w:p>
        </w:tc>
        <w:tc>
          <w:tcPr>
            <w:tcW w:w="5744" w:type="dxa"/>
          </w:tcPr>
          <w:p w14:paraId="640230B6" w14:textId="2A14EFB7" w:rsidR="00983FBA" w:rsidRPr="00983FBA" w:rsidRDefault="00F266E0" w:rsidP="00983FBA">
            <w:pPr>
              <w:rPr>
                <w:lang w:val="de-DE"/>
              </w:rPr>
            </w:pPr>
            <w:r w:rsidRPr="00F266E0">
              <w:rPr>
                <w:lang w:val="de-DE"/>
              </w:rPr>
              <w:t>Da li administrator dobija notifikaciju putem e-maila ili samo unutar administrativnog panela?</w:t>
            </w:r>
          </w:p>
        </w:tc>
        <w:tc>
          <w:tcPr>
            <w:tcW w:w="3085" w:type="dxa"/>
          </w:tcPr>
          <w:p w14:paraId="4313ACCE" w14:textId="77777777" w:rsidR="00983FBA" w:rsidRPr="00983FBA" w:rsidRDefault="00983FBA" w:rsidP="00983FBA">
            <w:pPr>
              <w:rPr>
                <w:lang w:val="de-DE"/>
              </w:rPr>
            </w:pPr>
          </w:p>
        </w:tc>
      </w:tr>
      <w:tr w:rsidR="006A6685" w:rsidRPr="00241345" w14:paraId="4425941C" w14:textId="77777777" w:rsidTr="006A6685">
        <w:tc>
          <w:tcPr>
            <w:tcW w:w="521" w:type="dxa"/>
          </w:tcPr>
          <w:p w14:paraId="0FC7AC5D" w14:textId="222547C6" w:rsidR="006A6685" w:rsidRDefault="006A6685" w:rsidP="00983FBA">
            <w:pPr>
              <w:rPr>
                <w:lang w:val="de-DE"/>
              </w:rPr>
            </w:pPr>
            <w:r>
              <w:rPr>
                <w:lang w:val="de-DE"/>
              </w:rPr>
              <w:t>2.</w:t>
            </w:r>
          </w:p>
        </w:tc>
        <w:tc>
          <w:tcPr>
            <w:tcW w:w="5744" w:type="dxa"/>
          </w:tcPr>
          <w:p w14:paraId="7A2C270D" w14:textId="51866623" w:rsidR="006A6685" w:rsidRPr="006A6685" w:rsidRDefault="00F266E0" w:rsidP="00983FBA">
            <w:pPr>
              <w:rPr>
                <w:lang w:val="de-DE"/>
              </w:rPr>
            </w:pPr>
            <w:r w:rsidRPr="00F266E0">
              <w:rPr>
                <w:rFonts w:ascii="-webkit-standard" w:hAnsi="-webkit-standard"/>
                <w:color w:val="000000"/>
                <w:sz w:val="27"/>
                <w:szCs w:val="27"/>
              </w:rPr>
              <w:t>Koje formate adrese i broja telefona treba validirati pre slanja zahteva?</w:t>
            </w:r>
          </w:p>
        </w:tc>
        <w:tc>
          <w:tcPr>
            <w:tcW w:w="3085" w:type="dxa"/>
          </w:tcPr>
          <w:p w14:paraId="0AE31191" w14:textId="77777777" w:rsidR="006A6685" w:rsidRPr="00983FBA" w:rsidRDefault="006A6685" w:rsidP="00983FBA">
            <w:pPr>
              <w:rPr>
                <w:lang w:val="de-DE"/>
              </w:rPr>
            </w:pPr>
          </w:p>
        </w:tc>
      </w:tr>
    </w:tbl>
    <w:p w14:paraId="3CE7B630" w14:textId="77777777" w:rsidR="00983FBA" w:rsidRPr="00983FBA" w:rsidRDefault="00983FBA" w:rsidP="00983FBA">
      <w:pPr>
        <w:rPr>
          <w:lang w:val="de-DE"/>
        </w:rPr>
      </w:pPr>
    </w:p>
    <w:p w14:paraId="4D51AD1D" w14:textId="69094233" w:rsidR="00391D29" w:rsidRDefault="00391D29" w:rsidP="00391D29">
      <w:pPr>
        <w:pStyle w:val="Heading1"/>
        <w:rPr>
          <w:lang w:val="de-DE"/>
        </w:rPr>
      </w:pPr>
      <w:bookmarkStart w:id="19" w:name="_Toc205741249"/>
      <w:r w:rsidRPr="00241345">
        <w:rPr>
          <w:lang w:val="de-DE"/>
        </w:rPr>
        <w:lastRenderedPageBreak/>
        <w:t>2. Scenario</w:t>
      </w:r>
      <w:bookmarkEnd w:id="19"/>
    </w:p>
    <w:p w14:paraId="54B3D243" w14:textId="7695774A" w:rsidR="00603734" w:rsidRPr="00603734" w:rsidRDefault="00603734" w:rsidP="00603734">
      <w:pPr>
        <w:pStyle w:val="Heading2"/>
      </w:pPr>
      <w:bookmarkStart w:id="20" w:name="_Toc205741250"/>
      <w:r>
        <w:t xml:space="preserve">2.1. Glavni uspešan scenario - korisnik </w:t>
      </w:r>
      <w:r w:rsidR="00F266E0">
        <w:t>uspešno šalje zahtev</w:t>
      </w:r>
      <w:bookmarkEnd w:id="20"/>
    </w:p>
    <w:p w14:paraId="28FA08CD" w14:textId="3C0E45CE" w:rsidR="00F266E0" w:rsidRPr="00F266E0" w:rsidRDefault="00F266E0" w:rsidP="00F266E0">
      <w:pPr>
        <w:pStyle w:val="ListParagraph"/>
        <w:numPr>
          <w:ilvl w:val="0"/>
          <w:numId w:val="26"/>
        </w:numPr>
        <w:rPr>
          <w:lang w:val="de-DE"/>
        </w:rPr>
      </w:pPr>
      <w:r w:rsidRPr="00F266E0">
        <w:rPr>
          <w:lang w:val="de-DE"/>
        </w:rPr>
        <w:t>Kupac se prijavljuje na svoj nalog.</w:t>
      </w:r>
    </w:p>
    <w:p w14:paraId="1B306688" w14:textId="7BEF40BD" w:rsidR="00F266E0" w:rsidRPr="00F266E0" w:rsidRDefault="00F266E0" w:rsidP="00F266E0">
      <w:pPr>
        <w:pStyle w:val="ListParagraph"/>
        <w:numPr>
          <w:ilvl w:val="0"/>
          <w:numId w:val="26"/>
        </w:numPr>
        <w:rPr>
          <w:lang w:val="de-DE"/>
        </w:rPr>
      </w:pPr>
      <w:r w:rsidRPr="00F266E0">
        <w:rPr>
          <w:lang w:val="de-DE"/>
        </w:rPr>
        <w:t>Na korisničkom interfejsu odabira opciju "Postani domaćin".</w:t>
      </w:r>
    </w:p>
    <w:p w14:paraId="2ADA42E1" w14:textId="22D7116A" w:rsidR="00F266E0" w:rsidRPr="00F266E0" w:rsidRDefault="00F266E0" w:rsidP="00F266E0">
      <w:pPr>
        <w:pStyle w:val="ListParagraph"/>
        <w:numPr>
          <w:ilvl w:val="0"/>
          <w:numId w:val="26"/>
        </w:numPr>
        <w:rPr>
          <w:lang w:val="de-DE"/>
        </w:rPr>
      </w:pPr>
      <w:r w:rsidRPr="00F266E0">
        <w:rPr>
          <w:lang w:val="de-DE"/>
        </w:rPr>
        <w:t>Sistem prikazuje formu sa obaveznim poljima: broj telefona, adresa</w:t>
      </w:r>
      <w:r w:rsidR="00AF26D3">
        <w:rPr>
          <w:lang w:val="de-DE"/>
        </w:rPr>
        <w:t xml:space="preserve"> i mesto</w:t>
      </w:r>
      <w:r w:rsidRPr="00F266E0">
        <w:rPr>
          <w:lang w:val="de-DE"/>
        </w:rPr>
        <w:t xml:space="preserve"> gazdinstva.</w:t>
      </w:r>
    </w:p>
    <w:p w14:paraId="1244728E" w14:textId="08F43043" w:rsidR="00F266E0" w:rsidRPr="00F266E0" w:rsidRDefault="00F266E0" w:rsidP="00F266E0">
      <w:pPr>
        <w:pStyle w:val="ListParagraph"/>
        <w:numPr>
          <w:ilvl w:val="0"/>
          <w:numId w:val="26"/>
        </w:numPr>
        <w:rPr>
          <w:lang w:val="de-DE"/>
        </w:rPr>
      </w:pPr>
      <w:r w:rsidRPr="00F266E0">
        <w:rPr>
          <w:lang w:val="de-DE"/>
        </w:rPr>
        <w:t>Kupac popunjava sva obavezna polja i potvrđuje unos klikom na dugme "Pošalji zahtev".</w:t>
      </w:r>
    </w:p>
    <w:p w14:paraId="66EB69A1" w14:textId="05802336" w:rsidR="00F266E0" w:rsidRPr="00F266E0" w:rsidRDefault="00F266E0" w:rsidP="00F266E0">
      <w:pPr>
        <w:pStyle w:val="ListParagraph"/>
        <w:numPr>
          <w:ilvl w:val="0"/>
          <w:numId w:val="26"/>
        </w:numPr>
        <w:rPr>
          <w:lang w:val="de-DE"/>
        </w:rPr>
      </w:pPr>
      <w:r w:rsidRPr="00F266E0">
        <w:rPr>
          <w:lang w:val="de-DE"/>
        </w:rPr>
        <w:t>Sistem validira unete podatke (format broja telefona).</w:t>
      </w:r>
    </w:p>
    <w:p w14:paraId="70404098" w14:textId="4FE8DE56" w:rsidR="00F266E0" w:rsidRPr="00F266E0" w:rsidRDefault="00F266E0" w:rsidP="00F266E0">
      <w:pPr>
        <w:pStyle w:val="ListParagraph"/>
        <w:numPr>
          <w:ilvl w:val="0"/>
          <w:numId w:val="26"/>
        </w:numPr>
        <w:rPr>
          <w:lang w:val="de-DE"/>
        </w:rPr>
      </w:pPr>
      <w:r w:rsidRPr="00F266E0">
        <w:rPr>
          <w:lang w:val="de-DE"/>
        </w:rPr>
        <w:t>Sistem beleži zahtev u bazi i prosleđuje ga administratoru.</w:t>
      </w:r>
    </w:p>
    <w:p w14:paraId="363500DF" w14:textId="30B80595" w:rsidR="00F266E0" w:rsidRPr="00F266E0" w:rsidRDefault="00F266E0" w:rsidP="00F266E0">
      <w:pPr>
        <w:pStyle w:val="ListParagraph"/>
        <w:numPr>
          <w:ilvl w:val="0"/>
          <w:numId w:val="26"/>
        </w:numPr>
        <w:rPr>
          <w:lang w:val="de-DE"/>
        </w:rPr>
      </w:pPr>
      <w:r w:rsidRPr="00F266E0">
        <w:rPr>
          <w:lang w:val="de-DE"/>
        </w:rPr>
        <w:t>Kupac dobija obaveštenje da je zahtev uspešno poslat i da će biti kontaktiran od strane administratora.</w:t>
      </w:r>
    </w:p>
    <w:p w14:paraId="1CA028FF" w14:textId="14A5F38B" w:rsidR="00F266E0" w:rsidRPr="00F266E0" w:rsidRDefault="00F266E0" w:rsidP="00F266E0">
      <w:pPr>
        <w:pStyle w:val="Heading2"/>
        <w:rPr>
          <w:lang w:val="de-DE"/>
        </w:rPr>
      </w:pPr>
      <w:bookmarkStart w:id="21" w:name="_Toc205741251"/>
      <w:r w:rsidRPr="00F266E0">
        <w:rPr>
          <w:lang w:val="de-DE"/>
        </w:rPr>
        <w:t>2.2 Alternativni scenario – nepopunjena obavezna polja</w:t>
      </w:r>
      <w:bookmarkEnd w:id="21"/>
    </w:p>
    <w:p w14:paraId="17D2134A" w14:textId="77777777" w:rsidR="00F266E0" w:rsidRDefault="00F266E0" w:rsidP="00F266E0">
      <w:pPr>
        <w:pStyle w:val="ListParagraph"/>
        <w:numPr>
          <w:ilvl w:val="0"/>
          <w:numId w:val="25"/>
        </w:numPr>
        <w:rPr>
          <w:lang w:val="de-DE"/>
        </w:rPr>
      </w:pPr>
      <w:r w:rsidRPr="00F266E0">
        <w:rPr>
          <w:lang w:val="de-DE"/>
        </w:rPr>
        <w:t>Kupac otvara formu za slanje zahteva.</w:t>
      </w:r>
    </w:p>
    <w:p w14:paraId="1C0C2345" w14:textId="6C4AD3F6" w:rsidR="00F266E0" w:rsidRPr="00F266E0" w:rsidRDefault="00F266E0" w:rsidP="00F266E0">
      <w:pPr>
        <w:pStyle w:val="ListParagraph"/>
        <w:numPr>
          <w:ilvl w:val="0"/>
          <w:numId w:val="25"/>
        </w:numPr>
        <w:rPr>
          <w:lang w:val="de-DE"/>
        </w:rPr>
      </w:pPr>
      <w:r w:rsidRPr="00F266E0">
        <w:rPr>
          <w:lang w:val="de-DE"/>
        </w:rPr>
        <w:t>Ne unosi sve obavezne podatke i pokušava poslati zahtev.</w:t>
      </w:r>
    </w:p>
    <w:p w14:paraId="18B1BE53" w14:textId="4EDF6C4E" w:rsidR="00F266E0" w:rsidRPr="00F266E0" w:rsidRDefault="00F266E0" w:rsidP="00F266E0">
      <w:pPr>
        <w:pStyle w:val="ListParagraph"/>
        <w:numPr>
          <w:ilvl w:val="0"/>
          <w:numId w:val="25"/>
        </w:numPr>
        <w:rPr>
          <w:lang w:val="de-DE"/>
        </w:rPr>
      </w:pPr>
      <w:r w:rsidRPr="00F266E0">
        <w:rPr>
          <w:lang w:val="de-DE"/>
        </w:rPr>
        <w:t>Sistem vraća formu sa porukom: "Molimo popunite sva obavezna polja".</w:t>
      </w:r>
    </w:p>
    <w:p w14:paraId="75DF28BA" w14:textId="76D826BD" w:rsidR="00F266E0" w:rsidRPr="00F266E0" w:rsidRDefault="00F266E0" w:rsidP="00F266E0">
      <w:pPr>
        <w:pStyle w:val="Heading2"/>
        <w:rPr>
          <w:rFonts w:cs="Calibri"/>
          <w:lang w:val="de-DE"/>
        </w:rPr>
      </w:pPr>
      <w:bookmarkStart w:id="22" w:name="_Toc205741252"/>
      <w:r w:rsidRPr="00F266E0">
        <w:rPr>
          <w:rFonts w:cs="Calibri"/>
          <w:lang w:val="de-DE"/>
        </w:rPr>
        <w:t>2.3 Alternativni scenario – nevalidan format unosa</w:t>
      </w:r>
      <w:bookmarkEnd w:id="22"/>
    </w:p>
    <w:p w14:paraId="4A7F1BBB" w14:textId="77777777" w:rsidR="00F266E0" w:rsidRDefault="00F266E0" w:rsidP="00F266E0">
      <w:pPr>
        <w:pStyle w:val="ListParagraph"/>
        <w:numPr>
          <w:ilvl w:val="0"/>
          <w:numId w:val="24"/>
        </w:numPr>
        <w:rPr>
          <w:lang w:val="de-DE"/>
        </w:rPr>
      </w:pPr>
      <w:r w:rsidRPr="00F266E0">
        <w:rPr>
          <w:lang w:val="de-DE"/>
        </w:rPr>
        <w:t>Kupac unosi podatke, ali broj telefona ili adresa nisu u odgovarajućem formatu.</w:t>
      </w:r>
    </w:p>
    <w:p w14:paraId="468DBEB4" w14:textId="11D20F2E" w:rsidR="00F266E0" w:rsidRDefault="00F266E0" w:rsidP="00F266E0">
      <w:pPr>
        <w:pStyle w:val="ListParagraph"/>
        <w:numPr>
          <w:ilvl w:val="0"/>
          <w:numId w:val="24"/>
        </w:numPr>
        <w:rPr>
          <w:lang w:val="de-DE"/>
        </w:rPr>
      </w:pPr>
      <w:r w:rsidRPr="00F266E0">
        <w:rPr>
          <w:lang w:val="de-DE"/>
        </w:rPr>
        <w:t>Sistem odbija zahtev i prikazuje poruku: "Uneti podaci nisu validni. Proverite format broja telefona i adrese".</w:t>
      </w:r>
    </w:p>
    <w:p w14:paraId="1D054AA6" w14:textId="77777777" w:rsidR="00F266E0" w:rsidRDefault="00F266E0" w:rsidP="00F266E0">
      <w:pPr>
        <w:rPr>
          <w:lang w:val="de-DE"/>
        </w:rPr>
      </w:pPr>
    </w:p>
    <w:p w14:paraId="6C41E998" w14:textId="77777777" w:rsidR="00F266E0" w:rsidRPr="00F266E0" w:rsidRDefault="00F266E0" w:rsidP="00F266E0">
      <w:pPr>
        <w:rPr>
          <w:lang w:val="de-DE"/>
        </w:rPr>
      </w:pPr>
    </w:p>
    <w:p w14:paraId="302E1150" w14:textId="5D5325BB" w:rsidR="00F266E0" w:rsidRPr="00F266E0" w:rsidRDefault="00F266E0" w:rsidP="00F266E0">
      <w:pPr>
        <w:pStyle w:val="Heading2"/>
        <w:rPr>
          <w:rFonts w:asciiTheme="majorHAnsi" w:hAnsiTheme="majorHAnsi" w:cstheme="majorHAnsi"/>
          <w:lang w:val="de-DE"/>
        </w:rPr>
      </w:pPr>
      <w:bookmarkStart w:id="23" w:name="_Toc205741253"/>
      <w:r w:rsidRPr="00F266E0">
        <w:rPr>
          <w:rFonts w:asciiTheme="majorHAnsi" w:hAnsiTheme="majorHAnsi" w:cstheme="majorHAnsi"/>
          <w:lang w:val="de-DE"/>
        </w:rPr>
        <w:lastRenderedPageBreak/>
        <w:t>2.4 Alternativni scenario – greška pri čuvanju zahteva</w:t>
      </w:r>
      <w:bookmarkEnd w:id="23"/>
    </w:p>
    <w:p w14:paraId="5E2BFF2C" w14:textId="77777777" w:rsidR="00F266E0" w:rsidRDefault="00F266E0" w:rsidP="00F266E0">
      <w:pPr>
        <w:pStyle w:val="ListParagraph"/>
        <w:numPr>
          <w:ilvl w:val="0"/>
          <w:numId w:val="23"/>
        </w:numPr>
        <w:rPr>
          <w:lang w:val="de-DE"/>
        </w:rPr>
      </w:pPr>
      <w:r w:rsidRPr="00F266E0">
        <w:rPr>
          <w:lang w:val="de-DE"/>
        </w:rPr>
        <w:t>Kupac ispravno popunjava formu i šalje zahtev.</w:t>
      </w:r>
    </w:p>
    <w:p w14:paraId="03597C1D" w14:textId="77777777" w:rsidR="00F266E0" w:rsidRDefault="00F266E0" w:rsidP="00F266E0">
      <w:pPr>
        <w:pStyle w:val="ListParagraph"/>
        <w:numPr>
          <w:ilvl w:val="0"/>
          <w:numId w:val="23"/>
        </w:numPr>
        <w:rPr>
          <w:lang w:val="de-DE"/>
        </w:rPr>
      </w:pPr>
      <w:r w:rsidRPr="00F266E0">
        <w:rPr>
          <w:lang w:val="de-DE"/>
        </w:rPr>
        <w:t>Sistem zbog tehničkog problema ne uspeva da sačuva podatke u bazi.</w:t>
      </w:r>
    </w:p>
    <w:p w14:paraId="06CB923D" w14:textId="03D0FBD3" w:rsidR="00F266E0" w:rsidRPr="00F266E0" w:rsidRDefault="00F266E0" w:rsidP="00F266E0">
      <w:pPr>
        <w:pStyle w:val="ListParagraph"/>
        <w:numPr>
          <w:ilvl w:val="0"/>
          <w:numId w:val="23"/>
        </w:numPr>
        <w:rPr>
          <w:lang w:val="de-DE"/>
        </w:rPr>
      </w:pPr>
      <w:r w:rsidRPr="00F266E0">
        <w:rPr>
          <w:lang w:val="de-DE"/>
        </w:rPr>
        <w:t>Korisniku se prikazuje poruka o grešci i opcija da pokuša ponovo.</w:t>
      </w:r>
    </w:p>
    <w:p w14:paraId="396EB046" w14:textId="23B32CDC" w:rsidR="00F7169E" w:rsidRDefault="00391D29" w:rsidP="00F7169E">
      <w:pPr>
        <w:pStyle w:val="Heading1"/>
        <w:rPr>
          <w:lang w:val="de-DE"/>
        </w:rPr>
      </w:pPr>
      <w:bookmarkStart w:id="24" w:name="_Toc205741254"/>
      <w:r w:rsidRPr="00241345">
        <w:rPr>
          <w:lang w:val="de-DE"/>
        </w:rPr>
        <w:t>3. Posebni zahtevi</w:t>
      </w:r>
      <w:bookmarkEnd w:id="24"/>
    </w:p>
    <w:p w14:paraId="5CFCE19D" w14:textId="77777777" w:rsidR="00F266E0" w:rsidRDefault="00F266E0" w:rsidP="00F266E0">
      <w:pPr>
        <w:pStyle w:val="ListParagraph"/>
        <w:numPr>
          <w:ilvl w:val="0"/>
          <w:numId w:val="20"/>
        </w:numPr>
        <w:rPr>
          <w:lang w:val="de-DE"/>
        </w:rPr>
      </w:pPr>
      <w:r w:rsidRPr="00F266E0">
        <w:rPr>
          <w:lang w:val="de-DE"/>
        </w:rPr>
        <w:t>Samo prijavljeni korisnici mogu slati zahtev za domaćina.</w:t>
      </w:r>
    </w:p>
    <w:p w14:paraId="372113C2" w14:textId="77777777" w:rsidR="00F266E0" w:rsidRDefault="00F266E0" w:rsidP="00F266E0">
      <w:pPr>
        <w:pStyle w:val="ListParagraph"/>
        <w:numPr>
          <w:ilvl w:val="0"/>
          <w:numId w:val="20"/>
        </w:numPr>
        <w:rPr>
          <w:lang w:val="de-DE"/>
        </w:rPr>
      </w:pPr>
      <w:r w:rsidRPr="00F266E0">
        <w:rPr>
          <w:lang w:val="de-DE"/>
        </w:rPr>
        <w:t>Svi uneti podaci moraju biti validirani pre slanja.</w:t>
      </w:r>
    </w:p>
    <w:p w14:paraId="18196623" w14:textId="79011659" w:rsidR="00F266E0" w:rsidRDefault="00F266E0" w:rsidP="00F266E0">
      <w:pPr>
        <w:pStyle w:val="ListParagraph"/>
        <w:numPr>
          <w:ilvl w:val="0"/>
          <w:numId w:val="20"/>
        </w:numPr>
        <w:rPr>
          <w:lang w:val="de-DE"/>
        </w:rPr>
      </w:pPr>
      <w:r w:rsidRPr="00F266E0">
        <w:rPr>
          <w:lang w:val="de-DE"/>
        </w:rPr>
        <w:t>Podaci o zahtevima moraju biti čuvani u bazi sa statusom (npr. poslat, odobren, odbijen).</w:t>
      </w:r>
    </w:p>
    <w:p w14:paraId="62FCF23E" w14:textId="79011659" w:rsidR="00391D29" w:rsidRPr="00F7169E" w:rsidRDefault="00391D29" w:rsidP="00F7169E">
      <w:pPr>
        <w:pStyle w:val="Heading1"/>
        <w:rPr>
          <w:rFonts w:ascii="Calibri" w:hAnsi="Calibri"/>
          <w:b w:val="0"/>
          <w:i w:val="0"/>
          <w:color w:val="auto"/>
          <w:sz w:val="28"/>
          <w:szCs w:val="22"/>
          <w:lang w:val="de-DE"/>
        </w:rPr>
      </w:pPr>
      <w:bookmarkStart w:id="25" w:name="_Toc205741255"/>
      <w:r w:rsidRPr="00241345">
        <w:rPr>
          <w:lang w:val="de-DE"/>
        </w:rPr>
        <w:t>4. Preduslovi</w:t>
      </w:r>
      <w:bookmarkEnd w:id="25"/>
    </w:p>
    <w:p w14:paraId="0BC0EBA6" w14:textId="6CCDEE63" w:rsidR="00F266E0" w:rsidRDefault="00603734" w:rsidP="00603734">
      <w:pPr>
        <w:pStyle w:val="ListParagraph"/>
        <w:numPr>
          <w:ilvl w:val="0"/>
          <w:numId w:val="21"/>
        </w:numPr>
        <w:rPr>
          <w:lang w:val="de-DE"/>
        </w:rPr>
      </w:pPr>
      <w:r w:rsidRPr="00F266E0">
        <w:rPr>
          <w:lang w:val="de-DE"/>
        </w:rPr>
        <w:t xml:space="preserve">Korisnik (kupac) </w:t>
      </w:r>
      <w:r w:rsidR="00AF26D3">
        <w:rPr>
          <w:lang w:val="de-DE"/>
        </w:rPr>
        <w:t>mora biti prijavljen u sistemu</w:t>
      </w:r>
    </w:p>
    <w:p w14:paraId="19459980" w14:textId="6CCDEE63" w:rsidR="00391D29" w:rsidRPr="00241345" w:rsidRDefault="00391D29" w:rsidP="00391D29">
      <w:pPr>
        <w:pStyle w:val="Heading1"/>
        <w:rPr>
          <w:lang w:val="de-DE"/>
        </w:rPr>
      </w:pPr>
      <w:bookmarkStart w:id="26" w:name="_Toc205741256"/>
      <w:r w:rsidRPr="00D76F3F">
        <w:rPr>
          <w:lang w:val="de-DE"/>
        </w:rPr>
        <w:t xml:space="preserve">5. </w:t>
      </w:r>
      <w:r w:rsidR="00603734">
        <w:rPr>
          <w:lang w:val="de-DE"/>
        </w:rPr>
        <w:t>P</w:t>
      </w:r>
      <w:r w:rsidRPr="00D76F3F">
        <w:rPr>
          <w:lang w:val="de-DE"/>
        </w:rPr>
        <w:t>osledice</w:t>
      </w:r>
      <w:bookmarkEnd w:id="26"/>
    </w:p>
    <w:p w14:paraId="6CE6BEB4" w14:textId="0193D15D" w:rsidR="00AF26D3" w:rsidRPr="00AF26D3" w:rsidRDefault="00AF26D3" w:rsidP="00603734">
      <w:pPr>
        <w:pStyle w:val="ListParagraph"/>
        <w:numPr>
          <w:ilvl w:val="0"/>
          <w:numId w:val="22"/>
        </w:numPr>
        <w:rPr>
          <w:lang w:val="de-DE"/>
        </w:rPr>
      </w:pPr>
      <w:r>
        <w:rPr>
          <w:lang w:val="de-DE"/>
        </w:rPr>
        <w:t>Dodaje se novi zahtev u bazi sa statusom "poslat"</w:t>
      </w:r>
    </w:p>
    <w:sectPr w:rsidR="00AF26D3" w:rsidRPr="00AF26D3" w:rsidSect="005B7760">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593E4" w14:textId="77777777" w:rsidR="00BE1943" w:rsidRDefault="00BE1943" w:rsidP="005B7760">
      <w:pPr>
        <w:spacing w:line="240" w:lineRule="auto"/>
      </w:pPr>
      <w:r>
        <w:separator/>
      </w:r>
    </w:p>
  </w:endnote>
  <w:endnote w:type="continuationSeparator" w:id="0">
    <w:p w14:paraId="4FA1C7E3" w14:textId="77777777" w:rsidR="00BE1943" w:rsidRDefault="00BE1943" w:rsidP="005B7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5214156"/>
      <w:docPartObj>
        <w:docPartGallery w:val="Page Numbers (Bottom of Page)"/>
        <w:docPartUnique/>
      </w:docPartObj>
    </w:sdtPr>
    <w:sdtContent>
      <w:p w14:paraId="699AB619" w14:textId="5544DA65" w:rsidR="005B7760" w:rsidRDefault="005B7760" w:rsidP="001D3A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DBB424" w14:textId="77777777" w:rsidR="005B7760" w:rsidRDefault="005B7760" w:rsidP="005B77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3066270"/>
      <w:docPartObj>
        <w:docPartGallery w:val="Page Numbers (Bottom of Page)"/>
        <w:docPartUnique/>
      </w:docPartObj>
    </w:sdtPr>
    <w:sdtContent>
      <w:p w14:paraId="4E0F850A" w14:textId="562794AA" w:rsidR="001D3A38" w:rsidRDefault="001D3A38" w:rsidP="008A1A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60E5B">
          <w:rPr>
            <w:rStyle w:val="PageNumber"/>
            <w:noProof/>
          </w:rPr>
          <w:t>2</w:t>
        </w:r>
        <w:r>
          <w:rPr>
            <w:rStyle w:val="PageNumber"/>
          </w:rPr>
          <w:fldChar w:fldCharType="end"/>
        </w:r>
      </w:p>
    </w:sdtContent>
  </w:sdt>
  <w:p w14:paraId="1810495F" w14:textId="0FA9F125" w:rsidR="001D3A38" w:rsidRPr="001D3A38" w:rsidRDefault="001D3A38" w:rsidP="001D3A38">
    <w:pPr>
      <w:pStyle w:val="Footer"/>
      <w:ind w:left="-567" w:right="360"/>
      <w:rPr>
        <w:b/>
        <w:bCs/>
        <w:color w:val="18642F"/>
      </w:rPr>
    </w:pPr>
    <w:r w:rsidRPr="001D3A38">
      <w:rPr>
        <w:b/>
        <w:bCs/>
        <w:color w:val="18642F"/>
      </w:rPr>
      <w:t>Digitalna pijaca</w:t>
    </w:r>
  </w:p>
  <w:p w14:paraId="206F58F1" w14:textId="77777777" w:rsidR="005B7760" w:rsidRDefault="005B7760" w:rsidP="005B77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329BB" w14:textId="77777777" w:rsidR="00BE1943" w:rsidRDefault="00BE1943" w:rsidP="005B7760">
      <w:pPr>
        <w:spacing w:line="240" w:lineRule="auto"/>
      </w:pPr>
      <w:r>
        <w:separator/>
      </w:r>
    </w:p>
  </w:footnote>
  <w:footnote w:type="continuationSeparator" w:id="0">
    <w:p w14:paraId="555940B9" w14:textId="77777777" w:rsidR="00BE1943" w:rsidRDefault="00BE1943" w:rsidP="005B7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C91E" w14:textId="4976825B" w:rsidR="005B7760" w:rsidRPr="005B7760" w:rsidRDefault="005B7760" w:rsidP="005B7760">
    <w:pPr>
      <w:pStyle w:val="Header"/>
      <w:ind w:left="-567"/>
      <w:rPr>
        <w:b/>
        <w:bCs/>
        <w:color w:val="18642F"/>
      </w:rPr>
    </w:pPr>
    <w:r w:rsidRPr="005B7760">
      <w:rPr>
        <w:b/>
        <w:bCs/>
        <w:color w:val="18642F"/>
      </w:rPr>
      <w:t>Tim GreenNode</w:t>
    </w:r>
  </w:p>
  <w:p w14:paraId="5952341F" w14:textId="77777777" w:rsidR="005B7760" w:rsidRDefault="005B7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41354"/>
    <w:multiLevelType w:val="multilevel"/>
    <w:tmpl w:val="4DA2C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67A8D"/>
    <w:multiLevelType w:val="hybridMultilevel"/>
    <w:tmpl w:val="AD52D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66DAD"/>
    <w:multiLevelType w:val="multilevel"/>
    <w:tmpl w:val="91CCD734"/>
    <w:lvl w:ilvl="0">
      <w:start w:val="2"/>
      <w:numFmt w:val="decimal"/>
      <w:lvlText w:val="%1."/>
      <w:lvlJc w:val="left"/>
      <w:pPr>
        <w:ind w:left="440" w:hanging="44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1FC2FA5"/>
    <w:multiLevelType w:val="multilevel"/>
    <w:tmpl w:val="F2C06048"/>
    <w:lvl w:ilvl="0">
      <w:start w:val="2"/>
      <w:numFmt w:val="decimal"/>
      <w:lvlText w:val="%1."/>
      <w:lvlJc w:val="left"/>
      <w:pPr>
        <w:ind w:left="440" w:hanging="44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6044649"/>
    <w:multiLevelType w:val="multilevel"/>
    <w:tmpl w:val="3BC67A5A"/>
    <w:lvl w:ilvl="0">
      <w:start w:val="7"/>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D62749"/>
    <w:multiLevelType w:val="multilevel"/>
    <w:tmpl w:val="8800C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A7EF8"/>
    <w:multiLevelType w:val="multilevel"/>
    <w:tmpl w:val="A27E2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AF282F"/>
    <w:multiLevelType w:val="multilevel"/>
    <w:tmpl w:val="8E802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EFC2DE8"/>
    <w:multiLevelType w:val="multilevel"/>
    <w:tmpl w:val="B818E2D4"/>
    <w:lvl w:ilvl="0">
      <w:start w:val="7"/>
      <w:numFmt w:val="decimal"/>
      <w:lvlText w:val="%1."/>
      <w:lvlJc w:val="left"/>
      <w:pPr>
        <w:ind w:left="640" w:hanging="64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0CE7ACB"/>
    <w:multiLevelType w:val="hybridMultilevel"/>
    <w:tmpl w:val="359E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D526EB"/>
    <w:multiLevelType w:val="multilevel"/>
    <w:tmpl w:val="6DCE1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B507BF"/>
    <w:multiLevelType w:val="hybridMultilevel"/>
    <w:tmpl w:val="966C3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724BA0"/>
    <w:multiLevelType w:val="multilevel"/>
    <w:tmpl w:val="F2622BFE"/>
    <w:lvl w:ilvl="0">
      <w:start w:val="7"/>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DD1A0B"/>
    <w:multiLevelType w:val="multilevel"/>
    <w:tmpl w:val="7FE6137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B63122B"/>
    <w:multiLevelType w:val="multilevel"/>
    <w:tmpl w:val="5126B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245742"/>
    <w:multiLevelType w:val="hybridMultilevel"/>
    <w:tmpl w:val="1254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984102"/>
    <w:multiLevelType w:val="multilevel"/>
    <w:tmpl w:val="7AEAFF90"/>
    <w:lvl w:ilvl="0">
      <w:start w:val="7"/>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835FBE"/>
    <w:multiLevelType w:val="multilevel"/>
    <w:tmpl w:val="8D5459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BD83D32"/>
    <w:multiLevelType w:val="multilevel"/>
    <w:tmpl w:val="BE846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F02D22"/>
    <w:multiLevelType w:val="hybridMultilevel"/>
    <w:tmpl w:val="41FE42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5A1E08"/>
    <w:multiLevelType w:val="hybridMultilevel"/>
    <w:tmpl w:val="BB6A5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F5E28"/>
    <w:multiLevelType w:val="multilevel"/>
    <w:tmpl w:val="D910B7CA"/>
    <w:lvl w:ilvl="0">
      <w:start w:val="2"/>
      <w:numFmt w:val="decimal"/>
      <w:lvlText w:val="%1."/>
      <w:lvlJc w:val="left"/>
      <w:pPr>
        <w:ind w:left="440" w:hanging="44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70C216E2"/>
    <w:multiLevelType w:val="multilevel"/>
    <w:tmpl w:val="2550E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343B1E"/>
    <w:multiLevelType w:val="multilevel"/>
    <w:tmpl w:val="5BAA0110"/>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9EB7446"/>
    <w:multiLevelType w:val="hybridMultilevel"/>
    <w:tmpl w:val="E470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A759C7"/>
    <w:multiLevelType w:val="hybridMultilevel"/>
    <w:tmpl w:val="FEE06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635849">
    <w:abstractNumId w:val="17"/>
  </w:num>
  <w:num w:numId="2" w16cid:durableId="242027411">
    <w:abstractNumId w:val="22"/>
  </w:num>
  <w:num w:numId="3" w16cid:durableId="1759213456">
    <w:abstractNumId w:val="5"/>
  </w:num>
  <w:num w:numId="4" w16cid:durableId="1365053656">
    <w:abstractNumId w:val="0"/>
  </w:num>
  <w:num w:numId="5" w16cid:durableId="343359025">
    <w:abstractNumId w:val="10"/>
  </w:num>
  <w:num w:numId="6" w16cid:durableId="2033527666">
    <w:abstractNumId w:val="7"/>
  </w:num>
  <w:num w:numId="7" w16cid:durableId="367879221">
    <w:abstractNumId w:val="18"/>
  </w:num>
  <w:num w:numId="8" w16cid:durableId="2108768080">
    <w:abstractNumId w:val="6"/>
  </w:num>
  <w:num w:numId="9" w16cid:durableId="49619193">
    <w:abstractNumId w:val="14"/>
  </w:num>
  <w:num w:numId="10" w16cid:durableId="776678840">
    <w:abstractNumId w:val="23"/>
  </w:num>
  <w:num w:numId="11" w16cid:durableId="1915509232">
    <w:abstractNumId w:val="2"/>
  </w:num>
  <w:num w:numId="12" w16cid:durableId="470246350">
    <w:abstractNumId w:val="21"/>
  </w:num>
  <w:num w:numId="13" w16cid:durableId="1945452080">
    <w:abstractNumId w:val="3"/>
  </w:num>
  <w:num w:numId="14" w16cid:durableId="1119295353">
    <w:abstractNumId w:val="13"/>
  </w:num>
  <w:num w:numId="15" w16cid:durableId="10766337">
    <w:abstractNumId w:val="16"/>
  </w:num>
  <w:num w:numId="16" w16cid:durableId="1273249592">
    <w:abstractNumId w:val="12"/>
  </w:num>
  <w:num w:numId="17" w16cid:durableId="446388413">
    <w:abstractNumId w:val="8"/>
  </w:num>
  <w:num w:numId="18" w16cid:durableId="1763645407">
    <w:abstractNumId w:val="4"/>
  </w:num>
  <w:num w:numId="19" w16cid:durableId="357000796">
    <w:abstractNumId w:val="20"/>
  </w:num>
  <w:num w:numId="20" w16cid:durableId="909467527">
    <w:abstractNumId w:val="1"/>
  </w:num>
  <w:num w:numId="21" w16cid:durableId="1631744255">
    <w:abstractNumId w:val="11"/>
  </w:num>
  <w:num w:numId="22" w16cid:durableId="1515534759">
    <w:abstractNumId w:val="24"/>
  </w:num>
  <w:num w:numId="23" w16cid:durableId="361637462">
    <w:abstractNumId w:val="19"/>
  </w:num>
  <w:num w:numId="24" w16cid:durableId="441071745">
    <w:abstractNumId w:val="25"/>
  </w:num>
  <w:num w:numId="25" w16cid:durableId="715854163">
    <w:abstractNumId w:val="15"/>
  </w:num>
  <w:num w:numId="26" w16cid:durableId="475076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70"/>
    <w:rsid w:val="00007019"/>
    <w:rsid w:val="000532A0"/>
    <w:rsid w:val="000B1243"/>
    <w:rsid w:val="000E7FF8"/>
    <w:rsid w:val="00127F8D"/>
    <w:rsid w:val="0016759C"/>
    <w:rsid w:val="001B75C6"/>
    <w:rsid w:val="001D3A38"/>
    <w:rsid w:val="0023418A"/>
    <w:rsid w:val="00241345"/>
    <w:rsid w:val="00291A5B"/>
    <w:rsid w:val="00391D29"/>
    <w:rsid w:val="00460E5B"/>
    <w:rsid w:val="004E453C"/>
    <w:rsid w:val="00570E21"/>
    <w:rsid w:val="00571B7C"/>
    <w:rsid w:val="00590622"/>
    <w:rsid w:val="005B7760"/>
    <w:rsid w:val="00603734"/>
    <w:rsid w:val="006A6685"/>
    <w:rsid w:val="00712E12"/>
    <w:rsid w:val="00714962"/>
    <w:rsid w:val="007236E4"/>
    <w:rsid w:val="00755BB0"/>
    <w:rsid w:val="00761E68"/>
    <w:rsid w:val="007D6A3D"/>
    <w:rsid w:val="008254EA"/>
    <w:rsid w:val="008A15F2"/>
    <w:rsid w:val="00951266"/>
    <w:rsid w:val="00983FBA"/>
    <w:rsid w:val="009F6249"/>
    <w:rsid w:val="00A27605"/>
    <w:rsid w:val="00A81A2D"/>
    <w:rsid w:val="00AF26D3"/>
    <w:rsid w:val="00B51856"/>
    <w:rsid w:val="00B655DB"/>
    <w:rsid w:val="00BE1943"/>
    <w:rsid w:val="00BF42E2"/>
    <w:rsid w:val="00D0104C"/>
    <w:rsid w:val="00D0139F"/>
    <w:rsid w:val="00D76F3F"/>
    <w:rsid w:val="00E67C0A"/>
    <w:rsid w:val="00EC7C70"/>
    <w:rsid w:val="00F266E0"/>
    <w:rsid w:val="00F407FC"/>
    <w:rsid w:val="00F66B87"/>
    <w:rsid w:val="00F7169E"/>
    <w:rsid w:val="00FE3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DB13"/>
  <w15:docId w15:val="{ED939BC8-29EF-8740-A744-A2AB9ED7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266"/>
    <w:pPr>
      <w:jc w:val="both"/>
    </w:pPr>
    <w:rPr>
      <w:rFonts w:ascii="Calibri" w:hAnsi="Calibri"/>
      <w:sz w:val="28"/>
    </w:rPr>
  </w:style>
  <w:style w:type="paragraph" w:styleId="Heading1">
    <w:name w:val="heading 1"/>
    <w:basedOn w:val="Normal"/>
    <w:next w:val="Normal"/>
    <w:uiPriority w:val="9"/>
    <w:qFormat/>
    <w:rsid w:val="007D6A3D"/>
    <w:pPr>
      <w:keepNext/>
      <w:keepLines/>
      <w:spacing w:before="760" w:after="480" w:line="240" w:lineRule="auto"/>
      <w:outlineLvl w:val="0"/>
    </w:pPr>
    <w:rPr>
      <w:rFonts w:asciiTheme="majorHAnsi" w:hAnsiTheme="majorHAnsi"/>
      <w:b/>
      <w:i/>
      <w:color w:val="18642F"/>
      <w:sz w:val="40"/>
      <w:szCs w:val="40"/>
    </w:rPr>
  </w:style>
  <w:style w:type="paragraph" w:styleId="Heading2">
    <w:name w:val="heading 2"/>
    <w:basedOn w:val="Normal"/>
    <w:next w:val="Normal"/>
    <w:uiPriority w:val="9"/>
    <w:unhideWhenUsed/>
    <w:qFormat/>
    <w:rsid w:val="007D6A3D"/>
    <w:pPr>
      <w:keepNext/>
      <w:keepLines/>
      <w:spacing w:before="480" w:after="240"/>
      <w:outlineLvl w:val="1"/>
    </w:pPr>
    <w:rPr>
      <w:b/>
      <w:color w:val="18642F"/>
      <w:sz w:val="32"/>
      <w:szCs w:val="32"/>
    </w:rPr>
  </w:style>
  <w:style w:type="paragraph" w:styleId="Heading3">
    <w:name w:val="heading 3"/>
    <w:basedOn w:val="Normal"/>
    <w:next w:val="Normal"/>
    <w:uiPriority w:val="9"/>
    <w:unhideWhenUsed/>
    <w:qFormat/>
    <w:rsid w:val="00F407FC"/>
    <w:pPr>
      <w:keepNext/>
      <w:keepLines/>
      <w:spacing w:before="320" w:after="80"/>
      <w:outlineLvl w:val="2"/>
    </w:pPr>
    <w:rPr>
      <w:b/>
      <w:color w:val="18642F"/>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rsid w:val="00951266"/>
    <w:pPr>
      <w:keepNext/>
      <w:keepLines/>
      <w:spacing w:after="60"/>
    </w:pPr>
    <w:rPr>
      <w:rFonts w:asciiTheme="majorHAnsi" w:hAnsiTheme="majorHAnsi"/>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12E12"/>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4E45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6A3D"/>
    <w:pPr>
      <w:spacing w:before="480" w:after="0" w:line="276" w:lineRule="auto"/>
      <w:jc w:val="left"/>
      <w:outlineLvl w:val="9"/>
    </w:pPr>
    <w:rPr>
      <w:rFonts w:eastAsiaTheme="majorEastAsia" w:cstheme="majorBidi"/>
      <w:bCs/>
      <w:i w:val="0"/>
      <w:color w:val="365F91" w:themeColor="accent1" w:themeShade="BF"/>
      <w:sz w:val="28"/>
      <w:szCs w:val="28"/>
      <w:lang w:val="en-US" w:eastAsia="en-US"/>
    </w:rPr>
  </w:style>
  <w:style w:type="paragraph" w:styleId="TOC1">
    <w:name w:val="toc 1"/>
    <w:basedOn w:val="Normal"/>
    <w:next w:val="Normal"/>
    <w:autoRedefine/>
    <w:uiPriority w:val="39"/>
    <w:unhideWhenUsed/>
    <w:rsid w:val="00570E21"/>
    <w:pPr>
      <w:spacing w:before="120"/>
      <w:jc w:val="left"/>
    </w:pPr>
    <w:rPr>
      <w:rFonts w:asciiTheme="minorHAnsi" w:hAnsiTheme="minorHAnsi"/>
      <w:b/>
      <w:bCs/>
      <w:i/>
      <w:iCs/>
      <w:sz w:val="24"/>
      <w:szCs w:val="24"/>
    </w:rPr>
  </w:style>
  <w:style w:type="paragraph" w:styleId="TOC3">
    <w:name w:val="toc 3"/>
    <w:basedOn w:val="Normal"/>
    <w:next w:val="Normal"/>
    <w:autoRedefine/>
    <w:uiPriority w:val="39"/>
    <w:unhideWhenUsed/>
    <w:rsid w:val="007D6A3D"/>
    <w:pPr>
      <w:ind w:left="560"/>
      <w:jc w:val="left"/>
    </w:pPr>
    <w:rPr>
      <w:rFonts w:asciiTheme="minorHAnsi" w:hAnsiTheme="minorHAnsi"/>
      <w:sz w:val="20"/>
      <w:szCs w:val="20"/>
    </w:rPr>
  </w:style>
  <w:style w:type="character" w:styleId="Hyperlink">
    <w:name w:val="Hyperlink"/>
    <w:basedOn w:val="DefaultParagraphFont"/>
    <w:uiPriority w:val="99"/>
    <w:unhideWhenUsed/>
    <w:rsid w:val="007D6A3D"/>
    <w:rPr>
      <w:color w:val="0000FF" w:themeColor="hyperlink"/>
      <w:u w:val="single"/>
    </w:rPr>
  </w:style>
  <w:style w:type="paragraph" w:styleId="TOC2">
    <w:name w:val="toc 2"/>
    <w:basedOn w:val="Normal"/>
    <w:next w:val="Normal"/>
    <w:autoRedefine/>
    <w:uiPriority w:val="39"/>
    <w:unhideWhenUsed/>
    <w:rsid w:val="007D6A3D"/>
    <w:pPr>
      <w:spacing w:before="120"/>
      <w:ind w:left="280"/>
      <w:jc w:val="left"/>
    </w:pPr>
    <w:rPr>
      <w:rFonts w:asciiTheme="minorHAnsi" w:hAnsiTheme="minorHAnsi"/>
      <w:b/>
      <w:bCs/>
      <w:sz w:val="22"/>
    </w:rPr>
  </w:style>
  <w:style w:type="paragraph" w:styleId="TOC4">
    <w:name w:val="toc 4"/>
    <w:basedOn w:val="Normal"/>
    <w:next w:val="Normal"/>
    <w:autoRedefine/>
    <w:uiPriority w:val="39"/>
    <w:semiHidden/>
    <w:unhideWhenUsed/>
    <w:rsid w:val="007D6A3D"/>
    <w:pPr>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7D6A3D"/>
    <w:pPr>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7D6A3D"/>
    <w:pPr>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7D6A3D"/>
    <w:pPr>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7D6A3D"/>
    <w:pPr>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7D6A3D"/>
    <w:pPr>
      <w:ind w:left="2240"/>
      <w:jc w:val="left"/>
    </w:pPr>
    <w:rPr>
      <w:rFonts w:asciiTheme="minorHAnsi" w:hAnsiTheme="minorHAnsi"/>
      <w:sz w:val="20"/>
      <w:szCs w:val="20"/>
    </w:rPr>
  </w:style>
  <w:style w:type="paragraph" w:styleId="ListParagraph">
    <w:name w:val="List Paragraph"/>
    <w:basedOn w:val="Normal"/>
    <w:uiPriority w:val="34"/>
    <w:qFormat/>
    <w:rsid w:val="007D6A3D"/>
    <w:pPr>
      <w:ind w:left="720"/>
      <w:contextualSpacing/>
    </w:pPr>
  </w:style>
  <w:style w:type="paragraph" w:styleId="Header">
    <w:name w:val="header"/>
    <w:basedOn w:val="Normal"/>
    <w:link w:val="HeaderChar"/>
    <w:uiPriority w:val="99"/>
    <w:unhideWhenUsed/>
    <w:rsid w:val="005B7760"/>
    <w:pPr>
      <w:tabs>
        <w:tab w:val="center" w:pos="4513"/>
        <w:tab w:val="right" w:pos="9026"/>
      </w:tabs>
      <w:spacing w:line="240" w:lineRule="auto"/>
    </w:pPr>
  </w:style>
  <w:style w:type="character" w:customStyle="1" w:styleId="HeaderChar">
    <w:name w:val="Header Char"/>
    <w:basedOn w:val="DefaultParagraphFont"/>
    <w:link w:val="Header"/>
    <w:uiPriority w:val="99"/>
    <w:rsid w:val="005B7760"/>
    <w:rPr>
      <w:rFonts w:ascii="Calibri" w:hAnsi="Calibri"/>
      <w:sz w:val="28"/>
    </w:rPr>
  </w:style>
  <w:style w:type="paragraph" w:styleId="Footer">
    <w:name w:val="footer"/>
    <w:basedOn w:val="Normal"/>
    <w:link w:val="FooterChar"/>
    <w:uiPriority w:val="99"/>
    <w:unhideWhenUsed/>
    <w:rsid w:val="005B7760"/>
    <w:pPr>
      <w:tabs>
        <w:tab w:val="center" w:pos="4513"/>
        <w:tab w:val="right" w:pos="9026"/>
      </w:tabs>
      <w:spacing w:line="240" w:lineRule="auto"/>
    </w:pPr>
  </w:style>
  <w:style w:type="character" w:customStyle="1" w:styleId="FooterChar">
    <w:name w:val="Footer Char"/>
    <w:basedOn w:val="DefaultParagraphFont"/>
    <w:link w:val="Footer"/>
    <w:uiPriority w:val="99"/>
    <w:rsid w:val="005B7760"/>
    <w:rPr>
      <w:rFonts w:ascii="Calibri" w:hAnsi="Calibri"/>
      <w:sz w:val="28"/>
    </w:rPr>
  </w:style>
  <w:style w:type="character" w:styleId="PageNumber">
    <w:name w:val="page number"/>
    <w:basedOn w:val="DefaultParagraphFont"/>
    <w:uiPriority w:val="99"/>
    <w:semiHidden/>
    <w:unhideWhenUsed/>
    <w:rsid w:val="005B7760"/>
  </w:style>
  <w:style w:type="paragraph" w:styleId="NoSpacing">
    <w:name w:val="No Spacing"/>
    <w:uiPriority w:val="1"/>
    <w:qFormat/>
    <w:rsid w:val="00983FBA"/>
    <w:pPr>
      <w:spacing w:line="240" w:lineRule="auto"/>
      <w:jc w:val="both"/>
    </w:pPr>
    <w:rPr>
      <w:rFonts w:ascii="Calibri" w:hAnsi="Calibr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98CB-7DFE-4EAF-BC5D-BA59861C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Кристијан Ковачевић</cp:lastModifiedBy>
  <cp:revision>2</cp:revision>
  <cp:lastPrinted>2025-08-03T16:07:00Z</cp:lastPrinted>
  <dcterms:created xsi:type="dcterms:W3CDTF">2025-08-13T12:33:00Z</dcterms:created>
  <dcterms:modified xsi:type="dcterms:W3CDTF">2025-08-13T12:33:00Z</dcterms:modified>
</cp:coreProperties>
</file>