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000000">
      <w:pPr>
        <w:pStyle w:val="Title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Elektrotehnički fakultet u Beogradu</w:t>
      </w:r>
    </w:p>
    <w:p w14:paraId="72316661" w14:textId="77777777" w:rsidR="00E42619" w:rsidRDefault="00000000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SI3PSI – Principi Softverskog inženjerstva</w:t>
      </w:r>
    </w:p>
    <w:p w14:paraId="6C319843" w14:textId="77777777" w:rsidR="00E42619" w:rsidRDefault="00000000">
      <w:pPr>
        <w:pStyle w:val="Title"/>
        <w:jc w:val="center"/>
        <w:rPr>
          <w:b/>
          <w:color w:val="18642F"/>
        </w:rPr>
      </w:pPr>
      <w:r>
        <w:rPr>
          <w:b/>
          <w:color w:val="18642F"/>
        </w:rPr>
        <w:t>Projekat</w:t>
      </w:r>
    </w:p>
    <w:p w14:paraId="45AB3A4D" w14:textId="77777777" w:rsidR="00E42619" w:rsidRDefault="00000000">
      <w:pPr>
        <w:pStyle w:val="Title"/>
        <w:jc w:val="center"/>
        <w:rPr>
          <w:b/>
          <w:i/>
          <w:color w:val="18642F"/>
        </w:rPr>
      </w:pPr>
      <w:r>
        <w:rPr>
          <w:b/>
          <w:i/>
          <w:color w:val="18642F"/>
        </w:rPr>
        <w:t>Digitalna pijaca – “Postani domaćin!“</w:t>
      </w:r>
    </w:p>
    <w:p w14:paraId="54E86E78" w14:textId="77777777" w:rsidR="00E42619" w:rsidRDefault="00000000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7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2CAE8" w14:textId="5857ED4E" w:rsidR="00E42619" w:rsidRPr="00EA5397" w:rsidRDefault="00EA5397">
      <w:pPr>
        <w:pStyle w:val="Title"/>
        <w:jc w:val="center"/>
        <w:rPr>
          <w:b/>
          <w:color w:val="18642F"/>
          <w:lang w:val="sr-Latn-RS"/>
        </w:rPr>
      </w:pPr>
      <w:r>
        <w:rPr>
          <w:b/>
          <w:color w:val="18642F"/>
        </w:rPr>
        <w:t>Specifikacija baze podataka</w:t>
      </w:r>
    </w:p>
    <w:p w14:paraId="5E8F13E6" w14:textId="77777777" w:rsidR="00E42619" w:rsidRDefault="00000000">
      <w:pPr>
        <w:jc w:val="center"/>
        <w:rPr>
          <w:b/>
          <w:color w:val="18642F"/>
          <w:sz w:val="32"/>
          <w:szCs w:val="32"/>
        </w:rPr>
      </w:pPr>
      <w:r>
        <w:rPr>
          <w:b/>
          <w:color w:val="18642F"/>
          <w:sz w:val="32"/>
          <w:szCs w:val="32"/>
        </w:rPr>
        <w:t>Verzija 1.0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000000">
      <w:pPr>
        <w:pStyle w:val="Heading1"/>
      </w:pPr>
      <w:r>
        <w:br w:type="page"/>
      </w:r>
    </w:p>
    <w:p w14:paraId="499693A0" w14:textId="77777777" w:rsidR="00E42619" w:rsidRDefault="00000000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r>
        <w:rPr>
          <w:b/>
          <w:i/>
          <w:color w:val="18642F"/>
          <w:sz w:val="40"/>
          <w:szCs w:val="40"/>
        </w:rPr>
        <w:lastRenderedPageBreak/>
        <w:t>Zapisnik verzija</w:t>
      </w:r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000000">
            <w:r>
              <w:t>Verzija</w:t>
            </w:r>
          </w:p>
        </w:tc>
        <w:tc>
          <w:tcPr>
            <w:tcW w:w="2426" w:type="dxa"/>
          </w:tcPr>
          <w:p w14:paraId="0FFDAC60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Opis</w:t>
            </w:r>
          </w:p>
        </w:tc>
        <w:tc>
          <w:tcPr>
            <w:tcW w:w="2427" w:type="dxa"/>
          </w:tcPr>
          <w:p w14:paraId="2673D4CE" w14:textId="77777777" w:rsidR="00E42619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>
        <w:trPr>
          <w:trHeight w:val="1756"/>
        </w:trPr>
        <w:tc>
          <w:tcPr>
            <w:tcW w:w="2426" w:type="dxa"/>
          </w:tcPr>
          <w:p w14:paraId="54A08F1E" w14:textId="77777777" w:rsidR="00E42619" w:rsidRDefault="00000000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30A430B8" w:rsidR="00E42619" w:rsidRDefault="00EA53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9.8.2025.</w:t>
            </w:r>
          </w:p>
        </w:tc>
        <w:tc>
          <w:tcPr>
            <w:tcW w:w="2427" w:type="dxa"/>
          </w:tcPr>
          <w:p w14:paraId="32656999" w14:textId="5E1C20A2" w:rsidR="00E42619" w:rsidRDefault="00000000">
            <w:pPr>
              <w:jc w:val="left"/>
            </w:pPr>
            <w:r>
              <w:t xml:space="preserve">Inicijalna verzija </w:t>
            </w:r>
            <w:r w:rsidR="00EA5397">
              <w:t>specifikacije baze podataka</w:t>
            </w:r>
          </w:p>
        </w:tc>
        <w:tc>
          <w:tcPr>
            <w:tcW w:w="2427" w:type="dxa"/>
          </w:tcPr>
          <w:p w14:paraId="7790DD82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Kristijan Kovačević, </w:t>
            </w:r>
          </w:p>
          <w:p w14:paraId="0B8EB6A5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Čevizović, </w:t>
            </w:r>
          </w:p>
          <w:p w14:paraId="7D019980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Relja Gašić, </w:t>
            </w:r>
          </w:p>
          <w:p w14:paraId="416AC13B" w14:textId="77777777" w:rsidR="00E42619" w:rsidRDefault="0000000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Luka Lazarević</w:t>
            </w:r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58EA194C" w14:textId="77777777" w:rsidR="00E42619" w:rsidRDefault="00000000">
      <w:pPr>
        <w:jc w:val="left"/>
      </w:pPr>
      <w:r>
        <w:br w:type="page"/>
      </w:r>
    </w:p>
    <w:p w14:paraId="27D967E1" w14:textId="77777777" w:rsidR="00E42619" w:rsidRDefault="00000000">
      <w:pPr>
        <w:rPr>
          <w:b/>
          <w:i/>
          <w:color w:val="18642F"/>
          <w:sz w:val="40"/>
          <w:szCs w:val="40"/>
        </w:rPr>
      </w:pPr>
      <w:r>
        <w:rPr>
          <w:b/>
          <w:i/>
          <w:color w:val="18642F"/>
          <w:sz w:val="40"/>
          <w:szCs w:val="40"/>
        </w:rPr>
        <w:lastRenderedPageBreak/>
        <w:t>Sadržaj</w:t>
      </w:r>
    </w:p>
    <w:sdt>
      <w:sdtPr>
        <w:id w:val="403746467"/>
        <w:docPartObj>
          <w:docPartGallery w:val="Table of Contents"/>
          <w:docPartUnique/>
        </w:docPartObj>
      </w:sdtPr>
      <w:sdtContent>
        <w:p w14:paraId="23DFED10" w14:textId="503E52BF" w:rsidR="0027337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Toc208258701" w:history="1">
            <w:r w:rsidR="00273372" w:rsidRPr="00612755">
              <w:rPr>
                <w:rStyle w:val="Hyperlink"/>
                <w:noProof/>
              </w:rPr>
              <w:t>1. Uvod</w:t>
            </w:r>
            <w:r w:rsidR="00273372">
              <w:rPr>
                <w:noProof/>
                <w:webHidden/>
              </w:rPr>
              <w:tab/>
            </w:r>
            <w:r w:rsidR="00273372">
              <w:rPr>
                <w:noProof/>
                <w:webHidden/>
              </w:rPr>
              <w:fldChar w:fldCharType="begin"/>
            </w:r>
            <w:r w:rsidR="00273372">
              <w:rPr>
                <w:noProof/>
                <w:webHidden/>
              </w:rPr>
              <w:instrText xml:space="preserve"> PAGEREF _Toc208258701 \h </w:instrText>
            </w:r>
            <w:r w:rsidR="00273372">
              <w:rPr>
                <w:noProof/>
                <w:webHidden/>
              </w:rPr>
            </w:r>
            <w:r w:rsidR="00273372">
              <w:rPr>
                <w:noProof/>
                <w:webHidden/>
              </w:rPr>
              <w:fldChar w:fldCharType="separate"/>
            </w:r>
            <w:r w:rsidR="00273372">
              <w:rPr>
                <w:noProof/>
                <w:webHidden/>
              </w:rPr>
              <w:t>4</w:t>
            </w:r>
            <w:r w:rsidR="00273372">
              <w:rPr>
                <w:noProof/>
                <w:webHidden/>
              </w:rPr>
              <w:fldChar w:fldCharType="end"/>
            </w:r>
          </w:hyperlink>
        </w:p>
        <w:p w14:paraId="6096404C" w14:textId="56327019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2" w:history="1">
            <w:r w:rsidRPr="00612755">
              <w:rPr>
                <w:rStyle w:val="Hyperlink"/>
                <w:noProof/>
              </w:rPr>
              <w:t>1.1. 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9A5E" w14:textId="635BD406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3" w:history="1">
            <w:r w:rsidRPr="00612755">
              <w:rPr>
                <w:rStyle w:val="Hyperlink"/>
                <w:noProof/>
              </w:rPr>
              <w:t>1.2.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0488" w14:textId="78FAEE01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4" w:history="1">
            <w:r w:rsidRPr="00612755">
              <w:rPr>
                <w:rStyle w:val="Hyperlink"/>
                <w:noProof/>
              </w:rPr>
              <w:t>1.3. 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9CF6" w14:textId="32BB5ED6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5" w:history="1">
            <w:r w:rsidRPr="00612755">
              <w:rPr>
                <w:rStyle w:val="Hyperlink"/>
                <w:noProof/>
              </w:rPr>
              <w:t>1.4. Rečnik pojmova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751E" w14:textId="6EA30C47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6" w:history="1">
            <w:r w:rsidRPr="00612755">
              <w:rPr>
                <w:rStyle w:val="Hyperlink"/>
                <w:noProof/>
              </w:rPr>
              <w:t>1.5.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BB04" w14:textId="21F94391" w:rsidR="00273372" w:rsidRDefault="002733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7" w:history="1">
            <w:r w:rsidRPr="00612755">
              <w:rPr>
                <w:rStyle w:val="Hyperlink"/>
                <w:noProof/>
              </w:rPr>
              <w:t>2.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6E5C" w14:textId="473439C3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8" w:history="1">
            <w:r w:rsidRPr="00612755">
              <w:rPr>
                <w:rStyle w:val="Hyperlink"/>
                <w:noProof/>
              </w:rPr>
              <w:t>2.1. Dijagram ER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7418" w14:textId="37BAD2A8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09" w:history="1">
            <w:r w:rsidRPr="00612755">
              <w:rPr>
                <w:rStyle w:val="Hyperlink"/>
                <w:noProof/>
              </w:rPr>
              <w:t>2.2. 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B129" w14:textId="77F1DFD2" w:rsidR="00273372" w:rsidRDefault="0027337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10" w:history="1">
            <w:r w:rsidRPr="00612755">
              <w:rPr>
                <w:rStyle w:val="Hyperlink"/>
                <w:noProof/>
              </w:rPr>
              <w:t xml:space="preserve">2.3. </w:t>
            </w:r>
            <w:r w:rsidRPr="00612755">
              <w:rPr>
                <w:rStyle w:val="Hyperlink"/>
                <w:noProof/>
                <w:lang w:val="sr-Latn-RS"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2FDD" w14:textId="32FBAA06" w:rsidR="00273372" w:rsidRDefault="002733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208258711" w:history="1">
            <w:r w:rsidRPr="00612755">
              <w:rPr>
                <w:rStyle w:val="Hyperlink"/>
                <w:noProof/>
                <w:lang w:val="sr-Latn-RS"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9E02" w14:textId="7071ED13" w:rsidR="00E42619" w:rsidRDefault="00000000">
          <w:pPr>
            <w:jc w:val="left"/>
          </w:pPr>
          <w:r>
            <w:fldChar w:fldCharType="end"/>
          </w:r>
        </w:p>
      </w:sdtContent>
    </w:sdt>
    <w:p w14:paraId="4EAB92B6" w14:textId="77777777" w:rsidR="00E42619" w:rsidRDefault="00000000">
      <w:pPr>
        <w:jc w:val="left"/>
      </w:pPr>
      <w:r>
        <w:br w:type="page"/>
      </w:r>
    </w:p>
    <w:p w14:paraId="27281DBF" w14:textId="77777777" w:rsidR="00E42619" w:rsidRDefault="00000000">
      <w:pPr>
        <w:pStyle w:val="Heading1"/>
      </w:pPr>
      <w:bookmarkStart w:id="1" w:name="_Toc208258701"/>
      <w:r>
        <w:lastRenderedPageBreak/>
        <w:t>1. Uvod</w:t>
      </w:r>
      <w:bookmarkEnd w:id="1"/>
    </w:p>
    <w:p w14:paraId="68D34965" w14:textId="2F3AB841" w:rsidR="00E42619" w:rsidRDefault="00EA5397" w:rsidP="00EA5397">
      <w:pPr>
        <w:pStyle w:val="Heading2"/>
      </w:pPr>
      <w:bookmarkStart w:id="2" w:name="_Toc208258702"/>
      <w:r>
        <w:t>1.1. Namena</w:t>
      </w:r>
      <w:bookmarkEnd w:id="2"/>
    </w:p>
    <w:p w14:paraId="2F37004D" w14:textId="3E85097E" w:rsidR="005F2D57" w:rsidRPr="005F2D57" w:rsidRDefault="005F2D57" w:rsidP="005F2D57">
      <w:r>
        <w:t xml:space="preserve">U ovom dokumentu definisan je detaljan logički model relacione baze podataka koja će se koristiti za efikasno i pouzdano čuvanje i pristup podacima u aplikaciji “Digitalna pijaca”, radi generisanja sadržaja veb stranica. Dokument specificira način čuvanja svih podataka koji su definisani kroz funkcionalnosti u prethodnoj fazi projekta i predstavlja osnovu za dalju implementaciju. Dokument sadrži grafički prikaz modela podataka, koji je dat u ER i IE notaciji, kao i šemu relacione baze i detaljan opis svih pojedinačnih tabela.   </w:t>
      </w:r>
    </w:p>
    <w:p w14:paraId="0305EE72" w14:textId="01B14AF3" w:rsidR="00EA5397" w:rsidRDefault="00EA5397" w:rsidP="00EA5397">
      <w:pPr>
        <w:pStyle w:val="Heading2"/>
      </w:pPr>
      <w:bookmarkStart w:id="3" w:name="_Toc208258703"/>
      <w:r>
        <w:t>1.2. Ciljne grupe</w:t>
      </w:r>
      <w:bookmarkEnd w:id="3"/>
    </w:p>
    <w:p w14:paraId="470240C1" w14:textId="437CD22D" w:rsidR="005E10E3" w:rsidRPr="005E10E3" w:rsidRDefault="005E10E3" w:rsidP="005E10E3">
      <w:r>
        <w:t xml:space="preserve">Dokument je namenjen članovima tima GreenNode radi konkretne implementacije baze i implementacije ostalih podsistema u skladu sa definisanim modelom podataka, kao i sistem administratoru koji sprovodi određene operacije održavanja nad bazom tokom izvršavanja aplikacije. </w:t>
      </w:r>
    </w:p>
    <w:p w14:paraId="310544BE" w14:textId="3A87B2B9" w:rsidR="00EA5397" w:rsidRDefault="00EA5397" w:rsidP="00EA5397">
      <w:pPr>
        <w:pStyle w:val="Heading2"/>
      </w:pPr>
      <w:bookmarkStart w:id="4" w:name="_Toc208258704"/>
      <w:r>
        <w:t>1.3. Organizacija dokumenta</w:t>
      </w:r>
      <w:bookmarkEnd w:id="4"/>
    </w:p>
    <w:p w14:paraId="2A998AF3" w14:textId="6DB14540" w:rsidR="005E10E3" w:rsidRDefault="005E10E3" w:rsidP="005E10E3">
      <w:r>
        <w:t>Dokument je organizovan u dva dela:</w:t>
      </w:r>
    </w:p>
    <w:p w14:paraId="43BB6B7B" w14:textId="09A62103" w:rsidR="005E10E3" w:rsidRDefault="005E10E3" w:rsidP="005E10E3">
      <w:pPr>
        <w:pStyle w:val="ListParagraph"/>
        <w:numPr>
          <w:ilvl w:val="0"/>
          <w:numId w:val="2"/>
        </w:numPr>
      </w:pPr>
      <w:r>
        <w:t>Model podataka – sadrži ER i IE grafički model kao i šemu baze</w:t>
      </w:r>
    </w:p>
    <w:p w14:paraId="3E1368BE" w14:textId="2B1112C0" w:rsidR="005E10E3" w:rsidRPr="005E10E3" w:rsidRDefault="004C4483" w:rsidP="005E10E3">
      <w:pPr>
        <w:pStyle w:val="ListParagraph"/>
        <w:numPr>
          <w:ilvl w:val="0"/>
          <w:numId w:val="2"/>
        </w:numPr>
      </w:pPr>
      <w:r>
        <w:t>Tabele – sadrži detaljan opis imena, tipa i drugih osobina (npr. da li je PK ili FK) za svaki atribut svih definisanih tabela</w:t>
      </w:r>
    </w:p>
    <w:p w14:paraId="7002E1FC" w14:textId="63A3D412" w:rsidR="00EA5397" w:rsidRDefault="00EA5397" w:rsidP="00EA5397">
      <w:pPr>
        <w:pStyle w:val="Heading2"/>
      </w:pPr>
      <w:bookmarkStart w:id="5" w:name="_Toc208258705"/>
      <w:r>
        <w:t>1.4. Rečnik pojmova</w:t>
      </w:r>
      <w:bookmarkEnd w:id="5"/>
    </w:p>
    <w:p w14:paraId="62D48466" w14:textId="6402AFF6" w:rsidR="005A2230" w:rsidRDefault="005A2230" w:rsidP="005A2230">
      <w:r>
        <w:t xml:space="preserve">ER(Entity-Relationship) i IE(Information Engineering) modeli su ravnopravne notacije za grafički prikaz relacione baze podataka, i glavna razlika je u grafičkim simbolima korišćenim za definisanje zavisnosti i veza između različitih entiteta. Naime, u ER notaciji, granice kardinalnosti povezanih entiteta se eksplicitno </w:t>
      </w:r>
      <w:r>
        <w:lastRenderedPageBreak/>
        <w:t>naznačuju, dok se u IE notaciji koriste posebni simboli koji definišu ove granice implicitno.</w:t>
      </w:r>
    </w:p>
    <w:p w14:paraId="29837BCC" w14:textId="5558D9DC" w:rsidR="00467085" w:rsidRDefault="00467085" w:rsidP="005A2230">
      <w:r>
        <w:t>Termini PK i FK se odnose na Primary Key (Primarni ključ) i Foreign Key(Strani ključ), respektivno.</w:t>
      </w:r>
    </w:p>
    <w:p w14:paraId="4C1C7DDF" w14:textId="6AE45F27" w:rsidR="00467085" w:rsidRPr="005A2230" w:rsidRDefault="00467085" w:rsidP="005A2230">
      <w:r>
        <w:t>Prilikom definisanja tipova podataka za atribute tabela, korišćeni su standardni tipovi koji postoje u SQL-u.</w:t>
      </w:r>
    </w:p>
    <w:p w14:paraId="1D57C0C1" w14:textId="4F9CEC38" w:rsidR="00EA5397" w:rsidRDefault="00EA5397" w:rsidP="00EA5397">
      <w:pPr>
        <w:pStyle w:val="Heading2"/>
      </w:pPr>
      <w:bookmarkStart w:id="6" w:name="_Toc208258706"/>
      <w:r>
        <w:t>1.5. Otvorena pitanja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1"/>
        <w:gridCol w:w="3088"/>
      </w:tblGrid>
      <w:tr w:rsidR="00077764" w:rsidRPr="00077764" w14:paraId="2508F4CA" w14:textId="7777777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F8B5" w14:textId="77777777" w:rsidR="00077764" w:rsidRPr="00077764" w:rsidRDefault="00077764" w:rsidP="00077764">
            <w:pPr>
              <w:spacing w:line="276" w:lineRule="auto"/>
            </w:pPr>
            <w:r w:rsidRPr="00077764">
              <w:t>RB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E349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Pitanje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5D0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Rešenje</w:t>
            </w:r>
          </w:p>
        </w:tc>
      </w:tr>
      <w:tr w:rsidR="00077764" w:rsidRPr="00077764" w14:paraId="124D60A3" w14:textId="77777777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B642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  <w:r w:rsidRPr="00077764">
              <w:rPr>
                <w:lang w:val="de-DE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E9C1" w14:textId="1112CC72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5A8B" w14:textId="77777777" w:rsidR="00077764" w:rsidRPr="00077764" w:rsidRDefault="00077764" w:rsidP="00077764">
            <w:pPr>
              <w:spacing w:line="276" w:lineRule="auto"/>
              <w:rPr>
                <w:lang w:val="de-DE"/>
              </w:rPr>
            </w:pPr>
          </w:p>
        </w:tc>
      </w:tr>
    </w:tbl>
    <w:p w14:paraId="40E5CEB1" w14:textId="77777777" w:rsidR="00077764" w:rsidRPr="00077764" w:rsidRDefault="00077764" w:rsidP="00077764">
      <w:pPr>
        <w:rPr>
          <w:lang w:val="en-US"/>
        </w:rPr>
      </w:pPr>
    </w:p>
    <w:p w14:paraId="20237FD4" w14:textId="50D51001" w:rsidR="00EA5397" w:rsidRDefault="00EA5397" w:rsidP="00EA5397">
      <w:pPr>
        <w:pStyle w:val="Heading1"/>
      </w:pPr>
      <w:bookmarkStart w:id="7" w:name="_Toc208258707"/>
      <w:r>
        <w:t>2. Model podataka</w:t>
      </w:r>
      <w:bookmarkEnd w:id="7"/>
    </w:p>
    <w:p w14:paraId="14C9BFD2" w14:textId="62024B9E" w:rsidR="00EA5397" w:rsidRDefault="00EA5397" w:rsidP="00EA5397">
      <w:pPr>
        <w:pStyle w:val="Heading2"/>
      </w:pPr>
      <w:bookmarkStart w:id="8" w:name="_Toc208258708"/>
      <w:r>
        <w:t>2.1. Dijagram ER notacije</w:t>
      </w:r>
      <w:bookmarkEnd w:id="8"/>
    </w:p>
    <w:p w14:paraId="01BB53DB" w14:textId="5E6E3A3F" w:rsidR="00EA5397" w:rsidRDefault="00EA5397" w:rsidP="00EA5397">
      <w:pPr>
        <w:pStyle w:val="Heading2"/>
      </w:pPr>
      <w:bookmarkStart w:id="9" w:name="_Toc208258709"/>
      <w:r>
        <w:t>2.2. Dijagram IE notacije</w:t>
      </w:r>
      <w:bookmarkEnd w:id="9"/>
    </w:p>
    <w:p w14:paraId="3E8F31F6" w14:textId="4AF24A66" w:rsidR="00EA5397" w:rsidRDefault="00EA5397" w:rsidP="00EA5397">
      <w:pPr>
        <w:pStyle w:val="Heading2"/>
        <w:rPr>
          <w:lang w:val="sr-Latn-RS"/>
        </w:rPr>
      </w:pPr>
      <w:bookmarkStart w:id="10" w:name="_Toc208258710"/>
      <w:r>
        <w:t xml:space="preserve">2.3. </w:t>
      </w:r>
      <w:r>
        <w:rPr>
          <w:lang w:val="sr-Latn-RS"/>
        </w:rPr>
        <w:t>Šema relacione baze podataka</w:t>
      </w:r>
      <w:bookmarkEnd w:id="10"/>
    </w:p>
    <w:p w14:paraId="775499FC" w14:textId="3A296D96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k</w:t>
      </w:r>
      <w:r w:rsidRPr="007F71B5">
        <w:rPr>
          <w:b/>
          <w:bCs/>
          <w:lang w:val="en-US"/>
        </w:rPr>
        <w:t>orisnik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id_korisnik</w:t>
      </w:r>
      <w:r w:rsidRPr="007F71B5">
        <w:rPr>
          <w:lang w:val="en-US"/>
        </w:rPr>
        <w:t>, email, sifra, ime, uloga, telefon, adresa, fk_mesto, opis)</w:t>
      </w:r>
    </w:p>
    <w:p w14:paraId="03A4547B" w14:textId="625DF6C6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mesto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id_mesto</w:t>
      </w:r>
      <w:r w:rsidRPr="007F71B5">
        <w:rPr>
          <w:lang w:val="en-US"/>
        </w:rPr>
        <w:t>, naziv)</w:t>
      </w:r>
    </w:p>
    <w:p w14:paraId="5249B6F1" w14:textId="49D0E2B8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zahtev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id_zahtev</w:t>
      </w:r>
      <w:r w:rsidRPr="007F71B5">
        <w:rPr>
          <w:lang w:val="en-US"/>
        </w:rPr>
        <w:t>, fk_kupac, prilozeni_telefon, prilozena_adresa, fk_prilozeno_mesto, status, komentar, datum_kreiranja, datum_obrade, fk_admin)</w:t>
      </w:r>
    </w:p>
    <w:p w14:paraId="70FC2798" w14:textId="426633AF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obave</w:t>
      </w:r>
      <w:r w:rsidRPr="007F71B5">
        <w:rPr>
          <w:b/>
          <w:bCs/>
          <w:lang w:val="sr-Latn-RS"/>
        </w:rPr>
        <w:t>s</w:t>
      </w:r>
      <w:r w:rsidRPr="007F71B5">
        <w:rPr>
          <w:b/>
          <w:bCs/>
          <w:lang w:val="en-US"/>
        </w:rPr>
        <w:t>tenje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id_obavestenje</w:t>
      </w:r>
      <w:r w:rsidRPr="007F71B5">
        <w:rPr>
          <w:lang w:val="en-US"/>
        </w:rPr>
        <w:t>, fk_admin, sadrzaj, datum_kreiranja, vidljivost, fk_zahtev)</w:t>
      </w:r>
    </w:p>
    <w:p w14:paraId="1487EF94" w14:textId="65D99E3C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t>proizvod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id_proizvod</w:t>
      </w:r>
      <w:r w:rsidRPr="007F71B5">
        <w:rPr>
          <w:lang w:val="en-US"/>
        </w:rPr>
        <w:t>, fk_domacin, fk_kategorija, naziv, opis, putanja_slike, nacin_uzgoja, dostupnost, datum_kreiranja)</w:t>
      </w:r>
    </w:p>
    <w:p w14:paraId="3DFEAFE5" w14:textId="68983F95" w:rsidR="007F71B5" w:rsidRPr="007F71B5" w:rsidRDefault="007F71B5" w:rsidP="007F71B5">
      <w:pPr>
        <w:rPr>
          <w:lang w:val="en-US"/>
        </w:rPr>
      </w:pPr>
      <w:r w:rsidRPr="007F71B5">
        <w:rPr>
          <w:b/>
          <w:bCs/>
          <w:lang w:val="en-US"/>
        </w:rPr>
        <w:lastRenderedPageBreak/>
        <w:t>kategorija</w:t>
      </w:r>
      <w:r>
        <w:rPr>
          <w:lang w:val="en-US"/>
        </w:rPr>
        <w:t xml:space="preserve"> </w:t>
      </w:r>
      <w:r w:rsidRPr="007F71B5">
        <w:rPr>
          <w:lang w:val="en-US"/>
        </w:rPr>
        <w:t>(</w:t>
      </w:r>
      <w:r w:rsidRPr="007F71B5">
        <w:rPr>
          <w:u w:val="single"/>
          <w:lang w:val="en-US"/>
        </w:rPr>
        <w:t>id_kategorija</w:t>
      </w:r>
      <w:r w:rsidRPr="007F71B5">
        <w:rPr>
          <w:lang w:val="en-US"/>
        </w:rPr>
        <w:t>, putanja_slike, naziv, vrsta)</w:t>
      </w:r>
    </w:p>
    <w:p w14:paraId="0B52E579" w14:textId="77777777" w:rsidR="007F71B5" w:rsidRPr="007F71B5" w:rsidRDefault="007F71B5" w:rsidP="007F71B5">
      <w:pPr>
        <w:rPr>
          <w:lang w:val="en-US"/>
        </w:rPr>
      </w:pPr>
    </w:p>
    <w:p w14:paraId="109F3360" w14:textId="1C26B64E" w:rsidR="00EA5397" w:rsidRDefault="00EA5397" w:rsidP="00EA5397">
      <w:pPr>
        <w:pStyle w:val="Heading1"/>
        <w:rPr>
          <w:lang w:val="sr-Latn-RS"/>
        </w:rPr>
      </w:pPr>
      <w:bookmarkStart w:id="11" w:name="_Toc208258711"/>
      <w:r>
        <w:rPr>
          <w:lang w:val="sr-Latn-RS"/>
        </w:rPr>
        <w:t>3. Tabele</w:t>
      </w:r>
      <w:bookmarkEnd w:id="11"/>
    </w:p>
    <w:p w14:paraId="239A5EC4" w14:textId="4DE566D4" w:rsidR="00122CA6" w:rsidRDefault="00122CA6" w:rsidP="00122CA6">
      <w:pPr>
        <w:pStyle w:val="Heading2"/>
        <w:rPr>
          <w:lang w:val="sr-Latn-RS"/>
        </w:rPr>
      </w:pPr>
      <w:r>
        <w:rPr>
          <w:lang w:val="sr-Latn-RS"/>
        </w:rPr>
        <w:t xml:space="preserve">3.1. </w:t>
      </w:r>
      <w:r w:rsidR="007F71B5">
        <w:rPr>
          <w:lang w:val="sr-Latn-RS"/>
        </w:rPr>
        <w:t>Korisnik</w:t>
      </w:r>
    </w:p>
    <w:p w14:paraId="3B250981" w14:textId="67A97C70" w:rsidR="007F71B5" w:rsidRDefault="007F71B5" w:rsidP="007F71B5">
      <w:pPr>
        <w:rPr>
          <w:lang w:val="sr-Latn-RS"/>
        </w:rPr>
      </w:pPr>
      <w:r>
        <w:rPr>
          <w:lang w:val="sr-Latn-RS"/>
        </w:rPr>
        <w:t xml:space="preserve">U tabeli korisnik se čuvaju sve potrebne informacije o svim prijavljenim korisnicima. Umesto korišćenja specijalizacije za definisanje različitih vrsta korisnika (kupac, domaćin, administrator) celokupna hijerahiju je spojena u jednu tabelu koja sadrži kolone za potrebne atribute svih vrsta korisnika i indikator </w:t>
      </w:r>
      <w:r>
        <w:rPr>
          <w:i/>
          <w:iCs/>
          <w:lang w:val="sr-Latn-RS"/>
        </w:rPr>
        <w:t>uloga</w:t>
      </w:r>
      <w:r>
        <w:rPr>
          <w:lang w:val="sr-Latn-RS"/>
        </w:rPr>
        <w:t>. Ova odluka je napravljena kako bi upiti bili jednostavniji i efikasniji zbog smanjenog broja potrebnih JOIN operacija.</w:t>
      </w:r>
    </w:p>
    <w:p w14:paraId="573B50A3" w14:textId="28B71059" w:rsidR="004E14D7" w:rsidRDefault="004E14D7" w:rsidP="004E14D7">
      <w:pPr>
        <w:pStyle w:val="Heading2"/>
        <w:rPr>
          <w:lang w:val="sr-Latn-RS"/>
        </w:rPr>
      </w:pPr>
      <w:r>
        <w:rPr>
          <w:lang w:val="sr-Latn-RS"/>
        </w:rPr>
        <w:t>3.2. Mesto</w:t>
      </w:r>
    </w:p>
    <w:p w14:paraId="603203FB" w14:textId="23275011" w:rsidR="004E14D7" w:rsidRDefault="0053216E" w:rsidP="004E14D7">
      <w:pPr>
        <w:rPr>
          <w:lang w:val="sr-Latn-RS"/>
        </w:rPr>
      </w:pPr>
      <w:r>
        <w:rPr>
          <w:lang w:val="sr-Latn-RS"/>
        </w:rPr>
        <w:t>Tabela Mesto s</w:t>
      </w:r>
      <w:r w:rsidR="004E14D7">
        <w:rPr>
          <w:lang w:val="sr-Latn-RS"/>
        </w:rPr>
        <w:t>adrži sva dostupna mesta u kojima može da se prijavi gazdinstvo i u kojima mogu da se pretražuju gazdinstva.</w:t>
      </w:r>
    </w:p>
    <w:p w14:paraId="289E037C" w14:textId="386AFA16" w:rsidR="004E14D7" w:rsidRDefault="004E14D7" w:rsidP="004E14D7">
      <w:pPr>
        <w:pStyle w:val="Heading2"/>
        <w:rPr>
          <w:lang w:val="sr-Latn-RS"/>
        </w:rPr>
      </w:pPr>
      <w:r>
        <w:rPr>
          <w:lang w:val="sr-Latn-RS"/>
        </w:rPr>
        <w:t>3.3. Zahtev</w:t>
      </w:r>
    </w:p>
    <w:p w14:paraId="237FC7E3" w14:textId="291A85BA" w:rsidR="004E14D7" w:rsidRDefault="004E14D7" w:rsidP="004E14D7">
      <w:pPr>
        <w:rPr>
          <w:lang w:val="sr-Latn-RS"/>
        </w:rPr>
      </w:pPr>
      <w:r>
        <w:rPr>
          <w:lang w:val="sr-Latn-RS"/>
        </w:rPr>
        <w:t>U tabeli Zahtev se trajno čuva log svih poslatih zahteva korisnika za prelazak u ulogu domaćin. Jedan korisnik može imati više zahteva jer inicijalni zahtev može biti odbijen, a i kako bi se olakšala buduća implementacija vi</w:t>
      </w:r>
      <w:r w:rsidR="006128EF">
        <w:rPr>
          <w:lang w:val="sr-Latn-RS"/>
        </w:rPr>
        <w:t>še različitih gazdinstava za istog Domaćina. Čuva se i informacije o tome koji Administrator je pregledao svaki zahtev</w:t>
      </w:r>
      <w:r w:rsidR="0053216E">
        <w:rPr>
          <w:lang w:val="sr-Latn-RS"/>
        </w:rPr>
        <w:t xml:space="preserve"> i komentar koji je dodao.</w:t>
      </w:r>
    </w:p>
    <w:p w14:paraId="17E7BB03" w14:textId="1AD42CCF" w:rsidR="0053216E" w:rsidRDefault="0053216E" w:rsidP="0053216E">
      <w:pPr>
        <w:pStyle w:val="Heading2"/>
        <w:rPr>
          <w:lang w:val="sr-Latn-RS"/>
        </w:rPr>
      </w:pPr>
      <w:r>
        <w:rPr>
          <w:lang w:val="sr-Latn-RS"/>
        </w:rPr>
        <w:t>3.4. Obaveštenje</w:t>
      </w:r>
    </w:p>
    <w:p w14:paraId="6AA961FA" w14:textId="77777777" w:rsidR="0053216E" w:rsidRDefault="0053216E" w:rsidP="0053216E">
      <w:pPr>
        <w:rPr>
          <w:lang w:val="sr-Latn-RS"/>
        </w:rPr>
      </w:pPr>
      <w:r w:rsidRPr="0053216E">
        <w:rPr>
          <w:lang w:val="sr-Latn-RS"/>
        </w:rPr>
        <w:t>U tabeli Obave</w:t>
      </w:r>
      <w:r>
        <w:rPr>
          <w:lang w:val="sr-Latn-RS"/>
        </w:rPr>
        <w:t xml:space="preserve">štenje se trajno čuvaju sva obaveštenja koja se mogu prikazati korisnicima na glavnoj stranici. Obaveštenja mogu biti opšta i u tom slučaju su </w:t>
      </w:r>
      <w:r>
        <w:rPr>
          <w:lang w:val="sr-Latn-RS"/>
        </w:rPr>
        <w:lastRenderedPageBreak/>
        <w:t>prikazana svim korisnicima, ili vezana za obrađeni zahtev, u kojem slučaju se prikazaju samo onom korisniku koji je poslao zahtev i ispisuje se tekst koji je Administrator ostavio kao komentar.</w:t>
      </w:r>
    </w:p>
    <w:p w14:paraId="55938702" w14:textId="77777777" w:rsidR="0053216E" w:rsidRDefault="0053216E" w:rsidP="0053216E">
      <w:pPr>
        <w:pStyle w:val="Heading2"/>
        <w:rPr>
          <w:lang w:val="sr-Latn-RS"/>
        </w:rPr>
      </w:pPr>
      <w:r>
        <w:rPr>
          <w:lang w:val="sr-Latn-RS"/>
        </w:rPr>
        <w:t>3.5. Proizvod</w:t>
      </w:r>
    </w:p>
    <w:p w14:paraId="58FF56B7" w14:textId="62DF75A4" w:rsidR="0053216E" w:rsidRDefault="0053216E" w:rsidP="0053216E">
      <w:pPr>
        <w:rPr>
          <w:lang w:val="sr-Latn-RS"/>
        </w:rPr>
      </w:pPr>
      <w:r>
        <w:rPr>
          <w:lang w:val="sr-Latn-RS"/>
        </w:rPr>
        <w:t xml:space="preserve"> U tabeli Proizvod se nalaze informacije o svim postavljenim proizvoda koje uključuju sve one atribute koji su navedeni prilikom kreiranja/ažuriranja proizvoda (naziv, opis, slika, kategorija itd...) kao i informacija(FK) o tome koji Domaćin je postavio taj proizvod.</w:t>
      </w:r>
    </w:p>
    <w:p w14:paraId="30DFB79F" w14:textId="4E7B4F4A" w:rsidR="0053216E" w:rsidRDefault="0053216E" w:rsidP="0053216E">
      <w:pPr>
        <w:pStyle w:val="Heading2"/>
        <w:rPr>
          <w:lang w:val="sr-Latn-RS"/>
        </w:rPr>
      </w:pPr>
      <w:r>
        <w:rPr>
          <w:lang w:val="sr-Latn-RS"/>
        </w:rPr>
        <w:t>3.6. Kategorija</w:t>
      </w:r>
    </w:p>
    <w:p w14:paraId="1A429A83" w14:textId="428297F2" w:rsidR="0053216E" w:rsidRPr="0053216E" w:rsidRDefault="0053216E" w:rsidP="0053216E">
      <w:pPr>
        <w:rPr>
          <w:lang w:val="sr-Latn-RS"/>
        </w:rPr>
      </w:pPr>
      <w:r>
        <w:rPr>
          <w:lang w:val="sr-Latn-RS"/>
        </w:rPr>
        <w:t>Tabela Kategorija sadrži informacije o svim definisanim kategorijama za proizvode. Kategorija je izdvojena u odvojenu tabelu kako bi se olakšalo dodavanje novih kategorija i održavanje zavisnih proizvoda prilikom izmena nad nekom kategorijom.</w:t>
      </w:r>
    </w:p>
    <w:p w14:paraId="70E4CC81" w14:textId="77777777" w:rsidR="004E14D7" w:rsidRPr="004E14D7" w:rsidRDefault="004E14D7" w:rsidP="004E14D7">
      <w:pPr>
        <w:rPr>
          <w:lang w:val="sr-Latn-RS"/>
        </w:rPr>
      </w:pPr>
    </w:p>
    <w:p w14:paraId="0B0F73A4" w14:textId="77777777" w:rsidR="00EA5397" w:rsidRPr="00EA5397" w:rsidRDefault="00EA5397" w:rsidP="00EA5397">
      <w:pPr>
        <w:rPr>
          <w:lang w:val="sr-Latn-RS"/>
        </w:rPr>
      </w:pPr>
    </w:p>
    <w:sectPr w:rsidR="00EA5397" w:rsidRPr="00EA539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8D680" w14:textId="77777777" w:rsidR="00522894" w:rsidRDefault="00522894">
      <w:pPr>
        <w:spacing w:line="240" w:lineRule="auto"/>
      </w:pPr>
      <w:r>
        <w:separator/>
      </w:r>
    </w:p>
  </w:endnote>
  <w:endnote w:type="continuationSeparator" w:id="0">
    <w:p w14:paraId="0D99D6AD" w14:textId="77777777" w:rsidR="00522894" w:rsidRDefault="005228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r>
      <w:rPr>
        <w:b/>
        <w:color w:val="18642F"/>
      </w:rPr>
      <w:t>Digitalna pijaca</w:t>
    </w:r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8C7E9" w14:textId="77777777" w:rsidR="00522894" w:rsidRDefault="00522894">
      <w:pPr>
        <w:spacing w:line="240" w:lineRule="auto"/>
      </w:pPr>
      <w:r>
        <w:separator/>
      </w:r>
    </w:p>
  </w:footnote>
  <w:footnote w:type="continuationSeparator" w:id="0">
    <w:p w14:paraId="594DFE19" w14:textId="77777777" w:rsidR="00522894" w:rsidRDefault="005228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>Tim GreenNode</w:t>
    </w:r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07763"/>
    <w:multiLevelType w:val="hybridMultilevel"/>
    <w:tmpl w:val="05A6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23936">
    <w:abstractNumId w:val="0"/>
  </w:num>
  <w:num w:numId="2" w16cid:durableId="116385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077764"/>
    <w:rsid w:val="000922DB"/>
    <w:rsid w:val="000B3780"/>
    <w:rsid w:val="00122CA6"/>
    <w:rsid w:val="00273372"/>
    <w:rsid w:val="003727A9"/>
    <w:rsid w:val="00467085"/>
    <w:rsid w:val="004C4483"/>
    <w:rsid w:val="004E14D7"/>
    <w:rsid w:val="00522894"/>
    <w:rsid w:val="00526B17"/>
    <w:rsid w:val="0053216E"/>
    <w:rsid w:val="00545F5D"/>
    <w:rsid w:val="00555EF3"/>
    <w:rsid w:val="005A2230"/>
    <w:rsid w:val="005E10E3"/>
    <w:rsid w:val="005F2D57"/>
    <w:rsid w:val="006128EF"/>
    <w:rsid w:val="007F71B5"/>
    <w:rsid w:val="008A75A7"/>
    <w:rsid w:val="00A42A7E"/>
    <w:rsid w:val="00AB3B60"/>
    <w:rsid w:val="00B06A89"/>
    <w:rsid w:val="00BD62ED"/>
    <w:rsid w:val="00C66612"/>
    <w:rsid w:val="00CD7FDD"/>
    <w:rsid w:val="00E42619"/>
    <w:rsid w:val="00E938E3"/>
    <w:rsid w:val="00EA5397"/>
    <w:rsid w:val="00F7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0E3"/>
    <w:pPr>
      <w:ind w:left="720"/>
      <w:contextualSpacing/>
    </w:pPr>
  </w:style>
  <w:style w:type="table" w:styleId="TableGrid">
    <w:name w:val="Table Grid"/>
    <w:basedOn w:val="TableNormal"/>
    <w:uiPriority w:val="39"/>
    <w:rsid w:val="000777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Лука Лазаревић</cp:lastModifiedBy>
  <cp:revision>16</cp:revision>
  <dcterms:created xsi:type="dcterms:W3CDTF">2025-08-09T12:47:00Z</dcterms:created>
  <dcterms:modified xsi:type="dcterms:W3CDTF">2025-09-08T20:09:00Z</dcterms:modified>
</cp:coreProperties>
</file>