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AFF13" w14:textId="178A4CAB" w:rsidR="0023440E" w:rsidRDefault="0023440E" w:rsidP="00004F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YAZILIM SINAMA ÖDEV1</w:t>
      </w:r>
    </w:p>
    <w:p w14:paraId="6F55943F" w14:textId="2803603D" w:rsidR="00004FA8" w:rsidRDefault="00004FA8" w:rsidP="00004FA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AMAÇ</w:t>
      </w:r>
    </w:p>
    <w:p w14:paraId="248FDA8E" w14:textId="3DC03D9F" w:rsidR="00004FA8" w:rsidRDefault="00004FA8" w:rsidP="00004F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308D3E8" w14:textId="49FF6750" w:rsidR="00004FA8" w:rsidRDefault="00004FA8" w:rsidP="00004FA8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 </w:t>
      </w:r>
      <w:proofErr w:type="spellStart"/>
      <w:r>
        <w:rPr>
          <w:rFonts w:ascii="Times New Roman" w:hAnsi="Times New Roman" w:cs="Times New Roman"/>
        </w:rPr>
        <w:t>santranç</w:t>
      </w:r>
      <w:proofErr w:type="spellEnd"/>
      <w:r>
        <w:rPr>
          <w:rFonts w:ascii="Times New Roman" w:hAnsi="Times New Roman" w:cs="Times New Roman"/>
        </w:rPr>
        <w:t xml:space="preserve"> taht</w:t>
      </w:r>
      <w:r w:rsidR="00AF16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sı üzerine </w:t>
      </w:r>
      <w:proofErr w:type="spellStart"/>
      <w:r>
        <w:rPr>
          <w:rFonts w:ascii="Times New Roman" w:hAnsi="Times New Roman" w:cs="Times New Roman"/>
        </w:rPr>
        <w:t>santranç</w:t>
      </w:r>
      <w:proofErr w:type="spellEnd"/>
      <w:r>
        <w:rPr>
          <w:rFonts w:ascii="Times New Roman" w:hAnsi="Times New Roman" w:cs="Times New Roman"/>
        </w:rPr>
        <w:t xml:space="preserve"> piyonlarını ilk piyon siyah olmayacak ve siyah iki piyon yan yana gelmeyecek şekilde kaç farklı dizilim bulu</w:t>
      </w:r>
      <w:r w:rsidR="00AF1601">
        <w:rPr>
          <w:rFonts w:ascii="Times New Roman" w:hAnsi="Times New Roman" w:cs="Times New Roman"/>
        </w:rPr>
        <w:t>nduğunu sayısını ve dizilimini ekrana yazdırmak.</w:t>
      </w:r>
    </w:p>
    <w:p w14:paraId="662B4B7E" w14:textId="77777777" w:rsidR="00AF1601" w:rsidRPr="00004FA8" w:rsidRDefault="00AF1601" w:rsidP="00004FA8">
      <w:pPr>
        <w:pStyle w:val="ListeParagraf"/>
        <w:rPr>
          <w:rFonts w:ascii="Times New Roman" w:hAnsi="Times New Roman" w:cs="Times New Roman"/>
        </w:rPr>
      </w:pPr>
    </w:p>
    <w:p w14:paraId="44C66D19" w14:textId="009BD110" w:rsidR="00AF1601" w:rsidRDefault="00004FA8" w:rsidP="00AF160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GİRDİLER</w:t>
      </w:r>
    </w:p>
    <w:p w14:paraId="74B00071" w14:textId="1F0DE0A5" w:rsidR="00AF1601" w:rsidRDefault="00AF1601" w:rsidP="00AF1601">
      <w:pPr>
        <w:pStyle w:val="ListeParagraf"/>
        <w:rPr>
          <w:rFonts w:ascii="Times New Roman" w:hAnsi="Times New Roman" w:cs="Times New Roman"/>
        </w:rPr>
      </w:pPr>
    </w:p>
    <w:p w14:paraId="726FE70A" w14:textId="60DAF406" w:rsidR="00AF1601" w:rsidRDefault="00AF1601" w:rsidP="00AF1601">
      <w:pPr>
        <w:pStyle w:val="ListeParagraf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r w:rsidRPr="00AF1601">
        <w:rPr>
          <w:rFonts w:ascii="Times New Roman" w:hAnsi="Times New Roman" w:cs="Times New Roman"/>
        </w:rPr>
        <w:t>ount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AF16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sayıların hesaplamak için</w:t>
      </w:r>
    </w:p>
    <w:p w14:paraId="64EE0DFA" w14:textId="315DDBC6" w:rsidR="00AF1601" w:rsidRDefault="00AF1601" w:rsidP="00AF1601">
      <w:pPr>
        <w:pStyle w:val="ListeParagraf"/>
        <w:rPr>
          <w:rFonts w:ascii="Times New Roman" w:hAnsi="Times New Roman" w:cs="Times New Roman"/>
        </w:rPr>
      </w:pPr>
      <w:proofErr w:type="spellStart"/>
      <w:proofErr w:type="gramStart"/>
      <w:r w:rsidRPr="00AF1601">
        <w:rPr>
          <w:rFonts w:ascii="Times New Roman" w:hAnsi="Times New Roman" w:cs="Times New Roman"/>
        </w:rPr>
        <w:t>toplamtas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AF16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piyon tasların tamamı</w:t>
      </w:r>
    </w:p>
    <w:p w14:paraId="28D3A748" w14:textId="576E355F" w:rsidR="00AF1601" w:rsidRDefault="00AF1601" w:rsidP="00AF1601">
      <w:pPr>
        <w:pStyle w:val="ListeParagraf"/>
        <w:rPr>
          <w:rFonts w:ascii="Times New Roman" w:hAnsi="Times New Roman" w:cs="Times New Roman"/>
        </w:rPr>
      </w:pPr>
      <w:proofErr w:type="spellStart"/>
      <w:proofErr w:type="gramStart"/>
      <w:r w:rsidRPr="00AF1601">
        <w:rPr>
          <w:rFonts w:ascii="Times New Roman" w:hAnsi="Times New Roman" w:cs="Times New Roman"/>
        </w:rPr>
        <w:t>siyahtas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AF16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piyon taslarının siyah olanlar</w:t>
      </w:r>
    </w:p>
    <w:p w14:paraId="0B394801" w14:textId="13583ADC" w:rsidR="00AF1601" w:rsidRDefault="00AF1601" w:rsidP="00AF1601">
      <w:pPr>
        <w:pStyle w:val="ListeParagraf"/>
        <w:rPr>
          <w:rFonts w:ascii="Times New Roman" w:hAnsi="Times New Roman" w:cs="Times New Roman"/>
        </w:rPr>
      </w:pPr>
      <w:proofErr w:type="gramStart"/>
      <w:r w:rsidRPr="00AF1601">
        <w:rPr>
          <w:rFonts w:ascii="Times New Roman" w:hAnsi="Times New Roman" w:cs="Times New Roman"/>
        </w:rPr>
        <w:t>tahta</w:t>
      </w:r>
      <w:proofErr w:type="gramEnd"/>
      <w:r>
        <w:rPr>
          <w:rFonts w:ascii="Times New Roman" w:hAnsi="Times New Roman" w:cs="Times New Roman"/>
        </w:rPr>
        <w:t xml:space="preserve"> </w:t>
      </w:r>
      <w:r w:rsidRPr="00AF16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tahta için birli bir liste oluşturma</w:t>
      </w:r>
    </w:p>
    <w:p w14:paraId="714E85AA" w14:textId="0DF3E813" w:rsidR="009934A2" w:rsidRDefault="009934A2" w:rsidP="009934A2">
      <w:pPr>
        <w:pStyle w:val="ListeParagraf"/>
        <w:rPr>
          <w:rFonts w:ascii="Times New Roman" w:hAnsi="Times New Roman" w:cs="Times New Roman"/>
        </w:rPr>
      </w:pPr>
      <w:proofErr w:type="spellStart"/>
      <w:proofErr w:type="gramStart"/>
      <w:r w:rsidRPr="009934A2">
        <w:rPr>
          <w:rFonts w:ascii="Times New Roman" w:hAnsi="Times New Roman" w:cs="Times New Roman"/>
        </w:rPr>
        <w:t>tahtayeni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9934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tahta için </w:t>
      </w:r>
      <w:r>
        <w:rPr>
          <w:rFonts w:ascii="Times New Roman" w:hAnsi="Times New Roman" w:cs="Times New Roman"/>
        </w:rPr>
        <w:t xml:space="preserve">ikili iç içe </w:t>
      </w:r>
      <w:r>
        <w:rPr>
          <w:rFonts w:ascii="Times New Roman" w:hAnsi="Times New Roman" w:cs="Times New Roman"/>
        </w:rPr>
        <w:t>bir liste oluşturma</w:t>
      </w:r>
    </w:p>
    <w:p w14:paraId="611AE802" w14:textId="66EAB61F" w:rsidR="009934A2" w:rsidRDefault="009934A2" w:rsidP="009934A2">
      <w:pPr>
        <w:pStyle w:val="ListeParagraf"/>
        <w:rPr>
          <w:rFonts w:ascii="Times New Roman" w:hAnsi="Times New Roman" w:cs="Times New Roman"/>
        </w:rPr>
      </w:pPr>
      <w:proofErr w:type="gramStart"/>
      <w:r w:rsidRPr="009934A2">
        <w:rPr>
          <w:rFonts w:ascii="Times New Roman" w:hAnsi="Times New Roman" w:cs="Times New Roman"/>
        </w:rPr>
        <w:t>toplam</w:t>
      </w:r>
      <w:proofErr w:type="gramEnd"/>
      <w:r>
        <w:rPr>
          <w:rFonts w:ascii="Times New Roman" w:hAnsi="Times New Roman" w:cs="Times New Roman"/>
        </w:rPr>
        <w:t xml:space="preserve"> </w:t>
      </w:r>
      <w:r w:rsidRPr="009934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countların</w:t>
      </w:r>
      <w:proofErr w:type="spellEnd"/>
      <w:r>
        <w:rPr>
          <w:rFonts w:ascii="Times New Roman" w:hAnsi="Times New Roman" w:cs="Times New Roman"/>
        </w:rPr>
        <w:t xml:space="preserve"> toplanacağı </w:t>
      </w:r>
      <w:proofErr w:type="spellStart"/>
      <w:r>
        <w:rPr>
          <w:rFonts w:ascii="Times New Roman" w:hAnsi="Times New Roman" w:cs="Times New Roman"/>
        </w:rPr>
        <w:t>herolasılığın</w:t>
      </w:r>
      <w:proofErr w:type="spellEnd"/>
      <w:r>
        <w:rPr>
          <w:rFonts w:ascii="Times New Roman" w:hAnsi="Times New Roman" w:cs="Times New Roman"/>
        </w:rPr>
        <w:t xml:space="preserve"> sonucunun </w:t>
      </w:r>
      <w:r w:rsidR="0077240B">
        <w:rPr>
          <w:rFonts w:ascii="Times New Roman" w:hAnsi="Times New Roman" w:cs="Times New Roman"/>
        </w:rPr>
        <w:t>bulunduğu değer</w:t>
      </w:r>
    </w:p>
    <w:p w14:paraId="5BB66F6F" w14:textId="73E9A0FB" w:rsidR="009934A2" w:rsidRDefault="009934A2" w:rsidP="009934A2">
      <w:pPr>
        <w:pStyle w:val="ListeParagraf"/>
        <w:rPr>
          <w:rFonts w:ascii="Times New Roman" w:hAnsi="Times New Roman" w:cs="Times New Roman"/>
        </w:rPr>
      </w:pPr>
      <w:proofErr w:type="spellStart"/>
      <w:proofErr w:type="gramStart"/>
      <w:r w:rsidRPr="009934A2">
        <w:rPr>
          <w:rFonts w:ascii="Times New Roman" w:hAnsi="Times New Roman" w:cs="Times New Roman"/>
        </w:rPr>
        <w:t>secilentas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9934A2">
        <w:rPr>
          <w:rFonts w:ascii="Times New Roman" w:hAnsi="Times New Roman" w:cs="Times New Roman"/>
        </w:rPr>
        <w:sym w:font="Wingdings" w:char="F0E0"/>
      </w:r>
      <w:r w:rsidR="0077240B">
        <w:rPr>
          <w:rFonts w:ascii="Times New Roman" w:hAnsi="Times New Roman" w:cs="Times New Roman"/>
        </w:rPr>
        <w:t xml:space="preserve"> seçilen piyon adedini yazıldığı değer</w:t>
      </w:r>
    </w:p>
    <w:p w14:paraId="6A28713B" w14:textId="77777777" w:rsidR="009934A2" w:rsidRPr="009934A2" w:rsidRDefault="009934A2" w:rsidP="009934A2">
      <w:pPr>
        <w:pStyle w:val="ListeParagraf"/>
        <w:rPr>
          <w:rFonts w:ascii="Times New Roman" w:hAnsi="Times New Roman" w:cs="Times New Roman"/>
        </w:rPr>
      </w:pPr>
    </w:p>
    <w:p w14:paraId="4F8A1D88" w14:textId="0BA7D5A8" w:rsidR="00AF1601" w:rsidRDefault="009934A2" w:rsidP="00AF160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ÇÖZÜM MANTIĞI</w:t>
      </w:r>
    </w:p>
    <w:p w14:paraId="40BC5271" w14:textId="424FF045" w:rsidR="009934A2" w:rsidRDefault="009934A2" w:rsidP="009934A2">
      <w:pPr>
        <w:pStyle w:val="ListeParagraf"/>
        <w:rPr>
          <w:rFonts w:ascii="Times New Roman" w:hAnsi="Times New Roman" w:cs="Times New Roman"/>
        </w:rPr>
      </w:pPr>
    </w:p>
    <w:p w14:paraId="339F393A" w14:textId="76B4BA7F" w:rsidR="009934A2" w:rsidRDefault="0077240B" w:rsidP="0077240B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Seçilen taşın yarısı kadar değerlerin her siyah piyon adedine göre hesaplaması için </w:t>
      </w:r>
      <w:proofErr w:type="spellStart"/>
      <w:r>
        <w:rPr>
          <w:rFonts w:ascii="Times New Roman" w:hAnsi="Times New Roman" w:cs="Times New Roman"/>
        </w:rPr>
        <w:t>p</w:t>
      </w:r>
      <w:r w:rsidR="009934A2" w:rsidRPr="0077240B">
        <w:rPr>
          <w:rFonts w:ascii="Times New Roman" w:hAnsi="Times New Roman" w:cs="Times New Roman"/>
        </w:rPr>
        <w:t>emütasyon</w:t>
      </w:r>
      <w:proofErr w:type="spellEnd"/>
      <w:r w:rsidR="009934A2" w:rsidRPr="0077240B">
        <w:rPr>
          <w:rFonts w:ascii="Times New Roman" w:hAnsi="Times New Roman" w:cs="Times New Roman"/>
        </w:rPr>
        <w:t xml:space="preserve"> fonksiyonuna y</w:t>
      </w:r>
      <w:r>
        <w:rPr>
          <w:rFonts w:ascii="Times New Roman" w:hAnsi="Times New Roman" w:cs="Times New Roman"/>
        </w:rPr>
        <w:t>önlenerek</w:t>
      </w:r>
      <w:r w:rsidR="009934A2" w:rsidRPr="007724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her olasılığın olasılığını hesaplatıp yazan ve sayısını </w:t>
      </w:r>
      <w:proofErr w:type="spellStart"/>
      <w:r>
        <w:rPr>
          <w:rFonts w:ascii="Times New Roman" w:hAnsi="Times New Roman" w:cs="Times New Roman"/>
        </w:rPr>
        <w:t>counta</w:t>
      </w:r>
      <w:proofErr w:type="spellEnd"/>
      <w:r>
        <w:rPr>
          <w:rFonts w:ascii="Times New Roman" w:hAnsi="Times New Roman" w:cs="Times New Roman"/>
        </w:rPr>
        <w:t xml:space="preserve"> göndererek bu </w:t>
      </w:r>
      <w:proofErr w:type="spellStart"/>
      <w:r>
        <w:rPr>
          <w:rFonts w:ascii="Times New Roman" w:hAnsi="Times New Roman" w:cs="Times New Roman"/>
        </w:rPr>
        <w:t>countları</w:t>
      </w:r>
      <w:proofErr w:type="spellEnd"/>
      <w:r>
        <w:rPr>
          <w:rFonts w:ascii="Times New Roman" w:hAnsi="Times New Roman" w:cs="Times New Roman"/>
        </w:rPr>
        <w:t xml:space="preserve"> toplatıp toplam olasılığı yazdıran bir algoritma mantığı oluşturmak.</w:t>
      </w:r>
    </w:p>
    <w:p w14:paraId="0E63A49C" w14:textId="77777777" w:rsidR="0077240B" w:rsidRPr="0077240B" w:rsidRDefault="0077240B" w:rsidP="0077240B">
      <w:pPr>
        <w:pStyle w:val="ListeParagraf"/>
        <w:rPr>
          <w:rFonts w:ascii="Times New Roman" w:hAnsi="Times New Roman" w:cs="Times New Roman"/>
        </w:rPr>
      </w:pPr>
    </w:p>
    <w:p w14:paraId="71DBAA61" w14:textId="11C589BC" w:rsidR="009934A2" w:rsidRDefault="009934A2" w:rsidP="00AF160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KODU</w:t>
      </w:r>
    </w:p>
    <w:p w14:paraId="6C60AF4D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toplam,secilentas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=0,8</w:t>
      </w:r>
    </w:p>
    <w:p w14:paraId="54321CB9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gramStart"/>
      <w:r w:rsidRPr="003E1D31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permutasyon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toplamtas,siyahtas,hesap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):</w:t>
      </w:r>
    </w:p>
    <w:p w14:paraId="2184D9DF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=0</w:t>
      </w:r>
    </w:p>
    <w:p w14:paraId="00A712BD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toplamtas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-hesap</w:t>
      </w:r>
    </w:p>
    <w:p w14:paraId="24867E28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print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)</w:t>
      </w:r>
    </w:p>
    <w:p w14:paraId="56A27F6D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=[0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toplamtas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)]</w:t>
      </w:r>
    </w:p>
    <w:p w14:paraId="32FF5519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=[[0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toplamtas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)]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)]</w:t>
      </w:r>
    </w:p>
    <w:p w14:paraId="08706FCF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==0:</w:t>
      </w:r>
    </w:p>
    <w:p w14:paraId="5C7E15DD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(0,toplamtas):</w:t>
      </w:r>
    </w:p>
    <w:p w14:paraId="6C19ABEE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[tas]='b'</w:t>
      </w:r>
    </w:p>
    <w:p w14:paraId="2FE5B1D6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print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(tahta[tas]," ",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="")</w:t>
      </w:r>
    </w:p>
    <w:p w14:paraId="19E439A2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+=1</w:t>
      </w:r>
    </w:p>
    <w:p w14:paraId="6383BBFD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==1:</w:t>
      </w:r>
    </w:p>
    <w:p w14:paraId="4FCFC555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(0,toplamtas):</w:t>
      </w:r>
    </w:p>
    <w:p w14:paraId="70D22159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=0</w:t>
      </w:r>
    </w:p>
    <w:p w14:paraId="48563A82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tas!=0:</w:t>
      </w:r>
    </w:p>
    <w:p w14:paraId="2F0F6BB6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print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(tahta[0]," ",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="")</w:t>
      </w:r>
    </w:p>
    <w:p w14:paraId="7DA400D3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x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(1,toplamtas):</w:t>
      </w:r>
    </w:p>
    <w:p w14:paraId="17C0AB72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x==tas:</w:t>
      </w:r>
    </w:p>
    <w:p w14:paraId="557DF394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[tas]='s'</w:t>
      </w:r>
    </w:p>
    <w:p w14:paraId="5BF65353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:</w:t>
      </w:r>
    </w:p>
    <w:p w14:paraId="13E779D6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[tas]='b'</w:t>
      </w:r>
    </w:p>
    <w:p w14:paraId="3239C2B0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tas!=0:</w:t>
      </w:r>
    </w:p>
    <w:p w14:paraId="6CEE9966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print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(tahta[tas]," ",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="")</w:t>
      </w:r>
    </w:p>
    <w:p w14:paraId="187FD87E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+=1</w:t>
      </w:r>
    </w:p>
    <w:p w14:paraId="7BA105C1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)</w:t>
      </w:r>
    </w:p>
    <w:p w14:paraId="6B66AEDA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:</w:t>
      </w:r>
    </w:p>
    <w:p w14:paraId="5D4ED735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),0,-1):</w:t>
      </w:r>
    </w:p>
    <w:p w14:paraId="34A2E964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 j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(i):</w:t>
      </w:r>
    </w:p>
    <w:p w14:paraId="68E072B3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(0,toplamtas):</w:t>
      </w:r>
    </w:p>
    <w:p w14:paraId="059D20E9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tas==0:</w:t>
      </w:r>
    </w:p>
    <w:p w14:paraId="780442FD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[j][tas]='b'</w:t>
      </w:r>
    </w:p>
    <w:p w14:paraId="568AD487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tas==1 :</w:t>
      </w:r>
    </w:p>
    <w:p w14:paraId="2708192F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==i :</w:t>
      </w:r>
    </w:p>
    <w:p w14:paraId="7CBAE741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[j][tas]='s'</w:t>
      </w:r>
    </w:p>
    <w:p w14:paraId="294697E2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:</w:t>
      </w:r>
    </w:p>
    <w:p w14:paraId="143D88E7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[j][tas]='b'</w:t>
      </w:r>
    </w:p>
    <w:p w14:paraId="17B9CA8E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tas==2:</w:t>
      </w:r>
    </w:p>
    <w:p w14:paraId="4D9C6BBF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tassay-1==i :</w:t>
      </w:r>
    </w:p>
    <w:p w14:paraId="04DE6724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[j][tas]='s'</w:t>
      </w:r>
    </w:p>
    <w:p w14:paraId="63278101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:</w:t>
      </w:r>
    </w:p>
    <w:p w14:paraId="7D8CF4A7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[j][tas]='b'</w:t>
      </w:r>
    </w:p>
    <w:p w14:paraId="23929D16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tas==3:</w:t>
      </w:r>
    </w:p>
    <w:p w14:paraId="4AA1168E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tassay-2==i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j==0):</w:t>
      </w:r>
    </w:p>
    <w:p w14:paraId="20EB1CF4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[j][tas]='s'</w:t>
      </w:r>
    </w:p>
    <w:p w14:paraId="76C28E89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:</w:t>
      </w:r>
    </w:p>
    <w:p w14:paraId="20E30C11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[j][tas]='b'</w:t>
      </w:r>
    </w:p>
    <w:p w14:paraId="4152AA0A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tas==4:</w:t>
      </w:r>
    </w:p>
    <w:p w14:paraId="1B520E83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tassay-3==i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(tassay-1==i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j==0)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j==1):</w:t>
      </w:r>
    </w:p>
    <w:p w14:paraId="36037901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[j][tas]='s'</w:t>
      </w:r>
    </w:p>
    <w:p w14:paraId="3E45E4CB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:</w:t>
      </w:r>
    </w:p>
    <w:p w14:paraId="1A6719E3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[j][tas]='b'</w:t>
      </w:r>
    </w:p>
    <w:p w14:paraId="0058E0A7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tas==5:</w:t>
      </w:r>
    </w:p>
    <w:p w14:paraId="6CAF0935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tassay-4==i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(tassay-2==i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j==0)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(tassay-1==i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j==1)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j==2)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&gt;2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j==0):</w:t>
      </w:r>
    </w:p>
    <w:p w14:paraId="12012C58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[j][tas]='s'</w:t>
      </w:r>
    </w:p>
    <w:p w14:paraId="520EF805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:</w:t>
      </w:r>
    </w:p>
    <w:p w14:paraId="234DBFAB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[j][tas]='b'</w:t>
      </w:r>
    </w:p>
    <w:p w14:paraId="78BED384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tas==6:</w:t>
      </w:r>
    </w:p>
    <w:p w14:paraId="4BC56B55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tassay-5==i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(tassay-3==i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j==0)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(tassay-2==i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j==1)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(tassay-1==i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j==2)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j==3)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&gt;2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tassay-1==i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j==0)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&gt;2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j==1):</w:t>
      </w:r>
    </w:p>
    <w:p w14:paraId="6FB389CC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[j][tas]='s'</w:t>
      </w:r>
    </w:p>
    <w:p w14:paraId="55BA42DB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:</w:t>
      </w:r>
    </w:p>
    <w:p w14:paraId="65A3AD30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[j][tas]='b'</w:t>
      </w:r>
    </w:p>
    <w:p w14:paraId="5337FE47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tas==7:</w:t>
      </w:r>
    </w:p>
    <w:p w14:paraId="2622BC97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tassay-6==i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(tassay-4==i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j==0)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(tassay-3==i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j==1)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(tassay-2==i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j==2)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(tassay-1==i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j==3)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j==4)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&gt;2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tassay-1==i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j==1)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&gt;2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tassay-2==i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j==0)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&gt;2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j==2)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siyahtas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&gt;3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tassay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==i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j==0):</w:t>
      </w:r>
    </w:p>
    <w:p w14:paraId="1DA9BBAF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[j][tas]='s'</w:t>
      </w:r>
    </w:p>
    <w:p w14:paraId="1391DF5A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:</w:t>
      </w:r>
    </w:p>
    <w:p w14:paraId="5E322AB4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[j][tas]='b'</w:t>
      </w:r>
    </w:p>
    <w:p w14:paraId="459D1F45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print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tahtayeni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[j][tas]," ",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="")</w:t>
      </w:r>
    </w:p>
    <w:p w14:paraId="37C578C7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)</w:t>
      </w:r>
    </w:p>
    <w:p w14:paraId="2DB7348C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+=1                </w:t>
      </w:r>
    </w:p>
    <w:p w14:paraId="6867B8EC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14:paraId="6E2E1C4F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santranc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secilentas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)/2)+1):</w:t>
      </w:r>
    </w:p>
    <w:p w14:paraId="7A00F616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permutasyon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(secilentas,santranc,santranc-1)</w:t>
      </w:r>
    </w:p>
    <w:p w14:paraId="11ED9FB5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1D31">
        <w:rPr>
          <w:rFonts w:ascii="Times New Roman" w:hAnsi="Times New Roman" w:cs="Times New Roman"/>
          <w:sz w:val="28"/>
          <w:szCs w:val="28"/>
        </w:rPr>
        <w:t>toplam</w:t>
      </w:r>
      <w:proofErr w:type="gramEnd"/>
      <w:r w:rsidRPr="003E1D31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14:paraId="6414A404" w14:textId="77777777" w:rsidR="003E1D31" w:rsidRP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print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("Bir satır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için",toplam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)</w:t>
      </w:r>
    </w:p>
    <w:p w14:paraId="62419FE7" w14:textId="06E50F50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1D31">
        <w:rPr>
          <w:rFonts w:ascii="Times New Roman" w:hAnsi="Times New Roman" w:cs="Times New Roman"/>
          <w:sz w:val="28"/>
          <w:szCs w:val="28"/>
        </w:rPr>
        <w:t>print</w:t>
      </w:r>
      <w:proofErr w:type="spellEnd"/>
      <w:proofErr w:type="gramEnd"/>
      <w:r w:rsidRPr="003E1D31">
        <w:rPr>
          <w:rFonts w:ascii="Times New Roman" w:hAnsi="Times New Roman" w:cs="Times New Roman"/>
          <w:sz w:val="28"/>
          <w:szCs w:val="28"/>
        </w:rPr>
        <w:t xml:space="preserve"> ("Bir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santranç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 xml:space="preserve"> tahtası </w:t>
      </w:r>
      <w:proofErr w:type="spellStart"/>
      <w:r w:rsidRPr="003E1D31">
        <w:rPr>
          <w:rFonts w:ascii="Times New Roman" w:hAnsi="Times New Roman" w:cs="Times New Roman"/>
          <w:sz w:val="28"/>
          <w:szCs w:val="28"/>
        </w:rPr>
        <w:t>için",toplam</w:t>
      </w:r>
      <w:proofErr w:type="spellEnd"/>
      <w:r w:rsidRPr="003E1D31">
        <w:rPr>
          <w:rFonts w:ascii="Times New Roman" w:hAnsi="Times New Roman" w:cs="Times New Roman"/>
          <w:sz w:val="28"/>
          <w:szCs w:val="28"/>
        </w:rPr>
        <w:t>*8)</w:t>
      </w:r>
    </w:p>
    <w:p w14:paraId="686ECB64" w14:textId="1C892C15" w:rsidR="009934A2" w:rsidRDefault="009934A2" w:rsidP="00AF160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EKRAN GÖRÜNTÜSÜ</w:t>
      </w:r>
    </w:p>
    <w:p w14:paraId="556CE80F" w14:textId="13B59A34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1x1</w:t>
      </w:r>
    </w:p>
    <w:p w14:paraId="38E96B1F" w14:textId="57AD77B2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FCD01" wp14:editId="55988830">
            <wp:extent cx="2629267" cy="6477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D4D6" w14:textId="357C2239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2x2</w:t>
      </w:r>
    </w:p>
    <w:p w14:paraId="7639C643" w14:textId="100BFCFB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CDAD2" wp14:editId="42A35BF7">
            <wp:extent cx="2715004" cy="762106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F264" w14:textId="60012956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3x3</w:t>
      </w:r>
    </w:p>
    <w:p w14:paraId="279BB6FD" w14:textId="4EC0B52A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38DD3A" wp14:editId="358BC992">
            <wp:extent cx="2715004" cy="120031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DEE7" w14:textId="7621A313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4x4</w:t>
      </w:r>
    </w:p>
    <w:p w14:paraId="037A125B" w14:textId="22EC85BA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C6632" wp14:editId="468978CF">
            <wp:extent cx="2705478" cy="1590897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F2F4" w14:textId="28CC0217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5x5</w:t>
      </w:r>
    </w:p>
    <w:p w14:paraId="3578F1BD" w14:textId="5403883D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C14D3" wp14:editId="65B7B765">
            <wp:extent cx="2800741" cy="194337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713E" w14:textId="03CC77E1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6x6</w:t>
      </w:r>
    </w:p>
    <w:p w14:paraId="561FA7F0" w14:textId="41A9AB9D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85A5D" wp14:editId="4B9F8477">
            <wp:extent cx="2857899" cy="287695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6C78" w14:textId="13F1D7B3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7x7</w:t>
      </w:r>
    </w:p>
    <w:p w14:paraId="3FECB2BD" w14:textId="23737358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DDFA6A" wp14:editId="21DC81FC">
            <wp:extent cx="2838846" cy="4239217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C5CC" w14:textId="403CE3B1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8x8</w:t>
      </w:r>
    </w:p>
    <w:p w14:paraId="7AF7CA53" w14:textId="6D2F50D1" w:rsidR="003E1D31" w:rsidRDefault="003E1D31" w:rsidP="003E1D31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3E1D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3C6187" wp14:editId="66765EC5">
            <wp:extent cx="2857899" cy="6106377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472C" w14:textId="4B58AF23" w:rsidR="009934A2" w:rsidRDefault="009934A2" w:rsidP="00AF160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</w:t>
      </w:r>
    </w:p>
    <w:p w14:paraId="1BD7F711" w14:textId="77777777" w:rsidR="00EB4FCA" w:rsidRPr="00EB4FCA" w:rsidRDefault="00EB4FCA" w:rsidP="00EB4FC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4FCA">
        <w:rPr>
          <w:rFonts w:ascii="Times New Roman" w:hAnsi="Times New Roman" w:cs="Times New Roman"/>
          <w:color w:val="000000" w:themeColor="text1"/>
          <w:sz w:val="32"/>
          <w:szCs w:val="32"/>
        </w:rPr>
        <w:t>TEST CASE 2: Yılanın hareket testi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5982"/>
      </w:tblGrid>
      <w:tr w:rsidR="00EB4FCA" w14:paraId="7DC56F4F" w14:textId="77777777" w:rsidTr="00EB4FCA">
        <w:trPr>
          <w:trHeight w:val="84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FBED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4A268824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RISK LEVEL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AD23" w14:textId="77777777" w:rsidR="00EB4FCA" w:rsidRDefault="00EB4FCA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</w:p>
          <w:p w14:paraId="499BEC4F" w14:textId="77777777" w:rsidR="00EB4FCA" w:rsidRDefault="00EB4FCA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EB4FCA" w14:paraId="1DD26CD5" w14:textId="77777777" w:rsidTr="00EB4FCA">
        <w:trPr>
          <w:trHeight w:val="107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1706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41BF541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6F9CA1AA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66F2FC0E" w14:textId="77777777" w:rsidR="00EB4FCA" w:rsidRDefault="00EB4FC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PURPOSE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453" w14:textId="77777777" w:rsidR="00EB4FCA" w:rsidRDefault="00EB4FC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0D29F616" w14:textId="341C9C97" w:rsidR="00EB4FCA" w:rsidRDefault="00EB4FC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56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6E8D" w:rsidRPr="00956E8D">
              <w:rPr>
                <w:rFonts w:ascii="Times New Roman" w:hAnsi="Times New Roman" w:cs="Times New Roman"/>
                <w:sz w:val="24"/>
                <w:szCs w:val="24"/>
              </w:rPr>
              <w:t>Gerçekle</w:t>
            </w:r>
            <w:r w:rsidR="00956E8D">
              <w:rPr>
                <w:rFonts w:ascii="Times New Roman" w:hAnsi="Times New Roman" w:cs="Times New Roman"/>
                <w:sz w:val="24"/>
                <w:szCs w:val="24"/>
              </w:rPr>
              <w:t>ştirilen programın doğru bir şekilde çalıştığının gösterilmesi</w:t>
            </w:r>
          </w:p>
        </w:tc>
      </w:tr>
      <w:tr w:rsidR="00EB4FCA" w14:paraId="6F3710C9" w14:textId="77777777" w:rsidTr="00EB4FCA">
        <w:trPr>
          <w:trHeight w:val="80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DBC1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1EC53AD" w14:textId="77777777" w:rsidR="00EB4FCA" w:rsidRDefault="00EB4FC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INPUTS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0884" w14:textId="77777777" w:rsidR="00EB4FCA" w:rsidRDefault="00EB4FC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167A5C63" w14:textId="0DBAD4CD" w:rsidR="00EB4FCA" w:rsidRDefault="00C173B9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EB4F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ecilentas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değişkenine 9 değerini atayarak</w:t>
            </w:r>
          </w:p>
        </w:tc>
      </w:tr>
      <w:tr w:rsidR="00EB4FCA" w14:paraId="7063DFAB" w14:textId="77777777" w:rsidTr="00EB4FCA">
        <w:trPr>
          <w:trHeight w:val="92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F285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49E3A9C3" w14:textId="77777777" w:rsidR="00EB4FCA" w:rsidRDefault="00EB4FC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EXPECTED OUTPUTS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88B0" w14:textId="77777777" w:rsidR="00EB4FCA" w:rsidRDefault="00EB4FC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692CA286" w14:textId="28A2EFAA" w:rsidR="00EB4FCA" w:rsidRDefault="00EB4FC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C173B9" w:rsidRPr="00C173B9">
              <w:rPr>
                <w:rFonts w:ascii="Times New Roman" w:hAnsi="Times New Roman" w:cs="Times New Roman"/>
                <w:sz w:val="24"/>
                <w:szCs w:val="24"/>
              </w:rPr>
              <w:t xml:space="preserve">Sıralı dizlimin ve olasılık sayısının doğru bir </w:t>
            </w:r>
            <w:proofErr w:type="spellStart"/>
            <w:r w:rsidR="00C173B9" w:rsidRPr="00C173B9">
              <w:rPr>
                <w:rFonts w:ascii="Times New Roman" w:hAnsi="Times New Roman" w:cs="Times New Roman"/>
                <w:sz w:val="24"/>
                <w:szCs w:val="24"/>
              </w:rPr>
              <w:t>şekide</w:t>
            </w:r>
            <w:proofErr w:type="spellEnd"/>
            <w:r w:rsidR="00C173B9" w:rsidRPr="00C173B9">
              <w:rPr>
                <w:rFonts w:ascii="Times New Roman" w:hAnsi="Times New Roman" w:cs="Times New Roman"/>
                <w:sz w:val="24"/>
                <w:szCs w:val="24"/>
              </w:rPr>
              <w:t xml:space="preserve"> ekrana gelmesi</w:t>
            </w:r>
          </w:p>
        </w:tc>
      </w:tr>
      <w:tr w:rsidR="00EB4FCA" w14:paraId="271F5681" w14:textId="77777777" w:rsidTr="00EB4FCA">
        <w:trPr>
          <w:trHeight w:val="84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A007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E6FFE98" w14:textId="77777777" w:rsidR="00EB4FCA" w:rsidRDefault="00EB4FC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PASS CRITERIAS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BCB8" w14:textId="77777777" w:rsidR="00EB4FCA" w:rsidRDefault="00EB4FC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4102E531" w14:textId="1BE92159" w:rsidR="00EB4FCA" w:rsidRDefault="00C173B9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C173B9">
              <w:rPr>
                <w:rFonts w:ascii="Times New Roman" w:hAnsi="Times New Roman" w:cs="Times New Roman"/>
                <w:sz w:val="24"/>
                <w:szCs w:val="24"/>
              </w:rPr>
              <w:t>Sıralı dizilimin düzgün gözükmesi</w:t>
            </w:r>
          </w:p>
        </w:tc>
      </w:tr>
      <w:tr w:rsidR="00EB4FCA" w14:paraId="6EE2C9E1" w14:textId="77777777" w:rsidTr="00EB4FCA">
        <w:trPr>
          <w:trHeight w:val="83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5433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3D19115A" w14:textId="77777777" w:rsidR="00EB4FCA" w:rsidRDefault="00EB4FC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FAIL CRITERIAS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8809" w14:textId="77777777" w:rsidR="00EB4FCA" w:rsidRDefault="00EB4FC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065E68B0" w14:textId="33A7E250" w:rsidR="00EB4FCA" w:rsidRDefault="00EB4FC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lgoritmanın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sorunsuz devam etmesi.</w:t>
            </w:r>
          </w:p>
        </w:tc>
      </w:tr>
      <w:tr w:rsidR="00EB4FCA" w14:paraId="6CCB0544" w14:textId="77777777" w:rsidTr="00C173B9">
        <w:trPr>
          <w:trHeight w:val="161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A172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5BA94AAF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8A3053A" w14:textId="77777777" w:rsidR="00EB4FCA" w:rsidRDefault="00EB4FC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10C39E4" w14:textId="77777777" w:rsidR="00EB4FCA" w:rsidRDefault="00EB4FC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TEST PROSEDURE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C607" w14:textId="77777777" w:rsidR="00EB4FCA" w:rsidRDefault="00EB4FC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3AA28F5A" w14:textId="17FE75B2" w:rsidR="00C173B9" w:rsidRPr="00C173B9" w:rsidRDefault="00C1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B9">
              <w:rPr>
                <w:rFonts w:ascii="Times New Roman" w:hAnsi="Times New Roman" w:cs="Times New Roman"/>
                <w:sz w:val="24"/>
                <w:szCs w:val="24"/>
              </w:rPr>
              <w:t>Kod bloğunu açtım</w:t>
            </w:r>
            <w:r w:rsidR="00EB4FCA" w:rsidRPr="00C1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D9912B" w14:textId="77777777" w:rsidR="00EB4FCA" w:rsidRPr="00C173B9" w:rsidRDefault="00C1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B9">
              <w:rPr>
                <w:rFonts w:ascii="Times New Roman" w:hAnsi="Times New Roman" w:cs="Times New Roman"/>
                <w:sz w:val="24"/>
                <w:szCs w:val="24"/>
              </w:rPr>
              <w:t xml:space="preserve">Kod bloğumda </w:t>
            </w:r>
            <w:proofErr w:type="spellStart"/>
            <w:r w:rsidRPr="00C173B9">
              <w:rPr>
                <w:rFonts w:ascii="Times New Roman" w:hAnsi="Times New Roman" w:cs="Times New Roman"/>
                <w:sz w:val="24"/>
                <w:szCs w:val="24"/>
              </w:rPr>
              <w:t>secilentas</w:t>
            </w:r>
            <w:proofErr w:type="spellEnd"/>
            <w:r w:rsidRPr="00C173B9">
              <w:rPr>
                <w:rFonts w:ascii="Times New Roman" w:hAnsi="Times New Roman" w:cs="Times New Roman"/>
                <w:sz w:val="24"/>
                <w:szCs w:val="24"/>
              </w:rPr>
              <w:t xml:space="preserve"> değişkenini 9’a değiştirdim</w:t>
            </w:r>
          </w:p>
          <w:p w14:paraId="06EDD32C" w14:textId="5600F03A" w:rsidR="00C173B9" w:rsidRPr="00C173B9" w:rsidRDefault="00C173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73B9">
              <w:rPr>
                <w:rFonts w:ascii="Times New Roman" w:hAnsi="Times New Roman" w:cs="Times New Roman"/>
                <w:sz w:val="24"/>
                <w:szCs w:val="24"/>
              </w:rPr>
              <w:t xml:space="preserve">Kod bloğunu çalıştıra </w:t>
            </w:r>
            <w:proofErr w:type="spellStart"/>
            <w:r w:rsidRPr="00C173B9">
              <w:rPr>
                <w:rFonts w:ascii="Times New Roman" w:hAnsi="Times New Roman" w:cs="Times New Roman"/>
                <w:sz w:val="24"/>
                <w:szCs w:val="24"/>
              </w:rPr>
              <w:t>basdım</w:t>
            </w:r>
            <w:proofErr w:type="spellEnd"/>
          </w:p>
        </w:tc>
      </w:tr>
    </w:tbl>
    <w:p w14:paraId="2443C1E2" w14:textId="77777777" w:rsidR="0001332F" w:rsidRPr="00AF1601" w:rsidRDefault="0001332F" w:rsidP="0001332F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C72FE0C" w14:textId="77777777" w:rsidR="0023440E" w:rsidRDefault="0023440E"/>
    <w:sectPr w:rsidR="00234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AF1"/>
    <w:multiLevelType w:val="hybridMultilevel"/>
    <w:tmpl w:val="4E0C75D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E0CE1"/>
    <w:multiLevelType w:val="hybridMultilevel"/>
    <w:tmpl w:val="CF00CB9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E"/>
    <w:rsid w:val="00004FA8"/>
    <w:rsid w:val="0001332F"/>
    <w:rsid w:val="000D6203"/>
    <w:rsid w:val="00120207"/>
    <w:rsid w:val="0023440E"/>
    <w:rsid w:val="003957DF"/>
    <w:rsid w:val="003E1D31"/>
    <w:rsid w:val="0077240B"/>
    <w:rsid w:val="007C492A"/>
    <w:rsid w:val="00956E8D"/>
    <w:rsid w:val="009934A2"/>
    <w:rsid w:val="00AF1601"/>
    <w:rsid w:val="00C173B9"/>
    <w:rsid w:val="00E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A05B"/>
  <w15:chartTrackingRefBased/>
  <w15:docId w15:val="{B697BB5C-9E8F-4537-AD04-017ACF00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4FA8"/>
    <w:pPr>
      <w:ind w:left="720"/>
      <w:contextualSpacing/>
    </w:pPr>
  </w:style>
  <w:style w:type="table" w:styleId="TabloKlavuzu">
    <w:name w:val="Table Grid"/>
    <w:basedOn w:val="NormalTablo"/>
    <w:uiPriority w:val="39"/>
    <w:rsid w:val="00EB4F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4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Ceyda Özgenç</dc:creator>
  <cp:keywords/>
  <dc:description/>
  <cp:lastModifiedBy>Ceyda Özgenç</cp:lastModifiedBy>
  <cp:revision>2</cp:revision>
  <dcterms:created xsi:type="dcterms:W3CDTF">2021-11-14T16:35:00Z</dcterms:created>
  <dcterms:modified xsi:type="dcterms:W3CDTF">2021-11-14T16:35:00Z</dcterms:modified>
</cp:coreProperties>
</file>