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A4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orojenezin tanımıdır?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Levhaların alçalma, yükselme, çanaklaşma, kubbeleşme hareketleridir.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Yer kabuğundaki kırılmalar ve levha hareketlerinin etkisiyle ani olarak ortaya çıkan titreşimlerin dalgalar halinde yayılarak geçtikleri ortamı ve yeryüzünü sarsmasıdır.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Dış kuvvetlerce taşınan malzemeler deniz, okyanus gibi jeosenklinal yani tortul birikme alanlarında biriken bu tabakalar, yer kabuğunu oluşturan Levhaların yaklaşmasıyla yan basınca uğraması ve sıkışması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Magmanın yer kabuğundaki tektonik kırık ve çatlaklardan yer yüzeyine çıkmasıdır.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Eğimin fazla olduğu arazilerde yağışların etkisiyle toprağın alt tabakalarının gevşemesi sonucu üst tabakanın yerinden oynayarak hareket etmesidir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Kaç adet dış kuvvet vardır?</w:t>
      </w:r>
    </w:p>
    <w:p w:rsidR="0084675A" w:rsidRPr="0084675A" w:rsidRDefault="0084675A" w:rsidP="0084675A">
      <w:pPr>
        <w:jc w:val="both"/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6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84675A">
        <w:rPr>
          <w:rFonts w:ascii="Times New Roman" w:hAnsi="Times New Roman" w:cs="Times New Roman"/>
          <w:sz w:val="24"/>
          <w:szCs w:val="24"/>
        </w:rPr>
        <w:t>B) 7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4675A">
        <w:rPr>
          <w:rFonts w:ascii="Times New Roman" w:hAnsi="Times New Roman" w:cs="Times New Roman"/>
          <w:sz w:val="24"/>
          <w:szCs w:val="24"/>
        </w:rPr>
        <w:t>C) 8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4675A">
        <w:rPr>
          <w:rFonts w:ascii="Times New Roman" w:hAnsi="Times New Roman" w:cs="Times New Roman"/>
          <w:sz w:val="24"/>
          <w:szCs w:val="24"/>
        </w:rPr>
        <w:t>D) 9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4675A">
        <w:rPr>
          <w:rFonts w:ascii="Times New Roman" w:hAnsi="Times New Roman" w:cs="Times New Roman"/>
          <w:sz w:val="24"/>
          <w:szCs w:val="24"/>
        </w:rPr>
        <w:t>E) 10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drumlinin tanımıdır?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Yeraltı mağara tavanlarının, yüzey suları tarafından, çözünmesi sonucunda çökmesiyle oluşan, karstik aşındırma şeklindir.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Nasıl oluştuğu tam olarak bilinmemekte ancak buzul hareketler sonucunda morenlerin birikmesiyle oluşan yığıntı tepecikleridir.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Kayaların mineral yapısı değişmeden, gece gündüz sıcaklık farkının yüksek olduğu bölgelerde gerçekleşen taş ufalanmasıdır.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Yer kabuğundaki kırılmalar ve levha hareketlerinin etkisiyle ani olarak ortaya çıkan titreşimlerin dalgalar halinde yayılarak geçtikleri ortamı ve yeryüzünü sarsmasınıdır.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Şiddetli yağmurların oluşturduğu selinti suları, bitki örtüsünün bulunmadığı ve kolay aşınabilen arazilerin aşınması sonucunda oluşan girintili çıkıntılı yüzeylerdir.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Aşağıdakilerden hangisi Kırgıbayırın tanımıdır?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Şiddetli yağmurların oluşturduğu selinti suları, bitki örtüsünün bulunmadığı ve kolay aşınabilen arazilerin aşınması sonucunda oluşan girintili çıkıntılı yüzeylerdir.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Kayaların mineral yapısı değişmeden, gece gündüz sıcaklık farkının yüksek olduğu bölgelerde gerçekleşen taş ufalanmasıdır.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lastRenderedPageBreak/>
        <w:t>C) Toprağın üzerindeki verimli alanın ve üst toprak tabakasının akarsular rüzgârlar ve buzullar tarafından taşınmasıdır.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Nasıl oluştuğu tam olarak bilinmemekte olan tahminen buzul hareketler sonucunda morenelerin birikmesiyle oluşan yığıntı tepecikleridir.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Kurak ya</w:t>
      </w:r>
      <w:r w:rsidR="00775AAF">
        <w:rPr>
          <w:rFonts w:ascii="Times New Roman" w:hAnsi="Times New Roman" w:cs="Times New Roman"/>
          <w:sz w:val="24"/>
          <w:szCs w:val="24"/>
        </w:rPr>
        <w:t xml:space="preserve"> </w:t>
      </w:r>
      <w:r w:rsidRPr="0084675A">
        <w:rPr>
          <w:rFonts w:ascii="Times New Roman" w:hAnsi="Times New Roman" w:cs="Times New Roman"/>
          <w:sz w:val="24"/>
          <w:szCs w:val="24"/>
        </w:rPr>
        <w:t>da yarı kurak iklim bölgelerinde rüzgarların taşıdıkları materyallerin kaya yüzeylerine çarpması sonucunda kayaların alttan aşınmasıyla oluşan Rüzgar aşındırma şeklidir.</w:t>
      </w:r>
    </w:p>
    <w:p w:rsidR="0084675A" w:rsidRDefault="0084675A">
      <w:pPr>
        <w:rPr>
          <w:rFonts w:ascii="Times New Roman" w:hAnsi="Times New Roman" w:cs="Times New Roman"/>
          <w:sz w:val="24"/>
          <w:szCs w:val="24"/>
        </w:rPr>
      </w:pP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Taşların fiziksel çözünmesinde çatlaklara sırasıyla neler geçirmektedirler?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A) Daralma - genişleme - daralma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B) Genişleme - daralma - genişleme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C) Genişleme - daralma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D) Genişleme - genişleme - genişleme</w:t>
      </w:r>
    </w:p>
    <w:p w:rsidR="0084675A" w:rsidRPr="0084675A" w:rsidRDefault="0084675A" w:rsidP="0084675A">
      <w:pPr>
        <w:rPr>
          <w:rFonts w:ascii="Times New Roman" w:hAnsi="Times New Roman" w:cs="Times New Roman"/>
          <w:sz w:val="24"/>
          <w:szCs w:val="24"/>
        </w:rPr>
      </w:pPr>
      <w:r w:rsidRPr="0084675A">
        <w:rPr>
          <w:rFonts w:ascii="Times New Roman" w:hAnsi="Times New Roman" w:cs="Times New Roman"/>
          <w:sz w:val="24"/>
          <w:szCs w:val="24"/>
        </w:rPr>
        <w:t>E) Daralma - genişleme</w:t>
      </w:r>
    </w:p>
    <w:p w:rsidR="0084675A" w:rsidRPr="0084675A" w:rsidRDefault="0084675A">
      <w:pPr>
        <w:rPr>
          <w:rFonts w:ascii="Times New Roman" w:hAnsi="Times New Roman" w:cs="Times New Roman"/>
          <w:sz w:val="24"/>
          <w:szCs w:val="24"/>
        </w:rPr>
      </w:pPr>
    </w:p>
    <w:sectPr w:rsidR="0084675A" w:rsidRPr="0084675A" w:rsidSect="005660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AAE" w:rsidRDefault="00224AAE" w:rsidP="0084675A">
      <w:pPr>
        <w:spacing w:after="0" w:line="240" w:lineRule="auto"/>
      </w:pPr>
      <w:r>
        <w:separator/>
      </w:r>
    </w:p>
  </w:endnote>
  <w:endnote w:type="continuationSeparator" w:id="1">
    <w:p w:rsidR="00224AAE" w:rsidRDefault="00224AAE" w:rsidP="0084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AAE" w:rsidRDefault="00224AAE" w:rsidP="0084675A">
      <w:pPr>
        <w:spacing w:after="0" w:line="240" w:lineRule="auto"/>
      </w:pPr>
      <w:r>
        <w:separator/>
      </w:r>
    </w:p>
  </w:footnote>
  <w:footnote w:type="continuationSeparator" w:id="1">
    <w:p w:rsidR="00224AAE" w:rsidRDefault="00224AAE" w:rsidP="0084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75A" w:rsidRDefault="00145460">
    <w:pPr>
      <w:pStyle w:val="stbilgi"/>
    </w:pPr>
    <w:r>
      <w:t>So</w:t>
    </w:r>
    <w:r w:rsidR="0084675A">
      <w:t>n Değerlendirme Testi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4675A"/>
    <w:rsid w:val="00145460"/>
    <w:rsid w:val="00224AAE"/>
    <w:rsid w:val="00487CFE"/>
    <w:rsid w:val="005660A4"/>
    <w:rsid w:val="00775AAF"/>
    <w:rsid w:val="0084675A"/>
    <w:rsid w:val="00BE5723"/>
    <w:rsid w:val="00DE3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0A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467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8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4675A"/>
  </w:style>
  <w:style w:type="paragraph" w:styleId="Altbilgi">
    <w:name w:val="footer"/>
    <w:basedOn w:val="Normal"/>
    <w:link w:val="AltbilgiChar"/>
    <w:uiPriority w:val="99"/>
    <w:semiHidden/>
    <w:unhideWhenUsed/>
    <w:rsid w:val="0084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467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2019-12-26T12:21:00Z</dcterms:created>
  <dcterms:modified xsi:type="dcterms:W3CDTF">2019-12-26T12:31:00Z</dcterms:modified>
</cp:coreProperties>
</file>