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B17E9" w:rsidRDefault="00BB17E9" w:rsidP="00BB17E9">
      <w:pPr>
        <w:pStyle w:val="TextCoperta"/>
      </w:pPr>
      <w:r>
        <w:t>UNIVERSITATEA TEHNICĂ „Gheorghe Asachi” din IAȘI</w:t>
      </w:r>
    </w:p>
    <w:p w:rsidR="00BB17E9" w:rsidRDefault="00BB17E9" w:rsidP="00BB17E9">
      <w:pPr>
        <w:pStyle w:val="TextCoperta"/>
      </w:pPr>
      <w:r>
        <w:t>FACULTATEA DE AUTOMATICĂ ȘI CALCULATOARE</w:t>
      </w:r>
    </w:p>
    <w:p w:rsidR="00BB17E9" w:rsidRDefault="00BB17E9" w:rsidP="00BB17E9">
      <w:pPr>
        <w:pStyle w:val="TextCoperta"/>
      </w:pPr>
      <w:r>
        <w:t xml:space="preserve">DOMENIUL: </w:t>
      </w:r>
      <w:r w:rsidR="00B521E2">
        <w:t xml:space="preserve"> Calculatoare și Tehnologia Informației</w:t>
      </w:r>
    </w:p>
    <w:p w:rsidR="00BB17E9" w:rsidRDefault="00BB17E9" w:rsidP="00BB17E9">
      <w:pPr>
        <w:pStyle w:val="TextCoperta"/>
      </w:pPr>
      <w:r>
        <w:t xml:space="preserve">SPECIALIZAREA: </w:t>
      </w:r>
      <w:r w:rsidR="00B521E2">
        <w:t>Calculatoare</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ind w:left="0"/>
      </w:pPr>
    </w:p>
    <w:p w:rsidR="00BB17E9" w:rsidRDefault="00BB17E9" w:rsidP="00BB17E9">
      <w:pPr>
        <w:pStyle w:val="TextCoperta"/>
      </w:pPr>
    </w:p>
    <w:p w:rsidR="00BB17E9" w:rsidRDefault="00BB17E9" w:rsidP="00BB17E9">
      <w:pPr>
        <w:pStyle w:val="TextCoperta"/>
      </w:pPr>
    </w:p>
    <w:p w:rsidR="00B521E2" w:rsidRDefault="00B521E2" w:rsidP="00B521E2">
      <w:pPr>
        <w:pStyle w:val="Default"/>
      </w:pPr>
    </w:p>
    <w:p w:rsidR="00BB17E9" w:rsidRPr="00B521E2" w:rsidRDefault="00B521E2" w:rsidP="00B521E2">
      <w:pPr>
        <w:pStyle w:val="Default"/>
        <w:jc w:val="center"/>
        <w:rPr>
          <w:b/>
          <w:bCs/>
          <w:color w:val="FF0000"/>
          <w:sz w:val="36"/>
          <w:szCs w:val="36"/>
        </w:rPr>
      </w:pPr>
      <w:r w:rsidRPr="00B521E2">
        <w:rPr>
          <w:sz w:val="36"/>
          <w:szCs w:val="36"/>
        </w:rPr>
        <w:t xml:space="preserve"> MONITORIZAREA ACTIVITĂȚILOR FIZICE</w:t>
      </w:r>
    </w:p>
    <w:p w:rsidR="00BB17E9" w:rsidRDefault="00BB17E9" w:rsidP="00BB17E9">
      <w:pPr>
        <w:pStyle w:val="TextCoperta"/>
      </w:pPr>
    </w:p>
    <w:p w:rsidR="00BB17E9" w:rsidRDefault="00BB17E9" w:rsidP="00BB17E9">
      <w:pPr>
        <w:pStyle w:val="TextCoperta"/>
        <w:jc w:val="center"/>
        <w:rPr>
          <w:sz w:val="36"/>
          <w:szCs w:val="36"/>
        </w:rPr>
      </w:pPr>
      <w:r>
        <w:rPr>
          <w:sz w:val="36"/>
          <w:szCs w:val="36"/>
        </w:rPr>
        <w:t>LUCRARE DE LICENȚĂ</w:t>
      </w: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p>
    <w:p w:rsidR="00BB17E9" w:rsidRDefault="00BB17E9" w:rsidP="00BB17E9">
      <w:pPr>
        <w:pStyle w:val="TextCoperta"/>
      </w:pPr>
      <w:r>
        <w:t>Coordonator științific</w:t>
      </w:r>
    </w:p>
    <w:p w:rsidR="00BB17E9" w:rsidRPr="00B521E2" w:rsidRDefault="00B521E2" w:rsidP="00BB17E9">
      <w:pPr>
        <w:pStyle w:val="TextCoperta"/>
        <w:rPr>
          <w:color w:val="000000" w:themeColor="text1"/>
        </w:rPr>
      </w:pPr>
      <w:r w:rsidRPr="00B521E2">
        <w:rPr>
          <w:color w:val="000000" w:themeColor="text1"/>
        </w:rPr>
        <w:t>Conf.dr. Andrei Stan</w:t>
      </w:r>
    </w:p>
    <w:p w:rsidR="00BB17E9" w:rsidRDefault="00BB17E9" w:rsidP="00BB17E9">
      <w:pPr>
        <w:pStyle w:val="TextCoperta"/>
        <w:jc w:val="right"/>
      </w:pPr>
      <w:r>
        <w:t>Absolvent</w:t>
      </w:r>
    </w:p>
    <w:p w:rsidR="00BB17E9" w:rsidRDefault="00B521E2" w:rsidP="00BB17E9">
      <w:pPr>
        <w:pStyle w:val="TextCoperta"/>
        <w:jc w:val="right"/>
        <w:rPr>
          <w:color w:val="FF0000"/>
        </w:rPr>
        <w:sectPr w:rsidR="00BB17E9">
          <w:footerReference w:type="default" r:id="rId7"/>
          <w:footerReference w:type="first" r:id="rId8"/>
          <w:pgSz w:w="11906" w:h="16838"/>
          <w:pgMar w:top="1134" w:right="1134" w:bottom="1700" w:left="1417" w:header="720" w:footer="1134" w:gutter="0"/>
          <w:cols w:space="0"/>
          <w:titlePg/>
        </w:sectPr>
      </w:pPr>
      <w:r w:rsidRPr="00B521E2">
        <w:rPr>
          <w:color w:val="000000" w:themeColor="text1"/>
        </w:rPr>
        <w:t>Cezar-Marian Dondaș</w:t>
      </w:r>
    </w:p>
    <w:p w:rsidR="00B521E2" w:rsidRDefault="00B521E2" w:rsidP="00B521E2">
      <w:pPr>
        <w:pStyle w:val="TextDeclaratie"/>
        <w:jc w:val="center"/>
        <w:rPr>
          <w:sz w:val="28"/>
          <w:szCs w:val="28"/>
        </w:rPr>
      </w:pPr>
      <w:r>
        <w:rPr>
          <w:sz w:val="28"/>
          <w:szCs w:val="28"/>
        </w:rPr>
        <w:lastRenderedPageBreak/>
        <w:t>DECLARAȚIE DE ASUMARE A AUTENTICITĂȚII</w:t>
      </w:r>
    </w:p>
    <w:p w:rsidR="00B521E2" w:rsidRDefault="00B521E2" w:rsidP="00B521E2">
      <w:pPr>
        <w:pStyle w:val="TextDeclaratie"/>
        <w:jc w:val="center"/>
        <w:rPr>
          <w:sz w:val="28"/>
          <w:szCs w:val="28"/>
        </w:rPr>
      </w:pPr>
      <w:r>
        <w:rPr>
          <w:sz w:val="28"/>
          <w:szCs w:val="28"/>
        </w:rPr>
        <w:t>LUCRĂRII DE LICENȚĂ</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 xml:space="preserve">Subsemnatul(a) </w:t>
      </w:r>
      <w:r>
        <w:rPr>
          <w:noProof/>
          <w:lang w:val="en-US" w:eastAsia="en-US" w:bidi="ar-SA"/>
        </w:rPr>
        <mc:AlternateContent>
          <mc:Choice Requires="wps">
            <w:drawing>
              <wp:inline distT="0" distB="0" distL="0" distR="0" wp14:anchorId="0E9C3FA0" wp14:editId="1B4189DC">
                <wp:extent cx="4806360" cy="176400"/>
                <wp:effectExtent l="0" t="0" r="13290" b="14100"/>
                <wp:docPr id="1" name="Frame_Name"/>
                <wp:cNvGraphicFramePr/>
                <a:graphic xmlns:a="http://schemas.openxmlformats.org/drawingml/2006/main">
                  <a:graphicData uri="http://schemas.microsoft.com/office/word/2010/wordprocessingShape">
                    <wps:wsp>
                      <wps:cNvSpPr txBox="1"/>
                      <wps:spPr>
                        <a:xfrm>
                          <a:off x="0" y="0"/>
                          <a:ext cx="4806360" cy="176400"/>
                        </a:xfrm>
                        <a:prstGeom prst="rect">
                          <a:avLst/>
                        </a:prstGeom>
                        <a:noFill/>
                        <a:ln>
                          <a:noFill/>
                          <a:prstDash/>
                        </a:ln>
                      </wps:spPr>
                      <wps:txbx>
                        <w:txbxContent>
                          <w:p w:rsidR="00B521E2" w:rsidRDefault="00B521E2" w:rsidP="00B521E2">
                            <w:pPr>
                              <w:pStyle w:val="TextBox"/>
                              <w:ind w:left="288"/>
                            </w:pPr>
                          </w:p>
                        </w:txbxContent>
                      </wps:txbx>
                      <wps:bodyPr wrap="none" lIns="0" tIns="0" rIns="0" bIns="3960" compatLnSpc="0">
                        <a:noAutofit/>
                      </wps:bodyPr>
                    </wps:wsp>
                  </a:graphicData>
                </a:graphic>
              </wp:inline>
            </w:drawing>
          </mc:Choice>
          <mc:Fallback>
            <w:pict>
              <v:shapetype w14:anchorId="0E9C3FA0" id="_x0000_t202" coordsize="21600,21600" o:spt="202" path="m,l,21600r21600,l21600,xe">
                <v:stroke joinstyle="miter"/>
                <v:path gradientshapeok="t" o:connecttype="rect"/>
              </v:shapetype>
              <v:shape id="Frame_Name" o:spid="_x0000_s1026" type="#_x0000_t202" style="width:378.4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" filled="f" stroked="f">
                <v:textbox inset="0,0,0,.11mm">
                  <w:txbxContent>
                    <w:p w:rsidR="00B521E2" w:rsidRDefault="00B521E2" w:rsidP="00B521E2">
                      <w:pPr>
                        <w:pStyle w:val="TextBox"/>
                        <w:ind w:left="288"/>
                      </w:pPr>
                    </w:p>
                  </w:txbxContent>
                </v:textbox>
                <w10:anchorlock/>
              </v:shape>
            </w:pict>
          </mc:Fallback>
        </mc:AlternateContent>
      </w:r>
      <w:r>
        <w:t xml:space="preserve">Dondaș Cezar-Marian </w:t>
      </w:r>
    </w:p>
    <w:p w:rsidR="00B521E2" w:rsidRDefault="00B521E2" w:rsidP="00B521E2">
      <w:pPr>
        <w:pStyle w:val="TextDeclaratie"/>
      </w:pPr>
      <w:r>
        <w:t>legitimat(ă) cu CI seria IZ nr. 003718 , CNP 1990908226707</w:t>
      </w:r>
      <w:r>
        <w:rPr>
          <w:noProof/>
          <w:lang w:val="en-US" w:eastAsia="en-US" w:bidi="ar-SA"/>
        </w:rPr>
        <mc:AlternateContent>
          <mc:Choice Requires="wps">
            <w:drawing>
              <wp:inline distT="0" distB="0" distL="0" distR="0" wp14:anchorId="656DC4F5" wp14:editId="3F29DB79">
                <wp:extent cx="1757160" cy="176400"/>
                <wp:effectExtent l="0" t="0" r="0" b="0"/>
                <wp:docPr id="5" name="Frame_CNP"/>
                <wp:cNvGraphicFramePr/>
                <a:graphic xmlns:a="http://schemas.openxmlformats.org/drawingml/2006/main">
                  <a:graphicData uri="http://schemas.microsoft.com/office/word/2010/wordprocessingShape">
                    <wps:wsp>
                      <wps:cNvSpPr txBox="1"/>
                      <wps:spPr>
                        <a:xfrm>
                          <a:off x="0" y="0"/>
                          <a:ext cx="1757160" cy="176400"/>
                        </a:xfrm>
                        <a:prstGeom prst="rect">
                          <a:avLst/>
                        </a:prstGeom>
                        <a:ln>
                          <a:noFill/>
                          <a:prstDash/>
                        </a:ln>
                      </wps:spPr>
                      <wps:txbx>
                        <w:txbxContent>
                          <w:p w:rsidR="00B521E2" w:rsidRDefault="00B521E2" w:rsidP="00B521E2">
                            <w:pPr>
                              <w:pStyle w:val="TextBox"/>
                              <w:jc w:val="center"/>
                            </w:pPr>
                          </w:p>
                        </w:txbxContent>
                      </wps:txbx>
                      <wps:bodyPr wrap="none" lIns="0" tIns="0" rIns="0" bIns="3960" compatLnSpc="0">
                        <a:noAutofit/>
                      </wps:bodyPr>
                    </wps:wsp>
                  </a:graphicData>
                </a:graphic>
              </wp:inline>
            </w:drawing>
          </mc:Choice>
          <mc:Fallback>
            <w:pict>
              <v:shape w14:anchorId="656DC4F5" id="Frame_CNP" o:spid="_x0000_s1027" type="#_x0000_t202" style="width:138.35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" filled="f" stroked="f">
                <v:textbox inset="0,0,0,.11mm">
                  <w:txbxContent>
                    <w:p w:rsidR="00B521E2" w:rsidRDefault="00B521E2" w:rsidP="00B521E2">
                      <w:pPr>
                        <w:pStyle w:val="TextBox"/>
                        <w:jc w:val="center"/>
                      </w:pPr>
                    </w:p>
                  </w:txbxContent>
                </v:textbox>
                <w10:anchorlock/>
              </v:shape>
            </w:pict>
          </mc:Fallback>
        </mc:AlternateContent>
      </w:r>
    </w:p>
    <w:p w:rsidR="00B521E2" w:rsidRDefault="00B521E2" w:rsidP="00B521E2">
      <w:pPr>
        <w:pStyle w:val="TextDeclaratie"/>
      </w:pPr>
      <w:r>
        <w:t xml:space="preserve">autorul lucrării  </w:t>
      </w:r>
      <w:r w:rsidRPr="00EE4968">
        <w:rPr>
          <w:szCs w:val="26"/>
        </w:rPr>
        <w:t>MONITORIZAREA ACTIVITĂȚILOR FIZICE</w:t>
      </w:r>
      <w:r>
        <w:t xml:space="preserve"> </w:t>
      </w:r>
      <w:r>
        <w:rPr>
          <w:noProof/>
          <w:lang w:val="en-US" w:eastAsia="en-US" w:bidi="ar-SA"/>
        </w:rPr>
        <mc:AlternateContent>
          <mc:Choice Requires="wps">
            <w:drawing>
              <wp:inline distT="0" distB="0" distL="0" distR="0" wp14:anchorId="0F0E7E8A" wp14:editId="3A1923A3">
                <wp:extent cx="5939640" cy="176400"/>
                <wp:effectExtent l="0" t="0" r="0" b="0"/>
                <wp:docPr id="8" name="Frame_Title_3"/>
                <wp:cNvGraphicFramePr/>
                <a:graphic xmlns:a="http://schemas.openxmlformats.org/drawingml/2006/main">
                  <a:graphicData uri="http://schemas.microsoft.com/office/word/2010/wordprocessingShape">
                    <wps:wsp>
                      <wps:cNvSpPr txBox="1"/>
                      <wps:spPr>
                        <a:xfrm>
                          <a:off x="0" y="0"/>
                          <a:ext cx="5939640" cy="176400"/>
                        </a:xfrm>
                        <a:prstGeom prst="rect">
                          <a:avLst/>
                        </a:prstGeom>
                        <a:ln>
                          <a:noFill/>
                          <a:prstDash/>
                        </a:ln>
                      </wps:spPr>
                      <wps:txbx>
                        <w:txbxContent>
                          <w:p w:rsidR="00B521E2" w:rsidRDefault="00B521E2" w:rsidP="00B521E2">
                            <w:pPr>
                              <w:pStyle w:val="Framecontents"/>
                            </w:pPr>
                          </w:p>
                        </w:txbxContent>
                      </wps:txbx>
                      <wps:bodyPr wrap="none" lIns="0" tIns="0" rIns="0" bIns="3960" compatLnSpc="0">
                        <a:noAutofit/>
                      </wps:bodyPr>
                    </wps:wsp>
                  </a:graphicData>
                </a:graphic>
              </wp:inline>
            </w:drawing>
          </mc:Choice>
          <mc:Fallback>
            <w:pict>
              <v:shape w14:anchorId="0F0E7E8A" id="Frame_Title_3" o:spid="_x0000_s1028" type="#_x0000_t202" style="width:467.7pt;height:13.9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" filled="f" stroked="f">
                <v:textbox inset="0,0,0,.11mm">
                  <w:txbxContent>
                    <w:p w:rsidR="00B521E2" w:rsidRDefault="00B521E2" w:rsidP="00B521E2">
                      <w:pPr>
                        <w:pStyle w:val="Framecontents"/>
                      </w:pPr>
                    </w:p>
                  </w:txbxContent>
                </v:textbox>
                <w10:anchorlock/>
              </v:shape>
            </w:pict>
          </mc:Fallback>
        </mc:AlternateContent>
      </w:r>
      <w:r>
        <w:t xml:space="preserve"> </w:t>
      </w:r>
    </w:p>
    <w:p w:rsidR="00B521E2" w:rsidRDefault="00B521E2" w:rsidP="00B521E2">
      <w:pPr>
        <w:pStyle w:val="TextDeclaratie"/>
      </w:pPr>
      <w:r>
        <w:t>elaborată în vederea susținerii examenului de finalizare a studiilor de licență</w:t>
      </w:r>
      <w:r>
        <w:br/>
        <w:t>organizat de către Facultatea de Automatică și Calculatoare din cadrul Universității Tehnice „Gheo</w:t>
      </w:r>
      <w:r w:rsidR="00EE4968">
        <w:t xml:space="preserve">rghe Asachi” din Iași, sesiunea iulie </w:t>
      </w:r>
      <w:r>
        <w:t xml:space="preserve">a anului universitar </w:t>
      </w:r>
      <w:r w:rsidR="00EE4968">
        <w:t>2022-2023</w:t>
      </w:r>
      <w:r>
        <w:t>, luând în considerare conținutul Art. 34 din Codul de etică universitară al Universității Tehnice „Gheorghe Asachi” din Iași (Manualul Procedurilor, UTI.POM.02 – Funcționarea Comisiei de etică universitară), declar pe proprie răspundere, că această lucrare este rezultatul propriei activități intelectuale, nu conține porțiuni plagiate, iar sursele bibliografice au fost folosite cu respectarea legislației române (legea 8/1996) și a convențiilor internaționale privind drepturile de autor.</w:t>
      </w: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p>
    <w:p w:rsidR="00B521E2" w:rsidRDefault="00B521E2" w:rsidP="00B521E2">
      <w:pPr>
        <w:pStyle w:val="TextDeclaratie"/>
      </w:pPr>
      <w:r>
        <w:tab/>
        <w:t>Data</w:t>
      </w:r>
      <w:r>
        <w:tab/>
      </w:r>
      <w:r>
        <w:tab/>
      </w:r>
      <w:r>
        <w:tab/>
      </w:r>
      <w:r>
        <w:tab/>
      </w:r>
      <w:r>
        <w:tab/>
      </w:r>
      <w:r>
        <w:tab/>
      </w:r>
      <w:r>
        <w:tab/>
      </w:r>
      <w:r>
        <w:tab/>
      </w:r>
      <w:r>
        <w:tab/>
        <w:t>Semnătura</w:t>
      </w:r>
    </w:p>
    <w:p w:rsidR="008363C4" w:rsidRDefault="00EE4968">
      <w:r>
        <w:t>Rămâne de completat!</w:t>
      </w:r>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Pr="00791105" w:rsidRDefault="00D743C3" w:rsidP="00D743C3">
      <w:pPr>
        <w:jc w:val="center"/>
        <w:rPr>
          <w:sz w:val="32"/>
          <w:szCs w:val="32"/>
        </w:rPr>
      </w:pPr>
      <w:r w:rsidRPr="00791105">
        <w:rPr>
          <w:sz w:val="32"/>
          <w:szCs w:val="32"/>
        </w:rPr>
        <w:lastRenderedPageBreak/>
        <w:t>Monitorizarea activităților fizice</w:t>
      </w:r>
    </w:p>
    <w:p w:rsidR="00D743C3" w:rsidRPr="00791105" w:rsidRDefault="00D743C3" w:rsidP="00D743C3">
      <w:pPr>
        <w:jc w:val="center"/>
        <w:rPr>
          <w:sz w:val="32"/>
          <w:szCs w:val="32"/>
        </w:rPr>
      </w:pPr>
    </w:p>
    <w:p w:rsidR="001B6EF4" w:rsidRPr="00791105" w:rsidRDefault="00D743C3" w:rsidP="00D743C3">
      <w:pPr>
        <w:jc w:val="center"/>
        <w:rPr>
          <w:sz w:val="32"/>
          <w:szCs w:val="32"/>
        </w:rPr>
      </w:pPr>
      <w:r w:rsidRPr="00791105">
        <w:rPr>
          <w:sz w:val="32"/>
          <w:szCs w:val="32"/>
        </w:rPr>
        <w:t>Rezumat</w:t>
      </w:r>
    </w:p>
    <w:p w:rsidR="003E1BB3" w:rsidRPr="00791105" w:rsidRDefault="003E1BB3" w:rsidP="00D743C3">
      <w:pPr>
        <w:jc w:val="center"/>
        <w:rPr>
          <w:sz w:val="32"/>
          <w:szCs w:val="32"/>
        </w:rPr>
      </w:pPr>
    </w:p>
    <w:p w:rsidR="00D743C3" w:rsidRDefault="00D743C3" w:rsidP="00D743C3">
      <w:pPr>
        <w:jc w:val="center"/>
        <w:rPr>
          <w:b/>
          <w:sz w:val="32"/>
          <w:szCs w:val="32"/>
        </w:rPr>
      </w:pPr>
      <w:r w:rsidRPr="00791105">
        <w:rPr>
          <w:sz w:val="32"/>
          <w:szCs w:val="32"/>
        </w:rPr>
        <w:t>Cezar-Marian Dondaș</w:t>
      </w:r>
    </w:p>
    <w:p w:rsidR="006676C3" w:rsidRDefault="006676C3" w:rsidP="00D743C3">
      <w:pPr>
        <w:jc w:val="center"/>
        <w:rPr>
          <w:b/>
          <w:sz w:val="32"/>
          <w:szCs w:val="32"/>
        </w:rPr>
      </w:pPr>
    </w:p>
    <w:p w:rsidR="00FF0D9F" w:rsidRDefault="00FF0D9F" w:rsidP="00FF0D9F">
      <w:pPr>
        <w:rPr>
          <w:b/>
          <w:sz w:val="32"/>
          <w:szCs w:val="32"/>
        </w:rPr>
      </w:pPr>
    </w:p>
    <w:p w:rsidR="003E1BB3" w:rsidRDefault="003E1BB3" w:rsidP="003E1BB3"/>
    <w:p w:rsidR="00685EE0" w:rsidRDefault="00FF0D9F" w:rsidP="007F6DD0">
      <w:pPr>
        <w:ind w:firstLine="720"/>
        <w:jc w:val="both"/>
      </w:pPr>
      <w:r w:rsidRPr="00FF0D9F">
        <w:t>Scopul acestei teme este de a supraveghea în detaliu anumiți parametri care ne ajută</w:t>
      </w:r>
      <w:r w:rsidR="0040044B">
        <w:t xml:space="preserve"> la constatarea </w:t>
      </w:r>
      <w:r w:rsidRPr="00FF0D9F">
        <w:t>aspecte</w:t>
      </w:r>
      <w:r w:rsidR="0040044B">
        <w:t>lor</w:t>
      </w:r>
      <w:r w:rsidRPr="00FF0D9F">
        <w:t xml:space="preserve"> despre sănătatea umană și de cunoaștere a frecvenței realizării de activități fizice de-a lungul timpului. De asemenea, se vor avea în vedere aspecte care pot evidenția sedentarismul din cauza efortului fizic scăzut sau deloc, ori un somn agitat de-a lungul nopții. Aceste informații pot fi decisive pentru luarea unei hotărâri în ceea ce privește sănătatea. Am ales această temă din dorința de aprofundare a cunoștințelor dobândite pe parcursul facultății și de a le aplica într-un proiect de interes în zilele noastre, observând faptul că, pe piața actuală, există</w:t>
      </w:r>
      <w:r w:rsidR="00685EE0">
        <w:t xml:space="preserve"> din ce în ce mai multe smart</w:t>
      </w:r>
      <w:r w:rsidRPr="00FF0D9F">
        <w:t>watch-uri care au aceste funcții ce oferă informații despre activitatea fizică.</w:t>
      </w:r>
      <w:r w:rsidR="003D4E22">
        <w:t xml:space="preserve"> </w:t>
      </w:r>
      <w:r w:rsidR="0040044B">
        <w:t xml:space="preserve">Specialiștii în domeniul medicinei sugerează că </w:t>
      </w:r>
      <w:r w:rsidR="0011524D">
        <w:t xml:space="preserve">o rutină zilnică de </w:t>
      </w:r>
      <w:r w:rsidR="0040044B">
        <w:t xml:space="preserve">10 000 de pași </w:t>
      </w:r>
      <w:r w:rsidR="0011524D">
        <w:t xml:space="preserve">reduce </w:t>
      </w:r>
      <w:r w:rsidR="00E90746">
        <w:t xml:space="preserve">depresia și anxietatea, </w:t>
      </w:r>
      <w:r w:rsidR="0011524D">
        <w:t>îmbunătățește calitatea somnului, previne apariția unor afecțiuni precum boli de inimă, accident vascular cerebral și hipertensiune arterială.</w:t>
      </w:r>
      <w:r w:rsidR="00CD6F6A">
        <w:t xml:space="preserve"> </w:t>
      </w:r>
    </w:p>
    <w:p w:rsidR="00EA57B7" w:rsidRDefault="00CD6F6A" w:rsidP="007F6DD0">
      <w:pPr>
        <w:ind w:firstLine="720"/>
        <w:jc w:val="both"/>
      </w:pPr>
      <w:r>
        <w:t xml:space="preserve">Monitorizarea pașilor efectuați în timpul zilei </w:t>
      </w:r>
      <w:r w:rsidR="00685EE0">
        <w:t xml:space="preserve">este relevantă în diagnosticarea bolilor sau afecțiunilor de care suferim. Un senzor incorporat în propriul telefon mobil sau în smartwatch este capabil să măsoare numărul de pași și chiar să se tragă o concluzie despre calitatea somnului bazată pe citirea valorilor accelerometrului și a giroscopului. </w:t>
      </w:r>
    </w:p>
    <w:p w:rsidR="003E1BB3" w:rsidRPr="00FF0D9F" w:rsidRDefault="00685EE0" w:rsidP="007F6DD0">
      <w:pPr>
        <w:ind w:firstLine="720"/>
        <w:jc w:val="both"/>
        <w:rPr>
          <w:b/>
        </w:rPr>
      </w:pPr>
      <w:r>
        <w:t>În tema propusă se vor detalia soluțiile abordate, se vor menționa problemele î</w:t>
      </w:r>
      <w:r w:rsidR="00EA57B7">
        <w:t>ntâlnite și rezolvarea acestora pe parcursul realizării și documentării proiectului.</w:t>
      </w:r>
      <w:bookmarkStart w:id="0" w:name="_GoBack"/>
      <w:bookmarkEnd w:id="0"/>
    </w:p>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D743C3" w:rsidRDefault="00D743C3" w:rsidP="00D743C3">
      <w:pPr>
        <w:pStyle w:val="TextDeclaratie"/>
        <w:jc w:val="center"/>
      </w:pPr>
    </w:p>
    <w:p w:rsidR="001B6EF4" w:rsidRDefault="001B6EF4"/>
    <w:p w:rsidR="001B6EF4" w:rsidRDefault="001B6EF4"/>
    <w:p w:rsidR="001B6EF4" w:rsidRDefault="001B6EF4"/>
    <w:p w:rsidR="001B6EF4" w:rsidRDefault="001B6EF4"/>
    <w:p w:rsidR="001B6EF4" w:rsidRDefault="001B6EF4"/>
    <w:sdt>
      <w:sdtPr>
        <w:rPr>
          <w:rFonts w:cs="Mangal"/>
          <w:kern w:val="3"/>
          <w:szCs w:val="29"/>
          <w:lang w:val="ro-RO" w:eastAsia="zh-CN" w:bidi="hi-IN"/>
        </w:rPr>
        <w:id w:val="1663968731"/>
        <w:docPartObj>
          <w:docPartGallery w:val="Table of Contents"/>
          <w:docPartUnique/>
        </w:docPartObj>
      </w:sdtPr>
      <w:sdtEndPr>
        <w:rPr>
          <w:rFonts w:ascii="Times New Roman" w:hAnsi="Times New Roman" w:cs="Times New Roman"/>
          <w:bCs/>
          <w:noProof/>
          <w:color w:val="000000" w:themeColor="text1"/>
        </w:rPr>
      </w:sdtEndPr>
      <w:sdtContent>
        <w:p w:rsidR="00D743C3" w:rsidRDefault="00D743C3">
          <w:pPr>
            <w:pStyle w:val="TOCHeading"/>
          </w:pPr>
        </w:p>
        <w:p w:rsidR="001B6EF4" w:rsidRPr="00CC742F" w:rsidRDefault="001B6EF4">
          <w:pPr>
            <w:pStyle w:val="TOCHeading"/>
            <w:rPr>
              <w:rFonts w:ascii="Times New Roman" w:hAnsi="Times New Roman" w:cs="Times New Roman"/>
              <w:b/>
              <w:color w:val="000000" w:themeColor="text1"/>
            </w:rPr>
          </w:pPr>
          <w:proofErr w:type="spellStart"/>
          <w:r w:rsidRPr="00D52835">
            <w:rPr>
              <w:rFonts w:ascii="Times New Roman" w:hAnsi="Times New Roman" w:cs="Times New Roman"/>
              <w:b/>
              <w:color w:val="000000" w:themeColor="text1"/>
            </w:rPr>
            <w:t>Cuprins</w:t>
          </w:r>
          <w:proofErr w:type="spellEnd"/>
        </w:p>
        <w:p w:rsidR="00F237D3" w:rsidRPr="00D52835" w:rsidRDefault="00F237D3" w:rsidP="00F237D3">
          <w:pPr>
            <w:rPr>
              <w:lang w:val="en-US" w:eastAsia="en-US" w:bidi="ar-SA"/>
            </w:rPr>
          </w:pPr>
        </w:p>
        <w:p w:rsidR="00CC742F" w:rsidRPr="00CC742F" w:rsidRDefault="001B6EF4">
          <w:pPr>
            <w:pStyle w:val="TOC1"/>
            <w:tabs>
              <w:tab w:val="right" w:leader="dot" w:pos="9350"/>
            </w:tabs>
            <w:rPr>
              <w:rFonts w:asciiTheme="minorHAnsi" w:eastAsiaTheme="minorEastAsia" w:hAnsiTheme="minorHAnsi" w:cstheme="minorBidi"/>
              <w:noProof/>
              <w:kern w:val="0"/>
              <w:sz w:val="22"/>
              <w:szCs w:val="22"/>
              <w:lang w:val="en-US" w:eastAsia="en-US" w:bidi="ar-SA"/>
            </w:rPr>
          </w:pPr>
          <w:r w:rsidRPr="00CC742F">
            <w:rPr>
              <w:rFonts w:cs="Times New Roman"/>
              <w:color w:val="000000" w:themeColor="text1"/>
              <w:szCs w:val="24"/>
            </w:rPr>
            <w:fldChar w:fldCharType="begin"/>
          </w:r>
          <w:r w:rsidRPr="00CC742F">
            <w:rPr>
              <w:rFonts w:cs="Times New Roman"/>
              <w:color w:val="000000" w:themeColor="text1"/>
              <w:szCs w:val="24"/>
            </w:rPr>
            <w:instrText xml:space="preserve"> TOC \o "1-5" \h \z \u </w:instrText>
          </w:r>
          <w:r w:rsidRPr="00CC742F">
            <w:rPr>
              <w:rFonts w:cs="Times New Roman"/>
              <w:color w:val="000000" w:themeColor="text1"/>
              <w:szCs w:val="24"/>
            </w:rPr>
            <w:fldChar w:fldCharType="separate"/>
          </w:r>
          <w:hyperlink w:anchor="_Toc136344822" w:history="1">
            <w:r w:rsidR="00CC742F" w:rsidRPr="00CC742F">
              <w:rPr>
                <w:rStyle w:val="Hyperlink"/>
                <w:rFonts w:cs="Times New Roman"/>
                <w:noProof/>
              </w:rPr>
              <w:t>Introducere</w:t>
            </w:r>
            <w:r w:rsidR="00CC742F" w:rsidRPr="00CC742F">
              <w:rPr>
                <w:noProof/>
                <w:webHidden/>
              </w:rPr>
              <w:tab/>
            </w:r>
            <w:r w:rsidR="00CC742F" w:rsidRPr="00CC742F">
              <w:rPr>
                <w:noProof/>
                <w:webHidden/>
              </w:rPr>
              <w:fldChar w:fldCharType="begin"/>
            </w:r>
            <w:r w:rsidR="00CC742F" w:rsidRPr="00CC742F">
              <w:rPr>
                <w:noProof/>
                <w:webHidden/>
              </w:rPr>
              <w:instrText xml:space="preserve"> PAGEREF _Toc136344822 \h </w:instrText>
            </w:r>
            <w:r w:rsidR="00CC742F" w:rsidRPr="00CC742F">
              <w:rPr>
                <w:noProof/>
                <w:webHidden/>
              </w:rPr>
            </w:r>
            <w:r w:rsidR="00CC742F" w:rsidRPr="00CC742F">
              <w:rPr>
                <w:noProof/>
                <w:webHidden/>
              </w:rPr>
              <w:fldChar w:fldCharType="separate"/>
            </w:r>
            <w:r w:rsidR="00CC742F" w:rsidRPr="00CC742F">
              <w:rPr>
                <w:noProof/>
                <w:webHidden/>
              </w:rPr>
              <w:t>5</w:t>
            </w:r>
            <w:r w:rsidR="00CC742F" w:rsidRPr="00CC742F">
              <w:rPr>
                <w:noProof/>
                <w:webHidden/>
              </w:rPr>
              <w:fldChar w:fldCharType="end"/>
            </w:r>
          </w:hyperlink>
        </w:p>
        <w:p w:rsidR="00CC742F" w:rsidRPr="00CC742F" w:rsidRDefault="00CC742F">
          <w:pPr>
            <w:pStyle w:val="TOC1"/>
            <w:tabs>
              <w:tab w:val="right" w:leader="dot" w:pos="9350"/>
            </w:tabs>
            <w:rPr>
              <w:rFonts w:asciiTheme="minorHAnsi" w:eastAsiaTheme="minorEastAsia" w:hAnsiTheme="minorHAnsi" w:cstheme="minorBidi"/>
              <w:noProof/>
              <w:kern w:val="0"/>
              <w:sz w:val="22"/>
              <w:szCs w:val="22"/>
              <w:lang w:val="en-US" w:eastAsia="en-US" w:bidi="ar-SA"/>
            </w:rPr>
          </w:pPr>
          <w:hyperlink w:anchor="_Toc136344823" w:history="1">
            <w:r w:rsidRPr="00CC742F">
              <w:rPr>
                <w:rStyle w:val="Hyperlink"/>
                <w:rFonts w:cs="Times New Roman"/>
                <w:noProof/>
              </w:rPr>
              <w:t>Capitolul 1. Prezentarea generală a senzorilor</w:t>
            </w:r>
            <w:r w:rsidRPr="00CC742F">
              <w:rPr>
                <w:noProof/>
                <w:webHidden/>
              </w:rPr>
              <w:tab/>
            </w:r>
            <w:r w:rsidRPr="00CC742F">
              <w:rPr>
                <w:noProof/>
                <w:webHidden/>
              </w:rPr>
              <w:fldChar w:fldCharType="begin"/>
            </w:r>
            <w:r w:rsidRPr="00CC742F">
              <w:rPr>
                <w:noProof/>
                <w:webHidden/>
              </w:rPr>
              <w:instrText xml:space="preserve"> PAGEREF _Toc136344823 \h </w:instrText>
            </w:r>
            <w:r w:rsidRPr="00CC742F">
              <w:rPr>
                <w:noProof/>
                <w:webHidden/>
              </w:rPr>
            </w:r>
            <w:r w:rsidRPr="00CC742F">
              <w:rPr>
                <w:noProof/>
                <w:webHidden/>
              </w:rPr>
              <w:fldChar w:fldCharType="separate"/>
            </w:r>
            <w:r w:rsidRPr="00CC742F">
              <w:rPr>
                <w:noProof/>
                <w:webHidden/>
              </w:rPr>
              <w:t>6</w:t>
            </w:r>
            <w:r w:rsidRPr="00CC742F">
              <w:rPr>
                <w:noProof/>
                <w:webHidden/>
              </w:rPr>
              <w:fldChar w:fldCharType="end"/>
            </w:r>
          </w:hyperlink>
        </w:p>
        <w:p w:rsidR="001B6EF4" w:rsidRPr="00CC742F" w:rsidRDefault="001B6EF4" w:rsidP="001B6EF4">
          <w:pPr>
            <w:pStyle w:val="Heading1"/>
            <w:rPr>
              <w:rFonts w:ascii="Times New Roman" w:hAnsi="Times New Roman" w:cs="Times New Roman"/>
              <w:color w:val="000000" w:themeColor="text1"/>
            </w:rPr>
          </w:pPr>
          <w:r w:rsidRPr="00CC742F">
            <w:rPr>
              <w:rFonts w:ascii="Times New Roman" w:hAnsi="Times New Roman" w:cs="Times New Roman"/>
              <w:color w:val="000000" w:themeColor="text1"/>
              <w:sz w:val="24"/>
              <w:szCs w:val="24"/>
            </w:rPr>
            <w:fldChar w:fldCharType="end"/>
          </w:r>
        </w:p>
      </w:sdtContent>
    </w:sdt>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p w:rsidR="001B6EF4" w:rsidRDefault="001B6EF4" w:rsidP="001B6EF4">
      <w:pPr>
        <w:pStyle w:val="Heading1"/>
        <w:rPr>
          <w:rFonts w:ascii="Times New Roman" w:hAnsi="Times New Roman" w:cs="Times New Roman"/>
          <w:b/>
          <w:sz w:val="28"/>
          <w:szCs w:val="28"/>
        </w:rPr>
      </w:pPr>
      <w:bookmarkStart w:id="1" w:name="_Toc136344822"/>
      <w:r w:rsidRPr="00D52835">
        <w:rPr>
          <w:rFonts w:ascii="Times New Roman" w:hAnsi="Times New Roman" w:cs="Times New Roman"/>
          <w:b/>
          <w:sz w:val="28"/>
          <w:szCs w:val="28"/>
        </w:rPr>
        <w:t>Introducere</w:t>
      </w:r>
      <w:bookmarkEnd w:id="1"/>
    </w:p>
    <w:p w:rsidR="005374C7" w:rsidRDefault="005374C7" w:rsidP="005374C7"/>
    <w:p w:rsidR="00783E42" w:rsidRDefault="00783E42" w:rsidP="005374C7">
      <w:r>
        <w:t>De aici incepe introducerea.</w:t>
      </w:r>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742FB2" w:rsidRPr="00742FB2" w:rsidRDefault="00742FB2" w:rsidP="00742FB2">
      <w:pPr>
        <w:pStyle w:val="Heading1"/>
        <w:rPr>
          <w:rFonts w:ascii="Times New Roman" w:hAnsi="Times New Roman" w:cs="Times New Roman"/>
          <w:b/>
          <w:sz w:val="28"/>
          <w:szCs w:val="28"/>
        </w:rPr>
      </w:pPr>
      <w:bookmarkStart w:id="2" w:name="_Toc136344823"/>
      <w:r w:rsidRPr="00742FB2">
        <w:rPr>
          <w:rFonts w:ascii="Times New Roman" w:hAnsi="Times New Roman" w:cs="Times New Roman"/>
          <w:b/>
          <w:sz w:val="28"/>
          <w:szCs w:val="28"/>
        </w:rPr>
        <w:lastRenderedPageBreak/>
        <w:t>Capitolul</w:t>
      </w:r>
      <w:r>
        <w:rPr>
          <w:rFonts w:ascii="Times New Roman" w:hAnsi="Times New Roman" w:cs="Times New Roman"/>
          <w:b/>
          <w:sz w:val="28"/>
          <w:szCs w:val="28"/>
        </w:rPr>
        <w:t xml:space="preserve"> </w:t>
      </w:r>
      <w:r w:rsidRPr="00742FB2">
        <w:rPr>
          <w:rFonts w:ascii="Times New Roman" w:hAnsi="Times New Roman" w:cs="Times New Roman"/>
          <w:b/>
          <w:sz w:val="28"/>
          <w:szCs w:val="28"/>
        </w:rPr>
        <w:t>1</w:t>
      </w:r>
      <w:r>
        <w:rPr>
          <w:rFonts w:ascii="Times New Roman" w:hAnsi="Times New Roman" w:cs="Times New Roman"/>
          <w:b/>
          <w:sz w:val="28"/>
          <w:szCs w:val="28"/>
        </w:rPr>
        <w:t>. Prezentarea generală a senzorilor</w:t>
      </w:r>
      <w:bookmarkEnd w:id="2"/>
    </w:p>
    <w:p w:rsidR="00742FB2" w:rsidRDefault="00742FB2" w:rsidP="005374C7"/>
    <w:p w:rsidR="00742FB2" w:rsidRDefault="00742FB2" w:rsidP="005374C7"/>
    <w:p w:rsidR="00742FB2" w:rsidRDefault="00742FB2" w:rsidP="005374C7"/>
    <w:p w:rsidR="00742FB2" w:rsidRDefault="00742FB2" w:rsidP="005374C7"/>
    <w:p w:rsidR="00742FB2" w:rsidRDefault="00742FB2" w:rsidP="005374C7"/>
    <w:p w:rsidR="005374C7" w:rsidRDefault="005374C7" w:rsidP="005374C7">
      <w:pPr>
        <w:jc w:val="both"/>
      </w:pPr>
    </w:p>
    <w:p w:rsidR="006676C3" w:rsidRDefault="006676C3" w:rsidP="005374C7">
      <w:pPr>
        <w:jc w:val="both"/>
      </w:pPr>
    </w:p>
    <w:p w:rsidR="006676C3" w:rsidRPr="005374C7" w:rsidRDefault="006676C3" w:rsidP="005374C7">
      <w:pPr>
        <w:jc w:val="both"/>
      </w:pPr>
    </w:p>
    <w:p w:rsidR="001B6EF4" w:rsidRPr="001B6EF4" w:rsidRDefault="001B6EF4" w:rsidP="001B6EF4"/>
    <w:p w:rsidR="001B6EF4" w:rsidRDefault="001B6EF4"/>
    <w:p w:rsidR="001B6EF4" w:rsidRDefault="001B6EF4"/>
    <w:sectPr w:rsidR="001B6EF4">
      <w:footerReference w:type="default" r:id="rId9"/>
      <w:footerReference w:type="firs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96EF0" w:rsidRDefault="00896EF0" w:rsidP="00BB17E9">
      <w:r>
        <w:separator/>
      </w:r>
    </w:p>
  </w:endnote>
  <w:endnote w:type="continuationSeparator" w:id="0">
    <w:p w:rsidR="00896EF0" w:rsidRDefault="00896EF0" w:rsidP="00BB17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angal">
    <w:altName w:val="Courier New"/>
    <w:panose1 w:val="00000400000000000000"/>
    <w:charset w:val="00"/>
    <w:family w:val="auto"/>
    <w:pitch w:val="variable"/>
  </w:font>
  <w:font w:name="Calibri Light">
    <w:panose1 w:val="020F03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B6EF4" w:rsidRDefault="001B6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614B7" w:rsidRDefault="00B521E2">
    <w:pPr>
      <w:pStyle w:val="TextCoperta"/>
      <w:ind w:left="0"/>
      <w:jc w:val="center"/>
    </w:pPr>
    <w:r>
      <w:t>Iași, 2023</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743C3" w:rsidRDefault="00D743C3">
    <w:pPr>
      <w:pStyle w:val="TextCoperta"/>
      <w:ind w:left="0"/>
      <w:jc w:val="center"/>
    </w:pPr>
    <w:r>
      <w:t>Iași,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96EF0" w:rsidRDefault="00896EF0" w:rsidP="00BB17E9">
      <w:r>
        <w:separator/>
      </w:r>
    </w:p>
  </w:footnote>
  <w:footnote w:type="continuationSeparator" w:id="0">
    <w:p w:rsidR="00896EF0" w:rsidRDefault="00896EF0" w:rsidP="00BB17E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6AF2"/>
    <w:rsid w:val="0011524D"/>
    <w:rsid w:val="001B6EF4"/>
    <w:rsid w:val="001E1DB9"/>
    <w:rsid w:val="00362464"/>
    <w:rsid w:val="003D4E22"/>
    <w:rsid w:val="003E1BB3"/>
    <w:rsid w:val="0040044B"/>
    <w:rsid w:val="005374C7"/>
    <w:rsid w:val="006676C3"/>
    <w:rsid w:val="00685EE0"/>
    <w:rsid w:val="006A4F89"/>
    <w:rsid w:val="00742FB2"/>
    <w:rsid w:val="00783E42"/>
    <w:rsid w:val="00791105"/>
    <w:rsid w:val="007F6DD0"/>
    <w:rsid w:val="008363C4"/>
    <w:rsid w:val="00896EF0"/>
    <w:rsid w:val="00957BA2"/>
    <w:rsid w:val="00961E98"/>
    <w:rsid w:val="00B521E2"/>
    <w:rsid w:val="00BB17E9"/>
    <w:rsid w:val="00CC742F"/>
    <w:rsid w:val="00CD6F6A"/>
    <w:rsid w:val="00CF51C7"/>
    <w:rsid w:val="00D52835"/>
    <w:rsid w:val="00D743C3"/>
    <w:rsid w:val="00DC3F01"/>
    <w:rsid w:val="00E16AF2"/>
    <w:rsid w:val="00E90746"/>
    <w:rsid w:val="00EA57B7"/>
    <w:rsid w:val="00EB6641"/>
    <w:rsid w:val="00EE4968"/>
    <w:rsid w:val="00F237D3"/>
    <w:rsid w:val="00FF0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A6DD99"/>
  <w15:chartTrackingRefBased/>
  <w15:docId w15:val="{3A0BF138-C850-48B3-A168-12AEC4F32F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7E9"/>
    <w:pPr>
      <w:widowControl w:val="0"/>
      <w:suppressAutoHyphens/>
      <w:autoSpaceDN w:val="0"/>
      <w:spacing w:after="0" w:line="240" w:lineRule="auto"/>
      <w:textAlignment w:val="baseline"/>
    </w:pPr>
    <w:rPr>
      <w:rFonts w:ascii="Times New Roman" w:eastAsia="SimSun" w:hAnsi="Times New Roman" w:cs="Mangal"/>
      <w:kern w:val="3"/>
      <w:sz w:val="24"/>
      <w:szCs w:val="24"/>
      <w:lang w:val="ro-RO" w:eastAsia="zh-CN" w:bidi="hi-IN"/>
    </w:rPr>
  </w:style>
  <w:style w:type="paragraph" w:styleId="Heading1">
    <w:name w:val="heading 1"/>
    <w:basedOn w:val="Normal"/>
    <w:next w:val="Normal"/>
    <w:link w:val="Heading1Char"/>
    <w:uiPriority w:val="9"/>
    <w:qFormat/>
    <w:rsid w:val="001B6EF4"/>
    <w:pPr>
      <w:keepNext/>
      <w:keepLines/>
      <w:spacing w:before="240"/>
      <w:outlineLvl w:val="0"/>
    </w:pPr>
    <w:rPr>
      <w:rFonts w:asciiTheme="majorHAnsi" w:eastAsiaTheme="majorEastAsia" w:hAnsiTheme="majorHAnsi"/>
      <w:color w:val="2E74B5" w:themeColor="accent1" w:themeShade="BF"/>
      <w:sz w:val="32"/>
      <w:szCs w:val="29"/>
    </w:rPr>
  </w:style>
  <w:style w:type="paragraph" w:styleId="Heading2">
    <w:name w:val="heading 2"/>
    <w:basedOn w:val="Normal"/>
    <w:next w:val="Normal"/>
    <w:link w:val="Heading2Char"/>
    <w:uiPriority w:val="9"/>
    <w:semiHidden/>
    <w:unhideWhenUsed/>
    <w:qFormat/>
    <w:rsid w:val="001B6EF4"/>
    <w:pPr>
      <w:keepNext/>
      <w:keepLines/>
      <w:spacing w:before="40"/>
      <w:outlineLvl w:val="1"/>
    </w:pPr>
    <w:rPr>
      <w:rFonts w:asciiTheme="majorHAnsi" w:eastAsiaTheme="majorEastAsia" w:hAnsiTheme="majorHAnsi"/>
      <w:color w:val="2E74B5" w:themeColor="accent1" w:themeShade="BF"/>
      <w:sz w:val="26"/>
      <w:szCs w:val="23"/>
    </w:rPr>
  </w:style>
  <w:style w:type="paragraph" w:styleId="Heading3">
    <w:name w:val="heading 3"/>
    <w:basedOn w:val="Normal"/>
    <w:next w:val="Normal"/>
    <w:link w:val="Heading3Char"/>
    <w:uiPriority w:val="9"/>
    <w:semiHidden/>
    <w:unhideWhenUsed/>
    <w:qFormat/>
    <w:rsid w:val="001B6EF4"/>
    <w:pPr>
      <w:keepNext/>
      <w:keepLines/>
      <w:spacing w:before="40"/>
      <w:outlineLvl w:val="2"/>
    </w:pPr>
    <w:rPr>
      <w:rFonts w:asciiTheme="majorHAnsi" w:eastAsiaTheme="majorEastAsia" w:hAnsiTheme="majorHAnsi"/>
      <w:color w:val="1F4D78" w:themeColor="accent1" w:themeShade="7F"/>
      <w:szCs w:val="21"/>
    </w:rPr>
  </w:style>
  <w:style w:type="paragraph" w:styleId="Heading4">
    <w:name w:val="heading 4"/>
    <w:basedOn w:val="Normal"/>
    <w:next w:val="Normal"/>
    <w:link w:val="Heading4Char"/>
    <w:uiPriority w:val="9"/>
    <w:semiHidden/>
    <w:unhideWhenUsed/>
    <w:qFormat/>
    <w:rsid w:val="001B6EF4"/>
    <w:pPr>
      <w:keepNext/>
      <w:keepLines/>
      <w:spacing w:before="40"/>
      <w:outlineLvl w:val="3"/>
    </w:pPr>
    <w:rPr>
      <w:rFonts w:asciiTheme="majorHAnsi" w:eastAsiaTheme="majorEastAsia" w:hAnsiTheme="majorHAnsi"/>
      <w:i/>
      <w:iCs/>
      <w:color w:val="2E74B5" w:themeColor="accent1" w:themeShade="BF"/>
      <w:szCs w:val="21"/>
    </w:rPr>
  </w:style>
  <w:style w:type="paragraph" w:styleId="Heading5">
    <w:name w:val="heading 5"/>
    <w:basedOn w:val="Normal"/>
    <w:next w:val="Normal"/>
    <w:link w:val="Heading5Char"/>
    <w:uiPriority w:val="9"/>
    <w:semiHidden/>
    <w:unhideWhenUsed/>
    <w:qFormat/>
    <w:rsid w:val="001B6EF4"/>
    <w:pPr>
      <w:keepNext/>
      <w:keepLines/>
      <w:spacing w:before="40"/>
      <w:outlineLvl w:val="4"/>
    </w:pPr>
    <w:rPr>
      <w:rFonts w:asciiTheme="majorHAnsi" w:eastAsiaTheme="majorEastAsia" w:hAnsiTheme="majorHAnsi"/>
      <w:color w:val="2E74B5" w:themeColor="accent1" w:themeShade="BF"/>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extCoperta">
    <w:name w:val="Text Coperta"/>
    <w:rsid w:val="00BB17E9"/>
    <w:pPr>
      <w:widowControl w:val="0"/>
      <w:suppressAutoHyphens/>
      <w:autoSpaceDN w:val="0"/>
      <w:spacing w:after="0" w:line="300" w:lineRule="auto"/>
      <w:ind w:left="238"/>
      <w:textAlignment w:val="baseline"/>
    </w:pPr>
    <w:rPr>
      <w:rFonts w:ascii="Times New Roman" w:eastAsia="SimSun" w:hAnsi="Times New Roman" w:cs="Mangal"/>
      <w:kern w:val="3"/>
      <w:sz w:val="32"/>
      <w:szCs w:val="24"/>
      <w:lang w:val="ro-RO" w:eastAsia="zh-CN" w:bidi="hi-IN"/>
    </w:rPr>
  </w:style>
  <w:style w:type="paragraph" w:styleId="Header">
    <w:name w:val="header"/>
    <w:basedOn w:val="Normal"/>
    <w:link w:val="HeaderChar"/>
    <w:uiPriority w:val="99"/>
    <w:unhideWhenUsed/>
    <w:rsid w:val="00BB17E9"/>
    <w:pPr>
      <w:tabs>
        <w:tab w:val="center" w:pos="4680"/>
        <w:tab w:val="right" w:pos="9360"/>
      </w:tabs>
    </w:pPr>
    <w:rPr>
      <w:szCs w:val="21"/>
    </w:rPr>
  </w:style>
  <w:style w:type="character" w:customStyle="1" w:styleId="HeaderChar">
    <w:name w:val="Header Char"/>
    <w:basedOn w:val="DefaultParagraphFont"/>
    <w:link w:val="Header"/>
    <w:uiPriority w:val="99"/>
    <w:rsid w:val="00BB17E9"/>
    <w:rPr>
      <w:rFonts w:ascii="Times New Roman" w:eastAsia="SimSun" w:hAnsi="Times New Roman" w:cs="Mangal"/>
      <w:kern w:val="3"/>
      <w:sz w:val="24"/>
      <w:szCs w:val="21"/>
      <w:lang w:val="ro-RO" w:eastAsia="zh-CN" w:bidi="hi-IN"/>
    </w:rPr>
  </w:style>
  <w:style w:type="paragraph" w:styleId="Footer">
    <w:name w:val="footer"/>
    <w:basedOn w:val="Normal"/>
    <w:link w:val="FooterChar"/>
    <w:uiPriority w:val="99"/>
    <w:unhideWhenUsed/>
    <w:rsid w:val="00BB17E9"/>
    <w:pPr>
      <w:tabs>
        <w:tab w:val="center" w:pos="4680"/>
        <w:tab w:val="right" w:pos="9360"/>
      </w:tabs>
    </w:pPr>
    <w:rPr>
      <w:szCs w:val="21"/>
    </w:rPr>
  </w:style>
  <w:style w:type="character" w:customStyle="1" w:styleId="FooterChar">
    <w:name w:val="Footer Char"/>
    <w:basedOn w:val="DefaultParagraphFont"/>
    <w:link w:val="Footer"/>
    <w:uiPriority w:val="99"/>
    <w:rsid w:val="00BB17E9"/>
    <w:rPr>
      <w:rFonts w:ascii="Times New Roman" w:eastAsia="SimSun" w:hAnsi="Times New Roman" w:cs="Mangal"/>
      <w:kern w:val="3"/>
      <w:sz w:val="24"/>
      <w:szCs w:val="21"/>
      <w:lang w:val="ro-RO" w:eastAsia="zh-CN" w:bidi="hi-IN"/>
    </w:rPr>
  </w:style>
  <w:style w:type="paragraph" w:customStyle="1" w:styleId="Framecontents">
    <w:name w:val="Frame contents"/>
    <w:basedOn w:val="Normal"/>
    <w:rsid w:val="00B521E2"/>
    <w:pPr>
      <w:jc w:val="center"/>
    </w:pPr>
  </w:style>
  <w:style w:type="paragraph" w:customStyle="1" w:styleId="TextBox">
    <w:name w:val="Text Box"/>
    <w:rsid w:val="00B521E2"/>
    <w:pPr>
      <w:widowControl w:val="0"/>
      <w:suppressAutoHyphens/>
      <w:autoSpaceDN w:val="0"/>
      <w:spacing w:after="0" w:line="240" w:lineRule="auto"/>
      <w:textAlignment w:val="baseline"/>
    </w:pPr>
    <w:rPr>
      <w:rFonts w:ascii="Consolas" w:eastAsia="Consolas" w:hAnsi="Consolas" w:cs="Consolas"/>
      <w:caps/>
      <w:kern w:val="3"/>
      <w:sz w:val="24"/>
      <w:szCs w:val="24"/>
      <w:lang w:val="ro-RO" w:eastAsia="zh-CN" w:bidi="hi-IN"/>
    </w:rPr>
  </w:style>
  <w:style w:type="paragraph" w:customStyle="1" w:styleId="TextDeclaratie">
    <w:name w:val="Text Declaratie"/>
    <w:rsid w:val="00B521E2"/>
    <w:pPr>
      <w:widowControl w:val="0"/>
      <w:suppressAutoHyphens/>
      <w:autoSpaceDN w:val="0"/>
      <w:spacing w:after="0" w:line="300" w:lineRule="auto"/>
      <w:jc w:val="both"/>
      <w:textAlignment w:val="baseline"/>
    </w:pPr>
    <w:rPr>
      <w:rFonts w:ascii="Times New Roman" w:eastAsia="SimSun" w:hAnsi="Times New Roman" w:cs="Mangal"/>
      <w:kern w:val="3"/>
      <w:sz w:val="26"/>
      <w:szCs w:val="24"/>
      <w:lang w:val="ro-RO" w:eastAsia="zh-CN" w:bidi="hi-IN"/>
    </w:rPr>
  </w:style>
  <w:style w:type="paragraph" w:customStyle="1" w:styleId="Default">
    <w:name w:val="Default"/>
    <w:rsid w:val="00B521E2"/>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Heading1Char">
    <w:name w:val="Heading 1 Char"/>
    <w:basedOn w:val="DefaultParagraphFont"/>
    <w:link w:val="Heading1"/>
    <w:uiPriority w:val="9"/>
    <w:rsid w:val="001B6EF4"/>
    <w:rPr>
      <w:rFonts w:asciiTheme="majorHAnsi" w:eastAsiaTheme="majorEastAsia" w:hAnsiTheme="majorHAnsi" w:cs="Mangal"/>
      <w:color w:val="2E74B5" w:themeColor="accent1" w:themeShade="BF"/>
      <w:kern w:val="3"/>
      <w:sz w:val="32"/>
      <w:szCs w:val="29"/>
      <w:lang w:val="ro-RO" w:eastAsia="zh-CN" w:bidi="hi-IN"/>
    </w:rPr>
  </w:style>
  <w:style w:type="paragraph" w:styleId="TOCHeading">
    <w:name w:val="TOC Heading"/>
    <w:basedOn w:val="Heading1"/>
    <w:next w:val="Normal"/>
    <w:uiPriority w:val="39"/>
    <w:unhideWhenUsed/>
    <w:qFormat/>
    <w:rsid w:val="001B6EF4"/>
    <w:pPr>
      <w:widowControl/>
      <w:suppressAutoHyphens w:val="0"/>
      <w:autoSpaceDN/>
      <w:spacing w:line="259" w:lineRule="auto"/>
      <w:textAlignment w:val="auto"/>
      <w:outlineLvl w:val="9"/>
    </w:pPr>
    <w:rPr>
      <w:rFonts w:cstheme="majorBidi"/>
      <w:kern w:val="0"/>
      <w:szCs w:val="32"/>
      <w:lang w:val="en-US" w:eastAsia="en-US" w:bidi="ar-SA"/>
    </w:rPr>
  </w:style>
  <w:style w:type="character" w:customStyle="1" w:styleId="Heading2Char">
    <w:name w:val="Heading 2 Char"/>
    <w:basedOn w:val="DefaultParagraphFont"/>
    <w:link w:val="Heading2"/>
    <w:uiPriority w:val="9"/>
    <w:semiHidden/>
    <w:rsid w:val="001B6EF4"/>
    <w:rPr>
      <w:rFonts w:asciiTheme="majorHAnsi" w:eastAsiaTheme="majorEastAsia" w:hAnsiTheme="majorHAnsi" w:cs="Mangal"/>
      <w:color w:val="2E74B5" w:themeColor="accent1" w:themeShade="BF"/>
      <w:kern w:val="3"/>
      <w:sz w:val="26"/>
      <w:szCs w:val="23"/>
      <w:lang w:val="ro-RO" w:eastAsia="zh-CN" w:bidi="hi-IN"/>
    </w:rPr>
  </w:style>
  <w:style w:type="character" w:customStyle="1" w:styleId="Heading3Char">
    <w:name w:val="Heading 3 Char"/>
    <w:basedOn w:val="DefaultParagraphFont"/>
    <w:link w:val="Heading3"/>
    <w:uiPriority w:val="9"/>
    <w:semiHidden/>
    <w:rsid w:val="001B6EF4"/>
    <w:rPr>
      <w:rFonts w:asciiTheme="majorHAnsi" w:eastAsiaTheme="majorEastAsia" w:hAnsiTheme="majorHAnsi" w:cs="Mangal"/>
      <w:color w:val="1F4D78" w:themeColor="accent1" w:themeShade="7F"/>
      <w:kern w:val="3"/>
      <w:sz w:val="24"/>
      <w:szCs w:val="21"/>
      <w:lang w:val="ro-RO" w:eastAsia="zh-CN" w:bidi="hi-IN"/>
    </w:rPr>
  </w:style>
  <w:style w:type="character" w:customStyle="1" w:styleId="Heading4Char">
    <w:name w:val="Heading 4 Char"/>
    <w:basedOn w:val="DefaultParagraphFont"/>
    <w:link w:val="Heading4"/>
    <w:uiPriority w:val="9"/>
    <w:semiHidden/>
    <w:rsid w:val="001B6EF4"/>
    <w:rPr>
      <w:rFonts w:asciiTheme="majorHAnsi" w:eastAsiaTheme="majorEastAsia" w:hAnsiTheme="majorHAnsi" w:cs="Mangal"/>
      <w:i/>
      <w:iCs/>
      <w:color w:val="2E74B5" w:themeColor="accent1" w:themeShade="BF"/>
      <w:kern w:val="3"/>
      <w:sz w:val="24"/>
      <w:szCs w:val="21"/>
      <w:lang w:val="ro-RO" w:eastAsia="zh-CN" w:bidi="hi-IN"/>
    </w:rPr>
  </w:style>
  <w:style w:type="character" w:customStyle="1" w:styleId="Heading5Char">
    <w:name w:val="Heading 5 Char"/>
    <w:basedOn w:val="DefaultParagraphFont"/>
    <w:link w:val="Heading5"/>
    <w:uiPriority w:val="9"/>
    <w:semiHidden/>
    <w:rsid w:val="001B6EF4"/>
    <w:rPr>
      <w:rFonts w:asciiTheme="majorHAnsi" w:eastAsiaTheme="majorEastAsia" w:hAnsiTheme="majorHAnsi" w:cs="Mangal"/>
      <w:color w:val="2E74B5" w:themeColor="accent1" w:themeShade="BF"/>
      <w:kern w:val="3"/>
      <w:sz w:val="24"/>
      <w:szCs w:val="21"/>
      <w:lang w:val="ro-RO" w:eastAsia="zh-CN" w:bidi="hi-IN"/>
    </w:rPr>
  </w:style>
  <w:style w:type="paragraph" w:styleId="BalloonText">
    <w:name w:val="Balloon Text"/>
    <w:basedOn w:val="Normal"/>
    <w:link w:val="BalloonTextChar"/>
    <w:uiPriority w:val="99"/>
    <w:semiHidden/>
    <w:unhideWhenUsed/>
    <w:rsid w:val="001B6EF4"/>
    <w:rPr>
      <w:rFonts w:ascii="Segoe UI" w:hAnsi="Segoe UI"/>
      <w:sz w:val="18"/>
      <w:szCs w:val="16"/>
    </w:rPr>
  </w:style>
  <w:style w:type="character" w:customStyle="1" w:styleId="BalloonTextChar">
    <w:name w:val="Balloon Text Char"/>
    <w:basedOn w:val="DefaultParagraphFont"/>
    <w:link w:val="BalloonText"/>
    <w:uiPriority w:val="99"/>
    <w:semiHidden/>
    <w:rsid w:val="001B6EF4"/>
    <w:rPr>
      <w:rFonts w:ascii="Segoe UI" w:eastAsia="SimSun" w:hAnsi="Segoe UI" w:cs="Mangal"/>
      <w:kern w:val="3"/>
      <w:sz w:val="18"/>
      <w:szCs w:val="16"/>
      <w:lang w:val="ro-RO" w:eastAsia="zh-CN" w:bidi="hi-IN"/>
    </w:rPr>
  </w:style>
  <w:style w:type="paragraph" w:styleId="TOC1">
    <w:name w:val="toc 1"/>
    <w:basedOn w:val="Normal"/>
    <w:next w:val="Normal"/>
    <w:autoRedefine/>
    <w:uiPriority w:val="39"/>
    <w:unhideWhenUsed/>
    <w:rsid w:val="00F237D3"/>
    <w:pPr>
      <w:spacing w:after="100"/>
    </w:pPr>
    <w:rPr>
      <w:szCs w:val="21"/>
    </w:rPr>
  </w:style>
  <w:style w:type="character" w:styleId="Hyperlink">
    <w:name w:val="Hyperlink"/>
    <w:basedOn w:val="DefaultParagraphFont"/>
    <w:uiPriority w:val="99"/>
    <w:unhideWhenUsed/>
    <w:rsid w:val="00F237D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4.xml"/><Relationship Id="rId4" Type="http://schemas.openxmlformats.org/officeDocument/2006/relationships/webSettings" Target="webSettings.xml"/><Relationship Id="rId9"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E19596-C59F-42D3-8FD0-AA3E9818A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6</Pages>
  <Words>505</Words>
  <Characters>2881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Cezar</dc:creator>
  <cp:keywords/>
  <dc:description/>
  <cp:lastModifiedBy>Cezar</cp:lastModifiedBy>
  <cp:revision>28</cp:revision>
  <dcterms:created xsi:type="dcterms:W3CDTF">2023-05-19T13:10:00Z</dcterms:created>
  <dcterms:modified xsi:type="dcterms:W3CDTF">2023-05-30T10:28:00Z</dcterms:modified>
</cp:coreProperties>
</file>