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016877" w14:textId="77777777" w:rsidR="00154482" w:rsidRDefault="00000000">
      <w:pPr>
        <w:spacing w:before="2000" w:after="300"/>
        <w:jc w:val="center"/>
      </w:pPr>
      <w:r>
        <w:rPr>
          <w:b/>
          <w:bCs/>
          <w:sz w:val="48"/>
          <w:szCs w:val="48"/>
        </w:rPr>
        <w:t>Projeto Fast Track 2</w:t>
      </w:r>
    </w:p>
    <w:p w14:paraId="78117F89" w14:textId="77777777" w:rsidR="00154482" w:rsidRDefault="00000000">
      <w:pPr>
        <w:spacing w:after="200"/>
        <w:jc w:val="center"/>
      </w:pPr>
      <w:r>
        <w:rPr>
          <w:sz w:val="28"/>
          <w:szCs w:val="28"/>
        </w:rPr>
        <w:t>Engenharia de Dados — Câmara dos Deputados</w:t>
      </w:r>
    </w:p>
    <w:p w14:paraId="52569099" w14:textId="77777777" w:rsidR="00154482" w:rsidRDefault="00000000">
      <w:pPr>
        <w:spacing w:after="200"/>
        <w:jc w:val="center"/>
      </w:pPr>
      <w:proofErr w:type="spellStart"/>
      <w:r>
        <w:rPr>
          <w:i/>
          <w:iCs/>
          <w:sz w:val="24"/>
          <w:szCs w:val="24"/>
        </w:rPr>
        <w:t>Databricks</w:t>
      </w:r>
      <w:proofErr w:type="spellEnd"/>
      <w:r>
        <w:rPr>
          <w:i/>
          <w:iCs/>
          <w:sz w:val="24"/>
          <w:szCs w:val="24"/>
        </w:rPr>
        <w:t xml:space="preserve"> Free </w:t>
      </w:r>
      <w:proofErr w:type="spellStart"/>
      <w:r>
        <w:rPr>
          <w:i/>
          <w:iCs/>
          <w:sz w:val="24"/>
          <w:szCs w:val="24"/>
        </w:rPr>
        <w:t>Tier</w:t>
      </w:r>
      <w:proofErr w:type="spellEnd"/>
      <w:r>
        <w:rPr>
          <w:i/>
          <w:iCs/>
          <w:sz w:val="24"/>
          <w:szCs w:val="24"/>
        </w:rPr>
        <w:t xml:space="preserve"> + </w:t>
      </w:r>
      <w:proofErr w:type="spellStart"/>
      <w:r>
        <w:rPr>
          <w:i/>
          <w:iCs/>
          <w:sz w:val="24"/>
          <w:szCs w:val="24"/>
        </w:rPr>
        <w:t>PySpark</w:t>
      </w:r>
      <w:proofErr w:type="spellEnd"/>
    </w:p>
    <w:p w14:paraId="5DF611BA" w14:textId="77777777" w:rsidR="00154482" w:rsidRDefault="00000000">
      <w:pPr>
        <w:spacing w:before="600" w:after="160"/>
        <w:jc w:val="center"/>
      </w:pPr>
      <w:r>
        <w:rPr>
          <w:sz w:val="24"/>
          <w:szCs w:val="24"/>
        </w:rPr>
        <w:t>Cezar Barga</w:t>
      </w:r>
    </w:p>
    <w:p w14:paraId="4412E5BC" w14:textId="77777777" w:rsidR="00154482" w:rsidRDefault="00000000">
      <w:pPr>
        <w:jc w:val="center"/>
      </w:pPr>
      <w:proofErr w:type="spellStart"/>
      <w:r>
        <w:rPr>
          <w:color w:val="666666"/>
        </w:rPr>
        <w:t>Upskill</w:t>
      </w:r>
      <w:proofErr w:type="spellEnd"/>
      <w:r>
        <w:rPr>
          <w:color w:val="666666"/>
        </w:rPr>
        <w:t xml:space="preserve"> </w:t>
      </w:r>
      <w:proofErr w:type="spellStart"/>
      <w:r>
        <w:rPr>
          <w:color w:val="666666"/>
        </w:rPr>
        <w:t>Tiller</w:t>
      </w:r>
      <w:proofErr w:type="spellEnd"/>
      <w:r>
        <w:rPr>
          <w:color w:val="666666"/>
        </w:rPr>
        <w:t xml:space="preserve"> | Engenharia de Dados T2 | </w:t>
      </w:r>
      <w:proofErr w:type="gramStart"/>
      <w:r>
        <w:rPr>
          <w:color w:val="666666"/>
        </w:rPr>
        <w:t>Maio</w:t>
      </w:r>
      <w:proofErr w:type="gramEnd"/>
      <w:r>
        <w:rPr>
          <w:color w:val="666666"/>
        </w:rPr>
        <w:t xml:space="preserve"> 2026</w:t>
      </w:r>
    </w:p>
    <w:p w14:paraId="24043CFB" w14:textId="77777777" w:rsidR="00154482" w:rsidRDefault="00000000">
      <w:r>
        <w:br w:type="page"/>
      </w:r>
    </w:p>
    <w:p w14:paraId="51A4414C" w14:textId="77777777" w:rsidR="00154482" w:rsidRDefault="00000000">
      <w:pPr>
        <w:pStyle w:val="Ttulo1"/>
      </w:pPr>
      <w:r>
        <w:lastRenderedPageBreak/>
        <w:t>1. Visão Geral do Projeto</w:t>
      </w:r>
    </w:p>
    <w:p w14:paraId="2569F1D4" w14:textId="77777777" w:rsidR="00154482" w:rsidRDefault="00000000">
      <w:pPr>
        <w:spacing w:before="60" w:after="100"/>
      </w:pPr>
      <w:r>
        <w:t xml:space="preserve">Este projeto é a entrega final do programa </w:t>
      </w:r>
      <w:proofErr w:type="spellStart"/>
      <w:r>
        <w:t>Upskill</w:t>
      </w:r>
      <w:proofErr w:type="spellEnd"/>
      <w:r>
        <w:t xml:space="preserve"> </w:t>
      </w:r>
      <w:proofErr w:type="spellStart"/>
      <w:r>
        <w:t>Tiller</w:t>
      </w:r>
      <w:proofErr w:type="spellEnd"/>
      <w:r>
        <w:t xml:space="preserve"> de Engenharia de Dados. O objetivo foi construir uma solução completa de dados ponta a ponta, consumindo dados públicos da API da Câmara dos Deputados e transformando-os em informações analíticas organizadas e prontas para consulta.</w:t>
      </w:r>
    </w:p>
    <w:p w14:paraId="6C6F1719" w14:textId="77777777" w:rsidR="00154482" w:rsidRDefault="00000000">
      <w:pPr>
        <w:spacing w:before="60" w:after="100"/>
      </w:pPr>
      <w:r>
        <w:t xml:space="preserve">Toda a solução foi desenvolvida no </w:t>
      </w:r>
      <w:proofErr w:type="spellStart"/>
      <w:r>
        <w:t>Databricks</w:t>
      </w:r>
      <w:proofErr w:type="spellEnd"/>
      <w:r>
        <w:t xml:space="preserve"> Free </w:t>
      </w:r>
      <w:proofErr w:type="spellStart"/>
      <w:r>
        <w:t>Tier</w:t>
      </w:r>
      <w:proofErr w:type="spellEnd"/>
      <w:r>
        <w:t xml:space="preserve">, utilizando Python com a biblioteca </w:t>
      </w:r>
      <w:proofErr w:type="spellStart"/>
      <w:r>
        <w:t>PySpark</w:t>
      </w:r>
      <w:proofErr w:type="spellEnd"/>
      <w:r>
        <w:t xml:space="preserve"> — tecnologia padrão para processamento de grandes volumes de dados em empresas de tecnologia.</w:t>
      </w:r>
    </w:p>
    <w:p w14:paraId="7CD6060D" w14:textId="77777777" w:rsidR="00154482" w:rsidRDefault="00000000">
      <w:pPr>
        <w:pStyle w:val="Ttulo2"/>
      </w:pPr>
      <w:r>
        <w:t xml:space="preserve">1.1 O que é o </w:t>
      </w:r>
      <w:proofErr w:type="spellStart"/>
      <w:r>
        <w:t>Databricks</w:t>
      </w:r>
      <w:proofErr w:type="spellEnd"/>
      <w:r>
        <w:t>?</w:t>
      </w:r>
    </w:p>
    <w:p w14:paraId="39B3172F" w14:textId="77777777" w:rsidR="00154482" w:rsidRDefault="00000000">
      <w:pPr>
        <w:spacing w:before="60" w:after="100"/>
      </w:pPr>
      <w:r>
        <w:t xml:space="preserve">O </w:t>
      </w:r>
      <w:proofErr w:type="spellStart"/>
      <w:r>
        <w:t>Databricks</w:t>
      </w:r>
      <w:proofErr w:type="spellEnd"/>
      <w:r>
        <w:t xml:space="preserve"> é uma plataforma de dados em nuvem amplamente utilizada por empresas para processar, transformar e analisar grandes volumes de dados. Funciona como um ambiente de notebooks — similar ao Excel com macros, mas muito mais poderoso — onde você escreve código Python que processa dados de forma distribuída.</w:t>
      </w:r>
    </w:p>
    <w:p w14:paraId="268D46A9" w14:textId="77777777" w:rsidR="00154482" w:rsidRDefault="00000000">
      <w:pPr>
        <w:spacing w:before="60" w:after="100"/>
      </w:pPr>
      <w:r>
        <w:t xml:space="preserve">Neste projeto foi utilizado o </w:t>
      </w:r>
      <w:proofErr w:type="spellStart"/>
      <w:r>
        <w:t>Databricks</w:t>
      </w:r>
      <w:proofErr w:type="spellEnd"/>
      <w:r>
        <w:t xml:space="preserve"> Free </w:t>
      </w:r>
      <w:proofErr w:type="spellStart"/>
      <w:r>
        <w:t>Tier</w:t>
      </w:r>
      <w:proofErr w:type="spellEnd"/>
      <w:r>
        <w:t>, que é a versão gratuita da plataforma. Isso impôs algumas limitações técnicas, como o tempo máximo de execução de 2 horas e o DBFS desabilitado, que influenciaram várias decisões de projeto.</w:t>
      </w:r>
    </w:p>
    <w:p w14:paraId="14DC7A0B" w14:textId="77777777" w:rsidR="00154482" w:rsidRDefault="00000000">
      <w:pPr>
        <w:pStyle w:val="Ttulo2"/>
      </w:pPr>
      <w:r>
        <w:t xml:space="preserve">1.2 O que é </w:t>
      </w:r>
      <w:proofErr w:type="spellStart"/>
      <w:r>
        <w:t>PySpark</w:t>
      </w:r>
      <w:proofErr w:type="spellEnd"/>
      <w:r>
        <w:t>?</w:t>
      </w:r>
    </w:p>
    <w:p w14:paraId="6942B7C2" w14:textId="77777777" w:rsidR="00154482" w:rsidRDefault="00000000">
      <w:pPr>
        <w:spacing w:before="60" w:after="100"/>
      </w:pPr>
      <w:proofErr w:type="spellStart"/>
      <w:r>
        <w:t>PySpark</w:t>
      </w:r>
      <w:proofErr w:type="spellEnd"/>
      <w:r>
        <w:t xml:space="preserve"> é a forma de usar o Apache Spark com Python. O Spark é um motor de processamento criado para lidar com grandes volumes de dados de forma eficiente. Em vez de processar os dados linha por linha, ele distribui o trabalho em múltiplos processadores ao mesmo tempo.</w:t>
      </w:r>
    </w:p>
    <w:p w14:paraId="252859F3" w14:textId="77777777" w:rsidR="00154482" w:rsidRDefault="00000000">
      <w:pPr>
        <w:pStyle w:val="Ttulo2"/>
      </w:pPr>
      <w:r>
        <w:t>1.3 A Fonte de Dados</w:t>
      </w:r>
    </w:p>
    <w:p w14:paraId="180F7E38" w14:textId="77777777" w:rsidR="00154482" w:rsidRDefault="00000000">
      <w:pPr>
        <w:spacing w:before="60" w:after="100"/>
      </w:pPr>
      <w:r>
        <w:t>Os dados foram obtidos da API pública de Dados Abertos da Câmara dos Deputados (dadosabertos.camara.leg.br). Uma API funciona como um garçom: você faz um pedido e ela traz os dados solicitados no formato JSON.</w:t>
      </w:r>
    </w:p>
    <w:p w14:paraId="2569F400" w14:textId="77777777" w:rsidR="00154482" w:rsidRDefault="00000000">
      <w:pPr>
        <w:spacing w:before="60" w:after="100"/>
      </w:pPr>
      <w:r>
        <w:t xml:space="preserve">O projeto consumiu os seguintes </w:t>
      </w:r>
      <w:proofErr w:type="spellStart"/>
      <w:r>
        <w:t>endpoints</w:t>
      </w:r>
      <w:proofErr w:type="spellEnd"/>
      <w:r>
        <w:t>:</w:t>
      </w:r>
    </w:p>
    <w:p w14:paraId="6CC26CAE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r>
        <w:t>/deputados — Lista e detalhes dos deputados federais</w:t>
      </w:r>
    </w:p>
    <w:p w14:paraId="79D03064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r>
        <w:t>/frentes — Frentes parlamentares e seus membros</w:t>
      </w:r>
    </w:p>
    <w:p w14:paraId="42DD5CCC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r>
        <w:t>/eventos — Eventos legislativos e presença de deputados</w:t>
      </w:r>
    </w:p>
    <w:p w14:paraId="413DCA50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r>
        <w:t>/</w:t>
      </w:r>
      <w:proofErr w:type="spellStart"/>
      <w:r>
        <w:t>votacoes</w:t>
      </w:r>
      <w:proofErr w:type="spellEnd"/>
      <w:r>
        <w:t xml:space="preserve"> — Votações e votos de cada deputado</w:t>
      </w:r>
    </w:p>
    <w:p w14:paraId="7A872E7C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r>
        <w:t>/deputados/{id}/despesas — Despesas CEAP por deputado</w:t>
      </w:r>
    </w:p>
    <w:p w14:paraId="2F0F3991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r>
        <w:t>/</w:t>
      </w:r>
      <w:proofErr w:type="spellStart"/>
      <w:r>
        <w:t>proposicoes</w:t>
      </w:r>
      <w:proofErr w:type="spellEnd"/>
      <w:r>
        <w:t xml:space="preserve"> — Proposições legislativas e suas tramitações</w:t>
      </w:r>
    </w:p>
    <w:p w14:paraId="76204684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r>
        <w:t>/</w:t>
      </w:r>
      <w:proofErr w:type="spellStart"/>
      <w:r>
        <w:t>orgaos</w:t>
      </w:r>
      <w:proofErr w:type="spellEnd"/>
      <w:r>
        <w:t xml:space="preserve"> — Órgãos parlamentares, incluindo CPIs</w:t>
      </w:r>
    </w:p>
    <w:p w14:paraId="4F3E23CC" w14:textId="77777777" w:rsidR="00154482" w:rsidRDefault="00000000">
      <w:r>
        <w:br w:type="page"/>
      </w:r>
    </w:p>
    <w:p w14:paraId="1DF02E0A" w14:textId="7065ECE8" w:rsidR="00154482" w:rsidRDefault="00000000">
      <w:pPr>
        <w:pStyle w:val="Ttulo1"/>
      </w:pPr>
      <w:r>
        <w:lastRenderedPageBreak/>
        <w:t>2. Arquitetura do Projeto — Medalh</w:t>
      </w:r>
      <w:r w:rsidR="001B2293">
        <w:t>ão</w:t>
      </w:r>
      <w:r>
        <w:t xml:space="preserve"> (Bronze, Prata, Ouro)</w:t>
      </w:r>
    </w:p>
    <w:p w14:paraId="222302D0" w14:textId="1C263A40" w:rsidR="00154482" w:rsidRDefault="00000000">
      <w:pPr>
        <w:spacing w:before="60" w:after="100"/>
      </w:pPr>
      <w:r>
        <w:t>O projeto foi construído seguindo a Arquitetura Medalh</w:t>
      </w:r>
      <w:r w:rsidR="001B2293">
        <w:t>ão</w:t>
      </w:r>
      <w:r>
        <w:t>, um padrão amplamente adotado na indústria de dados que organiza as informações em três camadas progressivas de qualidade.</w:t>
      </w:r>
    </w:p>
    <w:p w14:paraId="2193205C" w14:textId="77777777" w:rsidR="00154482" w:rsidRDefault="00154482" w:rsidP="00DF47FF"/>
    <w:p w14:paraId="244D1EB3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r>
        <w:t>Bronze — dados brutos da API, exatamente como vieram, com campos de auditoria (13 tabelas)</w:t>
      </w:r>
    </w:p>
    <w:p w14:paraId="3D9F7220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Prata — dados normalizados, </w:t>
      </w:r>
      <w:proofErr w:type="spellStart"/>
      <w:r>
        <w:t>tipados</w:t>
      </w:r>
      <w:proofErr w:type="spellEnd"/>
      <w:r>
        <w:t xml:space="preserve"> e modelados em dimensões e fatos (10 tabelas)</w:t>
      </w:r>
    </w:p>
    <w:p w14:paraId="28E9F8D6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r>
        <w:t>Ouro — relatórios e análises prontos para consumo (21 tabelas)</w:t>
      </w:r>
    </w:p>
    <w:p w14:paraId="32FC00F6" w14:textId="77777777" w:rsidR="00154482" w:rsidRDefault="00154482">
      <w:pPr>
        <w:spacing w:before="80"/>
      </w:pPr>
    </w:p>
    <w:p w14:paraId="08BDA155" w14:textId="77777777" w:rsidR="00154482" w:rsidRDefault="00000000">
      <w:pPr>
        <w:spacing w:before="60" w:after="100"/>
      </w:pPr>
      <w:r>
        <w:t>O fluxo completo segue: API da Câmara → Bronze → Prata → Ouro. Cada camada só lê da camada anterior, garantindo que sempre seja possível reprocessar tudo do zero se necessário.</w:t>
      </w:r>
    </w:p>
    <w:p w14:paraId="6DE2E3B0" w14:textId="77777777" w:rsidR="00154482" w:rsidRDefault="00000000">
      <w:r>
        <w:br w:type="page"/>
      </w:r>
    </w:p>
    <w:p w14:paraId="3445BE6A" w14:textId="77777777" w:rsidR="00154482" w:rsidRDefault="00000000">
      <w:pPr>
        <w:pStyle w:val="Ttulo1"/>
      </w:pPr>
      <w:r>
        <w:lastRenderedPageBreak/>
        <w:t>3. Conceitos Técnicos Utilizados</w:t>
      </w:r>
    </w:p>
    <w:p w14:paraId="72A6BC80" w14:textId="77777777" w:rsidR="00154482" w:rsidRDefault="00000000">
      <w:pPr>
        <w:spacing w:before="60" w:after="100"/>
      </w:pPr>
      <w:r>
        <w:t>Antes de detalhar os notebooks, é importante entender os conceitos técnicos que aparecem ao longo da solução.</w:t>
      </w:r>
    </w:p>
    <w:p w14:paraId="019A6C18" w14:textId="77777777" w:rsidR="00154482" w:rsidRDefault="00000000">
      <w:pPr>
        <w:pStyle w:val="Ttulo2"/>
      </w:pPr>
      <w:r>
        <w:t>3.1 Carga Incremental</w:t>
      </w:r>
    </w:p>
    <w:p w14:paraId="1C319649" w14:textId="77777777" w:rsidR="00154482" w:rsidRDefault="00000000">
      <w:pPr>
        <w:spacing w:before="60" w:after="100"/>
      </w:pPr>
      <w:r>
        <w:t>A carga incremental garante que, ao executar o código novamente, apenas os dados novos sejam buscados da API — e não todos os dados desde o início.</w:t>
      </w:r>
    </w:p>
    <w:p w14:paraId="355F1F86" w14:textId="77777777" w:rsidR="00154482" w:rsidRDefault="00000000">
      <w:pPr>
        <w:spacing w:before="80" w:after="100"/>
      </w:pPr>
      <w:r>
        <w:rPr>
          <w:b/>
          <w:bCs/>
        </w:rPr>
        <w:t xml:space="preserve">Por que isso é importante: </w:t>
      </w:r>
      <w:r>
        <w:rPr>
          <w:i/>
          <w:iCs/>
        </w:rPr>
        <w:t>A API da Câmara tem limitações de uso. Rebuscar todos os 513 deputados com todas as suas despesas dos últimos 2 anos toda vez que o código rodar seria demorado e poderia causar bloqueios. A carga incremental busca apenas o que é novo.</w:t>
      </w:r>
    </w:p>
    <w:p w14:paraId="1D493515" w14:textId="77777777" w:rsidR="00154482" w:rsidRDefault="00000000">
      <w:pPr>
        <w:spacing w:before="60" w:after="100"/>
      </w:pPr>
      <w:r>
        <w:t>Foram utilizadas duas estratégias:</w:t>
      </w:r>
    </w:p>
    <w:p w14:paraId="1C8616D9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r>
        <w:t>Por ID: guarda o maior ID já ingerido. Na próxima execução, busca apenas registros com ID maior. Usado em deputados, votações e proposições.</w:t>
      </w:r>
    </w:p>
    <w:p w14:paraId="5F27451B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r>
        <w:t>Por data: guarda a data mais recente já ingerida. Na próxima execução, busca apenas eventos posteriores. Usado em eventos legislativos.</w:t>
      </w:r>
    </w:p>
    <w:p w14:paraId="0092FCD5" w14:textId="77777777" w:rsidR="00154482" w:rsidRDefault="00000000">
      <w:pPr>
        <w:pStyle w:val="Ttulo2"/>
      </w:pPr>
      <w:r>
        <w:t xml:space="preserve">3.2 Controle por </w:t>
      </w:r>
      <w:proofErr w:type="spellStart"/>
      <w:r>
        <w:t>Hash</w:t>
      </w:r>
      <w:proofErr w:type="spellEnd"/>
      <w:r>
        <w:t xml:space="preserve"> MD5</w:t>
      </w:r>
    </w:p>
    <w:p w14:paraId="21FA3546" w14:textId="77777777" w:rsidR="00154482" w:rsidRDefault="00000000">
      <w:pPr>
        <w:spacing w:before="60" w:after="100"/>
      </w:pPr>
      <w:r>
        <w:t xml:space="preserve">O </w:t>
      </w:r>
      <w:proofErr w:type="spellStart"/>
      <w:r>
        <w:t>Hash</w:t>
      </w:r>
      <w:proofErr w:type="spellEnd"/>
      <w:r>
        <w:t xml:space="preserve"> MD5 é uma função matemática que transforma qualquer texto em uma sequência de 32 caracteres. O mesmo texto sempre gera o mesmo </w:t>
      </w:r>
      <w:proofErr w:type="spellStart"/>
      <w:r>
        <w:t>hash</w:t>
      </w:r>
      <w:proofErr w:type="spellEnd"/>
      <w:r>
        <w:t xml:space="preserve"> — é como uma impressão digital do conteúdo.</w:t>
      </w:r>
    </w:p>
    <w:p w14:paraId="16DA7342" w14:textId="77777777" w:rsidR="00154482" w:rsidRDefault="00000000">
      <w:pPr>
        <w:spacing w:before="80" w:after="100"/>
      </w:pPr>
      <w:proofErr w:type="gramStart"/>
      <w:r>
        <w:rPr>
          <w:b/>
          <w:bCs/>
        </w:rPr>
        <w:t>Por que</w:t>
      </w:r>
      <w:proofErr w:type="gramEnd"/>
      <w:r>
        <w:rPr>
          <w:b/>
          <w:bCs/>
        </w:rPr>
        <w:t xml:space="preserve"> foi usado nas despesas CEAP: </w:t>
      </w:r>
      <w:r>
        <w:rPr>
          <w:i/>
          <w:iCs/>
        </w:rPr>
        <w:t xml:space="preserve">A API de despesas não possui um ID único por registro. Para evitar duplicatas, o projeto gera um </w:t>
      </w:r>
      <w:proofErr w:type="spellStart"/>
      <w:r>
        <w:rPr>
          <w:i/>
          <w:iCs/>
        </w:rPr>
        <w:t>hash</w:t>
      </w:r>
      <w:proofErr w:type="spellEnd"/>
      <w:r>
        <w:rPr>
          <w:i/>
          <w:iCs/>
        </w:rPr>
        <w:t xml:space="preserve"> MD5 combinando: ID do deputado + CNPJ do fornecedor + data do documento + valor líquido. Se esse </w:t>
      </w:r>
      <w:proofErr w:type="spellStart"/>
      <w:r>
        <w:rPr>
          <w:i/>
          <w:iCs/>
        </w:rPr>
        <w:t>hash</w:t>
      </w:r>
      <w:proofErr w:type="spellEnd"/>
      <w:r>
        <w:rPr>
          <w:i/>
          <w:iCs/>
        </w:rPr>
        <w:t xml:space="preserve"> já existir na tabela, o registro é ignorado.</w:t>
      </w:r>
    </w:p>
    <w:p w14:paraId="55846C20" w14:textId="77777777" w:rsidR="00154482" w:rsidRDefault="00000000">
      <w:pPr>
        <w:spacing w:before="60" w:after="100"/>
      </w:pPr>
      <w:r>
        <w:t xml:space="preserve">Exemplo: a despesa do deputado 12345 no fornecedor 00.000.000/0001-00 em 10/01/2024 no valor de R$ 500,00 sempre gerará o mesmo </w:t>
      </w:r>
      <w:proofErr w:type="spellStart"/>
      <w:r>
        <w:t>hash</w:t>
      </w:r>
      <w:proofErr w:type="spellEnd"/>
      <w:r>
        <w:t>, independente de quantas vezes a API for consultada.</w:t>
      </w:r>
    </w:p>
    <w:p w14:paraId="5434F236" w14:textId="77777777" w:rsidR="00154482" w:rsidRDefault="00000000">
      <w:pPr>
        <w:pStyle w:val="Ttulo2"/>
      </w:pPr>
      <w:r>
        <w:t>3.3 Campos de Auditoria</w:t>
      </w:r>
    </w:p>
    <w:p w14:paraId="0E3CD70A" w14:textId="77777777" w:rsidR="00154482" w:rsidRDefault="00000000">
      <w:pPr>
        <w:spacing w:before="60" w:after="100"/>
      </w:pPr>
      <w:r>
        <w:t>Os campos de auditoria são três colunas adicionadas automaticamente a cada tabela Bronze para rastrear quando e de onde os dados vieram:</w:t>
      </w:r>
    </w:p>
    <w:p w14:paraId="4F1250CE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r>
        <w:t>_</w:t>
      </w:r>
      <w:proofErr w:type="spellStart"/>
      <w:r>
        <w:t>ingest_timestamp</w:t>
      </w:r>
      <w:proofErr w:type="spellEnd"/>
      <w:r>
        <w:t xml:space="preserve">: data e hora exata em que o registro foi salvo no </w:t>
      </w:r>
      <w:proofErr w:type="spellStart"/>
      <w:r>
        <w:t>Databricks</w:t>
      </w:r>
      <w:proofErr w:type="spellEnd"/>
    </w:p>
    <w:p w14:paraId="0CB2D531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r>
        <w:t>_</w:t>
      </w:r>
      <w:proofErr w:type="spellStart"/>
      <w:r>
        <w:t>ingest_date</w:t>
      </w:r>
      <w:proofErr w:type="spellEnd"/>
      <w:r>
        <w:t>: apenas a data de ingestão</w:t>
      </w:r>
    </w:p>
    <w:p w14:paraId="43A970EC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r>
        <w:t>_</w:t>
      </w:r>
      <w:proofErr w:type="spellStart"/>
      <w:r>
        <w:t>source_endpoint</w:t>
      </w:r>
      <w:proofErr w:type="spellEnd"/>
      <w:r>
        <w:t>: o endereço da API de onde o dado veio</w:t>
      </w:r>
    </w:p>
    <w:p w14:paraId="565DE972" w14:textId="77777777" w:rsidR="00154482" w:rsidRDefault="00000000">
      <w:pPr>
        <w:spacing w:before="60" w:after="100"/>
      </w:pPr>
      <w:r>
        <w:t>Esses campos não vêm da API — são gerados pelo código no momento do salvamento. São fundamentais para rastreabilidade e diagnóstico de problemas.</w:t>
      </w:r>
    </w:p>
    <w:p w14:paraId="6BD1A0D7" w14:textId="77777777" w:rsidR="00154482" w:rsidRDefault="00000000">
      <w:pPr>
        <w:pStyle w:val="Ttulo3"/>
      </w:pPr>
      <w:r>
        <w:t>Como consultar os dados de auditoria</w:t>
      </w:r>
    </w:p>
    <w:p w14:paraId="64143D8E" w14:textId="77777777" w:rsidR="00154482" w:rsidRDefault="00000000">
      <w:pPr>
        <w:spacing w:before="60" w:after="100"/>
      </w:pPr>
      <w:r>
        <w:t xml:space="preserve">Os campos de auditoria podem ser consultados no SQL Editor do </w:t>
      </w:r>
      <w:proofErr w:type="spellStart"/>
      <w:r>
        <w:t>Databricks</w:t>
      </w:r>
      <w:proofErr w:type="spellEnd"/>
      <w:r>
        <w:t>. Exemplo para a tabela de deputados:</w:t>
      </w:r>
    </w:p>
    <w:p w14:paraId="778A6EB0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>SELECT id, nome, _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ingest_timestamp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, _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ingest_date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, _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source_endpoint</w:t>
      </w:r>
      <w:proofErr w:type="spellEnd"/>
    </w:p>
    <w:p w14:paraId="14C54AAE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workspace.bronze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camara.deputados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_lista</w:t>
      </w:r>
      <w:proofErr w:type="spellEnd"/>
    </w:p>
    <w:p w14:paraId="6FCEA8AF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>ORDER BY _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ingest_timestamp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DESC</w:t>
      </w:r>
    </w:p>
    <w:p w14:paraId="662A399B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>LIMIT 10</w:t>
      </w:r>
    </w:p>
    <w:p w14:paraId="7CF0EF35" w14:textId="77777777" w:rsidR="00154482" w:rsidRDefault="00154482">
      <w:pPr>
        <w:spacing w:before="80"/>
      </w:pPr>
    </w:p>
    <w:p w14:paraId="4215C6C7" w14:textId="77777777" w:rsidR="00154482" w:rsidRDefault="00000000">
      <w:pPr>
        <w:spacing w:before="60" w:after="100"/>
      </w:pPr>
      <w:r>
        <w:t>Consulta de resumo para verificar quando cada tabela foi carregada:</w:t>
      </w:r>
    </w:p>
    <w:p w14:paraId="5877AA51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>SELECT _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source_endpoint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,</w:t>
      </w:r>
    </w:p>
    <w:p w14:paraId="01CDC018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    MIN(_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ingest_date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) 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AS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primeira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_carga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,</w:t>
      </w:r>
    </w:p>
    <w:p w14:paraId="4D4F03F4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    MAX(_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ingest_date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) AS </w:t>
      </w:r>
      <w:proofErr w:type="spellStart"/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ultima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_carga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,</w:t>
      </w:r>
    </w:p>
    <w:p w14:paraId="6B577A10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    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COUNT(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*)          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AS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total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_registros</w:t>
      </w:r>
      <w:proofErr w:type="spellEnd"/>
    </w:p>
    <w:p w14:paraId="15F2A12A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FROM </w:t>
      </w:r>
      <w:proofErr w:type="spellStart"/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workspace.bronze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camara.despesas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_ceap</w:t>
      </w:r>
      <w:proofErr w:type="spellEnd"/>
    </w:p>
    <w:p w14:paraId="181D8AB9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>GROUP BY _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source_endpoint</w:t>
      </w:r>
      <w:proofErr w:type="spellEnd"/>
    </w:p>
    <w:p w14:paraId="405F931B" w14:textId="77777777" w:rsidR="00154482" w:rsidRDefault="00154482">
      <w:pPr>
        <w:spacing w:before="80"/>
      </w:pPr>
    </w:p>
    <w:p w14:paraId="2D9B399E" w14:textId="77777777" w:rsidR="00154482" w:rsidRDefault="00000000">
      <w:pPr>
        <w:pStyle w:val="Ttulo2"/>
      </w:pPr>
      <w:r>
        <w:t>3.4 Salvamento em Lotes (Batches)</w:t>
      </w:r>
    </w:p>
    <w:p w14:paraId="36FE2ED4" w14:textId="77777777" w:rsidR="00154482" w:rsidRDefault="00000000">
      <w:pPr>
        <w:spacing w:before="60" w:after="100"/>
      </w:pPr>
      <w:r>
        <w:t xml:space="preserve">O salvamento em lotes é uma das decisões técnicas mais importantes do projeto, motivada pelas limitações do </w:t>
      </w:r>
      <w:proofErr w:type="spellStart"/>
      <w:r>
        <w:t>Databricks</w:t>
      </w:r>
      <w:proofErr w:type="spellEnd"/>
      <w:r>
        <w:t xml:space="preserve"> Free </w:t>
      </w:r>
      <w:proofErr w:type="spellStart"/>
      <w:r>
        <w:t>Tier</w:t>
      </w:r>
      <w:proofErr w:type="spellEnd"/>
      <w:r>
        <w:t>.</w:t>
      </w:r>
    </w:p>
    <w:p w14:paraId="505738FB" w14:textId="77777777" w:rsidR="00154482" w:rsidRDefault="00000000">
      <w:pPr>
        <w:spacing w:before="80" w:after="100"/>
      </w:pPr>
      <w:r>
        <w:rPr>
          <w:b/>
          <w:bCs/>
        </w:rPr>
        <w:t xml:space="preserve">O problema: </w:t>
      </w:r>
      <w:r>
        <w:rPr>
          <w:i/>
          <w:iCs/>
        </w:rPr>
        <w:t xml:space="preserve">Na versão inicial, tentava-se buscar todos os membros de todas as frentes parlamentares e salvar tudo de uma vez. O ambiente tem limite de memória e tempo, e acumular tudo causava erros de timeout e falta de memória (OOM — Out </w:t>
      </w:r>
      <w:proofErr w:type="spellStart"/>
      <w:r>
        <w:rPr>
          <w:i/>
          <w:iCs/>
        </w:rPr>
        <w:t>of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Memory</w:t>
      </w:r>
      <w:proofErr w:type="spellEnd"/>
      <w:r>
        <w:rPr>
          <w:i/>
          <w:iCs/>
        </w:rPr>
        <w:t>).</w:t>
      </w:r>
    </w:p>
    <w:p w14:paraId="3D31D757" w14:textId="77777777" w:rsidR="00154482" w:rsidRDefault="00000000">
      <w:pPr>
        <w:spacing w:before="60" w:after="100"/>
      </w:pPr>
      <w:r>
        <w:t>A solução foi salvar os dados a cada N registros processados, liberando a memória continuamente:</w:t>
      </w:r>
    </w:p>
    <w:p w14:paraId="3C1EFC7F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r>
        <w:t>Frentes parlamentares: salva a cada 50 frentes processadas</w:t>
      </w:r>
    </w:p>
    <w:p w14:paraId="0BC97074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r>
        <w:t>Despesas CEAP: salva a cada 500 registros novos</w:t>
      </w:r>
    </w:p>
    <w:p w14:paraId="49EBBD39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r>
        <w:t>Tramitações de proposições: salva a cada 30 proposições</w:t>
      </w:r>
    </w:p>
    <w:p w14:paraId="38EC082D" w14:textId="72177659" w:rsidR="00154482" w:rsidRDefault="00000000">
      <w:pPr>
        <w:pStyle w:val="Ttulo2"/>
      </w:pPr>
      <w:r>
        <w:t xml:space="preserve">3.5 </w:t>
      </w:r>
      <w:proofErr w:type="spellStart"/>
      <w:r>
        <w:t>Schema</w:t>
      </w:r>
      <w:proofErr w:type="spellEnd"/>
      <w:r>
        <w:t xml:space="preserve"> Explícito com Tuplas</w:t>
      </w:r>
    </w:p>
    <w:p w14:paraId="5202710D" w14:textId="77777777" w:rsidR="00154482" w:rsidRDefault="00000000">
      <w:pPr>
        <w:spacing w:before="60" w:after="100"/>
      </w:pPr>
      <w:r>
        <w:t xml:space="preserve">Normalmente o </w:t>
      </w:r>
      <w:proofErr w:type="spellStart"/>
      <w:r>
        <w:t>PySpark</w:t>
      </w:r>
      <w:proofErr w:type="spellEnd"/>
      <w:r>
        <w:t xml:space="preserve"> consegue adivinhar automaticamente os tipos de dados de um </w:t>
      </w:r>
      <w:proofErr w:type="spellStart"/>
      <w:r>
        <w:t>DataFrame</w:t>
      </w:r>
      <w:proofErr w:type="spellEnd"/>
      <w:r>
        <w:t>. Porém, a API da Câmara retorna alguns campos com estrutura complexa que confundiam essa detecção automática, causando erros.</w:t>
      </w:r>
    </w:p>
    <w:p w14:paraId="42B7DD3C" w14:textId="77777777" w:rsidR="00154482" w:rsidRDefault="00000000">
      <w:pPr>
        <w:spacing w:before="60" w:after="100"/>
      </w:pPr>
      <w:r>
        <w:t xml:space="preserve">Quando passamos os dados como dicionários (formato livre), o </w:t>
      </w:r>
      <w:proofErr w:type="spellStart"/>
      <w:r>
        <w:t>PySpark</w:t>
      </w:r>
      <w:proofErr w:type="spellEnd"/>
      <w:r>
        <w:t xml:space="preserve"> precisa adivinhar se cada campo é texto, número ou data. Isso falha quando um campo vem vazio ou quando a API retorna objetos complexos dentro de um campo.</w:t>
      </w:r>
    </w:p>
    <w:p w14:paraId="22AF14A6" w14:textId="77777777" w:rsidR="00154482" w:rsidRDefault="00000000">
      <w:pPr>
        <w:spacing w:before="60" w:after="100"/>
      </w:pPr>
      <w:r>
        <w:t xml:space="preserve">A solução foi declarar antecipadamente o formato de cada coluna — isso se chama </w:t>
      </w:r>
      <w:proofErr w:type="spellStart"/>
      <w:r>
        <w:t>schema</w:t>
      </w:r>
      <w:proofErr w:type="spellEnd"/>
      <w:r>
        <w:t xml:space="preserve"> explícito. Entregamos dois itens juntos ao </w:t>
      </w:r>
      <w:proofErr w:type="spellStart"/>
      <w:r>
        <w:t>PySpark</w:t>
      </w:r>
      <w:proofErr w:type="spellEnd"/>
      <w:r>
        <w:t xml:space="preserve">: uma tupla (lista de valores na ordem certa) e um </w:t>
      </w:r>
      <w:proofErr w:type="spellStart"/>
      <w:r>
        <w:t>schema</w:t>
      </w:r>
      <w:proofErr w:type="spellEnd"/>
      <w:r>
        <w:t xml:space="preserve"> (mapa com nome e tipo de cada coluna). Exemplo:</w:t>
      </w:r>
    </w:p>
    <w:p w14:paraId="31B7F394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># Tupla: valores na ordem certa</w:t>
      </w:r>
    </w:p>
    <w:p w14:paraId="79085558" w14:textId="77777777" w:rsidR="00154482" w:rsidRDefault="00000000">
      <w:pPr>
        <w:shd w:val="clear" w:color="auto" w:fill="F2F2F2"/>
        <w:spacing w:before="20" w:after="20"/>
      </w:pP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tupla  =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("abc123", "12345", "500.00", "")</w:t>
      </w:r>
    </w:p>
    <w:p w14:paraId="4FBF1657" w14:textId="77777777" w:rsidR="00154482" w:rsidRDefault="00154482">
      <w:pPr>
        <w:shd w:val="clear" w:color="auto" w:fill="F2F2F2"/>
        <w:spacing w:before="20" w:after="20"/>
      </w:pPr>
    </w:p>
    <w:p w14:paraId="70C8EDBB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Schema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: nome e tipo de cada coluna na mesma ordem</w:t>
      </w:r>
    </w:p>
    <w:p w14:paraId="67550EE0" w14:textId="77777777" w:rsidR="00154482" w:rsidRDefault="00000000">
      <w:pPr>
        <w:shd w:val="clear" w:color="auto" w:fill="F2F2F2"/>
        <w:spacing w:before="20" w:after="20"/>
      </w:pP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schema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= [("_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record_hash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",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String</w:t>
      </w:r>
      <w:proofErr w:type="spellEnd"/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),   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posicao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1: texto</w:t>
      </w:r>
    </w:p>
    <w:p w14:paraId="45288F9A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       ("_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deputado_id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",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String</w:t>
      </w:r>
      <w:proofErr w:type="spellEnd"/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),   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posicao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2: texto</w:t>
      </w:r>
    </w:p>
    <w:p w14:paraId="4019D3D2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       ("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valorBruto</w:t>
      </w:r>
      <w:proofErr w:type="spellEnd"/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",   </w:t>
      </w:r>
      <w:proofErr w:type="spellStart"/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String</w:t>
      </w:r>
      <w:proofErr w:type="spellEnd"/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),   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posicao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3: texto</w:t>
      </w:r>
    </w:p>
    <w:p w14:paraId="39E00711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       ("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valorLiquido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",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String</w:t>
      </w:r>
      <w:proofErr w:type="spellEnd"/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)]   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#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posicao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4: texto (mesmo se vazio)</w:t>
      </w:r>
    </w:p>
    <w:p w14:paraId="627BE09B" w14:textId="77777777" w:rsidR="00154482" w:rsidRDefault="00154482">
      <w:pPr>
        <w:spacing w:before="80"/>
      </w:pPr>
    </w:p>
    <w:p w14:paraId="45647473" w14:textId="77777777" w:rsidR="00154482" w:rsidRDefault="00000000">
      <w:pPr>
        <w:spacing w:before="60" w:after="100"/>
      </w:pPr>
      <w:r>
        <w:t xml:space="preserve">Todos os valores são salvos como texto na Bronze, mesmo os que parecem números. A conversão para o tipo correto acontece apenas na Prata, usando </w:t>
      </w:r>
      <w:proofErr w:type="spellStart"/>
      <w:r>
        <w:t>try_cast</w:t>
      </w:r>
      <w:proofErr w:type="spellEnd"/>
      <w:r>
        <w:t xml:space="preserve"> — que retorna </w:t>
      </w:r>
      <w:proofErr w:type="spellStart"/>
      <w:r>
        <w:t>null</w:t>
      </w:r>
      <w:proofErr w:type="spellEnd"/>
      <w:r>
        <w:t xml:space="preserve"> em vez de erro para campos vazios.</w:t>
      </w:r>
    </w:p>
    <w:p w14:paraId="4E08B19E" w14:textId="77777777" w:rsidR="001B2293" w:rsidRDefault="001B2293">
      <w:pPr>
        <w:spacing w:before="60" w:after="100"/>
      </w:pPr>
    </w:p>
    <w:p w14:paraId="238B86D3" w14:textId="77777777" w:rsidR="001B2293" w:rsidRDefault="001B2293">
      <w:pPr>
        <w:spacing w:before="60" w:after="100"/>
      </w:pPr>
    </w:p>
    <w:p w14:paraId="39D426F6" w14:textId="77777777" w:rsidR="00154482" w:rsidRDefault="00000000">
      <w:pPr>
        <w:pStyle w:val="Ttulo2"/>
      </w:pPr>
      <w:r>
        <w:lastRenderedPageBreak/>
        <w:t>3.6 MERGE (</w:t>
      </w:r>
      <w:proofErr w:type="spellStart"/>
      <w:r>
        <w:t>Upsert</w:t>
      </w:r>
      <w:proofErr w:type="spellEnd"/>
      <w:r>
        <w:t>)</w:t>
      </w:r>
    </w:p>
    <w:p w14:paraId="1AE77446" w14:textId="77777777" w:rsidR="00154482" w:rsidRDefault="00000000">
      <w:pPr>
        <w:spacing w:before="60" w:after="100"/>
      </w:pPr>
      <w:r>
        <w:t>O MERGE é uma operação do Delta Lake que combina inserção e atualização em uma única operação:</w:t>
      </w:r>
    </w:p>
    <w:p w14:paraId="3C647127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r>
        <w:t>Se o registro já existe (baseado na chave informada): atualiza os campos</w:t>
      </w:r>
    </w:p>
    <w:p w14:paraId="7455C932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r>
        <w:t>Se o registro não existe: insere como novo</w:t>
      </w:r>
    </w:p>
    <w:p w14:paraId="1A146FD0" w14:textId="77777777" w:rsidR="00154482" w:rsidRDefault="00000000">
      <w:pPr>
        <w:spacing w:before="60" w:after="100"/>
      </w:pPr>
      <w:r>
        <w:t>Isso garante que o código seja idempotente — pode ser executado múltiplas vezes sem criar duplicatas. É a operação padrão usada nas tabelas Bronze do projeto.</w:t>
      </w:r>
    </w:p>
    <w:p w14:paraId="1D1240BA" w14:textId="77777777" w:rsidR="00154482" w:rsidRDefault="00000000">
      <w:pPr>
        <w:pStyle w:val="Ttulo2"/>
      </w:pPr>
      <w:r>
        <w:t>3.7 Dimensões e Fatos (Modelagem Dimensional)</w:t>
      </w:r>
    </w:p>
    <w:p w14:paraId="6049E1F5" w14:textId="77777777" w:rsidR="00154482" w:rsidRDefault="00000000">
      <w:pPr>
        <w:spacing w:before="60" w:after="100"/>
      </w:pPr>
      <w:r>
        <w:t>A camada Prata utiliza o modelo dimensional, um padrão de organização de dados criado para facilitar análises. Existem dois tipos de tabelas:</w:t>
      </w:r>
    </w:p>
    <w:p w14:paraId="0D6E4B4C" w14:textId="77777777" w:rsidR="00154482" w:rsidRDefault="00000000">
      <w:pPr>
        <w:spacing w:before="60" w:after="80"/>
      </w:pPr>
      <w:r>
        <w:rPr>
          <w:b/>
          <w:bCs/>
        </w:rPr>
        <w:t>Tabelas Dimensão (</w:t>
      </w:r>
      <w:proofErr w:type="spellStart"/>
      <w:r>
        <w:rPr>
          <w:b/>
          <w:bCs/>
        </w:rPr>
        <w:t>dim</w:t>
      </w:r>
      <w:proofErr w:type="spellEnd"/>
      <w:r>
        <w:rPr>
          <w:b/>
          <w:bCs/>
        </w:rPr>
        <w:t>_)</w:t>
      </w:r>
    </w:p>
    <w:p w14:paraId="5B4B6D89" w14:textId="77777777" w:rsidR="00154482" w:rsidRDefault="00000000">
      <w:pPr>
        <w:spacing w:before="60" w:after="100"/>
      </w:pPr>
      <w:r>
        <w:t xml:space="preserve">Guardam as características de uma entidade. Por exemplo, </w:t>
      </w:r>
      <w:proofErr w:type="spellStart"/>
      <w:r>
        <w:t>dim_deputado</w:t>
      </w:r>
      <w:proofErr w:type="spellEnd"/>
      <w:r>
        <w:t xml:space="preserve"> guarda nome, partido, UF e foto de cada deputado. São como fichas cadastrais.</w:t>
      </w:r>
    </w:p>
    <w:p w14:paraId="77B6132F" w14:textId="77777777" w:rsidR="00154482" w:rsidRDefault="00000000">
      <w:pPr>
        <w:spacing w:before="60" w:after="80"/>
      </w:pPr>
      <w:r>
        <w:rPr>
          <w:b/>
          <w:bCs/>
        </w:rPr>
        <w:t>Tabelas Fato (fato_)</w:t>
      </w:r>
    </w:p>
    <w:p w14:paraId="1F0AD9ED" w14:textId="77777777" w:rsidR="00154482" w:rsidRDefault="00000000">
      <w:pPr>
        <w:spacing w:before="60" w:after="100"/>
      </w:pPr>
      <w:r>
        <w:t xml:space="preserve">Guardam os eventos ou transações, referenciando as dimensões pelos </w:t>
      </w:r>
      <w:proofErr w:type="spellStart"/>
      <w:r>
        <w:t>IDs</w:t>
      </w:r>
      <w:proofErr w:type="spellEnd"/>
      <w:r>
        <w:t xml:space="preserve">. Por exemplo, </w:t>
      </w:r>
      <w:proofErr w:type="spellStart"/>
      <w:r>
        <w:t>fato_despesas</w:t>
      </w:r>
      <w:proofErr w:type="spellEnd"/>
      <w:r>
        <w:t xml:space="preserve"> guarda cada despesa com o ID do deputado, ID do fornecedor e os valores.</w:t>
      </w:r>
    </w:p>
    <w:p w14:paraId="7E5729A4" w14:textId="77777777" w:rsidR="00154482" w:rsidRDefault="00000000">
      <w:pPr>
        <w:spacing w:before="80" w:after="100"/>
      </w:pPr>
      <w:r>
        <w:rPr>
          <w:b/>
          <w:bCs/>
        </w:rPr>
        <w:t xml:space="preserve">Analogia: </w:t>
      </w:r>
      <w:r>
        <w:rPr>
          <w:i/>
          <w:iCs/>
        </w:rPr>
        <w:t>Em um banco, a dimensão seria a ficha do cliente (nome, CPF, endereço). O fato seria o extrato bancário — cada transação referenciando o cliente.</w:t>
      </w:r>
    </w:p>
    <w:p w14:paraId="70E582E5" w14:textId="77777777" w:rsidR="00154482" w:rsidRDefault="00000000">
      <w:pPr>
        <w:pStyle w:val="Ttulo3"/>
      </w:pPr>
      <w:r>
        <w:t xml:space="preserve">Onde encontrar as tabelas no </w:t>
      </w:r>
      <w:proofErr w:type="spellStart"/>
      <w:r>
        <w:t>Databricks</w:t>
      </w:r>
      <w:proofErr w:type="spellEnd"/>
    </w:p>
    <w:p w14:paraId="2FDB7105" w14:textId="77777777" w:rsidR="00154482" w:rsidRDefault="00000000">
      <w:pPr>
        <w:spacing w:before="60" w:after="100"/>
      </w:pPr>
      <w:r>
        <w:t xml:space="preserve">Todas as tabelas de dimensão e fato estão na camada Prata. Para acessar, clique em </w:t>
      </w:r>
      <w:proofErr w:type="spellStart"/>
      <w:r>
        <w:t>Catalog</w:t>
      </w:r>
      <w:proofErr w:type="spellEnd"/>
      <w:r>
        <w:t xml:space="preserve"> no menu lateral e navegue até </w:t>
      </w:r>
      <w:proofErr w:type="spellStart"/>
      <w:r>
        <w:t>workspace</w:t>
      </w:r>
      <w:proofErr w:type="spellEnd"/>
      <w:r>
        <w:t xml:space="preserve"> &gt; </w:t>
      </w:r>
      <w:proofErr w:type="spellStart"/>
      <w:r>
        <w:t>prata_camara</w:t>
      </w:r>
      <w:proofErr w:type="spellEnd"/>
      <w:r>
        <w:t>:</w:t>
      </w:r>
    </w:p>
    <w:p w14:paraId="108BA0F7" w14:textId="77777777" w:rsidR="00154482" w:rsidRDefault="00000000">
      <w:pPr>
        <w:shd w:val="clear" w:color="auto" w:fill="F2F2F2"/>
        <w:spacing w:before="20" w:after="20"/>
      </w:pP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workspace</w:t>
      </w:r>
      <w:proofErr w:type="spellEnd"/>
    </w:p>
    <w:p w14:paraId="57AAD688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└──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prata_camara</w:t>
      </w:r>
      <w:proofErr w:type="spellEnd"/>
    </w:p>
    <w:p w14:paraId="4FF4FF17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     ├──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dim_deputado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1 linha por deputado)</w:t>
      </w:r>
    </w:p>
    <w:p w14:paraId="04EAED7A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     ├──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dim_frente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    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1 linha por frente parlamentar)</w:t>
      </w:r>
    </w:p>
    <w:p w14:paraId="43A505CF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     ├──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dim_orgao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     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1 linha por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orgao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legislativo)</w:t>
      </w:r>
    </w:p>
    <w:p w14:paraId="2CDCC1A6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     ├──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dim_data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      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1 linha por data com atributos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analiticos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)</w:t>
      </w:r>
    </w:p>
    <w:p w14:paraId="2BFDC2EA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     ├──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dim_fornecedor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1 linha por fornecedor da CEAP)</w:t>
      </w:r>
    </w:p>
    <w:p w14:paraId="412B5B08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     ├──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dim_categoria_despesa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(tipos de despesa CEAP)</w:t>
      </w:r>
    </w:p>
    <w:p w14:paraId="37501B72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     ├──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fato_despesas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 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cada despesa parlamentar)</w:t>
      </w:r>
    </w:p>
    <w:p w14:paraId="1739C094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     ├──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fato_eventos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  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(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cada evento legislativo)</w:t>
      </w:r>
    </w:p>
    <w:p w14:paraId="1D9DB147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     ├──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fato_frente_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membro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(</w:t>
      </w:r>
      <w:proofErr w:type="spellStart"/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relacao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deputado x frente)</w:t>
      </w:r>
    </w:p>
    <w:p w14:paraId="45A6BD85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     └── proposicoes_scd2 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(</w:t>
      </w:r>
      <w:proofErr w:type="spellStart"/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historico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de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tramitacoes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— SCD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Type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2)</w:t>
      </w:r>
    </w:p>
    <w:p w14:paraId="28C17128" w14:textId="77777777" w:rsidR="00154482" w:rsidRDefault="00154482">
      <w:pPr>
        <w:spacing w:before="80"/>
      </w:pPr>
    </w:p>
    <w:p w14:paraId="201EDD35" w14:textId="77777777" w:rsidR="00154482" w:rsidRDefault="00000000">
      <w:pPr>
        <w:spacing w:before="60" w:after="100"/>
      </w:pPr>
      <w:r>
        <w:t>Via SQL Editor:</w:t>
      </w:r>
    </w:p>
    <w:p w14:paraId="5B18ED47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>-- Listar todas as tabelas da Prata</w:t>
      </w:r>
    </w:p>
    <w:p w14:paraId="6653B161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SHOW TABLES IN </w:t>
      </w:r>
      <w:proofErr w:type="spellStart"/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workspace.prata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_camara</w:t>
      </w:r>
      <w:proofErr w:type="spellEnd"/>
    </w:p>
    <w:p w14:paraId="33C8C85B" w14:textId="77777777" w:rsidR="00154482" w:rsidRDefault="00154482">
      <w:pPr>
        <w:shd w:val="clear" w:color="auto" w:fill="F2F2F2"/>
        <w:spacing w:before="20" w:after="20"/>
      </w:pPr>
    </w:p>
    <w:p w14:paraId="38BB1709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-- Consultar a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dimensao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de deputados</w:t>
      </w:r>
    </w:p>
    <w:p w14:paraId="7C6F9526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SELECT * FROM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workspace.prata_camara.dim_deputado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LIMIT 10</w:t>
      </w:r>
    </w:p>
    <w:p w14:paraId="5FB9CDAF" w14:textId="77777777" w:rsidR="00154482" w:rsidRDefault="00154482">
      <w:pPr>
        <w:shd w:val="clear" w:color="auto" w:fill="F2F2F2"/>
        <w:spacing w:before="20" w:after="20"/>
      </w:pPr>
    </w:p>
    <w:p w14:paraId="7614AE94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>-- Consultar o fato de despesas</w:t>
      </w:r>
    </w:p>
    <w:p w14:paraId="127A5536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SELECT * FROM </w:t>
      </w:r>
      <w:proofErr w:type="spellStart"/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workspace.prata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camara.fato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_despesas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LIMIT 10</w:t>
      </w:r>
    </w:p>
    <w:p w14:paraId="7A23AC64" w14:textId="77777777" w:rsidR="00154482" w:rsidRDefault="00154482">
      <w:pPr>
        <w:spacing w:before="80"/>
      </w:pPr>
    </w:p>
    <w:p w14:paraId="459965E0" w14:textId="77777777" w:rsidR="00154482" w:rsidRDefault="00000000">
      <w:pPr>
        <w:pStyle w:val="Ttulo2"/>
      </w:pPr>
      <w:r>
        <w:lastRenderedPageBreak/>
        <w:t xml:space="preserve">3.8 SCD </w:t>
      </w:r>
      <w:proofErr w:type="spellStart"/>
      <w:r>
        <w:t>Type</w:t>
      </w:r>
      <w:proofErr w:type="spellEnd"/>
      <w:r>
        <w:t xml:space="preserve"> 2 — Rastreamento Histórico</w:t>
      </w:r>
    </w:p>
    <w:p w14:paraId="28E60B6F" w14:textId="77777777" w:rsidR="00154482" w:rsidRDefault="00000000">
      <w:pPr>
        <w:spacing w:before="60" w:after="100"/>
      </w:pPr>
      <w:r>
        <w:t xml:space="preserve">SCD significa </w:t>
      </w:r>
      <w:proofErr w:type="spellStart"/>
      <w:r>
        <w:t>Slowly</w:t>
      </w:r>
      <w:proofErr w:type="spellEnd"/>
      <w:r>
        <w:t xml:space="preserve"> </w:t>
      </w:r>
      <w:proofErr w:type="spellStart"/>
      <w:r>
        <w:t>Changing</w:t>
      </w:r>
      <w:proofErr w:type="spellEnd"/>
      <w:r>
        <w:t xml:space="preserve"> Dimension (Dimensão de Mudança Lenta). O </w:t>
      </w:r>
      <w:proofErr w:type="spellStart"/>
      <w:r>
        <w:t>Type</w:t>
      </w:r>
      <w:proofErr w:type="spellEnd"/>
      <w:r>
        <w:t xml:space="preserve"> 2 é uma técnica para guardar o histórico completo de mudanças de um registro ao longo do tempo.</w:t>
      </w:r>
    </w:p>
    <w:p w14:paraId="1C5158A0" w14:textId="77777777" w:rsidR="00154482" w:rsidRDefault="00000000">
      <w:pPr>
        <w:spacing w:before="60" w:after="100"/>
      </w:pPr>
      <w:r>
        <w:t xml:space="preserve">No projeto, foi aplicado às tramitações das proposições legislativas. Uma proposta de lei passa por vários órgãos e situações diferentes ao longo do tempo. O SCD </w:t>
      </w:r>
      <w:proofErr w:type="spellStart"/>
      <w:r>
        <w:t>Type</w:t>
      </w:r>
      <w:proofErr w:type="spellEnd"/>
      <w:r>
        <w:t xml:space="preserve"> 2 guarda cada estado com:</w:t>
      </w:r>
    </w:p>
    <w:p w14:paraId="77C1A78C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valid_from</w:t>
      </w:r>
      <w:proofErr w:type="spellEnd"/>
      <w:r>
        <w:t>: data em que aquele status entrou em vigor</w:t>
      </w:r>
    </w:p>
    <w:p w14:paraId="5B459341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valid_to</w:t>
      </w:r>
      <w:proofErr w:type="spellEnd"/>
      <w:r>
        <w:t>: data em que aquele status foi substituído pelo próximo</w:t>
      </w:r>
    </w:p>
    <w:p w14:paraId="172F05F3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is_current</w:t>
      </w:r>
      <w:proofErr w:type="spellEnd"/>
      <w:r>
        <w:t>: verdadeiro apenas para o status mais recente</w:t>
      </w:r>
    </w:p>
    <w:p w14:paraId="0203ECE2" w14:textId="77777777" w:rsidR="00154482" w:rsidRDefault="00000000">
      <w:pPr>
        <w:spacing w:before="80" w:after="100"/>
        <w:rPr>
          <w:i/>
          <w:iCs/>
        </w:rPr>
      </w:pPr>
      <w:r>
        <w:rPr>
          <w:b/>
          <w:bCs/>
        </w:rPr>
        <w:t xml:space="preserve">Exemplo: </w:t>
      </w:r>
      <w:r>
        <w:rPr>
          <w:i/>
          <w:iCs/>
        </w:rPr>
        <w:t xml:space="preserve">A PL 1234/2024 estava 'Em análise na CCJ' de 01/03/2024 até 15/06/2024. Em 16/06/2024 foi para o Plenário. O SCD </w:t>
      </w:r>
      <w:proofErr w:type="spellStart"/>
      <w:r>
        <w:rPr>
          <w:i/>
          <w:iCs/>
        </w:rPr>
        <w:t>Type</w:t>
      </w:r>
      <w:proofErr w:type="spellEnd"/>
      <w:r>
        <w:rPr>
          <w:i/>
          <w:iCs/>
        </w:rPr>
        <w:t xml:space="preserve"> 2 guarda AMBOS os estados, permitindo perguntar: qual era o status dessa PL em abril de 2024?</w:t>
      </w:r>
    </w:p>
    <w:p w14:paraId="73F41698" w14:textId="7613CABD" w:rsidR="001B2293" w:rsidRDefault="001B2293">
      <w:pPr>
        <w:rPr>
          <w:i/>
          <w:iCs/>
        </w:rPr>
      </w:pPr>
      <w:r>
        <w:rPr>
          <w:i/>
          <w:iCs/>
        </w:rPr>
        <w:br w:type="page"/>
      </w:r>
    </w:p>
    <w:p w14:paraId="744E2824" w14:textId="77777777" w:rsidR="00154482" w:rsidRDefault="00000000">
      <w:pPr>
        <w:pStyle w:val="Ttulo1"/>
      </w:pPr>
      <w:r>
        <w:lastRenderedPageBreak/>
        <w:t>4. Notebooks Utilitários</w:t>
      </w:r>
    </w:p>
    <w:p w14:paraId="7566EF60" w14:textId="7CE397F2" w:rsidR="00154482" w:rsidRDefault="00000000">
      <w:pPr>
        <w:spacing w:before="60" w:after="100"/>
      </w:pPr>
      <w:r>
        <w:t>Os notebooks utilitários não ingerem dados diretamente. Eles definem as configurações e funções que todos os outros notebooks utilizam. Não fazem parte da Arquitetura Medalh</w:t>
      </w:r>
      <w:r w:rsidR="001B2293">
        <w:t>ão</w:t>
      </w:r>
      <w:r>
        <w:t xml:space="preserve"> — são infraestrutura de código que existe em paralelo, evitando repetição de lógica nos 11 notebooks.</w:t>
      </w:r>
    </w:p>
    <w:p w14:paraId="08FA3149" w14:textId="77777777" w:rsidR="00154482" w:rsidRDefault="00000000">
      <w:pPr>
        <w:pStyle w:val="Ttulo2"/>
      </w:pPr>
      <w:r>
        <w:t>4.1 — 00_config.py (Configurações Globais)</w:t>
      </w:r>
    </w:p>
    <w:p w14:paraId="0141774B" w14:textId="77777777" w:rsidR="00154482" w:rsidRDefault="00000000">
      <w:pPr>
        <w:spacing w:before="60" w:after="100"/>
      </w:pPr>
      <w:r>
        <w:t>Este é o primeiro notebook a ser executado. Ele define todas as variáveis e parâmetros usados pelos demais notebooks:</w:t>
      </w:r>
    </w:p>
    <w:p w14:paraId="478A2D72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r>
        <w:t>Importa as bibliotecas Python necessárias (</w:t>
      </w:r>
      <w:proofErr w:type="spellStart"/>
      <w:r>
        <w:t>PySpark</w:t>
      </w:r>
      <w:proofErr w:type="spellEnd"/>
      <w:r>
        <w:t xml:space="preserve">, </w:t>
      </w:r>
      <w:proofErr w:type="spellStart"/>
      <w:r>
        <w:t>hashlib</w:t>
      </w:r>
      <w:proofErr w:type="spellEnd"/>
      <w:r>
        <w:t xml:space="preserve">, </w:t>
      </w:r>
      <w:proofErr w:type="spellStart"/>
      <w:r>
        <w:t>datetime</w:t>
      </w:r>
      <w:proofErr w:type="spellEnd"/>
      <w:r>
        <w:t>)</w:t>
      </w:r>
    </w:p>
    <w:p w14:paraId="1AFE46E8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r>
        <w:t>Define o endereço base da API da Câmara dos Deputados</w:t>
      </w:r>
    </w:p>
    <w:p w14:paraId="27F30514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Define os nomes das três camadas: </w:t>
      </w:r>
      <w:proofErr w:type="spellStart"/>
      <w:r>
        <w:t>bronze_camara</w:t>
      </w:r>
      <w:proofErr w:type="spellEnd"/>
      <w:r>
        <w:t xml:space="preserve">, </w:t>
      </w:r>
      <w:proofErr w:type="spellStart"/>
      <w:r>
        <w:t>prata_camara</w:t>
      </w:r>
      <w:proofErr w:type="spellEnd"/>
      <w:r>
        <w:t xml:space="preserve">, </w:t>
      </w:r>
      <w:proofErr w:type="spellStart"/>
      <w:r>
        <w:t>ouro_camara</w:t>
      </w:r>
      <w:proofErr w:type="spellEnd"/>
    </w:p>
    <w:p w14:paraId="31169F17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r>
        <w:t>Define parâmetros de controle como tamanho de página, limite de páginas e período de ingestão (2024-2025)</w:t>
      </w:r>
    </w:p>
    <w:p w14:paraId="4BE2127E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Cria os </w:t>
      </w:r>
      <w:proofErr w:type="spellStart"/>
      <w:r>
        <w:t>schemas</w:t>
      </w:r>
      <w:proofErr w:type="spellEnd"/>
      <w:r>
        <w:t xml:space="preserve"> no catálogo </w:t>
      </w:r>
      <w:proofErr w:type="spellStart"/>
      <w:r>
        <w:t>Databricks</w:t>
      </w:r>
      <w:proofErr w:type="spellEnd"/>
      <w:r>
        <w:t>, caso ainda não existam</w:t>
      </w:r>
    </w:p>
    <w:p w14:paraId="3AEC3D25" w14:textId="77777777" w:rsidR="00154482" w:rsidRDefault="00000000">
      <w:pPr>
        <w:pStyle w:val="Ttulo2"/>
      </w:pPr>
      <w:r>
        <w:t>4.2 — 00_api_utils.py (Funções Utilitárias)</w:t>
      </w:r>
    </w:p>
    <w:p w14:paraId="13F29853" w14:textId="77777777" w:rsidR="00154482" w:rsidRDefault="00000000">
      <w:pPr>
        <w:spacing w:before="60" w:after="100"/>
      </w:pPr>
      <w:r>
        <w:t>Este notebook define todas as funções reutilizáveis do projeto. Nenhum dado é processado aqui — é uma caixa de ferramentas que todos os outros notebooks importam. As principais funções são:</w:t>
      </w:r>
    </w:p>
    <w:p w14:paraId="5CCA607F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fetch_to_</w:t>
      </w:r>
      <w:proofErr w:type="gramStart"/>
      <w:r>
        <w:t>spark</w:t>
      </w:r>
      <w:proofErr w:type="spellEnd"/>
      <w:r>
        <w:t>(</w:t>
      </w:r>
      <w:proofErr w:type="gramEnd"/>
      <w:r>
        <w:t xml:space="preserve">): busca todas as páginas de um </w:t>
      </w:r>
      <w:proofErr w:type="spellStart"/>
      <w:r>
        <w:t>endpoint</w:t>
      </w:r>
      <w:proofErr w:type="spellEnd"/>
      <w:r>
        <w:t xml:space="preserve"> da API e retorna um </w:t>
      </w:r>
      <w:proofErr w:type="spellStart"/>
      <w:r>
        <w:t>DataFrame</w:t>
      </w:r>
      <w:proofErr w:type="spellEnd"/>
      <w:r>
        <w:t xml:space="preserve"> do </w:t>
      </w:r>
      <w:proofErr w:type="spellStart"/>
      <w:r>
        <w:t>PySpark</w:t>
      </w:r>
      <w:proofErr w:type="spellEnd"/>
      <w:r>
        <w:t xml:space="preserve">. Implementa </w:t>
      </w:r>
      <w:proofErr w:type="spellStart"/>
      <w:r>
        <w:t>retry</w:t>
      </w:r>
      <w:proofErr w:type="spellEnd"/>
      <w:r>
        <w:t xml:space="preserve"> automático com espera exponencial em caso de falha.</w:t>
      </w:r>
    </w:p>
    <w:p w14:paraId="5AE4D8C1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fetch_detail_to_</w:t>
      </w:r>
      <w:proofErr w:type="gramStart"/>
      <w:r>
        <w:t>spark</w:t>
      </w:r>
      <w:proofErr w:type="spellEnd"/>
      <w:r>
        <w:t>(</w:t>
      </w:r>
      <w:proofErr w:type="gramEnd"/>
      <w:r>
        <w:t>): busca detalhes individuais por ID.</w:t>
      </w:r>
    </w:p>
    <w:p w14:paraId="185C3E2E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add_audit_</w:t>
      </w:r>
      <w:proofErr w:type="gramStart"/>
      <w:r>
        <w:t>cols</w:t>
      </w:r>
      <w:proofErr w:type="spellEnd"/>
      <w:r>
        <w:t>(</w:t>
      </w:r>
      <w:proofErr w:type="gramEnd"/>
      <w:r>
        <w:t xml:space="preserve">): adiciona as três colunas de auditoria a qualquer </w:t>
      </w:r>
      <w:proofErr w:type="spellStart"/>
      <w:r>
        <w:t>DataFrame</w:t>
      </w:r>
      <w:proofErr w:type="spellEnd"/>
      <w:r>
        <w:t xml:space="preserve"> antes de salvar.</w:t>
      </w:r>
    </w:p>
    <w:p w14:paraId="25CA2AED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save_</w:t>
      </w:r>
      <w:proofErr w:type="gramStart"/>
      <w:r>
        <w:t>bronze</w:t>
      </w:r>
      <w:proofErr w:type="spellEnd"/>
      <w:r>
        <w:t>(</w:t>
      </w:r>
      <w:proofErr w:type="gramEnd"/>
      <w:r>
        <w:t xml:space="preserve">) / </w:t>
      </w:r>
      <w:proofErr w:type="spellStart"/>
      <w:r>
        <w:t>save_</w:t>
      </w:r>
      <w:proofErr w:type="gramStart"/>
      <w:r>
        <w:t>prata</w:t>
      </w:r>
      <w:proofErr w:type="spellEnd"/>
      <w:r>
        <w:t>(</w:t>
      </w:r>
      <w:proofErr w:type="gramEnd"/>
      <w:r>
        <w:t xml:space="preserve">) / </w:t>
      </w:r>
      <w:proofErr w:type="spellStart"/>
      <w:r>
        <w:t>save_</w:t>
      </w:r>
      <w:proofErr w:type="gramStart"/>
      <w:r>
        <w:t>ouro</w:t>
      </w:r>
      <w:proofErr w:type="spellEnd"/>
      <w:r>
        <w:t>(</w:t>
      </w:r>
      <w:proofErr w:type="gramEnd"/>
      <w:r>
        <w:t xml:space="preserve">): salva um </w:t>
      </w:r>
      <w:proofErr w:type="spellStart"/>
      <w:r>
        <w:t>DataFrame</w:t>
      </w:r>
      <w:proofErr w:type="spellEnd"/>
      <w:r>
        <w:t xml:space="preserve"> na camada correta, decidindo entre criar, sobrescrever ou fazer MERGE.</w:t>
      </w:r>
    </w:p>
    <w:p w14:paraId="57DD931F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read_</w:t>
      </w:r>
      <w:proofErr w:type="gramStart"/>
      <w:r>
        <w:t>bronze</w:t>
      </w:r>
      <w:proofErr w:type="spellEnd"/>
      <w:r>
        <w:t>(</w:t>
      </w:r>
      <w:proofErr w:type="gramEnd"/>
      <w:r>
        <w:t xml:space="preserve">) / </w:t>
      </w:r>
      <w:proofErr w:type="spellStart"/>
      <w:r>
        <w:t>read_</w:t>
      </w:r>
      <w:proofErr w:type="gramStart"/>
      <w:r>
        <w:t>prata</w:t>
      </w:r>
      <w:proofErr w:type="spellEnd"/>
      <w:r>
        <w:t>(</w:t>
      </w:r>
      <w:proofErr w:type="gramEnd"/>
      <w:r>
        <w:t xml:space="preserve">) / </w:t>
      </w:r>
      <w:proofErr w:type="spellStart"/>
      <w:r>
        <w:t>read_</w:t>
      </w:r>
      <w:proofErr w:type="gramStart"/>
      <w:r>
        <w:t>ouro</w:t>
      </w:r>
      <w:proofErr w:type="spellEnd"/>
      <w:r>
        <w:t>(</w:t>
      </w:r>
      <w:proofErr w:type="gramEnd"/>
      <w:r>
        <w:t>): lê uma tabela de qualquer camada do catálogo.</w:t>
      </w:r>
    </w:p>
    <w:p w14:paraId="6A6201F9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list_</w:t>
      </w:r>
      <w:proofErr w:type="gramStart"/>
      <w:r>
        <w:t>tables</w:t>
      </w:r>
      <w:proofErr w:type="spellEnd"/>
      <w:r>
        <w:t>(</w:t>
      </w:r>
      <w:proofErr w:type="gramEnd"/>
      <w:r>
        <w:t>): lista todas as tabelas existentes nas três camadas.</w:t>
      </w:r>
    </w:p>
    <w:p w14:paraId="4CF29502" w14:textId="77777777" w:rsidR="00154482" w:rsidRDefault="00000000">
      <w:r>
        <w:br w:type="page"/>
      </w:r>
    </w:p>
    <w:p w14:paraId="114B489E" w14:textId="77777777" w:rsidR="00154482" w:rsidRDefault="00000000">
      <w:pPr>
        <w:pStyle w:val="Ttulo1"/>
      </w:pPr>
      <w:r>
        <w:lastRenderedPageBreak/>
        <w:t>5. Notebooks da Camada Bronze</w:t>
      </w:r>
    </w:p>
    <w:p w14:paraId="102D958A" w14:textId="77777777" w:rsidR="00154482" w:rsidRDefault="00000000">
      <w:pPr>
        <w:spacing w:before="60" w:after="100"/>
      </w:pPr>
      <w:r>
        <w:t>Os notebooks Bronze são responsáveis pela ingestão dos dados brutos da API. Nenhuma transformação é feita além do achatamento de campos complexos (</w:t>
      </w:r>
      <w:proofErr w:type="spellStart"/>
      <w:r>
        <w:t>structs</w:t>
      </w:r>
      <w:proofErr w:type="spellEnd"/>
      <w:r>
        <w:t>). Todos os dados chegam como texto e são salvos como texto, preservando a fidelidade ao original.</w:t>
      </w:r>
    </w:p>
    <w:p w14:paraId="3FCE9531" w14:textId="77777777" w:rsidR="00154482" w:rsidRDefault="00000000">
      <w:pPr>
        <w:pStyle w:val="Ttulo2"/>
      </w:pPr>
      <w:r>
        <w:t>5.1 — 01_bronze_deputados.py</w:t>
      </w:r>
    </w:p>
    <w:p w14:paraId="733E4C45" w14:textId="77777777" w:rsidR="00154482" w:rsidRDefault="00000000">
      <w:pPr>
        <w:spacing w:before="60" w:after="100"/>
      </w:pPr>
      <w:r>
        <w:t>Ingere a lista completa de deputados federais e seus detalhes individuais.</w:t>
      </w:r>
    </w:p>
    <w:p w14:paraId="3800DA3E" w14:textId="77777777" w:rsidR="00154482" w:rsidRDefault="00000000">
      <w:pPr>
        <w:spacing w:before="60" w:after="80"/>
      </w:pPr>
      <w:r>
        <w:rPr>
          <w:b/>
          <w:bCs/>
        </w:rPr>
        <w:t>Etapa 1 — Lista de Deputados</w:t>
      </w:r>
    </w:p>
    <w:p w14:paraId="13C15B03" w14:textId="77777777" w:rsidR="00154482" w:rsidRDefault="00000000">
      <w:pPr>
        <w:spacing w:before="60" w:after="100"/>
      </w:pPr>
      <w:r>
        <w:t xml:space="preserve">Busca todos os deputados via /deputados, ordenados por nome. Retorna dados básicos como nome, partido, UF e foto. Salva na tabela </w:t>
      </w:r>
      <w:proofErr w:type="spellStart"/>
      <w:r>
        <w:t>deputados_lista</w:t>
      </w:r>
      <w:proofErr w:type="spellEnd"/>
      <w:r>
        <w:t xml:space="preserve"> com MERGE pela chave id.</w:t>
      </w:r>
    </w:p>
    <w:p w14:paraId="7BCD376F" w14:textId="77777777" w:rsidR="00154482" w:rsidRDefault="00000000">
      <w:pPr>
        <w:spacing w:before="60" w:after="80"/>
      </w:pPr>
      <w:r>
        <w:rPr>
          <w:b/>
          <w:bCs/>
        </w:rPr>
        <w:t>Etapa 2 — Detalhes por Deputado (Carga Incremental)</w:t>
      </w:r>
    </w:p>
    <w:p w14:paraId="0AD4AA1E" w14:textId="77777777" w:rsidR="00154482" w:rsidRDefault="00000000">
      <w:pPr>
        <w:spacing w:before="60" w:after="100"/>
      </w:pPr>
      <w:r>
        <w:t xml:space="preserve">Verifica quais deputados já tiveram seus detalhes buscados individualmente em execuções anteriores. Só busca os </w:t>
      </w:r>
      <w:proofErr w:type="spellStart"/>
      <w:r>
        <w:t>IDs</w:t>
      </w:r>
      <w:proofErr w:type="spellEnd"/>
      <w:r>
        <w:t xml:space="preserve"> ainda não </w:t>
      </w:r>
      <w:proofErr w:type="gramStart"/>
      <w:r>
        <w:t>detalhados via /deputados/{</w:t>
      </w:r>
      <w:proofErr w:type="gramEnd"/>
      <w:r>
        <w:t>id}.</w:t>
      </w:r>
    </w:p>
    <w:p w14:paraId="1B8F0011" w14:textId="77777777" w:rsidR="00154482" w:rsidRDefault="00000000">
      <w:pPr>
        <w:spacing w:before="60" w:after="100"/>
      </w:pPr>
      <w:r>
        <w:t xml:space="preserve">O </w:t>
      </w:r>
      <w:proofErr w:type="spellStart"/>
      <w:r>
        <w:t>endpoint</w:t>
      </w:r>
      <w:proofErr w:type="spellEnd"/>
      <w:r>
        <w:t xml:space="preserve"> de detalhe retorna o campo </w:t>
      </w:r>
      <w:proofErr w:type="spellStart"/>
      <w:r>
        <w:t>ultimoStatus</w:t>
      </w:r>
      <w:proofErr w:type="spellEnd"/>
      <w:r>
        <w:t xml:space="preserve"> — um </w:t>
      </w:r>
      <w:proofErr w:type="spellStart"/>
      <w:r>
        <w:t>struct</w:t>
      </w:r>
      <w:proofErr w:type="spellEnd"/>
      <w:r>
        <w:t xml:space="preserve"> aninhado contendo partido, UF, legislatura e situação atual. Esse </w:t>
      </w:r>
      <w:proofErr w:type="spellStart"/>
      <w:r>
        <w:t>struct</w:t>
      </w:r>
      <w:proofErr w:type="spellEnd"/>
      <w:r>
        <w:t xml:space="preserve"> é achatado em colunas individuais antes de salvar.</w:t>
      </w:r>
    </w:p>
    <w:p w14:paraId="5802445F" w14:textId="77777777" w:rsidR="00154482" w:rsidRDefault="00000000">
      <w:pPr>
        <w:spacing w:before="80" w:after="100"/>
      </w:pPr>
      <w:r>
        <w:rPr>
          <w:b/>
          <w:bCs/>
        </w:rPr>
        <w:t xml:space="preserve">O que é um </w:t>
      </w:r>
      <w:proofErr w:type="spellStart"/>
      <w:r>
        <w:rPr>
          <w:b/>
          <w:bCs/>
        </w:rPr>
        <w:t>struct</w:t>
      </w:r>
      <w:proofErr w:type="spellEnd"/>
      <w:r>
        <w:rPr>
          <w:b/>
          <w:bCs/>
        </w:rPr>
        <w:t xml:space="preserve"> aninhado: </w:t>
      </w:r>
      <w:r>
        <w:rPr>
          <w:i/>
          <w:iCs/>
        </w:rPr>
        <w:t>A API retorna alguns campos como objetos dentro de objetos. Por exemplo: {"</w:t>
      </w:r>
      <w:proofErr w:type="spellStart"/>
      <w:r>
        <w:rPr>
          <w:i/>
          <w:iCs/>
        </w:rPr>
        <w:t>ultimoStatus</w:t>
      </w:r>
      <w:proofErr w:type="spellEnd"/>
      <w:r>
        <w:rPr>
          <w:i/>
          <w:iCs/>
        </w:rPr>
        <w:t>": {"</w:t>
      </w:r>
      <w:proofErr w:type="spellStart"/>
      <w:r>
        <w:rPr>
          <w:i/>
          <w:iCs/>
        </w:rPr>
        <w:t>siglaPartido</w:t>
      </w:r>
      <w:proofErr w:type="spellEnd"/>
      <w:r>
        <w:rPr>
          <w:i/>
          <w:iCs/>
        </w:rPr>
        <w:t>": "PT", "</w:t>
      </w:r>
      <w:proofErr w:type="spellStart"/>
      <w:r>
        <w:rPr>
          <w:i/>
          <w:iCs/>
        </w:rPr>
        <w:t>siglaUf</w:t>
      </w:r>
      <w:proofErr w:type="spellEnd"/>
      <w:r>
        <w:rPr>
          <w:i/>
          <w:iCs/>
        </w:rPr>
        <w:t>": "SP"}}. O código extrai cada subcampo em uma coluna separada — processo chamado de achatamento (</w:t>
      </w:r>
      <w:proofErr w:type="spellStart"/>
      <w:r>
        <w:rPr>
          <w:i/>
          <w:iCs/>
        </w:rPr>
        <w:t>flatten</w:t>
      </w:r>
      <w:proofErr w:type="spellEnd"/>
      <w:r>
        <w:rPr>
          <w:i/>
          <w:iCs/>
        </w:rPr>
        <w:t>).</w:t>
      </w:r>
    </w:p>
    <w:p w14:paraId="6A05D331" w14:textId="77777777" w:rsidR="00154482" w:rsidRDefault="00000000">
      <w:pPr>
        <w:spacing w:before="60" w:after="100"/>
      </w:pPr>
      <w:r>
        <w:t xml:space="preserve">Tabelas geradas: </w:t>
      </w:r>
      <w:proofErr w:type="spellStart"/>
      <w:r>
        <w:t>deputados_lista</w:t>
      </w:r>
      <w:proofErr w:type="spellEnd"/>
      <w:r>
        <w:t xml:space="preserve"> e </w:t>
      </w:r>
      <w:proofErr w:type="spellStart"/>
      <w:r>
        <w:t>deputados_detalhes</w:t>
      </w:r>
      <w:proofErr w:type="spellEnd"/>
      <w:r>
        <w:t>.</w:t>
      </w:r>
    </w:p>
    <w:p w14:paraId="7C83E11A" w14:textId="77777777" w:rsidR="00154482" w:rsidRDefault="00000000">
      <w:pPr>
        <w:pStyle w:val="Ttulo2"/>
      </w:pPr>
      <w:r>
        <w:t>5.2 — 02_bronze_frentes.py</w:t>
      </w:r>
    </w:p>
    <w:p w14:paraId="6A5FAEA2" w14:textId="77777777" w:rsidR="00154482" w:rsidRDefault="00000000">
      <w:pPr>
        <w:spacing w:before="60" w:after="100"/>
      </w:pPr>
      <w:r>
        <w:t>Ingere as frentes parlamentares e a lista de membros de cada frente.</w:t>
      </w:r>
    </w:p>
    <w:p w14:paraId="73BB775B" w14:textId="77777777" w:rsidR="00154482" w:rsidRDefault="00000000">
      <w:pPr>
        <w:spacing w:before="60" w:after="80"/>
      </w:pPr>
      <w:r>
        <w:rPr>
          <w:b/>
          <w:bCs/>
        </w:rPr>
        <w:t>Etapa 1 — Lista de Frentes</w:t>
      </w:r>
    </w:p>
    <w:p w14:paraId="79DEDD95" w14:textId="77777777" w:rsidR="00154482" w:rsidRDefault="00000000">
      <w:pPr>
        <w:spacing w:before="60" w:after="100"/>
      </w:pPr>
      <w:r>
        <w:t>Busca todas as frentes parlamentares via /frentes. Uma frente parlamentar é uma associação informal de parlamentares em torno de um tema específico, como a Frente Parlamentar da Agropecuária ou a Frente em Defesa da Educação.</w:t>
      </w:r>
    </w:p>
    <w:p w14:paraId="75E7A353" w14:textId="77777777" w:rsidR="00154482" w:rsidRDefault="00000000">
      <w:pPr>
        <w:spacing w:before="60" w:after="80"/>
      </w:pPr>
      <w:r>
        <w:rPr>
          <w:b/>
          <w:bCs/>
        </w:rPr>
        <w:t>Etapa 2 — Membros por Frente (Carga Incremental + Lotes)</w:t>
      </w:r>
    </w:p>
    <w:p w14:paraId="52718D47" w14:textId="77777777" w:rsidR="00154482" w:rsidRDefault="00000000">
      <w:pPr>
        <w:spacing w:before="60" w:after="100"/>
      </w:pPr>
      <w:r>
        <w:t>Para cada frente, busca a lista de deputados membros via /frentes/{id}/membros. Existem centenas de frentes, cada uma com dezenas a centenas de membros. Acumular tudo na memória antes de salvar causaria timeout, por isso a cada 50 frentes processadas o lote é salvo e a memória é liberada.</w:t>
      </w:r>
    </w:p>
    <w:p w14:paraId="6945CCCF" w14:textId="77777777" w:rsidR="00154482" w:rsidRDefault="00000000">
      <w:pPr>
        <w:spacing w:before="60" w:after="100"/>
      </w:pPr>
      <w:r>
        <w:t xml:space="preserve">O código não usa MERGE aqui, mas sim </w:t>
      </w:r>
      <w:proofErr w:type="spellStart"/>
      <w:r>
        <w:t>overwrite</w:t>
      </w:r>
      <w:proofErr w:type="spellEnd"/>
      <w:r>
        <w:t xml:space="preserve"> no primeiro lote e </w:t>
      </w:r>
      <w:proofErr w:type="spellStart"/>
      <w:r>
        <w:t>append</w:t>
      </w:r>
      <w:proofErr w:type="spellEnd"/>
      <w:r>
        <w:t xml:space="preserve"> nos seguintes. Isso porque alguns membros tinham o campo id vazio, o que causaria conflito de chave no MERGE. O controle de </w:t>
      </w:r>
      <w:proofErr w:type="spellStart"/>
      <w:r>
        <w:t>deduplicação</w:t>
      </w:r>
      <w:proofErr w:type="spellEnd"/>
      <w:r>
        <w:t xml:space="preserve"> é feito verificando quais frentes já foram processadas antes de iniciar.</w:t>
      </w:r>
    </w:p>
    <w:p w14:paraId="35CF103E" w14:textId="77777777" w:rsidR="00154482" w:rsidRDefault="00000000">
      <w:pPr>
        <w:spacing w:before="60" w:after="100"/>
      </w:pPr>
      <w:r>
        <w:t xml:space="preserve">Tabelas geradas: </w:t>
      </w:r>
      <w:proofErr w:type="spellStart"/>
      <w:r>
        <w:t>frentes_lista</w:t>
      </w:r>
      <w:proofErr w:type="spellEnd"/>
      <w:r>
        <w:t xml:space="preserve"> e </w:t>
      </w:r>
      <w:proofErr w:type="spellStart"/>
      <w:r>
        <w:t>frentes_membros</w:t>
      </w:r>
      <w:proofErr w:type="spellEnd"/>
      <w:r>
        <w:t>.</w:t>
      </w:r>
    </w:p>
    <w:p w14:paraId="0910A119" w14:textId="77777777" w:rsidR="001B2293" w:rsidRDefault="001B2293">
      <w:pPr>
        <w:spacing w:before="60" w:after="100"/>
      </w:pPr>
    </w:p>
    <w:p w14:paraId="66EA1BFD" w14:textId="77777777" w:rsidR="001B2293" w:rsidRDefault="001B2293">
      <w:pPr>
        <w:spacing w:before="60" w:after="100"/>
      </w:pPr>
    </w:p>
    <w:p w14:paraId="4F6174E0" w14:textId="77777777" w:rsidR="001B2293" w:rsidRDefault="001B2293">
      <w:pPr>
        <w:spacing w:before="60" w:after="100"/>
      </w:pPr>
    </w:p>
    <w:p w14:paraId="34407D05" w14:textId="77777777" w:rsidR="001B2293" w:rsidRDefault="001B2293">
      <w:pPr>
        <w:spacing w:before="60" w:after="100"/>
      </w:pPr>
    </w:p>
    <w:p w14:paraId="63AEFBB4" w14:textId="77777777" w:rsidR="00154482" w:rsidRDefault="00000000">
      <w:pPr>
        <w:pStyle w:val="Ttulo2"/>
      </w:pPr>
      <w:r>
        <w:lastRenderedPageBreak/>
        <w:t>5.3 — 03_bronze_eventos.py</w:t>
      </w:r>
    </w:p>
    <w:p w14:paraId="4AFB18C8" w14:textId="77777777" w:rsidR="00154482" w:rsidRDefault="00000000">
      <w:pPr>
        <w:spacing w:before="60" w:after="100"/>
      </w:pPr>
      <w:r>
        <w:t>Ingere os eventos legislativos e a presença de deputados nos eventos mais recentes.</w:t>
      </w:r>
    </w:p>
    <w:p w14:paraId="1DF29C2E" w14:textId="77777777" w:rsidR="00154482" w:rsidRDefault="00000000">
      <w:pPr>
        <w:spacing w:before="60" w:after="80"/>
      </w:pPr>
      <w:r>
        <w:rPr>
          <w:b/>
          <w:bCs/>
        </w:rPr>
        <w:t>Etapa 1 — Eventos (Carga Incremental por Data)</w:t>
      </w:r>
    </w:p>
    <w:p w14:paraId="7F5E5D49" w14:textId="77777777" w:rsidR="00154482" w:rsidRDefault="00000000">
      <w:pPr>
        <w:spacing w:before="60" w:after="100"/>
      </w:pPr>
      <w:r>
        <w:t xml:space="preserve">Verifica a data do evento mais recente já salvo e busca apenas os eventos posteriores. O retorno inclui dois campos complexos que são achatados: </w:t>
      </w:r>
      <w:proofErr w:type="spellStart"/>
      <w:r>
        <w:t>orgaos</w:t>
      </w:r>
      <w:proofErr w:type="spellEnd"/>
      <w:r>
        <w:t xml:space="preserve"> (</w:t>
      </w:r>
      <w:proofErr w:type="spellStart"/>
      <w:r>
        <w:t>array</w:t>
      </w:r>
      <w:proofErr w:type="spellEnd"/>
      <w:r>
        <w:t xml:space="preserve"> com o órgão responsável) e </w:t>
      </w:r>
      <w:proofErr w:type="spellStart"/>
      <w:r>
        <w:t>localCamara</w:t>
      </w:r>
      <w:proofErr w:type="spellEnd"/>
      <w:r>
        <w:t xml:space="preserve"> (</w:t>
      </w:r>
      <w:proofErr w:type="spellStart"/>
      <w:r>
        <w:t>struct</w:t>
      </w:r>
      <w:proofErr w:type="spellEnd"/>
      <w:r>
        <w:t xml:space="preserve"> com o local físico do evento).</w:t>
      </w:r>
    </w:p>
    <w:p w14:paraId="622DABC9" w14:textId="77777777" w:rsidR="00154482" w:rsidRDefault="00000000">
      <w:pPr>
        <w:spacing w:before="60" w:after="80"/>
      </w:pPr>
      <w:r>
        <w:rPr>
          <w:b/>
          <w:bCs/>
        </w:rPr>
        <w:t>Etapa 2 — Presença de Deputados</w:t>
      </w:r>
    </w:p>
    <w:p w14:paraId="0D241803" w14:textId="77777777" w:rsidR="00154482" w:rsidRDefault="00000000">
      <w:pPr>
        <w:spacing w:before="60" w:after="100"/>
      </w:pPr>
      <w:r>
        <w:t xml:space="preserve">Para os 300 eventos mais recentes, busca quais deputados estiveram presentes via /eventos/{id}/deputados. Limitado a 300 para não exceder o tempo de execução do </w:t>
      </w:r>
      <w:proofErr w:type="spellStart"/>
      <w:r>
        <w:t>Serverless</w:t>
      </w:r>
      <w:proofErr w:type="spellEnd"/>
      <w:r>
        <w:t>.</w:t>
      </w:r>
    </w:p>
    <w:p w14:paraId="3CB9E456" w14:textId="77777777" w:rsidR="00154482" w:rsidRDefault="00000000">
      <w:pPr>
        <w:spacing w:before="60" w:after="100"/>
      </w:pPr>
      <w:r>
        <w:t xml:space="preserve">Tabelas geradas: </w:t>
      </w:r>
      <w:proofErr w:type="spellStart"/>
      <w:r>
        <w:t>eventos_lista</w:t>
      </w:r>
      <w:proofErr w:type="spellEnd"/>
      <w:r>
        <w:t xml:space="preserve"> e </w:t>
      </w:r>
      <w:proofErr w:type="spellStart"/>
      <w:r>
        <w:t>eventos_presenca</w:t>
      </w:r>
      <w:proofErr w:type="spellEnd"/>
      <w:r>
        <w:t>.</w:t>
      </w:r>
    </w:p>
    <w:p w14:paraId="42798864" w14:textId="77777777" w:rsidR="00154482" w:rsidRDefault="00000000">
      <w:pPr>
        <w:pStyle w:val="Ttulo2"/>
      </w:pPr>
      <w:r>
        <w:t>5.4 — 04_bronze_votacoes.py</w:t>
      </w:r>
    </w:p>
    <w:p w14:paraId="4B72334D" w14:textId="77777777" w:rsidR="00154482" w:rsidRDefault="00000000">
      <w:pPr>
        <w:spacing w:before="60" w:after="100"/>
      </w:pPr>
      <w:r>
        <w:t>Ingere as votações nominais da Câmara e o voto de cada deputado.</w:t>
      </w:r>
    </w:p>
    <w:p w14:paraId="7726FC0B" w14:textId="77777777" w:rsidR="00154482" w:rsidRDefault="00000000">
      <w:pPr>
        <w:spacing w:before="60" w:after="80"/>
      </w:pPr>
      <w:r>
        <w:rPr>
          <w:b/>
          <w:bCs/>
        </w:rPr>
        <w:t>Etapa 1 — Votações (Carga Incremental por ID)</w:t>
      </w:r>
    </w:p>
    <w:p w14:paraId="2DA0217E" w14:textId="77777777" w:rsidR="00154482" w:rsidRDefault="00000000">
      <w:pPr>
        <w:spacing w:before="60" w:after="100"/>
      </w:pPr>
      <w:r>
        <w:t>Busca votações via /</w:t>
      </w:r>
      <w:proofErr w:type="spellStart"/>
      <w:r>
        <w:t>votacoes</w:t>
      </w:r>
      <w:proofErr w:type="spellEnd"/>
      <w:r>
        <w:t xml:space="preserve"> ordenadas por ID. Compara com os </w:t>
      </w:r>
      <w:proofErr w:type="spellStart"/>
      <w:r>
        <w:t>IDs</w:t>
      </w:r>
      <w:proofErr w:type="spellEnd"/>
      <w:r>
        <w:t xml:space="preserve"> já existentes na tabela e ingere apenas os novos. O campo </w:t>
      </w:r>
      <w:proofErr w:type="spellStart"/>
      <w:r>
        <w:t>proposicao</w:t>
      </w:r>
      <w:proofErr w:type="spellEnd"/>
      <w:r>
        <w:t>_ (</w:t>
      </w:r>
      <w:proofErr w:type="spellStart"/>
      <w:r>
        <w:t>struct</w:t>
      </w:r>
      <w:proofErr w:type="spellEnd"/>
      <w:r>
        <w:t xml:space="preserve"> com informações da proposta votada) é achatado em colunas individuais.</w:t>
      </w:r>
    </w:p>
    <w:p w14:paraId="73319D09" w14:textId="77777777" w:rsidR="00154482" w:rsidRDefault="00000000">
      <w:pPr>
        <w:spacing w:before="60" w:after="80"/>
      </w:pPr>
      <w:r>
        <w:rPr>
          <w:b/>
          <w:bCs/>
        </w:rPr>
        <w:t>Etapa 2 — Votos por Votação</w:t>
      </w:r>
    </w:p>
    <w:p w14:paraId="5162604C" w14:textId="77777777" w:rsidR="00154482" w:rsidRDefault="00000000">
      <w:pPr>
        <w:spacing w:before="60" w:after="100"/>
      </w:pPr>
      <w:r>
        <w:t>Para cada votação nova, busca o voto individual de cada deputado via /</w:t>
      </w:r>
      <w:proofErr w:type="spellStart"/>
      <w:r>
        <w:t>votacoes</w:t>
      </w:r>
      <w:proofErr w:type="spellEnd"/>
      <w:r>
        <w:t>/{id}/votos. O campo deputado_ (</w:t>
      </w:r>
      <w:proofErr w:type="spellStart"/>
      <w:r>
        <w:t>struct</w:t>
      </w:r>
      <w:proofErr w:type="spellEnd"/>
      <w:r>
        <w:t xml:space="preserve"> com identificação do deputado) é achatado em colunas como </w:t>
      </w:r>
      <w:proofErr w:type="spellStart"/>
      <w:r>
        <w:t>id_deputado</w:t>
      </w:r>
      <w:proofErr w:type="spellEnd"/>
      <w:r>
        <w:t xml:space="preserve">, </w:t>
      </w:r>
      <w:proofErr w:type="spellStart"/>
      <w:r>
        <w:t>sigla_partido</w:t>
      </w:r>
      <w:proofErr w:type="spellEnd"/>
      <w:r>
        <w:t xml:space="preserve"> e </w:t>
      </w:r>
      <w:proofErr w:type="spellStart"/>
      <w:r>
        <w:t>sigla_uf</w:t>
      </w:r>
      <w:proofErr w:type="spellEnd"/>
      <w:r>
        <w:t>.</w:t>
      </w:r>
    </w:p>
    <w:p w14:paraId="46153187" w14:textId="77777777" w:rsidR="00154482" w:rsidRDefault="00000000">
      <w:pPr>
        <w:spacing w:before="60" w:after="100"/>
      </w:pPr>
      <w:r>
        <w:t xml:space="preserve">Tabelas geradas: </w:t>
      </w:r>
      <w:proofErr w:type="spellStart"/>
      <w:r>
        <w:t>votacoes_lista</w:t>
      </w:r>
      <w:proofErr w:type="spellEnd"/>
      <w:r>
        <w:t xml:space="preserve"> e </w:t>
      </w:r>
      <w:proofErr w:type="spellStart"/>
      <w:r>
        <w:t>votacoes_votos</w:t>
      </w:r>
      <w:proofErr w:type="spellEnd"/>
      <w:r>
        <w:t>.</w:t>
      </w:r>
    </w:p>
    <w:p w14:paraId="3619F3CA" w14:textId="77777777" w:rsidR="00154482" w:rsidRDefault="00000000">
      <w:pPr>
        <w:pStyle w:val="Ttulo2"/>
      </w:pPr>
      <w:r>
        <w:t>5.5 — 05_bronze_despesas.py</w:t>
      </w:r>
    </w:p>
    <w:p w14:paraId="1CAA6DDE" w14:textId="77777777" w:rsidR="00154482" w:rsidRDefault="00000000">
      <w:pPr>
        <w:spacing w:before="60" w:after="100"/>
      </w:pPr>
      <w:r>
        <w:t>Ingere as despesas parlamentares do CEAP (Cota para Exercício da Atividade Parlamentar).</w:t>
      </w:r>
    </w:p>
    <w:p w14:paraId="51459D30" w14:textId="77777777" w:rsidR="00154482" w:rsidRDefault="00000000">
      <w:pPr>
        <w:spacing w:before="60" w:after="80"/>
      </w:pPr>
      <w:r>
        <w:rPr>
          <w:b/>
          <w:bCs/>
        </w:rPr>
        <w:t>O que é a CEAP?</w:t>
      </w:r>
    </w:p>
    <w:p w14:paraId="76AC1579" w14:textId="77777777" w:rsidR="00154482" w:rsidRDefault="00000000">
      <w:pPr>
        <w:spacing w:before="60" w:after="100"/>
      </w:pPr>
      <w:r>
        <w:t>A CEAP é uma verba mensal disponível para cada deputado para cobrir gastos com o exercício do mandato: passagens aéreas, alimentação, hospedagem, serviços postais, combustível, entre outros. O valor varia por estado, mas gira em torno de R$ 30.000 a R$ 45.000 por mês.</w:t>
      </w:r>
    </w:p>
    <w:p w14:paraId="42C0B765" w14:textId="77777777" w:rsidR="00154482" w:rsidRDefault="00000000">
      <w:pPr>
        <w:spacing w:before="60" w:after="80"/>
      </w:pPr>
      <w:r>
        <w:rPr>
          <w:b/>
          <w:bCs/>
        </w:rPr>
        <w:t xml:space="preserve">A estratégia de </w:t>
      </w:r>
      <w:proofErr w:type="spellStart"/>
      <w:r>
        <w:rPr>
          <w:b/>
          <w:bCs/>
        </w:rPr>
        <w:t>Hash</w:t>
      </w:r>
      <w:proofErr w:type="spellEnd"/>
      <w:r>
        <w:rPr>
          <w:b/>
          <w:bCs/>
        </w:rPr>
        <w:t xml:space="preserve"> MD5</w:t>
      </w:r>
    </w:p>
    <w:p w14:paraId="76488204" w14:textId="77777777" w:rsidR="00154482" w:rsidRDefault="00000000">
      <w:pPr>
        <w:spacing w:before="60" w:after="100"/>
      </w:pPr>
      <w:r>
        <w:t xml:space="preserve">O </w:t>
      </w:r>
      <w:proofErr w:type="spellStart"/>
      <w:r>
        <w:t>endpoint</w:t>
      </w:r>
      <w:proofErr w:type="spellEnd"/>
      <w:r>
        <w:t xml:space="preserve"> /deputados/{id}/despesas não retorna um ID único por registro. Para evitar duplicatas, gera um </w:t>
      </w:r>
      <w:proofErr w:type="spellStart"/>
      <w:r>
        <w:t>hash</w:t>
      </w:r>
      <w:proofErr w:type="spellEnd"/>
      <w:r>
        <w:t xml:space="preserve"> MD5 composto por: ID do deputado + CNPJ do fornecedor + data do documento + valor líquido. Antes de salvar cada registro, verifica se o </w:t>
      </w:r>
      <w:proofErr w:type="spellStart"/>
      <w:r>
        <w:t>hash</w:t>
      </w:r>
      <w:proofErr w:type="spellEnd"/>
      <w:r>
        <w:t xml:space="preserve"> já existe na tabela. Se existir, é ignorado.</w:t>
      </w:r>
    </w:p>
    <w:p w14:paraId="56B0DBF9" w14:textId="77777777" w:rsidR="00154482" w:rsidRDefault="00000000">
      <w:pPr>
        <w:spacing w:before="60" w:after="80"/>
      </w:pPr>
      <w:r>
        <w:rPr>
          <w:b/>
          <w:bCs/>
        </w:rPr>
        <w:t>Salvamento em lotes de 500</w:t>
      </w:r>
    </w:p>
    <w:p w14:paraId="59F3B77F" w14:textId="77777777" w:rsidR="00154482" w:rsidRDefault="00000000">
      <w:pPr>
        <w:spacing w:before="60" w:after="100"/>
      </w:pPr>
      <w:r>
        <w:t>O notebook itera sobre cada deputado e cada ano do período. Os novos registros são acumulados e, a cada 500, salvos na tabela — liberando a memória para continuar.</w:t>
      </w:r>
    </w:p>
    <w:p w14:paraId="75D36D62" w14:textId="77777777" w:rsidR="00154482" w:rsidRDefault="00000000">
      <w:pPr>
        <w:spacing w:before="60" w:after="100"/>
      </w:pPr>
      <w:r>
        <w:t xml:space="preserve">Tabelas geradas: </w:t>
      </w:r>
      <w:proofErr w:type="spellStart"/>
      <w:r>
        <w:t>despesas_ceap</w:t>
      </w:r>
      <w:proofErr w:type="spellEnd"/>
      <w:r>
        <w:t>.</w:t>
      </w:r>
    </w:p>
    <w:p w14:paraId="258A68D6" w14:textId="77777777" w:rsidR="001B2293" w:rsidRDefault="001B2293">
      <w:pPr>
        <w:spacing w:before="60" w:after="100"/>
      </w:pPr>
    </w:p>
    <w:p w14:paraId="4B18382B" w14:textId="77777777" w:rsidR="00154482" w:rsidRDefault="00000000">
      <w:pPr>
        <w:pStyle w:val="Ttulo2"/>
      </w:pPr>
      <w:r>
        <w:lastRenderedPageBreak/>
        <w:t>5.6 — 06_bronze_proposicoes_cpis.py</w:t>
      </w:r>
    </w:p>
    <w:p w14:paraId="7B2FB54A" w14:textId="77777777" w:rsidR="00154482" w:rsidRDefault="00000000">
      <w:pPr>
        <w:spacing w:before="60" w:after="100"/>
      </w:pPr>
      <w:r>
        <w:t>Ingere proposições legislativas, suas tramitações e dados das CPIs.</w:t>
      </w:r>
    </w:p>
    <w:p w14:paraId="704AD8C2" w14:textId="77777777" w:rsidR="00154482" w:rsidRDefault="00000000">
      <w:pPr>
        <w:spacing w:before="60" w:after="80"/>
      </w:pPr>
      <w:r>
        <w:rPr>
          <w:b/>
          <w:bCs/>
        </w:rPr>
        <w:t>Proposições — Carga Incremental por ID</w:t>
      </w:r>
    </w:p>
    <w:p w14:paraId="026A7481" w14:textId="77777777" w:rsidR="00154482" w:rsidRDefault="00000000">
      <w:pPr>
        <w:spacing w:before="60" w:after="100"/>
      </w:pPr>
      <w:r>
        <w:t>Busca proposições via /</w:t>
      </w:r>
      <w:proofErr w:type="spellStart"/>
      <w:r>
        <w:t>proposicoes</w:t>
      </w:r>
      <w:proofErr w:type="spellEnd"/>
      <w:r>
        <w:t xml:space="preserve"> para o ano configurado. O campo </w:t>
      </w:r>
      <w:proofErr w:type="spellStart"/>
      <w:r>
        <w:t>statusProposicao</w:t>
      </w:r>
      <w:proofErr w:type="spellEnd"/>
      <w:r>
        <w:t xml:space="preserve"> (</w:t>
      </w:r>
      <w:proofErr w:type="spellStart"/>
      <w:r>
        <w:t>struct</w:t>
      </w:r>
      <w:proofErr w:type="spellEnd"/>
      <w:r>
        <w:t xml:space="preserve"> com o status atual) é achatado antes de salvar. Apenas proposições com ID maior que o último ingerido são processadas.</w:t>
      </w:r>
    </w:p>
    <w:p w14:paraId="49042D3D" w14:textId="77777777" w:rsidR="00154482" w:rsidRDefault="00000000">
      <w:pPr>
        <w:spacing w:before="60" w:after="80"/>
      </w:pPr>
      <w:r>
        <w:rPr>
          <w:b/>
          <w:bCs/>
        </w:rPr>
        <w:t xml:space="preserve">Tramitações — Base para o SCD </w:t>
      </w:r>
      <w:proofErr w:type="spellStart"/>
      <w:r>
        <w:rPr>
          <w:b/>
          <w:bCs/>
        </w:rPr>
        <w:t>Type</w:t>
      </w:r>
      <w:proofErr w:type="spellEnd"/>
      <w:r>
        <w:rPr>
          <w:b/>
          <w:bCs/>
        </w:rPr>
        <w:t xml:space="preserve"> 2</w:t>
      </w:r>
    </w:p>
    <w:p w14:paraId="404855BA" w14:textId="77777777" w:rsidR="00154482" w:rsidRDefault="00000000">
      <w:pPr>
        <w:spacing w:before="60" w:after="100"/>
      </w:pPr>
      <w:r>
        <w:t>Para cada proposição nova, busca o histórico completo de tramitações via /</w:t>
      </w:r>
      <w:proofErr w:type="spellStart"/>
      <w:r>
        <w:t>proposicoes</w:t>
      </w:r>
      <w:proofErr w:type="spellEnd"/>
      <w:r>
        <w:t>/{id}/</w:t>
      </w:r>
      <w:proofErr w:type="spellStart"/>
      <w:r>
        <w:t>tramitacoes</w:t>
      </w:r>
      <w:proofErr w:type="spellEnd"/>
      <w:r>
        <w:t>. Cada tramitação descreve um passo do processo legislativo: por qual comissão passou, qual foi o despacho, qual é a situação e em qual data ocorreu.</w:t>
      </w:r>
    </w:p>
    <w:p w14:paraId="320DA5E0" w14:textId="77777777" w:rsidR="00154482" w:rsidRDefault="00000000">
      <w:pPr>
        <w:spacing w:before="60" w:after="100"/>
      </w:pPr>
      <w:r>
        <w:t xml:space="preserve">Esses dados são ingeridos aqui exatamente como vieram da API — com toda a sequência histórica. Na camada Prata, esses dados são transformados em um modelo SCD </w:t>
      </w:r>
      <w:proofErr w:type="spellStart"/>
      <w:r>
        <w:t>Type</w:t>
      </w:r>
      <w:proofErr w:type="spellEnd"/>
      <w:r>
        <w:t xml:space="preserve"> 2 completo, que adiciona </w:t>
      </w:r>
      <w:proofErr w:type="spellStart"/>
      <w:r>
        <w:t>valid_from</w:t>
      </w:r>
      <w:proofErr w:type="spellEnd"/>
      <w:r>
        <w:t xml:space="preserve">, </w:t>
      </w:r>
      <w:proofErr w:type="spellStart"/>
      <w:r>
        <w:t>valid_to</w:t>
      </w:r>
      <w:proofErr w:type="spellEnd"/>
      <w:r>
        <w:t xml:space="preserve"> e </w:t>
      </w:r>
      <w:proofErr w:type="spellStart"/>
      <w:r>
        <w:t>is_current</w:t>
      </w:r>
      <w:proofErr w:type="spellEnd"/>
      <w:r>
        <w:t xml:space="preserve"> para permitir consultas históricas.</w:t>
      </w:r>
    </w:p>
    <w:p w14:paraId="50A14C07" w14:textId="77777777" w:rsidR="00154482" w:rsidRDefault="00000000">
      <w:pPr>
        <w:spacing w:before="60" w:after="100"/>
      </w:pPr>
      <w:r>
        <w:t>Exemplo de como uma tramitação chega da Bronze:</w:t>
      </w:r>
    </w:p>
    <w:p w14:paraId="56EE9796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>_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proposicao_id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: 2092056</w:t>
      </w:r>
    </w:p>
    <w:p w14:paraId="1A3A36AD" w14:textId="77777777" w:rsidR="00154482" w:rsidRDefault="00000000">
      <w:pPr>
        <w:shd w:val="clear" w:color="auto" w:fill="F2F2F2"/>
        <w:spacing w:before="20" w:after="20"/>
      </w:pP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sequencia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: 3</w:t>
      </w:r>
    </w:p>
    <w:p w14:paraId="465054E0" w14:textId="77777777" w:rsidR="00154482" w:rsidRDefault="00000000">
      <w:pPr>
        <w:shd w:val="clear" w:color="auto" w:fill="F2F2F2"/>
        <w:spacing w:before="20" w:after="20"/>
      </w:pP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dataHora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: 2024-03-15 14:32:00</w:t>
      </w:r>
    </w:p>
    <w:p w14:paraId="12D500E6" w14:textId="77777777" w:rsidR="00154482" w:rsidRDefault="00000000">
      <w:pPr>
        <w:shd w:val="clear" w:color="auto" w:fill="F2F2F2"/>
        <w:spacing w:before="20" w:after="20"/>
      </w:pP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descricaoSituacao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: Em 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analise</w:t>
      </w:r>
      <w:proofErr w:type="gramEnd"/>
    </w:p>
    <w:p w14:paraId="10904422" w14:textId="77777777" w:rsidR="00154482" w:rsidRDefault="00000000">
      <w:pPr>
        <w:shd w:val="clear" w:color="auto" w:fill="F2F2F2"/>
        <w:spacing w:before="20" w:after="20"/>
      </w:pP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siglaOrgao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>: CCJ</w:t>
      </w:r>
    </w:p>
    <w:p w14:paraId="09929842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despacho: Encaminhado para </w:t>
      </w:r>
      <w:proofErr w:type="spellStart"/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analise</w:t>
      </w:r>
      <w:proofErr w:type="spellEnd"/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do relator</w:t>
      </w:r>
    </w:p>
    <w:p w14:paraId="57E7CF87" w14:textId="77777777" w:rsidR="00154482" w:rsidRDefault="00154482">
      <w:pPr>
        <w:spacing w:before="80"/>
      </w:pPr>
    </w:p>
    <w:p w14:paraId="731146AE" w14:textId="77777777" w:rsidR="00154482" w:rsidRDefault="00000000">
      <w:pPr>
        <w:spacing w:before="60" w:after="100"/>
      </w:pPr>
      <w:r>
        <w:t xml:space="preserve">Para garantir </w:t>
      </w:r>
      <w:proofErr w:type="spellStart"/>
      <w:r>
        <w:t>idempotência</w:t>
      </w:r>
      <w:proofErr w:type="spellEnd"/>
      <w:r>
        <w:t xml:space="preserve">, gera um </w:t>
      </w:r>
      <w:proofErr w:type="spellStart"/>
      <w:r>
        <w:t>hash</w:t>
      </w:r>
      <w:proofErr w:type="spellEnd"/>
      <w:r>
        <w:t xml:space="preserve"> MD5 de cada tramitação composto por: ID da proposição + data/hora + número de sequência. Salva em lotes de 30 proposições para evitar timeout.</w:t>
      </w:r>
    </w:p>
    <w:p w14:paraId="78D17CD7" w14:textId="77777777" w:rsidR="00154482" w:rsidRDefault="00000000">
      <w:pPr>
        <w:spacing w:before="60" w:after="80"/>
      </w:pPr>
      <w:r>
        <w:rPr>
          <w:b/>
          <w:bCs/>
        </w:rPr>
        <w:t>CPIs — Criação Garantida</w:t>
      </w:r>
    </w:p>
    <w:p w14:paraId="17AF3939" w14:textId="77777777" w:rsidR="00154482" w:rsidRDefault="00000000">
      <w:pPr>
        <w:spacing w:before="60" w:after="100"/>
      </w:pPr>
      <w:r>
        <w:t xml:space="preserve">Busca os órgãos com sigla CPI. Um detalhe importante: a API retornou zero eventos para as CPIs do período. Por isso, o código cria as tabelas </w:t>
      </w:r>
      <w:proofErr w:type="spellStart"/>
      <w:r>
        <w:t>cpis_eventos</w:t>
      </w:r>
      <w:proofErr w:type="spellEnd"/>
      <w:r>
        <w:t xml:space="preserve"> e </w:t>
      </w:r>
      <w:proofErr w:type="spellStart"/>
      <w:r>
        <w:t>cpis_membros</w:t>
      </w:r>
      <w:proofErr w:type="spellEnd"/>
      <w:r>
        <w:t xml:space="preserve"> com </w:t>
      </w:r>
      <w:proofErr w:type="spellStart"/>
      <w:r>
        <w:t>schema</w:t>
      </w:r>
      <w:proofErr w:type="spellEnd"/>
      <w:r>
        <w:t xml:space="preserve"> explícito e zero registros antes de iniciar a busca — garantindo que as tabelas sempre existam mesmo sem dados.</w:t>
      </w:r>
    </w:p>
    <w:p w14:paraId="3832EF96" w14:textId="77777777" w:rsidR="00154482" w:rsidRDefault="00000000">
      <w:pPr>
        <w:spacing w:before="60" w:after="100"/>
      </w:pPr>
      <w:r>
        <w:t xml:space="preserve">Tabelas geradas: </w:t>
      </w:r>
      <w:proofErr w:type="spellStart"/>
      <w:r>
        <w:t>proposicoes_lista</w:t>
      </w:r>
      <w:proofErr w:type="spellEnd"/>
      <w:r>
        <w:t xml:space="preserve">, </w:t>
      </w:r>
      <w:proofErr w:type="spellStart"/>
      <w:r>
        <w:t>proposicoes_tramitacoes</w:t>
      </w:r>
      <w:proofErr w:type="spellEnd"/>
      <w:r>
        <w:t xml:space="preserve">, </w:t>
      </w:r>
      <w:proofErr w:type="spellStart"/>
      <w:r>
        <w:t>cpis_lista</w:t>
      </w:r>
      <w:proofErr w:type="spellEnd"/>
      <w:r>
        <w:t xml:space="preserve">, </w:t>
      </w:r>
      <w:proofErr w:type="spellStart"/>
      <w:r>
        <w:t>cpis_eventos</w:t>
      </w:r>
      <w:proofErr w:type="spellEnd"/>
      <w:r>
        <w:t xml:space="preserve"> e </w:t>
      </w:r>
      <w:proofErr w:type="spellStart"/>
      <w:r>
        <w:t>cpis_membros</w:t>
      </w:r>
      <w:proofErr w:type="spellEnd"/>
      <w:r>
        <w:t>.</w:t>
      </w:r>
    </w:p>
    <w:p w14:paraId="151E29F5" w14:textId="77777777" w:rsidR="00154482" w:rsidRDefault="00000000">
      <w:r>
        <w:br w:type="page"/>
      </w:r>
    </w:p>
    <w:p w14:paraId="413C5506" w14:textId="77777777" w:rsidR="00154482" w:rsidRDefault="00000000">
      <w:pPr>
        <w:pStyle w:val="Ttulo1"/>
      </w:pPr>
      <w:r>
        <w:lastRenderedPageBreak/>
        <w:t>6. Notebooks da Camada Prata</w:t>
      </w:r>
    </w:p>
    <w:p w14:paraId="4296A9C9" w14:textId="77777777" w:rsidR="00154482" w:rsidRDefault="00000000">
      <w:pPr>
        <w:spacing w:before="60" w:after="100"/>
      </w:pPr>
      <w:r>
        <w:t xml:space="preserve">Os notebooks da camada Prata transformam os dados brutos da Bronze em um modelo analítico organizado. Os dados são </w:t>
      </w:r>
      <w:proofErr w:type="spellStart"/>
      <w:r>
        <w:t>tipados</w:t>
      </w:r>
      <w:proofErr w:type="spellEnd"/>
      <w:r>
        <w:t xml:space="preserve"> corretamente, </w:t>
      </w:r>
      <w:proofErr w:type="spellStart"/>
      <w:r>
        <w:t>deduplicados</w:t>
      </w:r>
      <w:proofErr w:type="spellEnd"/>
      <w:r>
        <w:t>, normalizados e modelados em dimensões e fatos.</w:t>
      </w:r>
    </w:p>
    <w:p w14:paraId="28FC5F5C" w14:textId="77777777" w:rsidR="00154482" w:rsidRDefault="00000000">
      <w:pPr>
        <w:pStyle w:val="Ttulo2"/>
      </w:pPr>
      <w:r>
        <w:t>6.1 — 11_prata_deputados_frentes.py</w:t>
      </w:r>
    </w:p>
    <w:p w14:paraId="74E31001" w14:textId="77777777" w:rsidR="00154482" w:rsidRDefault="00000000">
      <w:pPr>
        <w:spacing w:before="60" w:after="100"/>
      </w:pPr>
      <w:r>
        <w:t>Cria as dimensões de deputados e frentes, e a tabela fato de membros de frentes.</w:t>
      </w:r>
    </w:p>
    <w:p w14:paraId="45E9F06C" w14:textId="77777777" w:rsidR="00154482" w:rsidRDefault="00000000">
      <w:pPr>
        <w:spacing w:before="60" w:after="80"/>
      </w:pPr>
      <w:proofErr w:type="spellStart"/>
      <w:r>
        <w:rPr>
          <w:b/>
          <w:bCs/>
        </w:rPr>
        <w:t>dim_deputado</w:t>
      </w:r>
      <w:proofErr w:type="spellEnd"/>
    </w:p>
    <w:p w14:paraId="3AB93507" w14:textId="77777777" w:rsidR="00154482" w:rsidRDefault="00000000">
      <w:pPr>
        <w:spacing w:before="60" w:after="100"/>
      </w:pPr>
      <w:r>
        <w:t xml:space="preserve">Lê a tabela </w:t>
      </w:r>
      <w:proofErr w:type="spellStart"/>
      <w:r>
        <w:t>deputados_lista</w:t>
      </w:r>
      <w:proofErr w:type="spellEnd"/>
      <w:r>
        <w:t xml:space="preserve"> da Bronze e cria a dimensão com tipagem e normalização: converte o ID para inteiro, remove espaços extras do nome, converte partido e UF para maiúsculas e adiciona a flag </w:t>
      </w:r>
      <w:proofErr w:type="spellStart"/>
      <w:r>
        <w:t>is_ativo</w:t>
      </w:r>
      <w:proofErr w:type="spellEnd"/>
      <w:r>
        <w:t xml:space="preserve"> para indicar se o deputado está na legislatura atual (57ª).</w:t>
      </w:r>
    </w:p>
    <w:p w14:paraId="6E34268E" w14:textId="77777777" w:rsidR="00154482" w:rsidRDefault="00000000">
      <w:pPr>
        <w:spacing w:before="60" w:after="100"/>
      </w:pPr>
      <w:r>
        <w:t xml:space="preserve">A </w:t>
      </w:r>
      <w:proofErr w:type="spellStart"/>
      <w:r>
        <w:t>deduplicação</w:t>
      </w:r>
      <w:proofErr w:type="spellEnd"/>
      <w:r>
        <w:t xml:space="preserve"> é feita via </w:t>
      </w:r>
      <w:proofErr w:type="spellStart"/>
      <w:r>
        <w:t>Window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: para cada deputado, mantém apenas o registro com o </w:t>
      </w:r>
      <w:proofErr w:type="spellStart"/>
      <w:r>
        <w:t>timestamp</w:t>
      </w:r>
      <w:proofErr w:type="spellEnd"/>
      <w:r>
        <w:t xml:space="preserve"> de ingestão mais recente. </w:t>
      </w:r>
      <w:proofErr w:type="spellStart"/>
      <w:r>
        <w:t>Window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são funções do </w:t>
      </w:r>
      <w:proofErr w:type="spellStart"/>
      <w:r>
        <w:t>PySpark</w:t>
      </w:r>
      <w:proofErr w:type="spellEnd"/>
      <w:r>
        <w:t xml:space="preserve"> que calculam valores considerando um grupo de linhas relacionadas — similar ao PARTITION BY do SQL.</w:t>
      </w:r>
    </w:p>
    <w:p w14:paraId="61B80DB2" w14:textId="77777777" w:rsidR="00154482" w:rsidRDefault="00000000">
      <w:pPr>
        <w:spacing w:before="60" w:after="80"/>
      </w:pPr>
      <w:proofErr w:type="spellStart"/>
      <w:r>
        <w:rPr>
          <w:b/>
          <w:bCs/>
        </w:rPr>
        <w:t>dim_frente</w:t>
      </w:r>
      <w:proofErr w:type="spellEnd"/>
    </w:p>
    <w:p w14:paraId="6CF24618" w14:textId="77777777" w:rsidR="00154482" w:rsidRDefault="00000000">
      <w:pPr>
        <w:spacing w:before="60" w:after="100"/>
      </w:pPr>
      <w:r>
        <w:t xml:space="preserve">Cria a dimensão de frentes parlamentares com ID, título, legislatura e um campo </w:t>
      </w:r>
      <w:proofErr w:type="spellStart"/>
      <w:r>
        <w:t>tema_resumo</w:t>
      </w:r>
      <w:proofErr w:type="spellEnd"/>
      <w:r>
        <w:t xml:space="preserve"> com os primeiros 60 caracteres do título.</w:t>
      </w:r>
    </w:p>
    <w:p w14:paraId="2577FE28" w14:textId="77777777" w:rsidR="00154482" w:rsidRDefault="00000000">
      <w:pPr>
        <w:spacing w:before="60" w:after="80"/>
      </w:pPr>
      <w:proofErr w:type="spellStart"/>
      <w:r>
        <w:rPr>
          <w:b/>
          <w:bCs/>
        </w:rPr>
        <w:t>fato_frente_membro</w:t>
      </w:r>
      <w:proofErr w:type="spellEnd"/>
    </w:p>
    <w:p w14:paraId="075E0CB1" w14:textId="77777777" w:rsidR="00154482" w:rsidRDefault="00000000">
      <w:pPr>
        <w:spacing w:before="60" w:after="100"/>
      </w:pPr>
      <w:r>
        <w:t xml:space="preserve">Cria a tabela fato que relaciona deputados com frentes. O salvamento é feito em lotes de 200 frentes para evitar timeout, usando </w:t>
      </w:r>
      <w:proofErr w:type="spellStart"/>
      <w:r>
        <w:t>overwrite</w:t>
      </w:r>
      <w:proofErr w:type="spellEnd"/>
      <w:r>
        <w:t xml:space="preserve"> no primeiro lote e </w:t>
      </w:r>
      <w:proofErr w:type="spellStart"/>
      <w:r>
        <w:t>append</w:t>
      </w:r>
      <w:proofErr w:type="spellEnd"/>
      <w:r>
        <w:t xml:space="preserve"> nos demais. O código usa </w:t>
      </w:r>
      <w:proofErr w:type="spellStart"/>
      <w:r>
        <w:t>try_cast</w:t>
      </w:r>
      <w:proofErr w:type="spellEnd"/>
      <w:r>
        <w:t xml:space="preserve"> em vez de </w:t>
      </w:r>
      <w:proofErr w:type="spellStart"/>
      <w:r>
        <w:t>cast</w:t>
      </w:r>
      <w:proofErr w:type="spellEnd"/>
      <w:r>
        <w:t xml:space="preserve"> direto para converter os </w:t>
      </w:r>
      <w:proofErr w:type="spellStart"/>
      <w:r>
        <w:t>IDs</w:t>
      </w:r>
      <w:proofErr w:type="spellEnd"/>
      <w:r>
        <w:t xml:space="preserve"> — isso evita erros quando um campo está vazio, retornando </w:t>
      </w:r>
      <w:proofErr w:type="spellStart"/>
      <w:r>
        <w:t>null</w:t>
      </w:r>
      <w:proofErr w:type="spellEnd"/>
      <w:r>
        <w:t xml:space="preserve"> em vez de lançar exceção.</w:t>
      </w:r>
    </w:p>
    <w:p w14:paraId="3E1992B4" w14:textId="77777777" w:rsidR="00154482" w:rsidRDefault="00000000">
      <w:pPr>
        <w:spacing w:before="60" w:after="100"/>
      </w:pPr>
      <w:r>
        <w:t xml:space="preserve">Tabelas geradas: </w:t>
      </w:r>
      <w:proofErr w:type="spellStart"/>
      <w:r>
        <w:t>dim_deputado</w:t>
      </w:r>
      <w:proofErr w:type="spellEnd"/>
      <w:r>
        <w:t xml:space="preserve">, </w:t>
      </w:r>
      <w:proofErr w:type="spellStart"/>
      <w:r>
        <w:t>dim_frente</w:t>
      </w:r>
      <w:proofErr w:type="spellEnd"/>
      <w:r>
        <w:t xml:space="preserve"> e </w:t>
      </w:r>
      <w:proofErr w:type="spellStart"/>
      <w:r>
        <w:t>fato_frente_membro</w:t>
      </w:r>
      <w:proofErr w:type="spellEnd"/>
      <w:r>
        <w:t>.</w:t>
      </w:r>
    </w:p>
    <w:p w14:paraId="761DEA44" w14:textId="77777777" w:rsidR="00154482" w:rsidRDefault="00000000">
      <w:pPr>
        <w:pStyle w:val="Ttulo2"/>
      </w:pPr>
      <w:r>
        <w:t>6.2 — 12_prata_eventos_despesas_scd2.py</w:t>
      </w:r>
    </w:p>
    <w:p w14:paraId="74B11B9A" w14:textId="77777777" w:rsidR="00154482" w:rsidRDefault="00000000">
      <w:pPr>
        <w:spacing w:before="60" w:after="100"/>
      </w:pPr>
      <w:r>
        <w:t xml:space="preserve">Cria as dimensões de órgãos e datas, os fatos de eventos e despesas, e implementa o SCD </w:t>
      </w:r>
      <w:proofErr w:type="spellStart"/>
      <w:r>
        <w:t>Type</w:t>
      </w:r>
      <w:proofErr w:type="spellEnd"/>
      <w:r>
        <w:t xml:space="preserve"> 2 para proposições.</w:t>
      </w:r>
    </w:p>
    <w:p w14:paraId="497CC82C" w14:textId="77777777" w:rsidR="00154482" w:rsidRDefault="00000000">
      <w:pPr>
        <w:spacing w:before="60" w:after="80"/>
      </w:pPr>
      <w:proofErr w:type="spellStart"/>
      <w:r>
        <w:rPr>
          <w:b/>
          <w:bCs/>
        </w:rPr>
        <w:t>dim_orgao</w:t>
      </w:r>
      <w:proofErr w:type="spellEnd"/>
    </w:p>
    <w:p w14:paraId="5318291C" w14:textId="77777777" w:rsidR="00154482" w:rsidRDefault="00000000">
      <w:pPr>
        <w:spacing w:before="60" w:after="100"/>
      </w:pPr>
      <w:r>
        <w:t>Extrai os órgãos legislativos únicos a partir dos eventos. Guarda o ID, nome e sigla de cada órgão.</w:t>
      </w:r>
    </w:p>
    <w:p w14:paraId="60EDEAF1" w14:textId="77777777" w:rsidR="00154482" w:rsidRDefault="00000000">
      <w:pPr>
        <w:spacing w:before="60" w:after="80"/>
      </w:pPr>
      <w:proofErr w:type="spellStart"/>
      <w:r>
        <w:rPr>
          <w:b/>
          <w:bCs/>
        </w:rPr>
        <w:t>dim_data</w:t>
      </w:r>
      <w:proofErr w:type="spellEnd"/>
      <w:r>
        <w:rPr>
          <w:b/>
          <w:bCs/>
        </w:rPr>
        <w:t xml:space="preserve"> — Calendário Analítico</w:t>
      </w:r>
    </w:p>
    <w:p w14:paraId="225AFC3D" w14:textId="77777777" w:rsidR="00154482" w:rsidRDefault="00000000">
      <w:pPr>
        <w:spacing w:before="60" w:after="100"/>
      </w:pPr>
      <w:r>
        <w:t>Cria um calendário analítico completo a partir das datas dos eventos. Para cada data única, deriva: ano, mês, dia, semana do ano, dia da semana, trimestre, nome do mês e flag de fim de semana. Isso permite análises como 'quantos eventos ocorreram no 3º trimestre?' sem precisar recalcular a cada consulta.</w:t>
      </w:r>
    </w:p>
    <w:p w14:paraId="178B7E17" w14:textId="77777777" w:rsidR="00154482" w:rsidRDefault="00000000">
      <w:pPr>
        <w:spacing w:before="60" w:after="80"/>
      </w:pPr>
      <w:proofErr w:type="spellStart"/>
      <w:r>
        <w:rPr>
          <w:b/>
          <w:bCs/>
        </w:rPr>
        <w:t>dim_fornecedor</w:t>
      </w:r>
      <w:proofErr w:type="spellEnd"/>
      <w:r>
        <w:rPr>
          <w:b/>
          <w:bCs/>
        </w:rPr>
        <w:t xml:space="preserve"> e </w:t>
      </w:r>
      <w:proofErr w:type="spellStart"/>
      <w:r>
        <w:rPr>
          <w:b/>
          <w:bCs/>
        </w:rPr>
        <w:t>dim_categoria_despesa</w:t>
      </w:r>
      <w:proofErr w:type="spellEnd"/>
    </w:p>
    <w:p w14:paraId="5D70E83C" w14:textId="77777777" w:rsidR="00154482" w:rsidRDefault="00000000">
      <w:pPr>
        <w:spacing w:before="60" w:after="100"/>
      </w:pPr>
      <w:r>
        <w:t xml:space="preserve">Extrai as dimensões de fornecedores e categorias de despesa. O fornecedor recebe uma flag </w:t>
      </w:r>
      <w:proofErr w:type="spellStart"/>
      <w:r>
        <w:t>is_pessoa_fisica</w:t>
      </w:r>
      <w:proofErr w:type="spellEnd"/>
      <w:r>
        <w:t>: verdadeiro quando o CNPJ/CPF tem até 11 dígitos numéricos (CPF). Útil para sinalizar pagamentos a pessoas físicas.</w:t>
      </w:r>
    </w:p>
    <w:p w14:paraId="613E012D" w14:textId="77777777" w:rsidR="001B2293" w:rsidRDefault="001B2293">
      <w:pPr>
        <w:spacing w:before="60" w:after="100"/>
      </w:pPr>
    </w:p>
    <w:p w14:paraId="3C054364" w14:textId="77777777" w:rsidR="001B2293" w:rsidRDefault="001B2293">
      <w:pPr>
        <w:spacing w:before="60" w:after="100"/>
      </w:pPr>
    </w:p>
    <w:p w14:paraId="4F8A2242" w14:textId="77777777" w:rsidR="00154482" w:rsidRDefault="00000000">
      <w:pPr>
        <w:spacing w:before="60" w:after="80"/>
      </w:pPr>
      <w:proofErr w:type="spellStart"/>
      <w:r>
        <w:rPr>
          <w:b/>
          <w:bCs/>
        </w:rPr>
        <w:lastRenderedPageBreak/>
        <w:t>fato_despesas</w:t>
      </w:r>
      <w:proofErr w:type="spellEnd"/>
    </w:p>
    <w:p w14:paraId="01511D5D" w14:textId="77777777" w:rsidR="00154482" w:rsidRDefault="00000000">
      <w:pPr>
        <w:spacing w:before="60" w:after="100"/>
      </w:pPr>
      <w:r>
        <w:t xml:space="preserve">Cria a tabela fato das despesas com valores convertidos de texto para número usando </w:t>
      </w:r>
      <w:proofErr w:type="spellStart"/>
      <w:r>
        <w:t>try_cast</w:t>
      </w:r>
      <w:proofErr w:type="spellEnd"/>
      <w:r>
        <w:t>. Filtra apenas registros com valor líquido positivo para excluir estornos e glosas totais.</w:t>
      </w:r>
    </w:p>
    <w:p w14:paraId="1FE03508" w14:textId="77777777" w:rsidR="00154482" w:rsidRDefault="00000000">
      <w:pPr>
        <w:spacing w:before="60" w:after="80"/>
      </w:pPr>
      <w:r>
        <w:rPr>
          <w:b/>
          <w:bCs/>
        </w:rPr>
        <w:t xml:space="preserve">proposicoes_scd2 — SCD </w:t>
      </w:r>
      <w:proofErr w:type="spellStart"/>
      <w:r>
        <w:rPr>
          <w:b/>
          <w:bCs/>
        </w:rPr>
        <w:t>Type</w:t>
      </w:r>
      <w:proofErr w:type="spellEnd"/>
      <w:r>
        <w:rPr>
          <w:b/>
          <w:bCs/>
        </w:rPr>
        <w:t xml:space="preserve"> 2</w:t>
      </w:r>
    </w:p>
    <w:p w14:paraId="775F28E1" w14:textId="77777777" w:rsidR="00154482" w:rsidRDefault="00000000">
      <w:pPr>
        <w:spacing w:before="60" w:after="100"/>
      </w:pPr>
      <w:r>
        <w:t>Esta é a implementação mais sofisticada do projeto. O objetivo é transformar o histórico de tramitações em um modelo que permita perguntar: qual era o status de qualquer proposição em qualquer data passada?</w:t>
      </w:r>
    </w:p>
    <w:p w14:paraId="18B03531" w14:textId="77777777" w:rsidR="00154482" w:rsidRDefault="00000000">
      <w:pPr>
        <w:spacing w:before="60" w:after="100"/>
      </w:pPr>
      <w:r>
        <w:t xml:space="preserve">O código usa a </w:t>
      </w:r>
      <w:proofErr w:type="spellStart"/>
      <w:r>
        <w:t>Window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LEAD — que em </w:t>
      </w:r>
      <w:proofErr w:type="spellStart"/>
      <w:r>
        <w:t>PySpark</w:t>
      </w:r>
      <w:proofErr w:type="spellEnd"/>
      <w:r>
        <w:t xml:space="preserve"> significa 'olhe para a linha seguinte' — para descobrir quando cada status terminou. Para cada tramitação, o LEAD busca a data da próxima tramitação da mesma proposição. Esse valor vira o </w:t>
      </w:r>
      <w:proofErr w:type="spellStart"/>
      <w:r>
        <w:t>valid_to</w:t>
      </w:r>
      <w:proofErr w:type="spellEnd"/>
      <w:r>
        <w:t>. Exemplo:</w:t>
      </w:r>
    </w:p>
    <w:p w14:paraId="3AF554D2" w14:textId="77777777" w:rsidR="00154482" w:rsidRDefault="00000000">
      <w:pPr>
        <w:shd w:val="clear" w:color="auto" w:fill="F2F2F2"/>
        <w:spacing w:before="20" w:after="20"/>
      </w:pPr>
      <w:proofErr w:type="spellStart"/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Seq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Situacao</w:t>
      </w:r>
      <w:proofErr w:type="spellEnd"/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          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valid_from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valid_to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 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is_current</w:t>
      </w:r>
      <w:proofErr w:type="spellEnd"/>
    </w:p>
    <w:p w14:paraId="70C3C2B8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>1    Apresentada           10/01/2024   15/03/2024   false</w:t>
      </w:r>
    </w:p>
    <w:p w14:paraId="21120328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2    Em 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analise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         15/03/2024   20/06/2024   false</w:t>
      </w:r>
    </w:p>
    <w:p w14:paraId="4B0FE82D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3    Aprovada na </w:t>
      </w:r>
      <w:proofErr w:type="spellStart"/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comissao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20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/06/2024   01/08/2024   false</w:t>
      </w:r>
    </w:p>
    <w:p w14:paraId="3C4AED99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4    Em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votacao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         01/08/2024   9999-12-31  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true</w:t>
      </w:r>
      <w:proofErr w:type="spellEnd"/>
    </w:p>
    <w:p w14:paraId="2189EBF6" w14:textId="77777777" w:rsidR="00154482" w:rsidRDefault="00154482">
      <w:pPr>
        <w:spacing w:before="80"/>
      </w:pPr>
    </w:p>
    <w:p w14:paraId="432E0CFD" w14:textId="77777777" w:rsidR="00154482" w:rsidRDefault="00000000">
      <w:pPr>
        <w:spacing w:before="60" w:after="100"/>
      </w:pPr>
      <w:r>
        <w:t xml:space="preserve">O registro mais recente não tem próxima tramitação, então o LEAD retorna nulo. O código substitui esse nulo por 9999-12-31 — uma data futura que representa 'até agora'. Esse registro recebe </w:t>
      </w:r>
      <w:proofErr w:type="spellStart"/>
      <w:r>
        <w:t>is_current</w:t>
      </w:r>
      <w:proofErr w:type="spellEnd"/>
      <w:r>
        <w:t xml:space="preserve"> = </w:t>
      </w:r>
      <w:proofErr w:type="spellStart"/>
      <w:r>
        <w:t>true</w:t>
      </w:r>
      <w:proofErr w:type="spellEnd"/>
      <w:r>
        <w:t>.</w:t>
      </w:r>
    </w:p>
    <w:p w14:paraId="58B530D5" w14:textId="77777777" w:rsidR="00154482" w:rsidRDefault="00000000">
      <w:pPr>
        <w:spacing w:before="60" w:after="100"/>
      </w:pPr>
      <w:r>
        <w:t xml:space="preserve">Com esse modelo, basta filtrar WHERE </w:t>
      </w:r>
      <w:proofErr w:type="spellStart"/>
      <w:r>
        <w:t>valid_from</w:t>
      </w:r>
      <w:proofErr w:type="spellEnd"/>
      <w:r>
        <w:t xml:space="preserve"> &lt;= 'data' AND </w:t>
      </w:r>
      <w:proofErr w:type="spellStart"/>
      <w:r>
        <w:t>valid_to</w:t>
      </w:r>
      <w:proofErr w:type="spellEnd"/>
      <w:r>
        <w:t xml:space="preserve"> &gt; 'data' para saber o status em qualquer momento histórico:</w:t>
      </w:r>
    </w:p>
    <w:p w14:paraId="3A1F3CF0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SELECT * FROM 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workspace.prata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_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camara.proposicoes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_scd2</w:t>
      </w:r>
    </w:p>
    <w:p w14:paraId="5B7189B2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WHERE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id_proposicao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= 2092056</w:t>
      </w:r>
    </w:p>
    <w:p w14:paraId="2DBC4895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AND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valid_from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&lt;= '2024-04-30'</w:t>
      </w:r>
    </w:p>
    <w:p w14:paraId="2B394A95" w14:textId="77777777" w:rsidR="00154482" w:rsidRDefault="00000000">
      <w:pPr>
        <w:shd w:val="clear" w:color="auto" w:fill="F2F2F2"/>
        <w:spacing w:before="20" w:after="20"/>
      </w:pPr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AND </w:t>
      </w:r>
      <w:proofErr w:type="spellStart"/>
      <w:r>
        <w:rPr>
          <w:rFonts w:ascii="Courier New" w:eastAsia="Courier New" w:hAnsi="Courier New" w:cs="Courier New"/>
          <w:color w:val="444444"/>
          <w:sz w:val="18"/>
          <w:szCs w:val="18"/>
        </w:rPr>
        <w:t>valid_to</w:t>
      </w:r>
      <w:proofErr w:type="spellEnd"/>
      <w:r>
        <w:rPr>
          <w:rFonts w:ascii="Courier New" w:eastAsia="Courier New" w:hAnsi="Courier New" w:cs="Courier New"/>
          <w:color w:val="444444"/>
          <w:sz w:val="18"/>
          <w:szCs w:val="18"/>
        </w:rPr>
        <w:t xml:space="preserve">   </w:t>
      </w:r>
      <w:proofErr w:type="gramStart"/>
      <w:r>
        <w:rPr>
          <w:rFonts w:ascii="Courier New" w:eastAsia="Courier New" w:hAnsi="Courier New" w:cs="Courier New"/>
          <w:color w:val="444444"/>
          <w:sz w:val="18"/>
          <w:szCs w:val="18"/>
        </w:rPr>
        <w:t>&gt;  '</w:t>
      </w:r>
      <w:proofErr w:type="gramEnd"/>
      <w:r>
        <w:rPr>
          <w:rFonts w:ascii="Courier New" w:eastAsia="Courier New" w:hAnsi="Courier New" w:cs="Courier New"/>
          <w:color w:val="444444"/>
          <w:sz w:val="18"/>
          <w:szCs w:val="18"/>
        </w:rPr>
        <w:t>2024-04-30'</w:t>
      </w:r>
    </w:p>
    <w:p w14:paraId="4FEEF06C" w14:textId="77777777" w:rsidR="00154482" w:rsidRDefault="00154482">
      <w:pPr>
        <w:spacing w:before="80"/>
      </w:pPr>
    </w:p>
    <w:p w14:paraId="1C8A4537" w14:textId="77777777" w:rsidR="00154482" w:rsidRDefault="00000000">
      <w:pPr>
        <w:spacing w:before="60" w:after="100"/>
      </w:pPr>
      <w:r>
        <w:t xml:space="preserve">Também é gerada uma chave </w:t>
      </w:r>
      <w:proofErr w:type="spellStart"/>
      <w:r>
        <w:t>surrogate</w:t>
      </w:r>
      <w:proofErr w:type="spellEnd"/>
      <w:r>
        <w:t xml:space="preserve"> </w:t>
      </w:r>
      <w:proofErr w:type="spellStart"/>
      <w:r>
        <w:t>sk_tramitacao</w:t>
      </w:r>
      <w:proofErr w:type="spellEnd"/>
      <w:r>
        <w:t xml:space="preserve"> — um identificador único composto pelo ID da proposição e o número de sequência (</w:t>
      </w:r>
      <w:proofErr w:type="spellStart"/>
      <w:r>
        <w:t>ex</w:t>
      </w:r>
      <w:proofErr w:type="spellEnd"/>
      <w:r>
        <w:t>: '2092056_2').</w:t>
      </w:r>
    </w:p>
    <w:p w14:paraId="7F8E0A9F" w14:textId="77777777" w:rsidR="00154482" w:rsidRDefault="00000000">
      <w:pPr>
        <w:spacing w:before="60" w:after="100"/>
      </w:pPr>
      <w:r>
        <w:t xml:space="preserve">Tabelas geradas: </w:t>
      </w:r>
      <w:proofErr w:type="spellStart"/>
      <w:r>
        <w:t>dim_orgao</w:t>
      </w:r>
      <w:proofErr w:type="spellEnd"/>
      <w:r>
        <w:t xml:space="preserve">, </w:t>
      </w:r>
      <w:proofErr w:type="spellStart"/>
      <w:r>
        <w:t>dim_data</w:t>
      </w:r>
      <w:proofErr w:type="spellEnd"/>
      <w:r>
        <w:t xml:space="preserve">, </w:t>
      </w:r>
      <w:proofErr w:type="spellStart"/>
      <w:r>
        <w:t>dim_fornecedor</w:t>
      </w:r>
      <w:proofErr w:type="spellEnd"/>
      <w:r>
        <w:t xml:space="preserve">, </w:t>
      </w:r>
      <w:proofErr w:type="spellStart"/>
      <w:r>
        <w:t>dim_categoria_despesa</w:t>
      </w:r>
      <w:proofErr w:type="spellEnd"/>
      <w:r>
        <w:t xml:space="preserve">, </w:t>
      </w:r>
      <w:proofErr w:type="spellStart"/>
      <w:r>
        <w:t>fato_eventos</w:t>
      </w:r>
      <w:proofErr w:type="spellEnd"/>
      <w:r>
        <w:t xml:space="preserve">, </w:t>
      </w:r>
      <w:proofErr w:type="spellStart"/>
      <w:r>
        <w:t>fato_despesas</w:t>
      </w:r>
      <w:proofErr w:type="spellEnd"/>
      <w:r>
        <w:t xml:space="preserve"> e proposicoes_scd2.</w:t>
      </w:r>
    </w:p>
    <w:p w14:paraId="073A6615" w14:textId="77777777" w:rsidR="00154482" w:rsidRDefault="00000000">
      <w:r>
        <w:br w:type="page"/>
      </w:r>
    </w:p>
    <w:p w14:paraId="666AF1E4" w14:textId="77777777" w:rsidR="00154482" w:rsidRDefault="00000000">
      <w:pPr>
        <w:pStyle w:val="Ttulo1"/>
      </w:pPr>
      <w:r>
        <w:lastRenderedPageBreak/>
        <w:t>7. Notebooks da Camada Ouro</w:t>
      </w:r>
    </w:p>
    <w:p w14:paraId="2FCEB5DC" w14:textId="77777777" w:rsidR="00154482" w:rsidRDefault="00000000">
      <w:pPr>
        <w:spacing w:before="60" w:after="100"/>
      </w:pPr>
      <w:r>
        <w:t>Os notebooks da camada Ouro produzem os 21 relatórios e análises finais do projeto. Todas as tabelas Ouro são sempre reconstruídas do zero a partir das camadas Bronze e Prata.</w:t>
      </w:r>
    </w:p>
    <w:p w14:paraId="28238055" w14:textId="77777777" w:rsidR="00154482" w:rsidRDefault="00000000">
      <w:pPr>
        <w:pStyle w:val="Ttulo2"/>
      </w:pPr>
      <w:r>
        <w:t>7.1 — 21_gold_frentes_eventos.py</w:t>
      </w:r>
    </w:p>
    <w:p w14:paraId="74FEF453" w14:textId="77777777" w:rsidR="00154482" w:rsidRDefault="00000000">
      <w:pPr>
        <w:spacing w:before="60" w:after="100"/>
      </w:pPr>
      <w:r>
        <w:t>Gera 9 tabelas analíticas sobre frentes parlamentares e calendário de eventos.</w:t>
      </w:r>
    </w:p>
    <w:p w14:paraId="73EFFDE0" w14:textId="77777777" w:rsidR="00154482" w:rsidRDefault="00000000">
      <w:pPr>
        <w:spacing w:before="60" w:after="80"/>
      </w:pPr>
      <w:proofErr w:type="spellStart"/>
      <w:r>
        <w:rPr>
          <w:b/>
          <w:bCs/>
        </w:rPr>
        <w:t>gold_frentes_membros</w:t>
      </w:r>
      <w:proofErr w:type="spellEnd"/>
    </w:p>
    <w:p w14:paraId="58EB5F9A" w14:textId="77777777" w:rsidR="00154482" w:rsidRDefault="00000000">
      <w:pPr>
        <w:spacing w:before="60" w:after="100"/>
      </w:pPr>
      <w:r>
        <w:t xml:space="preserve">Visão completa e </w:t>
      </w:r>
      <w:proofErr w:type="spellStart"/>
      <w:r>
        <w:t>desnormalizada</w:t>
      </w:r>
      <w:proofErr w:type="spellEnd"/>
      <w:r>
        <w:t xml:space="preserve"> das frentes com todos os membros, partido, UF e legislatura. Une </w:t>
      </w:r>
      <w:proofErr w:type="spellStart"/>
      <w:r>
        <w:t>fato_frente_membro</w:t>
      </w:r>
      <w:proofErr w:type="spellEnd"/>
      <w:r>
        <w:t xml:space="preserve"> com </w:t>
      </w:r>
      <w:proofErr w:type="spellStart"/>
      <w:r>
        <w:t>dim_frente</w:t>
      </w:r>
      <w:proofErr w:type="spellEnd"/>
      <w:r>
        <w:t xml:space="preserve"> e </w:t>
      </w:r>
      <w:proofErr w:type="spellStart"/>
      <w:r>
        <w:t>dim_deputado</w:t>
      </w:r>
      <w:proofErr w:type="spellEnd"/>
      <w:r>
        <w:t xml:space="preserve"> em uma única tabela para facilitar consultas.</w:t>
      </w:r>
    </w:p>
    <w:p w14:paraId="58BF8012" w14:textId="77777777" w:rsidR="00154482" w:rsidRDefault="00000000">
      <w:pPr>
        <w:spacing w:before="60" w:after="80"/>
      </w:pPr>
      <w:proofErr w:type="spellStart"/>
      <w:r>
        <w:rPr>
          <w:b/>
          <w:bCs/>
        </w:rPr>
        <w:t>gold_diversidade_partidaria_frentes</w:t>
      </w:r>
      <w:proofErr w:type="spellEnd"/>
      <w:r>
        <w:rPr>
          <w:b/>
          <w:bCs/>
        </w:rPr>
        <w:t xml:space="preserve"> — Índice de </w:t>
      </w:r>
      <w:proofErr w:type="spellStart"/>
      <w:r>
        <w:rPr>
          <w:b/>
          <w:bCs/>
        </w:rPr>
        <w:t>Herfindahl</w:t>
      </w:r>
      <w:proofErr w:type="spellEnd"/>
    </w:p>
    <w:p w14:paraId="45A1064F" w14:textId="77777777" w:rsidR="00154482" w:rsidRDefault="00000000">
      <w:pPr>
        <w:spacing w:before="60" w:after="100"/>
      </w:pPr>
      <w:r>
        <w:t xml:space="preserve">Mede a diversidade partidária de cada frente usando o Índice de </w:t>
      </w:r>
      <w:proofErr w:type="spellStart"/>
      <w:r>
        <w:t>Herfindahl-Hirschman</w:t>
      </w:r>
      <w:proofErr w:type="spellEnd"/>
      <w:r>
        <w:t xml:space="preserve"> (HHI), uma métrica consagrada em economia para medir concentração. Para cada partido em uma frente, calcula sua participação percentual, eleva ao quadrado e soma — esse é o HHI. O índice de diversidade é 1 - HHI. Valores próximos de 1 indicam frente muito diversa; próximos de 0 indicam que um partido domina.</w:t>
      </w:r>
    </w:p>
    <w:p w14:paraId="4D7BE163" w14:textId="77777777" w:rsidR="00154482" w:rsidRDefault="00000000">
      <w:pPr>
        <w:spacing w:before="60" w:after="80"/>
      </w:pPr>
      <w:proofErr w:type="spellStart"/>
      <w:r>
        <w:rPr>
          <w:b/>
          <w:bCs/>
        </w:rPr>
        <w:t>gold_deputados_multi_frentes</w:t>
      </w:r>
      <w:proofErr w:type="spellEnd"/>
    </w:p>
    <w:p w14:paraId="248260E4" w14:textId="77777777" w:rsidR="00154482" w:rsidRDefault="00000000">
      <w:pPr>
        <w:spacing w:before="60" w:after="100"/>
      </w:pPr>
      <w:r>
        <w:t>Identifica deputados que participam de mais frentes, listando o total de frentes e os temas de cada uma.</w:t>
      </w:r>
    </w:p>
    <w:p w14:paraId="38CBE112" w14:textId="77777777" w:rsidR="00154482" w:rsidRDefault="00000000">
      <w:pPr>
        <w:spacing w:before="60" w:after="80"/>
      </w:pPr>
      <w:proofErr w:type="spellStart"/>
      <w:r>
        <w:rPr>
          <w:b/>
          <w:bCs/>
        </w:rPr>
        <w:t>gold_sobreposicao_frentes</w:t>
      </w:r>
      <w:proofErr w:type="spellEnd"/>
    </w:p>
    <w:p w14:paraId="00864C01" w14:textId="77777777" w:rsidR="00154482" w:rsidRDefault="00000000">
      <w:pPr>
        <w:spacing w:before="60" w:after="100"/>
      </w:pPr>
      <w:r>
        <w:t>Identifica pares de frentes que compartilham membros em comum. Filtra apenas pares com mais de 2 membros em comum para reduzir ruído.</w:t>
      </w:r>
    </w:p>
    <w:p w14:paraId="3B1E7B62" w14:textId="77777777" w:rsidR="00154482" w:rsidRDefault="00000000">
      <w:pPr>
        <w:spacing w:before="60" w:after="80"/>
      </w:pPr>
      <w:proofErr w:type="spellStart"/>
      <w:r>
        <w:rPr>
          <w:b/>
          <w:bCs/>
        </w:rPr>
        <w:t>gold_evolucao_frentes_legislatura</w:t>
      </w:r>
      <w:proofErr w:type="spellEnd"/>
    </w:p>
    <w:p w14:paraId="1B704136" w14:textId="77777777" w:rsidR="00154482" w:rsidRDefault="00000000">
      <w:pPr>
        <w:spacing w:before="60" w:after="100"/>
      </w:pPr>
      <w:r>
        <w:t>Conta o número de frentes criadas por legislatura, permitindo analisar o crescimento ou retração ao longo dos anos.</w:t>
      </w:r>
    </w:p>
    <w:p w14:paraId="3C82750E" w14:textId="77777777" w:rsidR="00154482" w:rsidRDefault="00000000">
      <w:pPr>
        <w:spacing w:before="60" w:after="80"/>
      </w:pPr>
      <w:proofErr w:type="spellStart"/>
      <w:r>
        <w:rPr>
          <w:b/>
          <w:bCs/>
        </w:rPr>
        <w:t>gold_calendario_eventos</w:t>
      </w:r>
      <w:proofErr w:type="spellEnd"/>
    </w:p>
    <w:p w14:paraId="73D17C04" w14:textId="77777777" w:rsidR="00154482" w:rsidRDefault="00000000">
      <w:pPr>
        <w:spacing w:before="60" w:after="100"/>
      </w:pPr>
      <w:r>
        <w:t>Une os eventos com as dimensões de órgão e data, criando um calendário analítico completo com semana, trimestre e fim de semana.</w:t>
      </w:r>
    </w:p>
    <w:p w14:paraId="468F8ECD" w14:textId="77777777" w:rsidR="00154482" w:rsidRDefault="00000000">
      <w:pPr>
        <w:spacing w:before="60" w:after="80"/>
      </w:pPr>
      <w:proofErr w:type="spellStart"/>
      <w:r>
        <w:rPr>
          <w:b/>
          <w:bCs/>
        </w:rPr>
        <w:t>gold_presenca_por_deputado_tipo_evento</w:t>
      </w:r>
      <w:proofErr w:type="spellEnd"/>
    </w:p>
    <w:p w14:paraId="0C66374D" w14:textId="77777777" w:rsidR="00154482" w:rsidRDefault="00000000">
      <w:pPr>
        <w:spacing w:before="60" w:after="100"/>
      </w:pPr>
      <w:r>
        <w:t>Calcula quantas vezes cada deputado esteve presente por tipo de evento e por ano.</w:t>
      </w:r>
    </w:p>
    <w:p w14:paraId="48643CDE" w14:textId="77777777" w:rsidR="00154482" w:rsidRDefault="00000000">
      <w:pPr>
        <w:spacing w:before="60" w:after="80"/>
      </w:pPr>
      <w:proofErr w:type="spellStart"/>
      <w:r>
        <w:rPr>
          <w:b/>
          <w:bCs/>
        </w:rPr>
        <w:t>gold_densidade_eventos_semanal</w:t>
      </w:r>
      <w:proofErr w:type="spellEnd"/>
    </w:p>
    <w:p w14:paraId="487FFDD2" w14:textId="77777777" w:rsidR="00154482" w:rsidRDefault="00000000">
      <w:pPr>
        <w:spacing w:before="60" w:after="100"/>
      </w:pPr>
      <w:r>
        <w:t xml:space="preserve">Agrupa os eventos por semana do ano, mostrando o volume de atividade legislativa semana a semana. O campo </w:t>
      </w:r>
      <w:proofErr w:type="spellStart"/>
      <w:r>
        <w:t>sem_atividade</w:t>
      </w:r>
      <w:proofErr w:type="spellEnd"/>
      <w:r>
        <w:t xml:space="preserve"> sinaliza semanas com zero eventos.</w:t>
      </w:r>
    </w:p>
    <w:p w14:paraId="71392DB7" w14:textId="77777777" w:rsidR="00154482" w:rsidRDefault="00000000">
      <w:pPr>
        <w:spacing w:before="60" w:after="80"/>
      </w:pPr>
      <w:proofErr w:type="spellStart"/>
      <w:r>
        <w:rPr>
          <w:b/>
          <w:bCs/>
        </w:rPr>
        <w:t>gold_eventos_futuros</w:t>
      </w:r>
      <w:proofErr w:type="spellEnd"/>
    </w:p>
    <w:p w14:paraId="399BA9CF" w14:textId="77777777" w:rsidR="00154482" w:rsidRDefault="00000000">
      <w:pPr>
        <w:spacing w:before="60" w:after="100"/>
      </w:pPr>
      <w:r>
        <w:t>Filtra eventos já agendados com data futura e não cancelados. Funciona como calendário de próximos eventos.</w:t>
      </w:r>
    </w:p>
    <w:p w14:paraId="23CE4C6F" w14:textId="77777777" w:rsidR="00154482" w:rsidRDefault="00000000">
      <w:pPr>
        <w:pStyle w:val="Ttulo2"/>
      </w:pPr>
      <w:r>
        <w:t>7.2 — 22_gold_ceap_presenca_correlacao.py</w:t>
      </w:r>
    </w:p>
    <w:p w14:paraId="3C56F6D2" w14:textId="77777777" w:rsidR="00154482" w:rsidRDefault="00000000">
      <w:pPr>
        <w:spacing w:before="60" w:after="100"/>
      </w:pPr>
      <w:r>
        <w:t>Gera 7 tabelas analíticas sobre despesas CEAP, engajamento parlamentar e correlação entre frentes e votações.</w:t>
      </w:r>
    </w:p>
    <w:p w14:paraId="1475C8D7" w14:textId="77777777" w:rsidR="001B2293" w:rsidRDefault="001B2293">
      <w:pPr>
        <w:spacing w:before="60" w:after="100"/>
      </w:pPr>
    </w:p>
    <w:p w14:paraId="6F47AE7A" w14:textId="77777777" w:rsidR="00154482" w:rsidRDefault="00000000">
      <w:pPr>
        <w:spacing w:before="60" w:after="80"/>
      </w:pPr>
      <w:proofErr w:type="spellStart"/>
      <w:r>
        <w:rPr>
          <w:b/>
          <w:bCs/>
        </w:rPr>
        <w:lastRenderedPageBreak/>
        <w:t>gold_fato_despesas_ceap</w:t>
      </w:r>
      <w:proofErr w:type="spellEnd"/>
    </w:p>
    <w:p w14:paraId="2BFD7682" w14:textId="77777777" w:rsidR="00154482" w:rsidRDefault="00000000">
      <w:pPr>
        <w:spacing w:before="60" w:after="100"/>
      </w:pPr>
      <w:r>
        <w:t>Enriquece o fato de despesas com informações do deputado e do fornecedor. Serve como base para todas as análises de CEAP.</w:t>
      </w:r>
    </w:p>
    <w:p w14:paraId="35B81A31" w14:textId="77777777" w:rsidR="00154482" w:rsidRDefault="00000000">
      <w:pPr>
        <w:spacing w:before="60" w:after="80"/>
      </w:pPr>
      <w:proofErr w:type="spellStart"/>
      <w:r>
        <w:rPr>
          <w:b/>
          <w:bCs/>
        </w:rPr>
        <w:t>gold_despesas_anomalias</w:t>
      </w:r>
      <w:proofErr w:type="spellEnd"/>
      <w:r>
        <w:rPr>
          <w:b/>
          <w:bCs/>
        </w:rPr>
        <w:t xml:space="preserve"> — Detecção por Z-Score</w:t>
      </w:r>
    </w:p>
    <w:p w14:paraId="72D18FC8" w14:textId="77777777" w:rsidR="00154482" w:rsidRDefault="00000000">
      <w:pPr>
        <w:spacing w:before="60" w:after="100"/>
      </w:pPr>
      <w:r>
        <w:t>Detecta despesas anômalas usando o Z-Score estatístico, calculado por categoria de despesa e UF do deputado. O Z-Score mede quantos desvios padrão um valor está distante da média do grupo: Z = (valor - média) / desvio padrão. Valores com |Z-Score| &gt; 3 são considerados anomalias — ocorrem em menos de 0,3% dos casos. A granularidade por categoria e UF elimina vieses regionais.</w:t>
      </w:r>
    </w:p>
    <w:p w14:paraId="6C85DE85" w14:textId="77777777" w:rsidR="00154482" w:rsidRDefault="00000000">
      <w:pPr>
        <w:spacing w:before="60" w:after="100"/>
      </w:pPr>
      <w:r>
        <w:t xml:space="preserve">As anomalias são classificadas em: NORMAL (|z| &lt;= 3), ALTO (3 &lt; |z| &lt;= 5) e </w:t>
      </w:r>
      <w:proofErr w:type="gramStart"/>
      <w:r>
        <w:t>CRITICO</w:t>
      </w:r>
      <w:proofErr w:type="gramEnd"/>
      <w:r>
        <w:t xml:space="preserve"> (|z| &gt; 5).</w:t>
      </w:r>
    </w:p>
    <w:p w14:paraId="66B67FB0" w14:textId="77777777" w:rsidR="00154482" w:rsidRDefault="00000000">
      <w:pPr>
        <w:spacing w:before="60" w:after="80"/>
      </w:pPr>
      <w:proofErr w:type="spellStart"/>
      <w:r>
        <w:rPr>
          <w:b/>
          <w:bCs/>
        </w:rPr>
        <w:t>gold_ranking_fornecedores</w:t>
      </w:r>
      <w:proofErr w:type="spellEnd"/>
    </w:p>
    <w:p w14:paraId="024D6805" w14:textId="77777777" w:rsidR="00154482" w:rsidRDefault="00000000">
      <w:pPr>
        <w:spacing w:before="60" w:after="100"/>
      </w:pPr>
      <w:r>
        <w:t xml:space="preserve">Ranking dos fornecedores mais pagos com dois indicadores de risco: </w:t>
      </w:r>
      <w:proofErr w:type="spellStart"/>
      <w:r>
        <w:t>flag_pf_alto_valor</w:t>
      </w:r>
      <w:proofErr w:type="spellEnd"/>
      <w:r>
        <w:t xml:space="preserve"> (pessoa física que recebeu mais de R$ 50.000) e </w:t>
      </w:r>
      <w:proofErr w:type="spellStart"/>
      <w:r>
        <w:t>flag_monopolio</w:t>
      </w:r>
      <w:proofErr w:type="spellEnd"/>
      <w:r>
        <w:t xml:space="preserve"> (fornecedor que atende exclusivamente um único deputado). O </w:t>
      </w:r>
      <w:proofErr w:type="spellStart"/>
      <w:r>
        <w:t>score_suspeicao</w:t>
      </w:r>
      <w:proofErr w:type="spellEnd"/>
      <w:r>
        <w:t xml:space="preserve"> soma os flags ativos.</w:t>
      </w:r>
    </w:p>
    <w:p w14:paraId="6E9C3C90" w14:textId="77777777" w:rsidR="00154482" w:rsidRDefault="00000000">
      <w:pPr>
        <w:spacing w:before="60" w:after="80"/>
      </w:pPr>
      <w:proofErr w:type="spellStart"/>
      <w:r>
        <w:rPr>
          <w:b/>
          <w:bCs/>
        </w:rPr>
        <w:t>gold_relatorio_mensal_gasto_partido</w:t>
      </w:r>
      <w:proofErr w:type="spellEnd"/>
    </w:p>
    <w:p w14:paraId="7ACC5BB8" w14:textId="77777777" w:rsidR="00154482" w:rsidRDefault="00000000">
      <w:pPr>
        <w:spacing w:before="60" w:after="100"/>
      </w:pPr>
      <w:r>
        <w:t xml:space="preserve">Top 10 partidos por gasto da CEAP em cada mês, usando a função </w:t>
      </w:r>
      <w:proofErr w:type="gramStart"/>
      <w:r>
        <w:t>RANK(</w:t>
      </w:r>
      <w:proofErr w:type="gramEnd"/>
      <w:r>
        <w:t>) particionada por ano e mês.</w:t>
      </w:r>
    </w:p>
    <w:p w14:paraId="0CE798E9" w14:textId="77777777" w:rsidR="00154482" w:rsidRDefault="00000000">
      <w:pPr>
        <w:spacing w:before="60" w:after="80"/>
      </w:pPr>
      <w:proofErr w:type="spellStart"/>
      <w:r>
        <w:rPr>
          <w:b/>
          <w:bCs/>
        </w:rPr>
        <w:t>gold_monitor_engajamento</w:t>
      </w:r>
      <w:proofErr w:type="spellEnd"/>
    </w:p>
    <w:p w14:paraId="2BE1C7E3" w14:textId="77777777" w:rsidR="00154482" w:rsidRDefault="00000000">
      <w:pPr>
        <w:spacing w:before="60" w:after="100"/>
      </w:pPr>
      <w:r>
        <w:t xml:space="preserve">Score de engajamento por deputado combinando: presença em eventos (peso 40%) e participação em votações (peso 60%). O resultado é o percentil em relação aos demais, classificado em ALTO, MEDIO, BAIXO e </w:t>
      </w:r>
      <w:proofErr w:type="gramStart"/>
      <w:r>
        <w:t>CRITICO</w:t>
      </w:r>
      <w:proofErr w:type="gramEnd"/>
      <w:r>
        <w:t>.</w:t>
      </w:r>
    </w:p>
    <w:p w14:paraId="0FBE0D82" w14:textId="77777777" w:rsidR="00154482" w:rsidRDefault="00000000">
      <w:pPr>
        <w:spacing w:before="60" w:after="80"/>
      </w:pPr>
      <w:proofErr w:type="spellStart"/>
      <w:r>
        <w:rPr>
          <w:b/>
          <w:bCs/>
        </w:rPr>
        <w:t>gold_relatorio_mensal_engajamento_deputado</w:t>
      </w:r>
      <w:proofErr w:type="spellEnd"/>
    </w:p>
    <w:p w14:paraId="0918F6FE" w14:textId="77777777" w:rsidR="00154482" w:rsidRDefault="00000000">
      <w:pPr>
        <w:spacing w:before="60" w:after="100"/>
      </w:pPr>
      <w:r>
        <w:t>Série temporal mensal do engajamento de cada deputado. Calcula a taxa de presença em votações mês a mês e o percentil em relação à média do mesmo mês.</w:t>
      </w:r>
    </w:p>
    <w:p w14:paraId="1DC81BAF" w14:textId="77777777" w:rsidR="00154482" w:rsidRDefault="00000000">
      <w:pPr>
        <w:spacing w:before="60" w:after="80"/>
      </w:pPr>
      <w:proofErr w:type="spellStart"/>
      <w:r>
        <w:rPr>
          <w:b/>
          <w:bCs/>
        </w:rPr>
        <w:t>gold_coesao_votacao_frentes</w:t>
      </w:r>
      <w:proofErr w:type="spellEnd"/>
    </w:p>
    <w:p w14:paraId="20DABEE6" w14:textId="77777777" w:rsidR="00154482" w:rsidRDefault="00000000">
      <w:pPr>
        <w:spacing w:before="60" w:after="100"/>
      </w:pPr>
      <w:r>
        <w:t>Mede se os membros de uma frente votam de forma alinhada entre si. Para cada votação, identifica o voto majoritário da frente e calcula qual proporção dos membros votou com a maioria. A média desse percentual por frente é o índice de coesão.</w:t>
      </w:r>
    </w:p>
    <w:p w14:paraId="02DA4B7C" w14:textId="77777777" w:rsidR="00154482" w:rsidRDefault="00000000">
      <w:pPr>
        <w:pStyle w:val="Ttulo2"/>
      </w:pPr>
      <w:r>
        <w:t>7.3 — 23_gold_cpis_cdc.py</w:t>
      </w:r>
    </w:p>
    <w:p w14:paraId="0B8E83EE" w14:textId="77777777" w:rsidR="00154482" w:rsidRDefault="00000000">
      <w:pPr>
        <w:spacing w:before="60" w:after="100"/>
      </w:pPr>
      <w:r>
        <w:t>Gera 5 tabelas analíticas sobre CPIs e CDC de tramitação de proposições.</w:t>
      </w:r>
    </w:p>
    <w:p w14:paraId="7567F78F" w14:textId="77777777" w:rsidR="00154482" w:rsidRDefault="00000000">
      <w:pPr>
        <w:spacing w:before="60" w:after="80"/>
      </w:pPr>
      <w:proofErr w:type="spellStart"/>
      <w:r>
        <w:rPr>
          <w:b/>
          <w:bCs/>
        </w:rPr>
        <w:t>gold_cpis_timeline</w:t>
      </w:r>
      <w:proofErr w:type="spellEnd"/>
    </w:p>
    <w:p w14:paraId="30911F54" w14:textId="77777777" w:rsidR="00154482" w:rsidRDefault="00000000">
      <w:pPr>
        <w:spacing w:before="60" w:after="100"/>
      </w:pPr>
      <w:r>
        <w:t>Linha do tempo das CPIs com dados cadastrais, total de eventos registrados e status. Como a API não retornou eventos para as CPIs do período, o total de eventos é zero e o status é SEM_DADOS.</w:t>
      </w:r>
    </w:p>
    <w:p w14:paraId="4A6BA3EB" w14:textId="77777777" w:rsidR="00154482" w:rsidRDefault="00000000">
      <w:pPr>
        <w:spacing w:before="60" w:after="80"/>
      </w:pPr>
      <w:proofErr w:type="spellStart"/>
      <w:r>
        <w:rPr>
          <w:b/>
          <w:bCs/>
        </w:rPr>
        <w:t>gold_cpis_proposicoes_derivadas</w:t>
      </w:r>
      <w:proofErr w:type="spellEnd"/>
    </w:p>
    <w:p w14:paraId="1E7C5660" w14:textId="77777777" w:rsidR="00154482" w:rsidRDefault="00000000">
      <w:pPr>
        <w:spacing w:before="60" w:after="100"/>
      </w:pPr>
      <w:r>
        <w:t>Identifica proposições possivelmente derivadas de cada CPI por busca textual: verifica se a ementa da proposição contém o nome da CPI.</w:t>
      </w:r>
    </w:p>
    <w:p w14:paraId="230A58D9" w14:textId="77777777" w:rsidR="00154482" w:rsidRDefault="00000000">
      <w:pPr>
        <w:spacing w:before="60" w:after="80"/>
      </w:pPr>
      <w:proofErr w:type="spellStart"/>
      <w:r>
        <w:rPr>
          <w:b/>
          <w:bCs/>
        </w:rPr>
        <w:t>gold_cpis_produtividade</w:t>
      </w:r>
      <w:proofErr w:type="spellEnd"/>
    </w:p>
    <w:p w14:paraId="5EFF4A9B" w14:textId="77777777" w:rsidR="00154482" w:rsidRDefault="00000000">
      <w:pPr>
        <w:spacing w:before="60" w:after="100"/>
      </w:pPr>
      <w:r>
        <w:t>Comparativo entre CPIs encerradas e ativas: total de CPIs, duração média e média de eventos por grupo.</w:t>
      </w:r>
    </w:p>
    <w:p w14:paraId="64D151C5" w14:textId="77777777" w:rsidR="001B2293" w:rsidRDefault="001B2293">
      <w:pPr>
        <w:spacing w:before="60" w:after="100"/>
      </w:pPr>
    </w:p>
    <w:p w14:paraId="02DE0AFB" w14:textId="77777777" w:rsidR="00154482" w:rsidRDefault="00000000">
      <w:pPr>
        <w:spacing w:before="60" w:after="80"/>
      </w:pPr>
      <w:proofErr w:type="spellStart"/>
      <w:r>
        <w:rPr>
          <w:b/>
          <w:bCs/>
        </w:rPr>
        <w:lastRenderedPageBreak/>
        <w:t>gold_tempo_medio_tramitacao</w:t>
      </w:r>
      <w:proofErr w:type="spellEnd"/>
    </w:p>
    <w:p w14:paraId="1B57FD87" w14:textId="77777777" w:rsidR="00154482" w:rsidRDefault="00000000">
      <w:pPr>
        <w:spacing w:before="60" w:after="100"/>
      </w:pPr>
      <w:r>
        <w:t xml:space="preserve">Calcula a duração média de cada etapa de tramitação por órgão e situação, usando os campos </w:t>
      </w:r>
      <w:proofErr w:type="spellStart"/>
      <w:r>
        <w:t>valid_from</w:t>
      </w:r>
      <w:proofErr w:type="spellEnd"/>
      <w:r>
        <w:t xml:space="preserve"> e </w:t>
      </w:r>
      <w:proofErr w:type="spellStart"/>
      <w:r>
        <w:t>valid_to</w:t>
      </w:r>
      <w:proofErr w:type="spellEnd"/>
      <w:r>
        <w:t xml:space="preserve"> do SCD </w:t>
      </w:r>
      <w:proofErr w:type="spellStart"/>
      <w:r>
        <w:t>Type</w:t>
      </w:r>
      <w:proofErr w:type="spellEnd"/>
      <w:r>
        <w:t xml:space="preserve"> 2. Permite identificar gargalos: quais órgãos retêm proposições por mais tempo?</w:t>
      </w:r>
    </w:p>
    <w:p w14:paraId="19A5DC52" w14:textId="77777777" w:rsidR="00154482" w:rsidRDefault="00000000">
      <w:pPr>
        <w:spacing w:before="60" w:after="80"/>
      </w:pPr>
      <w:proofErr w:type="spellStart"/>
      <w:r>
        <w:rPr>
          <w:b/>
          <w:bCs/>
        </w:rPr>
        <w:t>gold_proposicoes_em_plenario</w:t>
      </w:r>
      <w:proofErr w:type="spellEnd"/>
    </w:p>
    <w:p w14:paraId="0B01E9B8" w14:textId="77777777" w:rsidR="00154482" w:rsidRDefault="00000000">
      <w:pPr>
        <w:spacing w:before="60" w:after="100"/>
      </w:pPr>
      <w:r>
        <w:t>Lista as proposições que atualmente estão no Plenário, detectando pela palavra-chave no campo situação ou na sigla do órgão.</w:t>
      </w:r>
    </w:p>
    <w:p w14:paraId="636FE699" w14:textId="77777777" w:rsidR="00154482" w:rsidRDefault="00000000">
      <w:r>
        <w:br w:type="page"/>
      </w:r>
    </w:p>
    <w:p w14:paraId="56EE629B" w14:textId="77777777" w:rsidR="00154482" w:rsidRDefault="00000000">
      <w:pPr>
        <w:pStyle w:val="Ttulo1"/>
      </w:pPr>
      <w:r>
        <w:lastRenderedPageBreak/>
        <w:t>8. Resumo das Decisões Técnicas</w:t>
      </w:r>
    </w:p>
    <w:p w14:paraId="1249CB26" w14:textId="77777777" w:rsidR="00154482" w:rsidRDefault="00000000">
      <w:pPr>
        <w:spacing w:before="60" w:after="100"/>
      </w:pPr>
      <w:r>
        <w:t>A lista abaixo resume as principais decisões técnicas do projeto e a justificativa de cada uma:</w:t>
      </w:r>
    </w:p>
    <w:p w14:paraId="3403276E" w14:textId="77777777" w:rsidR="00154482" w:rsidRDefault="00154482">
      <w:pPr>
        <w:spacing w:before="80"/>
      </w:pPr>
    </w:p>
    <w:p w14:paraId="780C6A65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PySpark</w:t>
      </w:r>
      <w:proofErr w:type="spellEnd"/>
      <w:r>
        <w:t xml:space="preserve"> nativo sem Pandas — Pandas não é otimizado para grandes volumes. </w:t>
      </w:r>
      <w:proofErr w:type="spellStart"/>
      <w:r>
        <w:t>PySpark</w:t>
      </w:r>
      <w:proofErr w:type="spellEnd"/>
      <w:r>
        <w:t xml:space="preserve"> processa em paralelo.</w:t>
      </w:r>
    </w:p>
    <w:p w14:paraId="0F5A90D1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Salvamento em lotes — Evita timeout e OOM no </w:t>
      </w:r>
      <w:proofErr w:type="spellStart"/>
      <w:r>
        <w:t>Databricks</w:t>
      </w:r>
      <w:proofErr w:type="spellEnd"/>
      <w:r>
        <w:t xml:space="preserve"> Free </w:t>
      </w:r>
      <w:proofErr w:type="spellStart"/>
      <w:r>
        <w:t>Tier</w:t>
      </w:r>
      <w:proofErr w:type="spellEnd"/>
      <w:r>
        <w:t>. Libera memória continuamente.</w:t>
      </w:r>
    </w:p>
    <w:p w14:paraId="2072599A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Schema</w:t>
      </w:r>
      <w:proofErr w:type="spellEnd"/>
      <w:r>
        <w:t xml:space="preserve"> explícito com tuplas — Evita erros de inferência automática de tipos, especialmente em campos aninhados da API.</w:t>
      </w:r>
    </w:p>
    <w:p w14:paraId="5DE41AD9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Hash</w:t>
      </w:r>
      <w:proofErr w:type="spellEnd"/>
      <w:r>
        <w:t xml:space="preserve"> MD5 para CEAP — A API de despesas não tem ID nativo. O </w:t>
      </w:r>
      <w:proofErr w:type="spellStart"/>
      <w:r>
        <w:t>hash</w:t>
      </w:r>
      <w:proofErr w:type="spellEnd"/>
      <w:r>
        <w:t xml:space="preserve"> garante </w:t>
      </w:r>
      <w:proofErr w:type="spellStart"/>
      <w:r>
        <w:t>idempotência</w:t>
      </w:r>
      <w:proofErr w:type="spellEnd"/>
      <w:r>
        <w:t xml:space="preserve"> sem duplicatas.</w:t>
      </w:r>
    </w:p>
    <w:p w14:paraId="12E6CFA0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try_cast</w:t>
      </w:r>
      <w:proofErr w:type="spellEnd"/>
      <w:r>
        <w:t xml:space="preserve"> em vez de </w:t>
      </w:r>
      <w:proofErr w:type="spellStart"/>
      <w:r>
        <w:t>cast</w:t>
      </w:r>
      <w:proofErr w:type="spellEnd"/>
      <w:r>
        <w:t xml:space="preserve"> — Converte texto para número retornando </w:t>
      </w:r>
      <w:proofErr w:type="spellStart"/>
      <w:r>
        <w:t>null</w:t>
      </w:r>
      <w:proofErr w:type="spellEnd"/>
      <w:r>
        <w:t xml:space="preserve"> em vez de erro para campos vazios.</w:t>
      </w:r>
    </w:p>
    <w:p w14:paraId="3BB7E9F8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SCD </w:t>
      </w:r>
      <w:proofErr w:type="spellStart"/>
      <w:r>
        <w:t>Type</w:t>
      </w:r>
      <w:proofErr w:type="spellEnd"/>
      <w:r>
        <w:t xml:space="preserve"> 2 para tramitações — Permite reconstruir o estado de qualquer PL em qualquer data histórica.</w:t>
      </w:r>
    </w:p>
    <w:p w14:paraId="19979574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Índice de </w:t>
      </w:r>
      <w:proofErr w:type="spellStart"/>
      <w:r>
        <w:t>Herfindahl</w:t>
      </w:r>
      <w:proofErr w:type="spellEnd"/>
      <w:r>
        <w:t xml:space="preserve"> — Métrica consagrada em economia, interpretável e defensável para diversidade partidária.</w:t>
      </w:r>
    </w:p>
    <w:p w14:paraId="674D4C1E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r>
        <w:t>Z-Score por categoria x UF — Elimina vieses regionais e setoriais na detecção de anomalias de despesas.</w:t>
      </w:r>
    </w:p>
    <w:p w14:paraId="1B6E17F5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r>
        <w:t xml:space="preserve">Tabelas CPIs vazias — A API retornou zero eventos para CPIs. O </w:t>
      </w:r>
      <w:proofErr w:type="spellStart"/>
      <w:r>
        <w:t>schema</w:t>
      </w:r>
      <w:proofErr w:type="spellEnd"/>
      <w:r>
        <w:t xml:space="preserve"> é criado mesmo assim para consistência do pipeline.</w:t>
      </w:r>
    </w:p>
    <w:p w14:paraId="6999CB8C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saveAsTable</w:t>
      </w:r>
      <w:proofErr w:type="spellEnd"/>
      <w:r>
        <w:t xml:space="preserve"> no catálogo </w:t>
      </w:r>
      <w:proofErr w:type="spellStart"/>
      <w:r>
        <w:t>workspace</w:t>
      </w:r>
      <w:proofErr w:type="spellEnd"/>
      <w:r>
        <w:t xml:space="preserve"> — DBFS desabilitado no Free </w:t>
      </w:r>
      <w:proofErr w:type="spellStart"/>
      <w:r>
        <w:t>Tier</w:t>
      </w:r>
      <w:proofErr w:type="spellEnd"/>
      <w:r>
        <w:t xml:space="preserve">. O catálogo </w:t>
      </w:r>
      <w:proofErr w:type="spellStart"/>
      <w:r>
        <w:t>workspace</w:t>
      </w:r>
      <w:proofErr w:type="spellEnd"/>
      <w:r>
        <w:t xml:space="preserve"> é a única opção disponível.</w:t>
      </w:r>
    </w:p>
    <w:p w14:paraId="4C22A6E1" w14:textId="77777777" w:rsidR="00154482" w:rsidRDefault="00000000">
      <w:pPr>
        <w:pStyle w:val="Ttulo1"/>
      </w:pPr>
      <w:r>
        <w:t>9. Como Executar a Solução</w:t>
      </w:r>
    </w:p>
    <w:p w14:paraId="6868EA97" w14:textId="77777777" w:rsidR="00154482" w:rsidRDefault="00000000">
      <w:pPr>
        <w:spacing w:before="60" w:after="100"/>
      </w:pPr>
      <w:r>
        <w:t xml:space="preserve">Para reproduzir a solução completa no </w:t>
      </w:r>
      <w:proofErr w:type="spellStart"/>
      <w:r>
        <w:t>Databricks</w:t>
      </w:r>
      <w:proofErr w:type="spellEnd"/>
      <w:r>
        <w:t>, execute os notebooks na seguinte ordem:</w:t>
      </w:r>
    </w:p>
    <w:p w14:paraId="1BFC8F6E" w14:textId="77777777" w:rsidR="00154482" w:rsidRDefault="00154482">
      <w:pPr>
        <w:spacing w:before="80"/>
      </w:pPr>
    </w:p>
    <w:p w14:paraId="43172A01" w14:textId="77777777" w:rsidR="00154482" w:rsidRDefault="00000000">
      <w:pPr>
        <w:pStyle w:val="PargrafodaLista"/>
        <w:numPr>
          <w:ilvl w:val="0"/>
          <w:numId w:val="3"/>
        </w:numPr>
        <w:spacing w:before="40" w:after="40"/>
      </w:pPr>
      <w:proofErr w:type="spellStart"/>
      <w:r>
        <w:t>utils</w:t>
      </w:r>
      <w:proofErr w:type="spellEnd"/>
      <w:r>
        <w:t xml:space="preserve">/00_config — Cria os </w:t>
      </w:r>
      <w:proofErr w:type="spellStart"/>
      <w:r>
        <w:t>schemas</w:t>
      </w:r>
      <w:proofErr w:type="spellEnd"/>
      <w:r>
        <w:t xml:space="preserve"> e define as variáveis globais</w:t>
      </w:r>
    </w:p>
    <w:p w14:paraId="6AB3474C" w14:textId="77777777" w:rsidR="00154482" w:rsidRDefault="00000000">
      <w:pPr>
        <w:pStyle w:val="PargrafodaLista"/>
        <w:numPr>
          <w:ilvl w:val="0"/>
          <w:numId w:val="3"/>
        </w:numPr>
        <w:spacing w:before="40" w:after="40"/>
      </w:pPr>
      <w:proofErr w:type="spellStart"/>
      <w:r>
        <w:t>utils</w:t>
      </w:r>
      <w:proofErr w:type="spellEnd"/>
      <w:r>
        <w:t>/00_api_utils — Carrega as funções utilitárias</w:t>
      </w:r>
    </w:p>
    <w:p w14:paraId="7AC30DC4" w14:textId="77777777" w:rsidR="00154482" w:rsidRDefault="00000000">
      <w:pPr>
        <w:pStyle w:val="PargrafodaLista"/>
        <w:numPr>
          <w:ilvl w:val="0"/>
          <w:numId w:val="3"/>
        </w:numPr>
        <w:spacing w:before="40" w:after="40"/>
      </w:pPr>
      <w:r>
        <w:t>bronze/01_bronze_deputados — Ingere deputados</w:t>
      </w:r>
    </w:p>
    <w:p w14:paraId="27F40C45" w14:textId="77777777" w:rsidR="00154482" w:rsidRDefault="00000000">
      <w:pPr>
        <w:pStyle w:val="PargrafodaLista"/>
        <w:numPr>
          <w:ilvl w:val="0"/>
          <w:numId w:val="3"/>
        </w:numPr>
        <w:spacing w:before="40" w:after="40"/>
      </w:pPr>
      <w:r>
        <w:t>bronze/02_bronze_frentes — Ingere frentes e membros</w:t>
      </w:r>
    </w:p>
    <w:p w14:paraId="5887747A" w14:textId="77777777" w:rsidR="00154482" w:rsidRDefault="00000000">
      <w:pPr>
        <w:pStyle w:val="PargrafodaLista"/>
        <w:numPr>
          <w:ilvl w:val="0"/>
          <w:numId w:val="3"/>
        </w:numPr>
        <w:spacing w:before="40" w:after="40"/>
      </w:pPr>
      <w:r>
        <w:t>bronze/03_bronze_eventos — Ingere eventos e presenças</w:t>
      </w:r>
    </w:p>
    <w:p w14:paraId="5F8C5C1D" w14:textId="77777777" w:rsidR="00154482" w:rsidRDefault="00000000">
      <w:pPr>
        <w:pStyle w:val="PargrafodaLista"/>
        <w:numPr>
          <w:ilvl w:val="0"/>
          <w:numId w:val="3"/>
        </w:numPr>
        <w:spacing w:before="40" w:after="40"/>
      </w:pPr>
      <w:r>
        <w:t>bronze/04_bronze_votacoes — Ingere votações e votos</w:t>
      </w:r>
    </w:p>
    <w:p w14:paraId="26B69EAD" w14:textId="77777777" w:rsidR="00154482" w:rsidRDefault="00000000">
      <w:pPr>
        <w:pStyle w:val="PargrafodaLista"/>
        <w:numPr>
          <w:ilvl w:val="0"/>
          <w:numId w:val="3"/>
        </w:numPr>
        <w:spacing w:before="40" w:after="40"/>
      </w:pPr>
      <w:r>
        <w:t>bronze/05_bronze_despesas — Ingere despesas CEAP</w:t>
      </w:r>
    </w:p>
    <w:p w14:paraId="46F21A08" w14:textId="77777777" w:rsidR="00154482" w:rsidRDefault="00000000">
      <w:pPr>
        <w:pStyle w:val="PargrafodaLista"/>
        <w:numPr>
          <w:ilvl w:val="0"/>
          <w:numId w:val="3"/>
        </w:numPr>
        <w:spacing w:before="40" w:after="40"/>
      </w:pPr>
      <w:r>
        <w:t>bronze/06_bronze_proposicoes_cpis — Ingere proposições e CPIs</w:t>
      </w:r>
    </w:p>
    <w:p w14:paraId="50DD6DD0" w14:textId="77777777" w:rsidR="00154482" w:rsidRDefault="00000000">
      <w:pPr>
        <w:pStyle w:val="PargrafodaLista"/>
        <w:numPr>
          <w:ilvl w:val="0"/>
          <w:numId w:val="3"/>
        </w:numPr>
        <w:spacing w:before="40" w:after="40"/>
      </w:pPr>
      <w:r>
        <w:t>prata/11_prata_deputados_frentes — Cria dimensões e fatos</w:t>
      </w:r>
    </w:p>
    <w:p w14:paraId="59CA9449" w14:textId="77777777" w:rsidR="00154482" w:rsidRDefault="00000000">
      <w:pPr>
        <w:pStyle w:val="PargrafodaLista"/>
        <w:numPr>
          <w:ilvl w:val="0"/>
          <w:numId w:val="3"/>
        </w:numPr>
        <w:spacing w:before="40" w:after="40"/>
      </w:pPr>
      <w:r>
        <w:t>prata/12_prata_eventos_despesas_scd2 — Cria SCD2 e demais tabelas Prata</w:t>
      </w:r>
    </w:p>
    <w:p w14:paraId="4BA7988C" w14:textId="77777777" w:rsidR="00154482" w:rsidRDefault="00000000">
      <w:pPr>
        <w:pStyle w:val="PargrafodaLista"/>
        <w:numPr>
          <w:ilvl w:val="0"/>
          <w:numId w:val="3"/>
        </w:numPr>
        <w:spacing w:before="40" w:after="40"/>
      </w:pPr>
      <w:r>
        <w:t>ouro/21_gold_frentes_eventos — Gera 9 tabelas Ouro</w:t>
      </w:r>
    </w:p>
    <w:p w14:paraId="77941F81" w14:textId="77777777" w:rsidR="00154482" w:rsidRDefault="00000000">
      <w:pPr>
        <w:pStyle w:val="PargrafodaLista"/>
        <w:numPr>
          <w:ilvl w:val="0"/>
          <w:numId w:val="3"/>
        </w:numPr>
        <w:spacing w:before="40" w:after="40"/>
      </w:pPr>
      <w:r>
        <w:t>ouro/22_gold_ceap_presenca_correlacao — Gera 7 tabelas Ouro</w:t>
      </w:r>
    </w:p>
    <w:p w14:paraId="0889803E" w14:textId="77777777" w:rsidR="00154482" w:rsidRDefault="00000000">
      <w:pPr>
        <w:pStyle w:val="PargrafodaLista"/>
        <w:numPr>
          <w:ilvl w:val="0"/>
          <w:numId w:val="3"/>
        </w:numPr>
        <w:spacing w:before="40" w:after="40"/>
      </w:pPr>
      <w:r>
        <w:t>ouro/23_gold_cpis_cdc — Gera 5 tabelas Ouro</w:t>
      </w:r>
    </w:p>
    <w:p w14:paraId="1E097F0D" w14:textId="77777777" w:rsidR="00154482" w:rsidRDefault="00154482">
      <w:pPr>
        <w:spacing w:before="80"/>
      </w:pPr>
    </w:p>
    <w:p w14:paraId="6D5BD5DC" w14:textId="77777777" w:rsidR="00154482" w:rsidRDefault="00000000">
      <w:pPr>
        <w:spacing w:before="60" w:after="100"/>
      </w:pPr>
      <w:r>
        <w:lastRenderedPageBreak/>
        <w:t xml:space="preserve">Ao final, execute </w:t>
      </w:r>
      <w:proofErr w:type="spellStart"/>
      <w:r>
        <w:t>list_</w:t>
      </w:r>
      <w:proofErr w:type="gramStart"/>
      <w:r>
        <w:t>tables</w:t>
      </w:r>
      <w:proofErr w:type="spellEnd"/>
      <w:r>
        <w:t>(</w:t>
      </w:r>
      <w:proofErr w:type="gramEnd"/>
      <w:r>
        <w:t>) em qualquer notebook para verificar as 44 tabelas Delta criadas nas três camadas.</w:t>
      </w:r>
    </w:p>
    <w:p w14:paraId="77284557" w14:textId="77777777" w:rsidR="00154482" w:rsidRDefault="00000000">
      <w:pPr>
        <w:pStyle w:val="Ttulo1"/>
      </w:pPr>
      <w:r>
        <w:t>10. Material de Apoio — Arquivos CSV</w:t>
      </w:r>
    </w:p>
    <w:p w14:paraId="5EF91483" w14:textId="77777777" w:rsidR="00154482" w:rsidRDefault="00000000">
      <w:pPr>
        <w:spacing w:before="60" w:after="100"/>
      </w:pPr>
      <w:r>
        <w:t xml:space="preserve">Na pasta /resultados do repositório GitHub estão disponíveis 9 arquivos CSV exportados das principais tabelas da camada Ouro. Esses arquivos são material complementar — os dados completos e oficiais da solução residem nas tabelas Delta Lake do </w:t>
      </w:r>
      <w:proofErr w:type="spellStart"/>
      <w:r>
        <w:t>Databricks</w:t>
      </w:r>
      <w:proofErr w:type="spellEnd"/>
      <w:r>
        <w:t>.</w:t>
      </w:r>
    </w:p>
    <w:p w14:paraId="1494D3D0" w14:textId="77777777" w:rsidR="00154482" w:rsidRDefault="00000000">
      <w:pPr>
        <w:pStyle w:val="Ttulo2"/>
      </w:pPr>
      <w:r>
        <w:t xml:space="preserve">10.1 Por que os </w:t>
      </w:r>
      <w:proofErr w:type="spellStart"/>
      <w:r>
        <w:t>CSVs</w:t>
      </w:r>
      <w:proofErr w:type="spellEnd"/>
      <w:r>
        <w:t xml:space="preserve"> foram gerados?</w:t>
      </w:r>
    </w:p>
    <w:p w14:paraId="2C8E8D75" w14:textId="77777777" w:rsidR="00154482" w:rsidRDefault="00000000">
      <w:pPr>
        <w:spacing w:before="60" w:after="100"/>
      </w:pPr>
      <w:r>
        <w:t xml:space="preserve">As tabelas Ouro do projeto são Delta Lake — um formato proprietário do </w:t>
      </w:r>
      <w:proofErr w:type="spellStart"/>
      <w:r>
        <w:t>Databricks</w:t>
      </w:r>
      <w:proofErr w:type="spellEnd"/>
      <w:r>
        <w:t xml:space="preserve"> que não pode ser aberto diretamente fora da plataforma. Para que os avaliadores pudessem visualizar os resultados sem precisar acessar o ambiente, as principais tabelas foram exportadas em CSV — um formato universal que pode ser aberto em qualquer editor de texto, Excel ou Google </w:t>
      </w:r>
      <w:proofErr w:type="spellStart"/>
      <w:r>
        <w:t>Sheets</w:t>
      </w:r>
      <w:proofErr w:type="spellEnd"/>
      <w:r>
        <w:t>.</w:t>
      </w:r>
    </w:p>
    <w:p w14:paraId="73D59280" w14:textId="77777777" w:rsidR="00154482" w:rsidRDefault="00000000">
      <w:pPr>
        <w:spacing w:before="60" w:after="100"/>
      </w:pPr>
      <w:r>
        <w:t xml:space="preserve">Houve uma limitação técnica no processo: o </w:t>
      </w:r>
      <w:proofErr w:type="spellStart"/>
      <w:r>
        <w:t>Databricks</w:t>
      </w:r>
      <w:proofErr w:type="spellEnd"/>
      <w:r>
        <w:t xml:space="preserve"> Free </w:t>
      </w:r>
      <w:proofErr w:type="spellStart"/>
      <w:r>
        <w:t>Tier</w:t>
      </w:r>
      <w:proofErr w:type="spellEnd"/>
      <w:r>
        <w:t xml:space="preserve"> tem o DBFS desabilitado, o que impede salvar arquivos diretamente em disco. A solução foi converter as tabelas para Pandas e salvar em uma pasta temporária do sistema operacional, de onde foram baixadas manualmente e adicionadas ao repositório.</w:t>
      </w:r>
    </w:p>
    <w:p w14:paraId="63621FE6" w14:textId="77777777" w:rsidR="00154482" w:rsidRDefault="00000000">
      <w:pPr>
        <w:pStyle w:val="Ttulo2"/>
      </w:pPr>
      <w:r>
        <w:t>10.2 Quais tabelas foram exportadas?</w:t>
      </w:r>
    </w:p>
    <w:p w14:paraId="466EADDF" w14:textId="77777777" w:rsidR="00154482" w:rsidRDefault="00000000">
      <w:pPr>
        <w:spacing w:before="60" w:after="100"/>
      </w:pPr>
      <w:r>
        <w:t>Foram selecionadas as 9 tabelas Ouro mais representativas, limitadas a 1.000 linhas cada:</w:t>
      </w:r>
    </w:p>
    <w:p w14:paraId="1F110C65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gold_frentes_membros</w:t>
      </w:r>
      <w:proofErr w:type="spellEnd"/>
      <w:r>
        <w:t xml:space="preserve"> — membros de frentes parlamentares com partido e UF</w:t>
      </w:r>
    </w:p>
    <w:p w14:paraId="6C1543FF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gold_diversidade_partidaria_frentes</w:t>
      </w:r>
      <w:proofErr w:type="spellEnd"/>
      <w:r>
        <w:t xml:space="preserve"> — índice de </w:t>
      </w:r>
      <w:proofErr w:type="spellStart"/>
      <w:r>
        <w:t>Herfindahl</w:t>
      </w:r>
      <w:proofErr w:type="spellEnd"/>
      <w:r>
        <w:t xml:space="preserve"> por frente</w:t>
      </w:r>
    </w:p>
    <w:p w14:paraId="06DE8E84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gold_deputados_multi_frentes</w:t>
      </w:r>
      <w:proofErr w:type="spellEnd"/>
      <w:r>
        <w:t xml:space="preserve"> — deputados com maior participação em frentes</w:t>
      </w:r>
    </w:p>
    <w:p w14:paraId="230E219E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gold_despesas_anomalias</w:t>
      </w:r>
      <w:proofErr w:type="spellEnd"/>
      <w:r>
        <w:t xml:space="preserve"> — despesas classificadas por Z-Score</w:t>
      </w:r>
    </w:p>
    <w:p w14:paraId="702C5EB2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gold_ranking_fornecedores</w:t>
      </w:r>
      <w:proofErr w:type="spellEnd"/>
      <w:r>
        <w:t xml:space="preserve"> — fornecedores com flags de suspeição</w:t>
      </w:r>
    </w:p>
    <w:p w14:paraId="7139CA9F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gold_relatorio_mensal_gasto_partido</w:t>
      </w:r>
      <w:proofErr w:type="spellEnd"/>
      <w:r>
        <w:t xml:space="preserve"> — top 10 partidos por gasto mensal</w:t>
      </w:r>
    </w:p>
    <w:p w14:paraId="511F2E9F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gold_monitor_engajamento</w:t>
      </w:r>
      <w:proofErr w:type="spellEnd"/>
      <w:r>
        <w:t xml:space="preserve"> — score de engajamento por deputado</w:t>
      </w:r>
    </w:p>
    <w:p w14:paraId="344C6327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gold_coesao_votacao_frentes</w:t>
      </w:r>
      <w:proofErr w:type="spellEnd"/>
      <w:r>
        <w:t xml:space="preserve"> — índice de coesão de voto por frente</w:t>
      </w:r>
    </w:p>
    <w:p w14:paraId="71849D64" w14:textId="77777777" w:rsidR="00154482" w:rsidRDefault="00000000">
      <w:pPr>
        <w:pStyle w:val="PargrafodaLista"/>
        <w:numPr>
          <w:ilvl w:val="0"/>
          <w:numId w:val="2"/>
        </w:numPr>
        <w:spacing w:before="40" w:after="40"/>
      </w:pPr>
      <w:proofErr w:type="spellStart"/>
      <w:r>
        <w:t>gold_cpis_timeline</w:t>
      </w:r>
      <w:proofErr w:type="spellEnd"/>
      <w:r>
        <w:t xml:space="preserve"> — linha do tempo das CPIs encontradas</w:t>
      </w:r>
    </w:p>
    <w:p w14:paraId="0796F773" w14:textId="77777777" w:rsidR="00154482" w:rsidRDefault="00154482">
      <w:pPr>
        <w:spacing w:before="80"/>
      </w:pPr>
    </w:p>
    <w:p w14:paraId="459F9C77" w14:textId="77777777" w:rsidR="00154482" w:rsidRDefault="00000000">
      <w:pPr>
        <w:spacing w:before="60" w:after="100"/>
      </w:pPr>
      <w:r>
        <w:t xml:space="preserve">Os dados completos de todas as 21 tabelas Ouro estão disponíveis diretamente no </w:t>
      </w:r>
      <w:proofErr w:type="spellStart"/>
      <w:r>
        <w:t>Databricks</w:t>
      </w:r>
      <w:proofErr w:type="spellEnd"/>
      <w:r>
        <w:t xml:space="preserve"> em </w:t>
      </w:r>
      <w:proofErr w:type="spellStart"/>
      <w:proofErr w:type="gramStart"/>
      <w:r>
        <w:t>workspace.ouro</w:t>
      </w:r>
      <w:proofErr w:type="gramEnd"/>
      <w:r>
        <w:t>_</w:t>
      </w:r>
      <w:proofErr w:type="gramStart"/>
      <w:r>
        <w:t>camara</w:t>
      </w:r>
      <w:proofErr w:type="spellEnd"/>
      <w:r>
        <w:t>.*</w:t>
      </w:r>
      <w:proofErr w:type="gramEnd"/>
      <w:r>
        <w:t>, consultáveis via SQL Editor ou pelos notebooks da camada Ouro.</w:t>
      </w:r>
    </w:p>
    <w:sectPr w:rsidR="00154482">
      <w:pgSz w:w="12240" w:h="15840"/>
      <w:pgMar w:top="1440" w:right="1440" w:bottom="1440" w:left="18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276FE2"/>
    <w:multiLevelType w:val="hybridMultilevel"/>
    <w:tmpl w:val="F154ECDC"/>
    <w:lvl w:ilvl="0" w:tplc="5CFA34CA">
      <w:start w:val="1"/>
      <w:numFmt w:val="bullet"/>
      <w:lvlText w:val="●"/>
      <w:lvlJc w:val="left"/>
      <w:pPr>
        <w:ind w:left="720" w:hanging="360"/>
      </w:pPr>
    </w:lvl>
    <w:lvl w:ilvl="1" w:tplc="94808BF0">
      <w:start w:val="1"/>
      <w:numFmt w:val="bullet"/>
      <w:lvlText w:val="○"/>
      <w:lvlJc w:val="left"/>
      <w:pPr>
        <w:ind w:left="1440" w:hanging="360"/>
      </w:pPr>
    </w:lvl>
    <w:lvl w:ilvl="2" w:tplc="F140BCA0">
      <w:start w:val="1"/>
      <w:numFmt w:val="bullet"/>
      <w:lvlText w:val="■"/>
      <w:lvlJc w:val="left"/>
      <w:pPr>
        <w:ind w:left="2160" w:hanging="360"/>
      </w:pPr>
    </w:lvl>
    <w:lvl w:ilvl="3" w:tplc="C2864A02">
      <w:start w:val="1"/>
      <w:numFmt w:val="bullet"/>
      <w:lvlText w:val="●"/>
      <w:lvlJc w:val="left"/>
      <w:pPr>
        <w:ind w:left="2880" w:hanging="360"/>
      </w:pPr>
    </w:lvl>
    <w:lvl w:ilvl="4" w:tplc="939EAD3C">
      <w:start w:val="1"/>
      <w:numFmt w:val="bullet"/>
      <w:lvlText w:val="○"/>
      <w:lvlJc w:val="left"/>
      <w:pPr>
        <w:ind w:left="3600" w:hanging="360"/>
      </w:pPr>
    </w:lvl>
    <w:lvl w:ilvl="5" w:tplc="8BEA3950">
      <w:start w:val="1"/>
      <w:numFmt w:val="bullet"/>
      <w:lvlText w:val="■"/>
      <w:lvlJc w:val="left"/>
      <w:pPr>
        <w:ind w:left="4320" w:hanging="360"/>
      </w:pPr>
    </w:lvl>
    <w:lvl w:ilvl="6" w:tplc="24BA4468">
      <w:start w:val="1"/>
      <w:numFmt w:val="bullet"/>
      <w:lvlText w:val="●"/>
      <w:lvlJc w:val="left"/>
      <w:pPr>
        <w:ind w:left="5040" w:hanging="360"/>
      </w:pPr>
    </w:lvl>
    <w:lvl w:ilvl="7" w:tplc="C0C26286">
      <w:start w:val="1"/>
      <w:numFmt w:val="bullet"/>
      <w:lvlText w:val="●"/>
      <w:lvlJc w:val="left"/>
      <w:pPr>
        <w:ind w:left="5760" w:hanging="360"/>
      </w:pPr>
    </w:lvl>
    <w:lvl w:ilvl="8" w:tplc="05561A0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F646503"/>
    <w:multiLevelType w:val="hybridMultilevel"/>
    <w:tmpl w:val="F8C8D298"/>
    <w:lvl w:ilvl="0" w:tplc="9C84F550">
      <w:start w:val="1"/>
      <w:numFmt w:val="decimal"/>
      <w:lvlText w:val="%1."/>
      <w:lvlJc w:val="left"/>
      <w:pPr>
        <w:ind w:left="600" w:hanging="300"/>
      </w:pPr>
    </w:lvl>
    <w:lvl w:ilvl="1" w:tplc="C90EBDB6">
      <w:numFmt w:val="decimal"/>
      <w:lvlText w:val=""/>
      <w:lvlJc w:val="left"/>
    </w:lvl>
    <w:lvl w:ilvl="2" w:tplc="6FACA948">
      <w:numFmt w:val="decimal"/>
      <w:lvlText w:val=""/>
      <w:lvlJc w:val="left"/>
    </w:lvl>
    <w:lvl w:ilvl="3" w:tplc="9D9E4800">
      <w:numFmt w:val="decimal"/>
      <w:lvlText w:val=""/>
      <w:lvlJc w:val="left"/>
    </w:lvl>
    <w:lvl w:ilvl="4" w:tplc="9F40E024">
      <w:numFmt w:val="decimal"/>
      <w:lvlText w:val=""/>
      <w:lvlJc w:val="left"/>
    </w:lvl>
    <w:lvl w:ilvl="5" w:tplc="50F2B788">
      <w:numFmt w:val="decimal"/>
      <w:lvlText w:val=""/>
      <w:lvlJc w:val="left"/>
    </w:lvl>
    <w:lvl w:ilvl="6" w:tplc="4B1E28FC">
      <w:numFmt w:val="decimal"/>
      <w:lvlText w:val=""/>
      <w:lvlJc w:val="left"/>
    </w:lvl>
    <w:lvl w:ilvl="7" w:tplc="A6C422CC">
      <w:numFmt w:val="decimal"/>
      <w:lvlText w:val=""/>
      <w:lvlJc w:val="left"/>
    </w:lvl>
    <w:lvl w:ilvl="8" w:tplc="3D82F402">
      <w:numFmt w:val="decimal"/>
      <w:lvlText w:val=""/>
      <w:lvlJc w:val="left"/>
    </w:lvl>
  </w:abstractNum>
  <w:abstractNum w:abstractNumId="2" w15:restartNumberingAfterBreak="0">
    <w:nsid w:val="3B4161F2"/>
    <w:multiLevelType w:val="hybridMultilevel"/>
    <w:tmpl w:val="A4C81C56"/>
    <w:lvl w:ilvl="0" w:tplc="66541C7A">
      <w:start w:val="1"/>
      <w:numFmt w:val="bullet"/>
      <w:lvlText w:val="-"/>
      <w:lvlJc w:val="left"/>
      <w:pPr>
        <w:ind w:left="600" w:hanging="300"/>
      </w:pPr>
    </w:lvl>
    <w:lvl w:ilvl="1" w:tplc="EBF0D8E2">
      <w:numFmt w:val="decimal"/>
      <w:lvlText w:val=""/>
      <w:lvlJc w:val="left"/>
    </w:lvl>
    <w:lvl w:ilvl="2" w:tplc="F1502DE8">
      <w:numFmt w:val="decimal"/>
      <w:lvlText w:val=""/>
      <w:lvlJc w:val="left"/>
    </w:lvl>
    <w:lvl w:ilvl="3" w:tplc="7E924394">
      <w:numFmt w:val="decimal"/>
      <w:lvlText w:val=""/>
      <w:lvlJc w:val="left"/>
    </w:lvl>
    <w:lvl w:ilvl="4" w:tplc="1B3EA1A6">
      <w:numFmt w:val="decimal"/>
      <w:lvlText w:val=""/>
      <w:lvlJc w:val="left"/>
    </w:lvl>
    <w:lvl w:ilvl="5" w:tplc="D7A2095A">
      <w:numFmt w:val="decimal"/>
      <w:lvlText w:val=""/>
      <w:lvlJc w:val="left"/>
    </w:lvl>
    <w:lvl w:ilvl="6" w:tplc="2D1871FE">
      <w:numFmt w:val="decimal"/>
      <w:lvlText w:val=""/>
      <w:lvlJc w:val="left"/>
    </w:lvl>
    <w:lvl w:ilvl="7" w:tplc="89668AF6">
      <w:numFmt w:val="decimal"/>
      <w:lvlText w:val=""/>
      <w:lvlJc w:val="left"/>
    </w:lvl>
    <w:lvl w:ilvl="8" w:tplc="832235A2">
      <w:numFmt w:val="decimal"/>
      <w:lvlText w:val=""/>
      <w:lvlJc w:val="left"/>
    </w:lvl>
  </w:abstractNum>
  <w:num w:numId="1" w16cid:durableId="1396858408">
    <w:abstractNumId w:val="0"/>
    <w:lvlOverride w:ilvl="0">
      <w:startOverride w:val="1"/>
    </w:lvlOverride>
  </w:num>
  <w:num w:numId="2" w16cid:durableId="981154213">
    <w:abstractNumId w:val="2"/>
    <w:lvlOverride w:ilvl="0">
      <w:startOverride w:val="1"/>
    </w:lvlOverride>
  </w:num>
  <w:num w:numId="3" w16cid:durableId="32244041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4482"/>
    <w:rsid w:val="00154482"/>
    <w:rsid w:val="001B2293"/>
    <w:rsid w:val="005F60D6"/>
    <w:rsid w:val="00DF47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33A8DE"/>
  <w15:docId w15:val="{9B16E6FB-6D24-414E-85FA-C01974B44B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360" w:after="160"/>
      <w:outlineLvl w:val="0"/>
    </w:pPr>
    <w:rPr>
      <w:b/>
      <w:bCs/>
      <w:color w:val="000000"/>
      <w:sz w:val="28"/>
      <w:szCs w:val="28"/>
    </w:rPr>
  </w:style>
  <w:style w:type="paragraph" w:styleId="Ttulo2">
    <w:name w:val="heading 2"/>
    <w:uiPriority w:val="9"/>
    <w:unhideWhenUsed/>
    <w:qFormat/>
    <w:pPr>
      <w:spacing w:before="240" w:after="120"/>
      <w:outlineLvl w:val="1"/>
    </w:pPr>
    <w:rPr>
      <w:b/>
      <w:bCs/>
      <w:color w:val="000000"/>
      <w:sz w:val="24"/>
      <w:szCs w:val="24"/>
    </w:rPr>
  </w:style>
  <w:style w:type="paragraph" w:styleId="Ttulo3">
    <w:name w:val="heading 3"/>
    <w:uiPriority w:val="9"/>
    <w:unhideWhenUsed/>
    <w:qFormat/>
    <w:pPr>
      <w:spacing w:before="180" w:after="80"/>
      <w:outlineLvl w:val="2"/>
    </w:pPr>
    <w:rPr>
      <w:b/>
      <w:bCs/>
      <w:color w:val="000000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  <w:rPr>
      <w:sz w:val="20"/>
      <w:szCs w:val="20"/>
    </w:rPr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  <w:rPr>
      <w:sz w:val="20"/>
      <w:szCs w:val="20"/>
    </w:rPr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18</Pages>
  <Words>4931</Words>
  <Characters>26632</Characters>
  <Application>Microsoft Office Word</Application>
  <DocSecurity>0</DocSecurity>
  <Lines>221</Lines>
  <Paragraphs>62</Paragraphs>
  <ScaleCrop>false</ScaleCrop>
  <Company/>
  <LinksUpToDate>false</LinksUpToDate>
  <CharactersWithSpaces>31501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Cezar Barga</cp:lastModifiedBy>
  <cp:revision>3</cp:revision>
  <dcterms:created xsi:type="dcterms:W3CDTF">2026-05-14T21:30:00Z</dcterms:created>
  <dcterms:modified xsi:type="dcterms:W3CDTF">2026-05-14T21:59:00Z</dcterms:modified>
</cp:coreProperties>
</file>