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20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Projeto Fast Track 2</w:t>
      </w:r>
    </w:p>
    <w:p>
      <w:pPr>
        <w:spacing w:after="200" w:before="0"/>
        <w:jc w:val="center"/>
      </w:pPr>
      <w:r>
        <w:rPr>
          <w:rFonts w:ascii="Arial" w:cs="Arial" w:eastAsia="Arial" w:hAnsi="Arial"/>
          <w:sz w:val="28"/>
          <w:szCs w:val="28"/>
        </w:rPr>
        <w:t xml:space="preserve">Engenharia de Dados — Câmara dos Deputados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Databricks Free Tier + PySpark</w:t>
      </w:r>
    </w:p>
    <w:p>
      <w:pPr>
        <w:spacing w:after="160" w:before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Cezar Barga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Upskill Tiller | Engenharia de Dados T2 | Maio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1. Visão Geral do Projeto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Este projeto é a entrega final do programa Upskill Tiller de Engenharia de Dados. O objetivo foi construir uma solução completa de dados ponta a ponta, consumindo dados públicos da API da Câmara dos Deputados e transformando-os em informações analíticas organizadas e prontas para consulta.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Toda a solução foi desenvolvida no Databricks Free Tier, utilizando Python com a biblioteca PySpark — tecnologia padrão para processamento de grandes volumes de dados em empresas de tecnologia.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1.1 O que é o Databricks?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Databricks é uma plataforma de dados em nuvem amplamente utilizada por empresas para processar, transformar e analisar grandes volumes de dados. Funciona como um ambiente de notebooks — similar ao Excel com macros, mas muito mais poderoso — onde você escreve código Python que processa dados de forma distribuída.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Neste projeto foi utilizado o Databricks Free Tier, que é a versão gratuita da plataforma. Isso impôs algumas limitações técnicas, como o tempo máximo de execução de 2 horas e o DBFS desabilitado, que influenciaram várias decisões de projeto.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1.2 O que é PySpark?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PySpark é a forma de usar o Apache Spark com Python. O Spark é um motor de processamento criado para lidar com grandes volumes de dados de forma eficiente. Em vez de processar os dados linha por linha, ele distribui o trabalho em múltiplos processadores ao mesmo tempo.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Analogia: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É como coordenar 1.000 pessoas trabalhando em paralelo em uma biblioteca, cada uma lendo uma parte dos livros ao mesmo tempo, em vez de uma pessoa ler tudo sozinha.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1.3 A Fonte de Dados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dados foram obtidos da API pública de Dados Abertos da Câmara dos Deputados (dadosabertos.camara.leg.br). Uma API funciona como um garçom: você faz um pedido e ela traz os dados solicitados no formato JSON.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projeto consumiu os seguintes endpoints: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/deputados — Lista e detalhes dos deputados federais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/frentes — Frentes parlamentares e seus membros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/eventos — Eventos legislativos e presença de deputados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/votacoes — Votações e votos de cada deputado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/deputados/{id}/despesas — Despesas CEAP por deputado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/proposicoes — Proposições legislativas e suas tramitações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/orgaos — Órgãos parlamentares, incluindo CPIs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2. Arquitetura do Projeto — Medalha (Bronze, Prata, Ouro)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projeto foi construído seguindo a Arquitetura Medalha, um padrão amplamente adotado na indústria de dados que organiza as informações em três camadas progressivas de qualidade.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Analogia: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Pense em uma mineração: a Bronze é o minério bruto recém-extraído; a Prata é o minério já lavado e separado de impurezas; e o Ouro é o metal refinado, pronto para uso.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 — dados brutos da API, exatamente como vieram, com campos de auditoria (13 tabelas)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Prata — dados normalizados, tipados e modelados em dimensões e fatos (10 tabelas)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Ouro — relatórios e análises prontos para consumo (21 tabelas)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fluxo completo segue: API da Câmara → Bronze → Prata → Ouro. Cada camada só lê da camada anterior, garantindo que sempre seja possível reprocessar tudo do zero se necessário.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3. Conceitos Técnicos Utilizados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Antes de detalhar os notebooks, é importante entender os conceitos técnicos que aparecem ao longo da solução.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3.1 Carga Incremental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carga incremental garante que, ao executar o código novamente, apenas os dados novos sejam buscados da API — e não todos os dados desde o início.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 que isso é importante: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 API da Câmara tem limitações de uso. Rebuscar todos os 513 deputados com todas as suas despesas dos últimos 2 anos toda vez que o código rodar seria demorado e poderia causar bloqueios. A carga incremental busca apenas o que é novo.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Foram utilizadas duas estratégias: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 ID: guarda o maior ID já ingerido. Na próxima execução, busca apenas registros com ID maior. Usado em deputados, votações e proposições.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Por data: guarda a data mais recente já ingerida. Na próxima execução, busca apenas eventos posteriores. Usado em eventos legislativos.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3.2 Controle por Hash MD5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Hash MD5 é uma função matemática que transforma qualquer texto em uma sequência de 32 caracteres. O mesmo texto sempre gera o mesmo hash — é como uma impressão digital do conteúdo.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Por que foi usado nas despesas CEAP: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 API de despesas não possui um ID único por registro. Para evitar duplicatas, o projeto gera um hash MD5 combinando: ID do deputado + CNPJ do fornecedor + data do documento + valor líquido. Se esse hash já existir na tabela, o registro é ignorado.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Exemplo: a despesa do deputado 12345 no fornecedor 00.000.000/0001-00 em 10/01/2024 no valor de R$ 500,00 sempre gerará o mesmo hash, independente de quantas vezes a API for consultada.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3.3 Campos de Auditoria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campos de auditoria são três colunas adicionadas automaticamente a cada tabela Bronze para rastrear quando e de onde os dados vieram: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_ingest_timestamp: data e hora exata em que o registro foi salvo no Databricks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_ingest_date: apenas a data de ingestão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_source_endpoint: o endereço da API de onde o dado veio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Esses campos não vêm da API — são gerados pelo código no momento do salvamento. São fundamentais para rastreabilidade e diagnóstico de problemas.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Como consultar os dados de auditoria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campos de auditoria podem ser consultados no SQL Editor do Databricks. Exemplo para a tabela de deputados: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SELECT id, nome, _ingest_timestamp, _ingest_date, _source_endpoint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FROM workspace.bronze_camara.deputados_lista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ORDER BY _ingest_timestamp DESC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LIMIT 10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Consulta de resumo para verificar quando cada tabela foi carregada: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SELECT _source_endpoint,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MIN(_ingest_date) AS primeira_carga,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MAX(_ingest_date) AS ultima_carga,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COUNT(*)          AS total_registros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FROM workspace.bronze_camara.despesas_ceap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GROUP BY _source_endpoint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3.4 Salvamento em Lotes (Batches)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salvamento em lotes é uma das decisões técnicas mais importantes do projeto, motivada pelas limitações do Databricks Free Tier.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problema: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Na versão inicial, tentava-se buscar todos os membros de todas as frentes parlamentares e salvar tudo de uma vez. O ambiente tem limite de memória e tempo, e acumular tudo causava erros de timeout e falta de memória (OOM — Out of Memory).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solução foi salvar os dados a cada N registros processados, liberando a memória continuamente: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Frentes parlamentares: salva a cada 50 frentes processadas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Despesas CEAP: salva a cada 500 registros novos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Tramitações de proposições: salva a cada 30 proposições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Analogia: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É como esvaziar um balde antes que transborde, em vez de esperar enchê-lo completamente.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3.5 Schema Explícito com Tuplas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Normalmente o PySpark consegue adivinhar automaticamente os tipos de dados de um DataFrame. Porém, a API da Câmara retorna alguns campos com estrutura complexa que confundiam essa detecção automática, causando erros.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Quando passamos os dados como dicionários (formato livre), o PySpark precisa adivinhar se cada campo é texto, número ou data. Isso falha quando um campo vem vazio ou quando a API retorna objetos complexos dentro de um campo.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solução foi declarar antecipadamente o formato de cada coluna — isso se chama schema explícito. Entregamos dois itens juntos ao PySpark: uma tupla (lista de valores na ordem certa) e um schema (mapa com nome e tipo de cada coluna). Exemplo: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Tupla: valores na ordem certa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tupla  = ("abc123", "12345", "500.00", "")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Schema: nome e tipo de cada coluna na mesma ordem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schema = [("_record_hash", String),   # posicao 1: texto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  ("_deputado_id", String),   # posicao 2: texto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  ("valorBruto",   String),   # posicao 3: texto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  ("valorLiquido", String)]   # posicao 4: texto (mesmo se vazio)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Todos os valores são salvos como texto na Bronze, mesmo os que parecem números. A conversão para o tipo correto acontece apenas na Prata, usando try_cast — que retorna null em vez de erro para campos vazios.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3.6 MERGE (Upsert)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MERGE é uma operação do Delta Lake que combina inserção e atualização em uma única operação: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 o registro já existe (baseado na chave informada): atualiza os campos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 o registro não existe: insere como novo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Isso garante que o código seja idempotente — pode ser executado múltiplas vezes sem criar duplicatas. É a operação padrão usada nas tabelas Bronze do projeto.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3.7 Dimensões e Fatos (Modelagem Dimensional)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camada Prata utiliza o modelo dimensional, um padrão de organização de dados criado para facilitar análises. Existem dois tipos de tabelas: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Tabelas Dimensão (dim_)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Guardam as características de uma entidade. Por exemplo, dim_deputado guarda nome, partido, UF e foto de cada deputado. São como fichas cadastrais.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Tabelas Fato (fato_)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Guardam os eventos ou transações, referenciando as dimensões pelos IDs. Por exemplo, fato_despesas guarda cada despesa com o ID do deputado, ID do fornecedor e os valores.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Analogia: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Em um banco, a dimensão seria a ficha do cliente (nome, CPF, endereço). O fato seria o extrato bancário — cada transação referenciando o cliente.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Onde encontrar as tabelas no Databricks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Todas as tabelas de dimensão e fato estão na camada Prata. Para acessar, clique em Catalog no menu lateral e navegue até workspace &gt; prata_camara: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workspace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└── prata_camara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dim_deputado        (1 linha por deputado)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dim_frente          (1 linha por frente parlamentar)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dim_orgao           (1 linha por orgao legislativo)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dim_data            (1 linha por data com atributos analiticos)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dim_fornecedor      (1 linha por fornecedor da CEAP)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dim_categoria_despesa (tipos de despesa CEAP)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fato_despesas       (cada despesa parlamentar)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fato_eventos        (cada evento legislativo)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├── fato_frente_membro  (relacao deputado x frente)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    └── proposicoes_scd2    (historico de tramitacoes — SCD Type 2)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Via SQL Editor: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-- Listar todas as tabelas da Prata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SHOW TABLES IN workspace.prata_camara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-- Consultar a dimensao de deputados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SELECT * FROM workspace.prata_camara.dim_deputado LIMIT 10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-- Consultar o fato de despesas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SELECT * FROM workspace.prata_camara.fato_despesas LIMIT 10</w:t>
      </w:r>
    </w:p>
    <w:p>
      <w:pPr>
        <w:spacing w:after="0" w:before="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3.8 SCD Type 2 — Rastreamento Histórico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SCD significa Slowly Changing Dimension (Dimensão de Mudança Lenta). O Type 2 é uma técnica para guardar o histórico completo de mudanças de um registro ao longo do tempo.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No projeto, foi aplicado às tramitações das proposições legislativas. Uma proposta de lei passa por vários órgãos e situações diferentes ao longo do tempo. O SCD Type 2 guarda cada estado com: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valid_from: data em que aquele status entrou em vigor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valid_to: data em que aquele status foi substituído pelo próximo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is_current: verdadeiro apenas para o status mais recente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Exemplo: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 PL 1234/2024 estava 'Em análise na CCJ' de 01/03/2024 até 15/06/2024. Em 16/06/2024 foi para o Plenário. O SCD Type 2 guarda AMBOS os estados, permitindo perguntar: qual era o status dessa PL em abril de 2024?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4. Notebooks Utilitários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notebooks utilitários não ingerem dados diretamente. Eles definem as configurações e funções que todos os outros notebooks utilizam. Não fazem parte da Arquitetura Medalha — são infraestrutura de código que existe em paralelo, evitando repetição de lógica nos 11 notebooks.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4.1 — 00_config.py (Configurações Globais)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Este é o primeiro notebook a ser executado. Ele define todas as variáveis e parâmetros usados pelos demais notebooks: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Importa as bibliotecas Python necessárias (PySpark, hashlib, datetime)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Define o endereço base da API da Câmara dos Deputados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Define os nomes das três camadas: bronze_camara, prata_camara, ouro_camara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Define parâmetros de controle como tamanho de página, limite de páginas e período de ingestão (2024-2025)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Cria os schemas no catálogo Databricks, caso ainda não existam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4.2 — 00_api_utils.py (Funções Utilitárias)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Este notebook define todas as funções reutilizáveis do projeto. Nenhum dado é processado aqui — é uma caixa de ferramentas que todos os outros notebooks importam. As principais funções são: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fetch_to_spark(): busca todas as páginas de um endpoint da API e retorna um DataFrame do PySpark. Implementa retry automático com espera exponencial em caso de falha.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fetch_detail_to_spark(): busca detalhes individuais por ID.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add_audit_cols(): adiciona as três colunas de auditoria a qualquer DataFrame antes de salvar.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save_bronze() / save_prata() / save_ouro(): salva um DataFrame na camada correta, decidindo entre criar, sobrescrever ou fazer MERGE.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read_bronze() / read_prata() / read_ouro(): lê uma tabela de qualquer camada do catálogo.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list_tables(): lista todas as tabelas existentes nas três camadas.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5. Notebooks da Camada Bronze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notebooks Bronze são responsáveis pela ingestão dos dados brutos da API. Nenhuma transformação é feita além do achatamento de campos complexos (structs). Todos os dados chegam como texto e são salvos como texto, preservando a fidelidade ao original.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5.1 — 01_bronze_deputados.py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Ingere a lista completa de deputados federais e seus detalhes individuais.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1 — Lista de Deputados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Busca todos os deputados via /deputados, ordenados por nome. Retorna dados básicos como nome, partido, UF e foto. Salva na tabela deputados_lista com MERGE pela chave id.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2 — Detalhes por Deputado (Carga Incremental)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Verifica quais deputados já tiveram seus detalhes buscados individualmente em execuções anteriores. Só busca os IDs ainda não detalhados via /deputados/{id}.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endpoint de detalhe retorna o campo ultimoStatus — um struct aninhado contendo partido, UF, legislatura e situação atual. Esse struct é achatado em colunas individuais antes de salvar.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é um struct aninhado: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A API retorna alguns campos como objetos dentro de objetos. Por exemplo: {"ultimoStatus": {"siglaPartido": "PT", "siglaUf": "SP"}}. O código extrai cada subcampo em uma coluna separada — processo chamado de achatamento (flatten).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deputados_lista e deputados_detalhes.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5.2 — 02_bronze_frentes.py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Ingere as frentes parlamentares e a lista de membros de cada frente.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1 — Lista de Frentes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Busca todas as frentes parlamentares via /frentes. Uma frente parlamentar é uma associação informal de parlamentares em torno de um tema específico, como a Frente Parlamentar da Agropecuária ou a Frente em Defesa da Educação.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2 — Membros por Frente (Carga Incremental + Lotes)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Para cada frente, busca a lista de deputados membros via /frentes/{id}/membros. Existem centenas de frentes, cada uma com dezenas a centenas de membros. Acumular tudo na memória antes de salvar causaria timeout, por isso a cada 50 frentes processadas o lote é salvo e a memória é liberada.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código não usa MERGE aqui, mas sim overwrite no primeiro lote e append nos seguintes. Isso porque alguns membros tinham o campo id vazio, o que causaria conflito de chave no MERGE. O controle de deduplicação é feito verificando quais frentes já foram processadas antes de iniciar.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frentes_lista e frentes_membros.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5.3 — 03_bronze_eventos.py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Ingere os eventos legislativos e a presença de deputados nos eventos mais recentes.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1 — Eventos (Carga Incremental por Data)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Verifica a data do evento mais recente já salvo e busca apenas os eventos posteriores. O retorno inclui dois campos complexos que são achatados: orgaos (array com o órgão responsável) e localCamara (struct com o local físico do evento).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2 — Presença de Deputados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Para os 300 eventos mais recentes, busca quais deputados estiveram presentes via /eventos/{id}/deputados. Limitado a 300 para não exceder o tempo de execução do Serverless.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eventos_lista e eventos_presenca.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5.4 — 04_bronze_votacoes.py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Ingere as votações nominais da Câmara e o voto de cada deputado.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1 — Votações (Carga Incremental por ID)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Busca votações via /votacoes ordenadas por ID. Compara com os IDs já existentes na tabela e ingere apenas os novos. O campo proposicao_ (struct com informações da proposta votada) é achatado em colunas individuais.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Etapa 2 — Votos por Votação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Para cada votação nova, busca o voto individual de cada deputado via /votacoes/{id}/votos. O campo deputado_ (struct com identificação do deputado) é achatado em colunas como id_deputado, sigla_partido e sigla_uf.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votacoes_lista e votacoes_votos.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5.5 — 05_bronze_despesas.py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Ingere as despesas parlamentares do CEAP (Cota para Exercício da Atividade Parlamentar).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é a CEAP?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CEAP é uma verba mensal disponível para cada deputado para cobrir gastos com o exercício do mandato: passagens aéreas, alimentação, hospedagem, serviços postais, combustível, entre outros. O valor varia por estado, mas gira em torno de R$ 30.000 a R$ 45.000 por mês.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estratégia de Hash MD5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endpoint /deputados/{id}/despesas não retorna um ID único por registro. Para evitar duplicatas, gera um hash MD5 composto por: ID do deputado + CNPJ do fornecedor + data do documento + valor líquido. Antes de salvar cada registro, verifica se o hash já existe na tabela. Se existir, é ignorado.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Salvamento em lotes de 500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notebook itera sobre cada deputado e cada ano do período. Os novos registros são acumulados e, a cada 500, salvos na tabela — liberando a memória para continuar.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despesas_ceap.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5.6 — 06_bronze_proposicoes_cpis.py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Ingere proposições legislativas, suas tramitações e dados das CPIs.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Proposições — Carga Incremental por ID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Busca proposições via /proposicoes para o ano configurado. O campo statusProposicao (struct com o status atual) é achatado antes de salvar. Apenas proposições com ID maior que o último ingerido são processadas.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Tramitações — Base para o SCD Type 2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Para cada proposição nova, busca o histórico completo de tramitações via /proposicoes/{id}/tramitacoes. Cada tramitação descreve um passo do processo legislativo: por qual comissão passou, qual foi o despacho, qual é a situação e em qual data ocorreu.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Esses dados são ingeridos aqui exatamente como vieram da API — com toda a sequência histórica. Na camada Prata, esses dados são transformados em um modelo SCD Type 2 completo, que adiciona valid_from, valid_to e is_current para permitir consultas históricas.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Exemplo de como uma tramitação chega da Bronze: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_proposicao_id: 2092056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sequencia: 3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dataHora: 2024-03-15 14:32:00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descricaoSituacao: Em analise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siglaOrgao: CCJ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despacho: Encaminhado para analise do relator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Para garantir idempotência, gera um hash MD5 de cada tramitação composto por: ID da proposição + data/hora + número de sequência. Salva em lotes de 30 proposições para evitar timeout.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CPIs — Criação Garantida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Busca os órgãos com sigla CPI. Um detalhe importante: a API retornou zero eventos para as CPIs do período. Por isso, o código cria as tabelas cpis_eventos e cpis_membros com schema explícito e zero registros antes de iniciar a busca — garantindo que as tabelas sempre existam mesmo sem dados.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proposicoes_lista, proposicoes_tramitacoes, cpis_lista, cpis_eventos e cpis_membros.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6. Notebooks da Camada Prata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notebooks da camada Prata transformam os dados brutos da Bronze em um modelo analítico organizado. Os dados são tipados corretamente, deduplicados, normalizados e modelados em dimensões e fatos.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6.1 — 11_prata_deputados_frentes.py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Cria as dimensões de deputados e frentes, e a tabela fato de membros de frentes.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dim_deputado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Lê a tabela deputados_lista da Bronze e cria a dimensão com tipagem e normalização: converte o ID para inteiro, remove espaços extras do nome, converte partido e UF para maiúsculas e adiciona a flag is_ativo para indicar se o deputado está na legislatura atual (57ª).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deduplicação é feita via Window Functions: para cada deputado, mantém apenas o registro com o timestamp de ingestão mais recente. Window Functions são funções do PySpark que calculam valores considerando um grupo de linhas relacionadas — similar ao PARTITION BY do SQL.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dim_frente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Cria a dimensão de frentes parlamentares com ID, título, legislatura e um campo tema_resumo com os primeiros 60 caracteres do título.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fato_frente_membro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Cria a tabela fato que relaciona deputados com frentes. O salvamento é feito em lotes de 200 frentes para evitar timeout, usando overwrite no primeiro lote e append nos demais. O código usa try_cast em vez de cast direto para converter os IDs — isso evita erros quando um campo está vazio, retornando null em vez de lançar exceção.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dim_deputado, dim_frente e fato_frente_membro.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6.2 — 12_prata_eventos_despesas_scd2.py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Cria as dimensões de órgãos e datas, os fatos de eventos e despesas, e implementa o SCD Type 2 para proposições.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dim_orgao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Extrai os órgãos legislativos únicos a partir dos eventos. Guarda o ID, nome e sigla de cada órgão.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dim_data — Calendário Analítico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Cria um calendário analítico completo a partir das datas dos eventos. Para cada data única, deriva: ano, mês, dia, semana do ano, dia da semana, trimestre, nome do mês e flag de fim de semana. Isso permite análises como 'quantos eventos ocorreram no 3º trimestre?' sem precisar recalcular a cada consulta.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dim_fornecedor e dim_categoria_despesa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Extrai as dimensões de fornecedores e categorias de despesa. O fornecedor recebe uma flag is_pessoa_fisica: verdadeiro quando o CNPJ/CPF tem até 11 dígitos numéricos (CPF). Útil para sinalizar pagamentos a pessoas físicas.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fato_despesas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Cria a tabela fato das despesas com valores convertidos de texto para número usando try_cast. Filtra apenas registros com valor líquido positivo para excluir estornos e glosas totais.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proposicoes_scd2 — SCD Type 2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Esta é a implementação mais sofisticada do projeto. O objetivo é transformar o histórico de tramitações em um modelo que permita perguntar: qual era o status de qualquer proposição em qualquer data passada?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código usa a Window Function LEAD — que em PySpark significa 'olhe para a linha seguinte' — para descobrir quando cada status terminou. Para cada tramitação, o LEAD busca a data da próxima tramitação da mesma proposição. Esse valor vira o valid_to. Exemplo: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Seq  Situacao              valid_from   valid_to     is_current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1    Apresentada           10/01/2024   15/03/2024   false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2    Em analise            15/03/2024   20/06/2024   false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3    Aprovada na comissao  20/06/2024   01/08/2024   false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4    Em votacao            01/08/2024   9999-12-31   true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 registro mais recente não tem próxima tramitação, então o LEAD retorna nulo. O código substitui esse nulo por 9999-12-31 — uma data futura que representa 'até agora'. Esse registro recebe is_current = true.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Com esse modelo, basta filtrar WHERE valid_from &lt;= 'data' AND valid_to &gt; 'data' para saber o status em qualquer momento histórico: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SELECT * FROM workspace.prata_camara.proposicoes_scd2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WHERE id_proposicao = 2092056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AND valid_from &lt;= '2024-04-30'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AND valid_to   &gt;  '2024-04-30'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Também é gerada uma chave surrogate sk_tramitacao — um identificador único composto pelo ID da proposição e o número de sequência (ex: '2092056_2').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Tabelas geradas: dim_orgao, dim_data, dim_fornecedor, dim_categoria_despesa, fato_eventos, fato_despesas e proposicoes_scd2.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7. Notebooks da Camada Ouro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notebooks da camada Ouro produzem os 21 relatórios e análises finais do projeto. Todas as tabelas Ouro são sempre reconstruídas do zero a partir das camadas Bronze e Prata.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7.1 — 21_gold_frentes_eventos.py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Gera 9 tabelas analíticas sobre frentes parlamentares e calendário de eventos.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gold_frentes_membros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Visão completa e desnormalizada das frentes com todos os membros, partido, UF e legislatura. Une fato_frente_membro com dim_frente e dim_deputado em uma única tabela para facilitar consultas.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gold_diversidade_partidaria_frentes — Índice de Herfindahl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Mede a diversidade partidária de cada frente usando o Índice de Herfindahl-Hirschman (HHI), uma métrica consagrada em economia para medir concentração. Para cada partido em uma frente, calcula sua participação percentual, eleva ao quadrado e soma — esse é o HHI. O índice de diversidade é 1 - HHI. Valores próximos de 1 indicam frente muito diversa; próximos de 0 indicam que um partido domina.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gold_deputados_multi_frentes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Identifica deputados que participam de mais frentes, listando o total de frentes e os temas de cada uma.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gold_sobreposicao_frentes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Identifica pares de frentes que compartilham membros em comum. Filtra apenas pares com mais de 2 membros em comum para reduzir ruído.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gold_evolucao_frentes_legislatura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Conta o número de frentes criadas por legislatura, permitindo analisar o crescimento ou retração ao longo dos anos.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gold_calendario_eventos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Une os eventos com as dimensões de órgão e data, criando um calendário analítico completo com semana, trimestre e fim de semana.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gold_presenca_por_deputado_tipo_evento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Calcula quantas vezes cada deputado esteve presente por tipo de evento e por ano.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gold_densidade_eventos_semanal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Agrupa os eventos por semana do ano, mostrando o volume de atividade legislativa semana a semana. O campo sem_atividade sinaliza semanas com zero eventos.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gold_eventos_futuros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Filtra eventos já agendados com data futura e não cancelados. Funciona como calendário de próximos eventos.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7.2 — 22_gold_ceap_presenca_correlacao.py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Gera 7 tabelas analíticas sobre despesas CEAP, engajamento parlamentar e correlação entre frentes e votações.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gold_fato_despesas_ceap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Enriquece o fato de despesas com informações do deputado e do fornecedor. Serve como base para todas as análises de CEAP.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gold_despesas_anomalias — Detecção por Z-Score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Detecta despesas anômalas usando o Z-Score estatístico, calculado por categoria de despesa e UF do deputado. O Z-Score mede quantos desvios padrão um valor está distante da média do grupo: Z = (valor - média) / desvio padrão. Valores com |Z-Score| &gt; 3 são considerados anomalias — ocorrem em menos de 0,3% dos casos. A granularidade por categoria e UF elimina vieses regionais.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As anomalias são classificadas em: NORMAL (|z| &lt;= 3), ALTO (3 &lt; |z| &lt;= 5) e CRITICO (|z| &gt; 5).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gold_ranking_fornecedores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Ranking dos fornecedores mais pagos com dois indicadores de risco: flag_pf_alto_valor (pessoa física que recebeu mais de R$ 50.000) e flag_monopolio (fornecedor que atende exclusivamente um único deputado). O score_suspeicao soma os flags ativos.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gold_relatorio_mensal_gasto_partido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Top 10 partidos por gasto da CEAP em cada mês, usando a função RANK() particionada por ano e mês.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gold_monitor_engajamento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Score de engajamento por deputado combinando: presença em eventos (peso 40%) e participação em votações (peso 60%). O resultado é o percentil em relação aos demais, classificado em ALTO, MEDIO, BAIXO e CRITICO.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gold_relatorio_mensal_engajamento_deputado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Série temporal mensal do engajamento de cada deputado. Calcula a taxa de presença em votações mês a mês e o percentil em relação à média do mesmo mês.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gold_coesao_votacao_frentes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Mede se os membros de uma frente votam de forma alinhada entre si. Para cada votação, identifica o voto majoritário da frente e calcula qual proporção dos membros votou com a maioria. A média desse percentual por frente é o índice de coesão.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7.3 — 23_gold_cpis_cdc.py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Gera 5 tabelas analíticas sobre CPIs e CDC de tramitação de proposições.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gold_cpis_timeline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Linha do tempo das CPIs com dados cadastrais, total de eventos registrados e status. Como a API não retornou eventos para as CPIs do período, o total de eventos é zero e o status é SEM_DADOS.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gold_cpis_proposicoes_derivadas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Identifica proposições possivelmente derivadas de cada CPI por busca textual: verifica se a ementa da proposição contém o nome da CPI.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gold_cpis_produtividade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Comparativo entre CPIs encerradas e ativas: total de CPIs, duração média e média de eventos por grupo.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gold_tempo_medio_tramitacao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Calcula a duração média de cada etapa de tramitação por órgão e situação, usando os campos valid_from e valid_to do SCD Type 2. Permite identificar gargalos: quais órgãos retêm proposições por mais tempo?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gold_proposicoes_em_plenario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Lista as proposições que atualmente estão no Plenário, detectando pela palavra-chave no campo situação ou na sigla do órgão.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8. Resumo das Decisões Técnicas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 lista abaixo resume as principais decisões técnicas do projeto e a justificativa de cada uma:</w:t>
      </w:r>
    </w:p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PySpark nativo sem Pandas — Pandas não é otimizado para grandes volumes. PySpark processa em paralelo.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Salvamento em lotes — Evita timeout e OOM no Databricks Free Tier. Libera memória continuamente.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Schema explícito com tuplas — Evita erros de inferência automática de tipos, especialmente em campos aninhados da API.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Hash MD5 para CEAP — A API de despesas não tem ID nativo. O hash garante idempotência sem duplicatas.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try_cast em vez de cast — Converte texto para número retornando null em vez de erro para campos vazios.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SCD Type 2 para tramitações — Permite reconstruir o estado de qualquer PL em qualquer data histórica.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Índice de Herfindahl — Métrica consagrada em economia, interpretável e defensável para diversidade partidária.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Z-Score por categoria x UF — Elimina vieses regionais e setoriais na detecção de anomalias de despesas.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Tabelas CPIs vazias — A API retornou zero eventos para CPIs. O schema é criado mesmo assim para consistência do pipeline.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saveAsTable no catálogo workspace — DBFS desabilitado no Free Tier. O catálogo workspace é a única opção disponível.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9. Como Executar a Solução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Para reproduzir a solução completa no Databricks, execute os notebooks na seguinte ordem: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utils/00_config — Cria os schemas e define as variáveis globais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utils/00_api_utils — Carrega as funções utilitárias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bronze/01_bronze_deputados — Ingere deputados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bronze/02_bronze_frentes — Ingere frentes e membros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bronze/03_bronze_eventos — Ingere eventos e presenças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bronze/04_bronze_votacoes — Ingere votações e votos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bronze/05_bronze_despesas — Ingere despesas CEAP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bronze/06_bronze_proposicoes_cpis — Ingere proposições e CPIs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prata/11_prata_deputados_frentes — Cria dimensões e fatos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prata/12_prata_eventos_despesas_scd2 — Cria SCD2 e demais tabelas Prata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ouro/21_gold_frentes_eventos — Gera 9 tabelas Ouro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ouro/22_gold_ceap_presenca_correlacao — Gera 7 tabelas Ouro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ouro/23_gold_cpis_cdc — Gera 5 tabelas Ouro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Ao final, execute list_tables() em qualquer notebook para verificar as 44 tabelas Delta criadas nas três camadas.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10. Material de Apoio — Arquivos CSV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Na pasta /resultados do repositório GitHub estão disponíveis 9 arquivos CSV exportados das principais tabelas da camada Ouro. Esses arquivos são material complementar — os dados completos e oficiais da solução residem nas tabelas Delta Lake do Databricks.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10.1 Por que os CSVs foram gerados?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As tabelas Ouro do projeto são Delta Lake — um formato proprietário do Databricks que não pode ser aberto diretamente fora da plataforma. Para que os avaliadores pudessem visualizar os resultados sem precisar acessar o ambiente, as principais tabelas foram exportadas em CSV — um formato universal que pode ser aberto em qualquer editor de texto, Excel ou Google Sheets.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Houve uma limitação técnica no processo: o Databricks Free Tier tem o DBFS desabilitado, o que impede salvar arquivos diretamente em disco. A solução foi converter as tabelas para Pandas e salvar em uma pasta temporária do sistema operacional, de onde foram baixadas manualmente e adicionadas ao repositório.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10.2 Quais tabelas foram exportadas?</w:t>
      </w: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Foram selecionadas as 9 tabelas Ouro mais representativas, limitadas a 1.000 linhas cada: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gold_frentes_membros — membros de frentes parlamentares com partido e UF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gold_diversidade_partidaria_frentes — índice de Herfindahl por frente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gold_deputados_multi_frentes — deputados com maior participação em frentes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gold_despesas_anomalias — despesas classificadas por Z-Score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gold_ranking_fornecedores — fornecedores com flags de suspeição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gold_relatorio_mensal_gasto_partido — top 10 partidos por gasto mensal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gold_monitor_engajamento — score de engajamento por deputado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gold_coesao_votacao_frentes — índice de coesão de voto por frente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gold_cpis_timeline — linha do tempo das CPIs encontradas</w:t>
      </w:r>
    </w:p>
    <w:p>
      <w:pPr>
        <w:spacing w:after="0" w:before="80"/>
      </w:pPr>
    </w:p>
    <w:p>
      <w:pPr>
        <w:spacing w:after="100" w:before="60"/>
      </w:pPr>
      <w:r>
        <w:rPr>
          <w:rFonts w:ascii="Arial" w:cs="Arial" w:eastAsia="Arial" w:hAnsi="Arial"/>
          <w:sz w:val="22"/>
          <w:szCs w:val="22"/>
        </w:rPr>
        <w:t xml:space="preserve">Os dados completos de todas as 21 tabelas Ouro estão disponíveis diretamente no Databricks em workspace.ouro_camara.*, consultáveis via SQL Editor ou pelos notebooks da camada Ouro.</w:t>
      </w:r>
    </w:p>
    <w:sectPr>
      <w:pgSz w:w="12240" w:h="15840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0000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2026-05-14T21:30:38.581Z</dcterms:created>
  <dcterms:modified xsi:type="dcterms:W3CDTF">2026-05-14T21:30:38.581Z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