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CC5E" w14:textId="223C6A61" w:rsidR="009148BE" w:rsidRPr="00221A7B" w:rsidRDefault="009148BE" w:rsidP="00B90685">
      <w:pPr>
        <w:pStyle w:val="Sinespaciado"/>
        <w:rPr>
          <w:b/>
          <w:bCs/>
          <w:sz w:val="36"/>
          <w:szCs w:val="36"/>
        </w:rPr>
      </w:pPr>
      <w:r w:rsidRPr="00221A7B">
        <w:rPr>
          <w:b/>
          <w:bCs/>
          <w:sz w:val="36"/>
          <w:szCs w:val="36"/>
        </w:rPr>
        <w:t>EN EL PROCESO DE CIE/CPT</w:t>
      </w:r>
    </w:p>
    <w:p w14:paraId="06516718" w14:textId="77777777" w:rsidR="009148BE" w:rsidRDefault="009148BE" w:rsidP="00B90685">
      <w:pPr>
        <w:pStyle w:val="Sinespaciado"/>
      </w:pPr>
    </w:p>
    <w:p w14:paraId="64C1236D" w14:textId="44B7021B" w:rsidR="001354A0" w:rsidRDefault="009148BE" w:rsidP="00B90685">
      <w:pPr>
        <w:pStyle w:val="Sinespaciado"/>
      </w:pPr>
      <w:r>
        <w:t>Deberá permitir a</w:t>
      </w:r>
      <w:r w:rsidR="00765991">
        <w:t>gregar</w:t>
      </w:r>
      <w:r>
        <w:t>/editar</w:t>
      </w:r>
      <w:r w:rsidR="00765991">
        <w:t xml:space="preserve"> </w:t>
      </w:r>
      <w:r>
        <w:t>un</w:t>
      </w:r>
      <w:r w:rsidR="00765991">
        <w:t xml:space="preserve"> CIE y CPT</w:t>
      </w:r>
      <w:r>
        <w:t>.</w:t>
      </w:r>
      <w:r w:rsidR="00142DB2">
        <w:t xml:space="preserve"> </w:t>
      </w:r>
      <w:r w:rsidR="00142DB2" w:rsidRPr="00142DB2">
        <w:rPr>
          <w:b/>
          <w:bCs/>
          <w:color w:val="FF0000"/>
        </w:rPr>
        <w:t>SOLUCIONADO</w:t>
      </w:r>
    </w:p>
    <w:p w14:paraId="086065BF" w14:textId="77777777" w:rsidR="009148BE" w:rsidRDefault="009148BE" w:rsidP="00B90685">
      <w:pPr>
        <w:pStyle w:val="Sinespaciado"/>
      </w:pPr>
    </w:p>
    <w:p w14:paraId="41E5B2CF" w14:textId="77777777" w:rsidR="003C2B1D" w:rsidRDefault="003C2B1D" w:rsidP="00B90685">
      <w:pPr>
        <w:pStyle w:val="Sinespaciado"/>
      </w:pPr>
      <w:r>
        <w:t>Se deben ingresar los siguientes casos para CIE y CPT:</w:t>
      </w:r>
    </w:p>
    <w:p w14:paraId="1D6ACFD7" w14:textId="77777777" w:rsidR="003C2B1D" w:rsidRDefault="003C2B1D" w:rsidP="00B90685">
      <w:pPr>
        <w:pStyle w:val="Sinespaciado"/>
      </w:pPr>
    </w:p>
    <w:p w14:paraId="7AA8E273" w14:textId="24DD8E56" w:rsidR="00765991" w:rsidRDefault="00765991" w:rsidP="003C2B1D">
      <w:pPr>
        <w:pStyle w:val="Sinespaciado"/>
        <w:numPr>
          <w:ilvl w:val="0"/>
          <w:numId w:val="1"/>
        </w:numPr>
      </w:pPr>
      <w:r>
        <w:t>Medico Hospitalario – Tratamiento m</w:t>
      </w:r>
      <w:r w:rsidR="003C2B1D">
        <w:t>é</w:t>
      </w:r>
      <w:r>
        <w:t>dico</w:t>
      </w:r>
      <w:r w:rsidR="00221A7B">
        <w:t>.</w:t>
      </w:r>
      <w:r>
        <w:t xml:space="preserve"> </w:t>
      </w:r>
    </w:p>
    <w:p w14:paraId="5DBC9345" w14:textId="261128CA" w:rsidR="00765991" w:rsidRDefault="00765991" w:rsidP="003C2B1D">
      <w:pPr>
        <w:pStyle w:val="Sinespaciado"/>
        <w:numPr>
          <w:ilvl w:val="0"/>
          <w:numId w:val="1"/>
        </w:numPr>
      </w:pPr>
      <w:r>
        <w:t>Consulta – Consulta</w:t>
      </w:r>
      <w:r w:rsidR="00221A7B">
        <w:t>.</w:t>
      </w:r>
      <w:r w:rsidR="00DF3697">
        <w:t xml:space="preserve"> </w:t>
      </w:r>
      <w:r w:rsidR="00DF3697" w:rsidRPr="00DF3697">
        <w:rPr>
          <w:b/>
          <w:bCs/>
          <w:color w:val="FF0000"/>
        </w:rPr>
        <w:t>SOLUCIONADO</w:t>
      </w:r>
    </w:p>
    <w:p w14:paraId="630CE46B" w14:textId="18111F7F" w:rsidR="00765991" w:rsidRDefault="00765991" w:rsidP="003C2B1D">
      <w:pPr>
        <w:pStyle w:val="Sinespaciado"/>
        <w:numPr>
          <w:ilvl w:val="0"/>
          <w:numId w:val="1"/>
        </w:numPr>
      </w:pPr>
      <w:r>
        <w:t xml:space="preserve">Estudios de Laboratorio y Gabinete – </w:t>
      </w:r>
      <w:r w:rsidR="003C2B1D">
        <w:t>Estudios de Laboratorio y Gabinete</w:t>
      </w:r>
      <w:r>
        <w:t xml:space="preserve">. </w:t>
      </w:r>
    </w:p>
    <w:p w14:paraId="084B2975" w14:textId="77777777" w:rsidR="00727FD6" w:rsidRPr="00861A01" w:rsidRDefault="00727FD6" w:rsidP="008A0BB7">
      <w:pPr>
        <w:pStyle w:val="Sinespaciado"/>
        <w:rPr>
          <w:b/>
          <w:bCs/>
          <w:sz w:val="36"/>
          <w:szCs w:val="36"/>
        </w:rPr>
      </w:pPr>
    </w:p>
    <w:p w14:paraId="65F766D1" w14:textId="57E74140" w:rsidR="00FE2EC5" w:rsidRPr="00861A01" w:rsidRDefault="00FE2EC5" w:rsidP="008A0BB7">
      <w:pPr>
        <w:pStyle w:val="Sinespaciado"/>
        <w:rPr>
          <w:b/>
          <w:bCs/>
          <w:sz w:val="36"/>
          <w:szCs w:val="36"/>
        </w:rPr>
      </w:pPr>
      <w:r w:rsidRPr="00861A01">
        <w:rPr>
          <w:b/>
          <w:bCs/>
          <w:sz w:val="36"/>
          <w:szCs w:val="36"/>
        </w:rPr>
        <w:t xml:space="preserve">Proceso de facturación. </w:t>
      </w:r>
    </w:p>
    <w:p w14:paraId="0510BF98" w14:textId="77777777" w:rsidR="00FE2EC5" w:rsidRDefault="00FE2EC5" w:rsidP="008A0BB7">
      <w:pPr>
        <w:pStyle w:val="Sinespaciado"/>
      </w:pPr>
    </w:p>
    <w:p w14:paraId="6155E3AE" w14:textId="39E14DE7" w:rsidR="00FE2EC5" w:rsidRDefault="00FE2EC5" w:rsidP="00FE2EC5">
      <w:pPr>
        <w:pStyle w:val="Sinespaciado"/>
      </w:pPr>
      <w:r>
        <w:t>Para el caso de facturación sigue redondeando los números al entero menor o mayor según sea la cantidad (&gt;.50 menor y 50&lt;= menor).</w:t>
      </w:r>
      <w:r w:rsidR="00902871">
        <w:t xml:space="preserve"> </w:t>
      </w:r>
      <w:r w:rsidR="00902871" w:rsidRPr="00902871">
        <w:rPr>
          <w:b/>
          <w:bCs/>
          <w:color w:val="FF0000"/>
        </w:rPr>
        <w:t>SOLUCIONADO</w:t>
      </w:r>
    </w:p>
    <w:p w14:paraId="157E850D" w14:textId="77777777" w:rsidR="00861A01" w:rsidRDefault="00861A01" w:rsidP="00FE2EC5">
      <w:pPr>
        <w:pStyle w:val="Sinespaciado"/>
      </w:pPr>
    </w:p>
    <w:p w14:paraId="584D2410" w14:textId="095F79F2" w:rsidR="00FE2EC5" w:rsidRDefault="00FE2EC5" w:rsidP="008A0BB7">
      <w:pPr>
        <w:pStyle w:val="Sinespaciado"/>
      </w:pPr>
      <w:r>
        <w:t>Valida</w:t>
      </w:r>
      <w:r w:rsidR="00426651">
        <w:t>ción</w:t>
      </w:r>
      <w:r>
        <w:t xml:space="preserve"> </w:t>
      </w:r>
      <w:r w:rsidR="00426651">
        <w:t>varias facturas para un mismo servicio.</w:t>
      </w:r>
      <w:r w:rsidR="00902871">
        <w:t xml:space="preserve"> </w:t>
      </w:r>
      <w:r w:rsidR="00142DB2" w:rsidRPr="00142DB2">
        <w:rPr>
          <w:b/>
          <w:bCs/>
          <w:color w:val="FF0000"/>
        </w:rPr>
        <w:t>SOLUCIONADO</w:t>
      </w:r>
    </w:p>
    <w:p w14:paraId="1FBD5AC3" w14:textId="77777777" w:rsidR="00861A01" w:rsidRDefault="00861A01" w:rsidP="008A0BB7">
      <w:pPr>
        <w:pStyle w:val="Sinespaciado"/>
      </w:pPr>
    </w:p>
    <w:p w14:paraId="1E2E1F24" w14:textId="7B7A0114" w:rsidR="004929FA" w:rsidRDefault="00DD2FCA" w:rsidP="008A0BB7">
      <w:pPr>
        <w:pStyle w:val="Sinespaciado"/>
      </w:pPr>
      <w:r>
        <w:t>Al momento de seleccionar “otros” para declinar una factura</w:t>
      </w:r>
      <w:r w:rsidR="004929FA">
        <w:t xml:space="preserve">, deberá habilitar un combo para poder escribir el detalle. </w:t>
      </w:r>
      <w:r w:rsidR="00902871" w:rsidRPr="00902871">
        <w:rPr>
          <w:b/>
          <w:bCs/>
          <w:color w:val="FF0000"/>
        </w:rPr>
        <w:t>SOLUCIONADO</w:t>
      </w:r>
    </w:p>
    <w:p w14:paraId="69411D0F" w14:textId="77777777" w:rsidR="004929FA" w:rsidRDefault="004929FA" w:rsidP="008A0BB7">
      <w:pPr>
        <w:pStyle w:val="Sinespaciado"/>
      </w:pPr>
    </w:p>
    <w:p w14:paraId="13D618DC" w14:textId="2038D0B2" w:rsidR="00861A01" w:rsidRDefault="00861A01" w:rsidP="008A0BB7">
      <w:pPr>
        <w:pStyle w:val="Sinespaciado"/>
      </w:pPr>
      <w:r>
        <w:t xml:space="preserve">Se debe poder dar reverso a todas las acciones que realizamos en esta sección. (Reasignar facturas, </w:t>
      </w:r>
      <w:r w:rsidR="009148BE">
        <w:t>cambiar estatus, etc.).</w:t>
      </w:r>
    </w:p>
    <w:p w14:paraId="4B7EC1E4" w14:textId="77777777" w:rsidR="00861A01" w:rsidRDefault="00861A01" w:rsidP="008A0BB7">
      <w:pPr>
        <w:pStyle w:val="Sinespaciado"/>
      </w:pPr>
    </w:p>
    <w:p w14:paraId="1B591251" w14:textId="073BAF9F" w:rsidR="00B87CA1" w:rsidRPr="00C22C1D" w:rsidRDefault="00B87CA1" w:rsidP="008A0BB7">
      <w:pPr>
        <w:pStyle w:val="Sinespaciado"/>
        <w:rPr>
          <w:b/>
          <w:bCs/>
          <w:sz w:val="32"/>
          <w:szCs w:val="32"/>
        </w:rPr>
      </w:pPr>
      <w:r w:rsidRPr="00C22C1D">
        <w:rPr>
          <w:b/>
          <w:bCs/>
          <w:sz w:val="32"/>
          <w:szCs w:val="32"/>
        </w:rPr>
        <w:t xml:space="preserve">Proceso de </w:t>
      </w:r>
      <w:r w:rsidR="0074152E" w:rsidRPr="00C22C1D">
        <w:rPr>
          <w:b/>
          <w:bCs/>
          <w:sz w:val="32"/>
          <w:szCs w:val="32"/>
        </w:rPr>
        <w:t xml:space="preserve">elaboración de </w:t>
      </w:r>
      <w:r w:rsidRPr="00C22C1D">
        <w:rPr>
          <w:b/>
          <w:bCs/>
          <w:sz w:val="32"/>
          <w:szCs w:val="32"/>
        </w:rPr>
        <w:t>cartas y pagos.</w:t>
      </w:r>
    </w:p>
    <w:p w14:paraId="680CD7DD" w14:textId="77777777" w:rsidR="00B87CA1" w:rsidRDefault="00B87CA1" w:rsidP="008A0BB7">
      <w:pPr>
        <w:pStyle w:val="Sinespaciado"/>
      </w:pPr>
    </w:p>
    <w:p w14:paraId="64759802" w14:textId="7F89DA34" w:rsidR="00B87CA1" w:rsidRDefault="00B87CA1" w:rsidP="008A0BB7">
      <w:pPr>
        <w:pStyle w:val="Sinespaciado"/>
      </w:pPr>
      <w:r>
        <w:t xml:space="preserve">Se debe admitir “,” y el signo “$” en todos los campos donde se ingrese una cantidad. </w:t>
      </w:r>
      <w:r w:rsidR="00902871" w:rsidRPr="00902871">
        <w:rPr>
          <w:b/>
          <w:bCs/>
          <w:color w:val="FF0000"/>
        </w:rPr>
        <w:t>SOLUCIONADO</w:t>
      </w:r>
    </w:p>
    <w:p w14:paraId="38BF058C" w14:textId="77777777" w:rsidR="004C107A" w:rsidRDefault="004C107A" w:rsidP="008A0BB7">
      <w:pPr>
        <w:pStyle w:val="Sinespaciado"/>
      </w:pPr>
    </w:p>
    <w:p w14:paraId="15E9EC37" w14:textId="37A5ED62" w:rsidR="00A86C71" w:rsidRDefault="0062630F" w:rsidP="008A0BB7">
      <w:pPr>
        <w:pStyle w:val="Sinespaciado"/>
      </w:pPr>
      <w:r>
        <w:t xml:space="preserve">Para el caso de medicamentos; cuando se responde la solicitud de estos, cuando se recotizan, cuando es una cotización de segundo ciclo. </w:t>
      </w:r>
      <w:r w:rsidR="00112D82" w:rsidRPr="00112D82">
        <w:rPr>
          <w:b/>
          <w:bCs/>
          <w:color w:val="FF0000"/>
        </w:rPr>
        <w:t>SOLUCIONADO</w:t>
      </w:r>
    </w:p>
    <w:p w14:paraId="23E8546B" w14:textId="77777777" w:rsidR="008F5828" w:rsidRDefault="008F5828" w:rsidP="008A0BB7">
      <w:pPr>
        <w:pStyle w:val="Sinespaciado"/>
      </w:pPr>
    </w:p>
    <w:p w14:paraId="24C46D03" w14:textId="50D4347B" w:rsidR="001C653A" w:rsidRDefault="00B365DB" w:rsidP="008A0BB7">
      <w:pPr>
        <w:pStyle w:val="Sinespaciado"/>
      </w:pPr>
      <w:r>
        <w:t xml:space="preserve">En la contabilidad de las cuentas “BASICA”, “ADICIONAL”, ETC. </w:t>
      </w:r>
      <w:r w:rsidR="002345C7">
        <w:t xml:space="preserve">Cuando se agrega el monto del </w:t>
      </w:r>
      <w:r w:rsidR="004C107A">
        <w:t>C</w:t>
      </w:r>
      <w:r w:rsidR="002345C7">
        <w:t>opago</w:t>
      </w:r>
      <w:r w:rsidR="00417F57">
        <w:t>/CI y cuando valida el monto que</w:t>
      </w:r>
      <w:r w:rsidR="001C653A">
        <w:t xml:space="preserve"> podrá tomarse del ticket presentado (esto funciona de la misma manera para copagos, contribución inicial</w:t>
      </w:r>
      <w:r w:rsidR="008F5828">
        <w:t>).</w:t>
      </w:r>
      <w:r w:rsidR="00912A44">
        <w:t xml:space="preserve"> </w:t>
      </w:r>
      <w:r w:rsidR="008C47C5" w:rsidRPr="00912A44">
        <w:rPr>
          <w:b/>
          <w:bCs/>
          <w:color w:val="FF0000"/>
        </w:rPr>
        <w:t>SOL</w:t>
      </w:r>
      <w:r w:rsidR="00912A44" w:rsidRPr="00912A44">
        <w:rPr>
          <w:b/>
          <w:bCs/>
          <w:color w:val="FF0000"/>
        </w:rPr>
        <w:t>UCIONADO</w:t>
      </w:r>
    </w:p>
    <w:p w14:paraId="761F897B" w14:textId="77777777" w:rsidR="008F5828" w:rsidRDefault="008F5828" w:rsidP="008A0BB7">
      <w:pPr>
        <w:pStyle w:val="Sinespaciado"/>
      </w:pPr>
    </w:p>
    <w:p w14:paraId="59CAF2ED" w14:textId="1C4C8BBF" w:rsidR="00A86C71" w:rsidRDefault="00A86C71" w:rsidP="008A0BB7">
      <w:pPr>
        <w:pStyle w:val="Sinespaciado"/>
      </w:pPr>
      <w:r>
        <w:t xml:space="preserve">En el menú principal del servicio; </w:t>
      </w:r>
      <w:r w:rsidR="00166897">
        <w:t xml:space="preserve">debe admitirlo en “ASIGNAR COPAGOS” Y “ASIGNAR CONTRIBUCIÓN INICIAL”. </w:t>
      </w:r>
      <w:r w:rsidR="004862A7">
        <w:t xml:space="preserve"> </w:t>
      </w:r>
      <w:r w:rsidR="004862A7" w:rsidRPr="004862A7">
        <w:rPr>
          <w:b/>
          <w:bCs/>
          <w:color w:val="FF0000"/>
        </w:rPr>
        <w:t>SOLUCIONADO</w:t>
      </w:r>
    </w:p>
    <w:p w14:paraId="180A4E37" w14:textId="3D522C7A" w:rsidR="006D4CEC" w:rsidRDefault="006D4CEC" w:rsidP="008A0BB7">
      <w:pPr>
        <w:pStyle w:val="Sinespaciado"/>
      </w:pPr>
    </w:p>
    <w:p w14:paraId="6644F373" w14:textId="66645E6C" w:rsidR="006D4CEC" w:rsidRDefault="006D4CEC" w:rsidP="008A0BB7">
      <w:pPr>
        <w:pStyle w:val="Sinespaciado"/>
      </w:pPr>
      <w:r>
        <w:t xml:space="preserve">Para </w:t>
      </w:r>
      <w:r w:rsidR="00E15192">
        <w:t>“LAS NOTAS MÉDICAS Y PREOPERATORIAS”</w:t>
      </w:r>
      <w:r>
        <w:t>; debe admitir</w:t>
      </w:r>
      <w:r w:rsidR="00E15192">
        <w:t xml:space="preserve"> estos símbolos</w:t>
      </w:r>
      <w:r>
        <w:t xml:space="preserve"> en los espacios donde se ingresa un monto. </w:t>
      </w:r>
      <w:r w:rsidR="00562DB0" w:rsidRPr="00562DB0">
        <w:rPr>
          <w:b/>
          <w:bCs/>
          <w:color w:val="FF0000"/>
        </w:rPr>
        <w:t>SOLUCIONADO</w:t>
      </w:r>
    </w:p>
    <w:p w14:paraId="625FEABF" w14:textId="77777777" w:rsidR="006D4CEC" w:rsidRDefault="006D4CEC" w:rsidP="008A0BB7">
      <w:pPr>
        <w:pStyle w:val="Sinespaciado"/>
      </w:pPr>
    </w:p>
    <w:p w14:paraId="48911F2D" w14:textId="38D11B1B" w:rsidR="006D4CEC" w:rsidRDefault="008246E1" w:rsidP="008A0BB7">
      <w:pPr>
        <w:pStyle w:val="Sinespaciado"/>
      </w:pPr>
      <w:r>
        <w:t>En “AGREGAR MONTOS”</w:t>
      </w:r>
      <w:r w:rsidR="00537ABB">
        <w:t>;</w:t>
      </w:r>
      <w:r>
        <w:t xml:space="preserve"> debe tomar directamente el valor de la carta preliminar o final según sea el caso. En caso no contar con la programación de esto, </w:t>
      </w:r>
      <w:r w:rsidR="00615FD1">
        <w:t>debe reconocer también el signo de “$” y “,”.</w:t>
      </w:r>
      <w:r w:rsidR="00402707">
        <w:t xml:space="preserve"> </w:t>
      </w:r>
      <w:r w:rsidR="00402707" w:rsidRPr="00402707">
        <w:rPr>
          <w:b/>
          <w:bCs/>
          <w:color w:val="FF0000"/>
        </w:rPr>
        <w:t>SOLUCIONADO RECONOCER EL SIGNO</w:t>
      </w:r>
    </w:p>
    <w:p w14:paraId="46AC02FD" w14:textId="77777777" w:rsidR="00615FD1" w:rsidRDefault="00615FD1" w:rsidP="008A0BB7">
      <w:pPr>
        <w:pStyle w:val="Sinespaciado"/>
      </w:pPr>
    </w:p>
    <w:p w14:paraId="5FB3573B" w14:textId="11BBF4CC" w:rsidR="0074152E" w:rsidRDefault="00537ABB" w:rsidP="008A0BB7">
      <w:pPr>
        <w:pStyle w:val="Sinespaciado"/>
      </w:pPr>
      <w:r>
        <w:lastRenderedPageBreak/>
        <w:t>En “DICTAMEN”;</w:t>
      </w:r>
      <w:r w:rsidR="006657D2">
        <w:t xml:space="preserve"> debe reconocer estos símbolos en “Gastos Hospitalarios”, “Honorarios Médicos”,</w:t>
      </w:r>
      <w:r w:rsidR="0074152E">
        <w:t xml:space="preserve"> “Copagos Asignados” y “Contribución Inicial”.</w:t>
      </w:r>
      <w:r w:rsidR="00072744">
        <w:t xml:space="preserve"> </w:t>
      </w:r>
      <w:r w:rsidR="00072744" w:rsidRPr="00072744">
        <w:rPr>
          <w:b/>
          <w:bCs/>
          <w:color w:val="FF0000"/>
        </w:rPr>
        <w:t>SOLUCIONADO</w:t>
      </w:r>
    </w:p>
    <w:p w14:paraId="5E6DB648" w14:textId="77777777" w:rsidR="008F5828" w:rsidRDefault="008F5828" w:rsidP="008A0BB7">
      <w:pPr>
        <w:pStyle w:val="Sinespaciado"/>
      </w:pPr>
    </w:p>
    <w:p w14:paraId="43E93C27" w14:textId="43F4DD37" w:rsidR="00DD2FCA" w:rsidRPr="00C22C1D" w:rsidRDefault="00172112" w:rsidP="008A0BB7">
      <w:pPr>
        <w:pStyle w:val="Sinespaciado"/>
        <w:rPr>
          <w:b/>
          <w:bCs/>
          <w:sz w:val="32"/>
          <w:szCs w:val="32"/>
        </w:rPr>
      </w:pPr>
      <w:r w:rsidRPr="00C22C1D">
        <w:rPr>
          <w:b/>
          <w:bCs/>
          <w:sz w:val="32"/>
          <w:szCs w:val="32"/>
        </w:rPr>
        <w:t xml:space="preserve">En la contabilidad. </w:t>
      </w:r>
    </w:p>
    <w:p w14:paraId="19CC7CE7" w14:textId="77777777" w:rsidR="00172112" w:rsidRDefault="00172112" w:rsidP="008A0BB7">
      <w:pPr>
        <w:pStyle w:val="Sinespaciado"/>
      </w:pPr>
    </w:p>
    <w:p w14:paraId="3F37D42E" w14:textId="68C8C220" w:rsidR="00172112" w:rsidRDefault="00172112" w:rsidP="008A0BB7">
      <w:pPr>
        <w:pStyle w:val="Sinespaciado"/>
      </w:pPr>
      <w:r>
        <w:t>Falta la creación de un</w:t>
      </w:r>
      <w:r w:rsidR="00BC7F79">
        <w:t xml:space="preserve">a ventana en donde se muestra la suma total de copagos y contribuciones </w:t>
      </w:r>
      <w:r w:rsidR="00F31CFC">
        <w:t xml:space="preserve">de las cuentas activas que tenga el cliente. </w:t>
      </w:r>
      <w:r w:rsidR="00101C8B" w:rsidRPr="00101C8B">
        <w:rPr>
          <w:b/>
          <w:bCs/>
          <w:color w:val="FF0000"/>
        </w:rPr>
        <w:t>SOLUCIONADO</w:t>
      </w:r>
    </w:p>
    <w:p w14:paraId="62063398" w14:textId="77777777" w:rsidR="00E15192" w:rsidRDefault="00E15192" w:rsidP="008A0BB7">
      <w:pPr>
        <w:pStyle w:val="Sinespaciado"/>
      </w:pPr>
    </w:p>
    <w:p w14:paraId="099D8EFB" w14:textId="55A7AFE6" w:rsidR="00F31CFC" w:rsidRDefault="00F31CFC" w:rsidP="008A0BB7">
      <w:pPr>
        <w:pStyle w:val="Sinespaciado"/>
      </w:pPr>
      <w:r>
        <w:t xml:space="preserve">Debe existir un botón que nos regrese a la contabilidad de las cuentas, esto con el fin de </w:t>
      </w:r>
      <w:r w:rsidR="00C22C1D">
        <w:t xml:space="preserve">poder seguir creando folios sin salirnos de la cuenta que se está manejando. </w:t>
      </w:r>
      <w:r w:rsidR="0002400D" w:rsidRPr="0002400D">
        <w:rPr>
          <w:b/>
          <w:bCs/>
          <w:color w:val="FF0000"/>
        </w:rPr>
        <w:t>SOLUCIONADO</w:t>
      </w:r>
    </w:p>
    <w:p w14:paraId="4B5D8EA1" w14:textId="77777777" w:rsidR="00C22C1D" w:rsidRDefault="00C22C1D" w:rsidP="008A0BB7">
      <w:pPr>
        <w:pStyle w:val="Sinespaciado"/>
      </w:pPr>
    </w:p>
    <w:p w14:paraId="235F2A2A" w14:textId="77777777" w:rsidR="00C22C1D" w:rsidRDefault="00C22C1D" w:rsidP="008A0BB7">
      <w:pPr>
        <w:pStyle w:val="Sinespaciado"/>
      </w:pPr>
    </w:p>
    <w:p w14:paraId="589F56CB" w14:textId="77777777" w:rsidR="00E15192" w:rsidRDefault="00E15192" w:rsidP="008A0BB7">
      <w:pPr>
        <w:pStyle w:val="Sinespaciado"/>
      </w:pPr>
    </w:p>
    <w:p w14:paraId="4213F6EB" w14:textId="0BFBB949" w:rsidR="00727FD6" w:rsidRPr="00C22C1D" w:rsidRDefault="00727FD6" w:rsidP="008A0BB7">
      <w:pPr>
        <w:pStyle w:val="Sinespaciado"/>
        <w:rPr>
          <w:b/>
          <w:bCs/>
          <w:sz w:val="40"/>
          <w:szCs w:val="40"/>
        </w:rPr>
      </w:pPr>
      <w:r w:rsidRPr="00C22C1D">
        <w:rPr>
          <w:b/>
          <w:bCs/>
          <w:sz w:val="40"/>
          <w:szCs w:val="40"/>
        </w:rPr>
        <w:t xml:space="preserve">Proceso Alta de Bancos. </w:t>
      </w:r>
    </w:p>
    <w:p w14:paraId="0AE73B76" w14:textId="77777777" w:rsidR="00727FD6" w:rsidRDefault="00727FD6" w:rsidP="008A0BB7">
      <w:pPr>
        <w:pStyle w:val="Sinespaciado"/>
      </w:pPr>
    </w:p>
    <w:p w14:paraId="172E1CC7" w14:textId="46822C38" w:rsidR="008A0BB7" w:rsidRDefault="008A0BB7" w:rsidP="008A0BB7">
      <w:pPr>
        <w:pStyle w:val="Sinespaciado"/>
      </w:pPr>
      <w:r>
        <w:t xml:space="preserve">Extraer dos archivos; uno encriptado y uno en donde se puedan validar todos los datos. </w:t>
      </w:r>
    </w:p>
    <w:p w14:paraId="7053FFB2" w14:textId="77777777" w:rsidR="00C22C1D" w:rsidRDefault="00C22C1D" w:rsidP="008A0BB7">
      <w:pPr>
        <w:pStyle w:val="Sinespaciado"/>
      </w:pPr>
    </w:p>
    <w:p w14:paraId="5F12B4B0" w14:textId="77777777" w:rsidR="008A0BB7" w:rsidRDefault="008A0BB7" w:rsidP="008A0BB7">
      <w:pPr>
        <w:pStyle w:val="Sinespaciado"/>
      </w:pPr>
      <w:r>
        <w:t xml:space="preserve">El estado de cuenta que se carga al momento de dar de alta un proveedor es visible hasta que es validado por el Dr. Toledo. </w:t>
      </w:r>
    </w:p>
    <w:p w14:paraId="5178736D" w14:textId="77777777" w:rsidR="00C22C1D" w:rsidRDefault="00C22C1D" w:rsidP="008A0BB7">
      <w:pPr>
        <w:pStyle w:val="Sinespaciado"/>
      </w:pPr>
    </w:p>
    <w:p w14:paraId="16DB3969" w14:textId="27EA5CF0" w:rsidR="00765991" w:rsidRDefault="008A0BB7" w:rsidP="008A0BB7">
      <w:pPr>
        <w:pStyle w:val="Sinespaciado"/>
      </w:pPr>
      <w:r>
        <w:t xml:space="preserve">El comprobante de pago </w:t>
      </w:r>
      <w:r w:rsidR="00CB0D79">
        <w:t>deberá tener</w:t>
      </w:r>
      <w:r>
        <w:t xml:space="preserve"> la información encriptada y solo se podrán ver ciertos valores (últimos 4 </w:t>
      </w:r>
      <w:r w:rsidR="00CB0D79">
        <w:t>dígitos</w:t>
      </w:r>
      <w:r>
        <w:t xml:space="preserve"> de la cuenta, el banco, etc</w:t>
      </w:r>
      <w:r w:rsidR="00CB0D79">
        <w:t>.</w:t>
      </w:r>
      <w:r>
        <w:t>).</w:t>
      </w:r>
    </w:p>
    <w:p w14:paraId="7EBFEF1A" w14:textId="77777777" w:rsidR="00C22C1D" w:rsidRDefault="00C22C1D" w:rsidP="008A0BB7">
      <w:pPr>
        <w:pStyle w:val="Sinespaciado"/>
      </w:pPr>
    </w:p>
    <w:p w14:paraId="145AF40A" w14:textId="42C09E7A" w:rsidR="00A05CF7" w:rsidRDefault="00A05CF7" w:rsidP="008A0BB7">
      <w:pPr>
        <w:pStyle w:val="Sinespaciado"/>
      </w:pPr>
      <w:r w:rsidRPr="00C22C1D">
        <w:rPr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>ara el alta de Proveedores</w:t>
      </w:r>
      <w:r w:rsidRPr="00C22C1D">
        <w:rPr>
          <w:b/>
          <w:bCs/>
          <w:sz w:val="40"/>
          <w:szCs w:val="40"/>
        </w:rPr>
        <w:t>.</w:t>
      </w:r>
    </w:p>
    <w:p w14:paraId="3802E2B9" w14:textId="77777777" w:rsidR="00A05CF7" w:rsidRDefault="00A05CF7" w:rsidP="008A0BB7">
      <w:pPr>
        <w:pStyle w:val="Sinespaciado"/>
      </w:pPr>
    </w:p>
    <w:p w14:paraId="25A7FA75" w14:textId="3F05DB73" w:rsidR="00176155" w:rsidRDefault="0050174E" w:rsidP="008A0BB7">
      <w:pPr>
        <w:pStyle w:val="Sinespaciado"/>
      </w:pPr>
      <w:r>
        <w:t xml:space="preserve">El ITEM de la biblioteca </w:t>
      </w:r>
      <w:r w:rsidR="00A05CF7">
        <w:t>c</w:t>
      </w:r>
      <w:r>
        <w:t xml:space="preserve">uando buscamos a un proveedor debe ser visible para todos. </w:t>
      </w:r>
    </w:p>
    <w:p w14:paraId="7AD922B6" w14:textId="77777777" w:rsidR="00A05CF7" w:rsidRDefault="00A05CF7" w:rsidP="008A0BB7">
      <w:pPr>
        <w:pStyle w:val="Sinespaciado"/>
      </w:pPr>
    </w:p>
    <w:p w14:paraId="6976C696" w14:textId="26A74A46" w:rsidR="0050174E" w:rsidRDefault="00D02FBB" w:rsidP="008A0BB7">
      <w:pPr>
        <w:pStyle w:val="Sinespaciado"/>
      </w:pPr>
      <w:r>
        <w:t xml:space="preserve">Catálogo de documentos a cargar para el alta de beneficiarios. </w:t>
      </w:r>
    </w:p>
    <w:p w14:paraId="560395D9" w14:textId="77777777" w:rsidR="006B7425" w:rsidRDefault="006B7425" w:rsidP="008A0BB7">
      <w:pPr>
        <w:pStyle w:val="Sinespaciado"/>
      </w:pPr>
    </w:p>
    <w:p w14:paraId="73A4BD51" w14:textId="77777777" w:rsidR="006B7425" w:rsidRPr="00D060EA" w:rsidRDefault="006B7425" w:rsidP="006B7425">
      <w:pPr>
        <w:pStyle w:val="Sinespaciado"/>
        <w:rPr>
          <w:b/>
          <w:bCs/>
        </w:rPr>
      </w:pPr>
      <w:r w:rsidRPr="00D060EA">
        <w:rPr>
          <w:b/>
          <w:bCs/>
        </w:rPr>
        <w:t>Personas Morales</w:t>
      </w:r>
    </w:p>
    <w:p w14:paraId="11FFB3C1" w14:textId="77777777" w:rsidR="006B7425" w:rsidRDefault="006B7425" w:rsidP="006B7425">
      <w:pPr>
        <w:pStyle w:val="Sinespaciado"/>
      </w:pPr>
    </w:p>
    <w:p w14:paraId="199FB92D" w14:textId="7773367A" w:rsidR="006B7425" w:rsidRDefault="00D060EA" w:rsidP="006B7425">
      <w:pPr>
        <w:pStyle w:val="Sinespaciado"/>
      </w:pPr>
      <w:r>
        <w:t>RFC actualizada</w:t>
      </w:r>
      <w:r w:rsidR="006B7425">
        <w:t xml:space="preserve"> por el SAT o en su caso Constancia de Situación Fiscal (antigüedad mínima de 6 meses de inscripción al SAT)</w:t>
      </w:r>
    </w:p>
    <w:p w14:paraId="1F8FA075" w14:textId="77777777" w:rsidR="006B7425" w:rsidRDefault="006B7425" w:rsidP="006B7425">
      <w:pPr>
        <w:pStyle w:val="Sinespaciado"/>
      </w:pPr>
      <w:proofErr w:type="spellStart"/>
      <w:r>
        <w:t>Curriculum</w:t>
      </w:r>
      <w:proofErr w:type="spellEnd"/>
      <w:r>
        <w:t xml:space="preserve"> Vitae en formato libre que contenga lo siguiente (fotografía del Representante Legal, datos generales, evolución de la empresa, organigrama, capacidad que tiene la empresa para desempeñar sus actividades y sucursales, cartera de clientes).</w:t>
      </w:r>
    </w:p>
    <w:p w14:paraId="640B6951" w14:textId="77777777" w:rsidR="006B7425" w:rsidRDefault="006B7425" w:rsidP="006B7425">
      <w:pPr>
        <w:pStyle w:val="Sinespaciado"/>
      </w:pPr>
      <w:r>
        <w:t>Llenar el formato de Carta compromiso.</w:t>
      </w:r>
    </w:p>
    <w:p w14:paraId="24D426D6" w14:textId="77777777" w:rsidR="006B7425" w:rsidRDefault="006B7425" w:rsidP="006B7425">
      <w:pPr>
        <w:pStyle w:val="Sinespaciado"/>
      </w:pPr>
      <w:r>
        <w:t>Llenar el formato de Carta Transparencia.</w:t>
      </w:r>
    </w:p>
    <w:p w14:paraId="79E2B47C" w14:textId="77777777" w:rsidR="006B7425" w:rsidRDefault="006B7425" w:rsidP="006B7425">
      <w:pPr>
        <w:pStyle w:val="Sinespaciado"/>
      </w:pPr>
      <w:r>
        <w:t>Acta Constitutiva de la sociedad con sello del Registro Público de Comercio.</w:t>
      </w:r>
    </w:p>
    <w:p w14:paraId="0932E399" w14:textId="77777777" w:rsidR="006B7425" w:rsidRDefault="006B7425" w:rsidP="006B7425">
      <w:pPr>
        <w:pStyle w:val="Sinespaciado"/>
      </w:pPr>
      <w:r>
        <w:t>Última modificación al Acta Constitutiva.</w:t>
      </w:r>
    </w:p>
    <w:p w14:paraId="00522373" w14:textId="77777777" w:rsidR="006B7425" w:rsidRDefault="006B7425" w:rsidP="006B7425">
      <w:pPr>
        <w:pStyle w:val="Sinespaciado"/>
      </w:pPr>
      <w:r>
        <w:t>Declaración del Servicio de Administración Tributaria (ejercicio anterior y vigente).</w:t>
      </w:r>
    </w:p>
    <w:p w14:paraId="6A26B576" w14:textId="77777777" w:rsidR="006B7425" w:rsidRDefault="006B7425" w:rsidP="006B7425">
      <w:pPr>
        <w:pStyle w:val="Sinespaciado"/>
      </w:pPr>
      <w:r>
        <w:t>Identificación Oficial vigente del Representante Legal (credencial de elector, pasaporte o cédula profesional).</w:t>
      </w:r>
    </w:p>
    <w:p w14:paraId="6A0C6308" w14:textId="77777777" w:rsidR="006B7425" w:rsidRDefault="006B7425" w:rsidP="006B7425">
      <w:pPr>
        <w:pStyle w:val="Sinespaciado"/>
      </w:pPr>
      <w:r>
        <w:t>Poder Notarial que acredita al Representante Legal.</w:t>
      </w:r>
    </w:p>
    <w:p w14:paraId="78401919" w14:textId="77777777" w:rsidR="006B7425" w:rsidRDefault="006B7425" w:rsidP="006B7425">
      <w:pPr>
        <w:pStyle w:val="Sinespaciado"/>
      </w:pPr>
      <w:r>
        <w:t>Fotografía tamaño infantil del Representante Legal.</w:t>
      </w:r>
    </w:p>
    <w:p w14:paraId="6203AE7E" w14:textId="4E0FC333" w:rsidR="00D02FBB" w:rsidRDefault="006B7425" w:rsidP="006B7425">
      <w:pPr>
        <w:pStyle w:val="Sinespaciado"/>
      </w:pPr>
      <w:r>
        <w:t>Catálogo de Productos y Servicios.</w:t>
      </w:r>
    </w:p>
    <w:p w14:paraId="3E9982C9" w14:textId="77777777" w:rsidR="006B7425" w:rsidRDefault="006B7425" w:rsidP="006B7425">
      <w:pPr>
        <w:pStyle w:val="Sinespaciado"/>
      </w:pPr>
    </w:p>
    <w:p w14:paraId="533D9D8D" w14:textId="5D866FFA" w:rsidR="006B7425" w:rsidRPr="00D060EA" w:rsidRDefault="006B7425" w:rsidP="006B7425">
      <w:pPr>
        <w:pStyle w:val="Sinespaciado"/>
        <w:rPr>
          <w:b/>
          <w:bCs/>
        </w:rPr>
      </w:pPr>
      <w:r w:rsidRPr="00D060EA">
        <w:rPr>
          <w:b/>
          <w:bCs/>
        </w:rPr>
        <w:t xml:space="preserve">Personas Físicas. </w:t>
      </w:r>
    </w:p>
    <w:p w14:paraId="781D2A67" w14:textId="77777777" w:rsidR="006B7425" w:rsidRDefault="006B7425" w:rsidP="006B7425">
      <w:pPr>
        <w:pStyle w:val="Sinespaciado"/>
      </w:pPr>
    </w:p>
    <w:p w14:paraId="6D805567" w14:textId="3D5BEA99" w:rsidR="006B7425" w:rsidRDefault="00D060EA" w:rsidP="006B7425">
      <w:pPr>
        <w:pStyle w:val="Sinespaciado"/>
      </w:pPr>
      <w:r>
        <w:t>RFC actualizada</w:t>
      </w:r>
      <w:r w:rsidR="006B7425">
        <w:t xml:space="preserve"> por el SAT o en su caso Constancia de Situación Fiscal (antigüedad mínima de 6 meses de inscripción al SAT)</w:t>
      </w:r>
    </w:p>
    <w:p w14:paraId="6F5947B4" w14:textId="77777777" w:rsidR="006B7425" w:rsidRDefault="006B7425" w:rsidP="006B7425">
      <w:pPr>
        <w:pStyle w:val="Sinespaciado"/>
      </w:pPr>
      <w:proofErr w:type="spellStart"/>
      <w:r>
        <w:t>Curriculum</w:t>
      </w:r>
      <w:proofErr w:type="spellEnd"/>
      <w:r>
        <w:t xml:space="preserve"> Vitae en formato libre que contenga lo siguiente (fotografía, datos generales, formación académica, experiencia laboral, idiomas e informática).</w:t>
      </w:r>
    </w:p>
    <w:p w14:paraId="4F20A4D3" w14:textId="77777777" w:rsidR="006B7425" w:rsidRDefault="006B7425" w:rsidP="006B7425">
      <w:pPr>
        <w:pStyle w:val="Sinespaciado"/>
      </w:pPr>
      <w:r>
        <w:t>Constancia de Situación Fiscal</w:t>
      </w:r>
    </w:p>
    <w:p w14:paraId="326003CD" w14:textId="77777777" w:rsidR="006B7425" w:rsidRDefault="006B7425" w:rsidP="006B7425">
      <w:pPr>
        <w:pStyle w:val="Sinespaciado"/>
      </w:pPr>
      <w:r>
        <w:t>Identificación Oficial vigente (credencial de elector, pasaporte o cédula profesional).</w:t>
      </w:r>
    </w:p>
    <w:p w14:paraId="287E9E73" w14:textId="77777777" w:rsidR="006B7425" w:rsidRDefault="006B7425" w:rsidP="006B7425">
      <w:pPr>
        <w:pStyle w:val="Sinespaciado"/>
      </w:pPr>
      <w:r>
        <w:t>Catálogo de Productos y Servicios.</w:t>
      </w:r>
    </w:p>
    <w:p w14:paraId="5859C3D6" w14:textId="1C91667D" w:rsidR="006B7425" w:rsidRDefault="006B7425" w:rsidP="006B7425">
      <w:pPr>
        <w:pStyle w:val="Sinespaciado"/>
      </w:pPr>
      <w:r>
        <w:t>Cedula profesional</w:t>
      </w:r>
    </w:p>
    <w:p w14:paraId="1D13CE9F" w14:textId="77777777" w:rsidR="00A05CF7" w:rsidRDefault="00A05CF7" w:rsidP="006B7425">
      <w:pPr>
        <w:pStyle w:val="Sinespaciado"/>
      </w:pPr>
    </w:p>
    <w:p w14:paraId="08472780" w14:textId="56C21C46" w:rsidR="00A05CF7" w:rsidRDefault="00A05CF7" w:rsidP="006B7425">
      <w:pPr>
        <w:pStyle w:val="Sinespaciado"/>
      </w:pPr>
      <w:r>
        <w:t xml:space="preserve">Debe permitir editar los servicios que brindan las unidades. </w:t>
      </w:r>
    </w:p>
    <w:sectPr w:rsidR="00A05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67EA9"/>
    <w:multiLevelType w:val="hybridMultilevel"/>
    <w:tmpl w:val="DC7C1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85"/>
    <w:rsid w:val="0002400D"/>
    <w:rsid w:val="00072744"/>
    <w:rsid w:val="00101C8B"/>
    <w:rsid w:val="00102644"/>
    <w:rsid w:val="00112D82"/>
    <w:rsid w:val="001354A0"/>
    <w:rsid w:val="00136669"/>
    <w:rsid w:val="00142DB2"/>
    <w:rsid w:val="00166897"/>
    <w:rsid w:val="00172112"/>
    <w:rsid w:val="00176155"/>
    <w:rsid w:val="001A7076"/>
    <w:rsid w:val="001C653A"/>
    <w:rsid w:val="00221A7B"/>
    <w:rsid w:val="002345C7"/>
    <w:rsid w:val="0028285F"/>
    <w:rsid w:val="0037697D"/>
    <w:rsid w:val="003C2B1D"/>
    <w:rsid w:val="00402707"/>
    <w:rsid w:val="00417F57"/>
    <w:rsid w:val="00426651"/>
    <w:rsid w:val="004862A7"/>
    <w:rsid w:val="004929FA"/>
    <w:rsid w:val="004C107A"/>
    <w:rsid w:val="0050174E"/>
    <w:rsid w:val="005048D9"/>
    <w:rsid w:val="00537ABB"/>
    <w:rsid w:val="00562DB0"/>
    <w:rsid w:val="00615FD1"/>
    <w:rsid w:val="0062630F"/>
    <w:rsid w:val="006657D2"/>
    <w:rsid w:val="006B7425"/>
    <w:rsid w:val="006D4CEC"/>
    <w:rsid w:val="00727FD6"/>
    <w:rsid w:val="0074152E"/>
    <w:rsid w:val="00765991"/>
    <w:rsid w:val="00803417"/>
    <w:rsid w:val="008246E1"/>
    <w:rsid w:val="00844B21"/>
    <w:rsid w:val="00861A01"/>
    <w:rsid w:val="008A0BB7"/>
    <w:rsid w:val="008C47C5"/>
    <w:rsid w:val="008F5828"/>
    <w:rsid w:val="00902871"/>
    <w:rsid w:val="00912A44"/>
    <w:rsid w:val="009148BE"/>
    <w:rsid w:val="00956BD7"/>
    <w:rsid w:val="00A05CF7"/>
    <w:rsid w:val="00A14A9C"/>
    <w:rsid w:val="00A41D06"/>
    <w:rsid w:val="00A86C71"/>
    <w:rsid w:val="00B365DB"/>
    <w:rsid w:val="00B87CA1"/>
    <w:rsid w:val="00B90685"/>
    <w:rsid w:val="00BC7F79"/>
    <w:rsid w:val="00C22C1D"/>
    <w:rsid w:val="00C424E8"/>
    <w:rsid w:val="00CB0D79"/>
    <w:rsid w:val="00D02FBB"/>
    <w:rsid w:val="00D060EA"/>
    <w:rsid w:val="00DD2FCA"/>
    <w:rsid w:val="00DF3697"/>
    <w:rsid w:val="00E15192"/>
    <w:rsid w:val="00F31CFC"/>
    <w:rsid w:val="00FE0090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6C13"/>
  <w15:chartTrackingRefBased/>
  <w15:docId w15:val="{20779BB7-239B-48B8-9329-A8A36A25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7724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EMPODERA SALUD IZ</dc:creator>
  <cp:keywords/>
  <dc:description/>
  <cp:lastModifiedBy>medranoprueba@outlook.com</cp:lastModifiedBy>
  <cp:revision>50</cp:revision>
  <dcterms:created xsi:type="dcterms:W3CDTF">2022-06-16T21:11:00Z</dcterms:created>
  <dcterms:modified xsi:type="dcterms:W3CDTF">2022-07-26T22:22:00Z</dcterms:modified>
</cp:coreProperties>
</file>