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30D73" w14:textId="77777777" w:rsidR="00420D8D" w:rsidRPr="000D1ACF" w:rsidRDefault="00420D8D" w:rsidP="00E847E8">
      <w:pPr>
        <w:spacing w:line="276" w:lineRule="auto"/>
        <w:jc w:val="right"/>
        <w:rPr>
          <w:szCs w:val="24"/>
          <w:lang w:val="pl-PL"/>
        </w:rPr>
      </w:pPr>
    </w:p>
    <w:p w14:paraId="0D572342" w14:textId="47E8A141" w:rsidR="00E847E8" w:rsidRPr="00D35060" w:rsidRDefault="00E847E8" w:rsidP="00E847E8">
      <w:pPr>
        <w:spacing w:line="276" w:lineRule="auto"/>
        <w:jc w:val="right"/>
        <w:rPr>
          <w:szCs w:val="24"/>
          <w:lang w:val="pl-PL"/>
        </w:rPr>
      </w:pPr>
      <w:r w:rsidRPr="00D35060">
        <w:rPr>
          <w:szCs w:val="24"/>
          <w:lang w:val="pl-PL"/>
        </w:rPr>
        <w:t xml:space="preserve">Warszawa, dnia </w:t>
      </w:r>
      <w:sdt>
        <w:sdtPr>
          <w:rPr>
            <w:szCs w:val="24"/>
            <w:lang w:val="pl-PL"/>
          </w:rPr>
          <w:alias w:val="Data pisma"/>
          <w:tag w:val="Data pisma"/>
          <w:id w:val="-844173021"/>
          <w:placeholder>
            <w:docPart w:val="DefaultPlaceholder_-1854013437"/>
          </w:placeholder>
          <w:date>
            <w:dateFormat w:val="d MMMM yyyy"/>
            <w:lid w:val="pl-PL"/>
            <w:storeMappedDataAs w:val="dateTime"/>
            <w:calendar w:val="gregorian"/>
          </w:date>
        </w:sdtPr>
        <w:sdtEndPr/>
        <w:sdtContent>
          <w:r w:rsidR="00771E06" w:rsidRPr="00D35060">
            <w:rPr>
              <w:szCs w:val="24"/>
              <w:lang w:val="pl-PL"/>
            </w:rPr>
            <w:t>[Data pisma]</w:t>
          </w:r>
        </w:sdtContent>
      </w:sdt>
      <w:r w:rsidRPr="00D35060">
        <w:rPr>
          <w:szCs w:val="24"/>
          <w:lang w:val="pl-PL"/>
        </w:rPr>
        <w:t xml:space="preserve"> r.</w:t>
      </w:r>
    </w:p>
    <w:p w14:paraId="62F04250" w14:textId="77777777" w:rsidR="00E847E8" w:rsidRPr="00D35060" w:rsidRDefault="00E847E8" w:rsidP="00E847E8">
      <w:pPr>
        <w:spacing w:line="276" w:lineRule="auto"/>
        <w:rPr>
          <w:b/>
          <w:szCs w:val="24"/>
          <w:lang w:val="pl-PL"/>
        </w:rPr>
      </w:pPr>
    </w:p>
    <w:p w14:paraId="362CDEC4" w14:textId="77777777" w:rsidR="00E847E8" w:rsidRPr="00D35060" w:rsidRDefault="00E847E8" w:rsidP="00E847E8">
      <w:pPr>
        <w:spacing w:line="276" w:lineRule="auto"/>
        <w:rPr>
          <w:b/>
          <w:szCs w:val="24"/>
          <w:lang w:val="pl-PL"/>
        </w:rPr>
      </w:pPr>
      <w:r w:rsidRPr="00D35060">
        <w:rPr>
          <w:b/>
          <w:szCs w:val="24"/>
          <w:lang w:val="pl-PL"/>
        </w:rPr>
        <w:t>Przemysław Wierzbicki</w:t>
      </w:r>
    </w:p>
    <w:p w14:paraId="726AC7A9" w14:textId="5FC28E42" w:rsidR="00E847E8" w:rsidRPr="00D35060" w:rsidRDefault="00E847E8" w:rsidP="00E847E8">
      <w:pPr>
        <w:spacing w:line="276" w:lineRule="auto"/>
        <w:rPr>
          <w:b/>
          <w:szCs w:val="24"/>
          <w:lang w:val="pl-PL"/>
        </w:rPr>
      </w:pPr>
      <w:r w:rsidRPr="00D35060">
        <w:rPr>
          <w:b/>
          <w:szCs w:val="24"/>
          <w:lang w:val="pl-PL"/>
        </w:rPr>
        <w:t xml:space="preserve">syndyk masy upadłości </w:t>
      </w:r>
      <w:bookmarkStart w:id="0" w:name="_Hlk67433170"/>
      <w:sdt>
        <w:sdtPr>
          <w:rPr>
            <w:b/>
            <w:szCs w:val="24"/>
          </w:rPr>
          <w:alias w:val="Nazwisko upadłego"/>
          <w:tag w:val="Nazwisko upadłego"/>
          <w:id w:val="-1203696313"/>
          <w:placeholder>
            <w:docPart w:val="DefaultPlaceholder_-1854013440"/>
          </w:placeholder>
        </w:sdtPr>
        <w:sdtEndPr/>
        <w:sdtContent>
          <w:r w:rsidR="00771E06" w:rsidRPr="00D35060">
            <w:rPr>
              <w:b/>
              <w:szCs w:val="24"/>
              <w:lang w:val="pl-PL"/>
            </w:rPr>
            <w:t>[Nazwisko upadłego]</w:t>
          </w:r>
        </w:sdtContent>
      </w:sdt>
      <w:bookmarkEnd w:id="0"/>
    </w:p>
    <w:p w14:paraId="057AA306" w14:textId="77777777" w:rsidR="00E847E8" w:rsidRPr="00D35060" w:rsidRDefault="00E847E8" w:rsidP="00E847E8">
      <w:pPr>
        <w:spacing w:line="276" w:lineRule="auto"/>
        <w:rPr>
          <w:szCs w:val="24"/>
          <w:u w:val="single"/>
          <w:lang w:val="pl-PL"/>
        </w:rPr>
      </w:pPr>
      <w:r w:rsidRPr="00D35060">
        <w:rPr>
          <w:szCs w:val="24"/>
          <w:u w:val="single"/>
          <w:lang w:val="pl-PL"/>
        </w:rPr>
        <w:t>adres do korespondencji:</w:t>
      </w:r>
    </w:p>
    <w:p w14:paraId="4CCCBDC6" w14:textId="77777777" w:rsidR="00E847E8" w:rsidRPr="00D35060" w:rsidRDefault="00E847E8" w:rsidP="00E847E8">
      <w:pPr>
        <w:spacing w:line="276" w:lineRule="auto"/>
        <w:rPr>
          <w:b/>
          <w:szCs w:val="24"/>
          <w:lang w:val="pl-PL"/>
        </w:rPr>
      </w:pPr>
      <w:r w:rsidRPr="00D35060">
        <w:rPr>
          <w:b/>
          <w:szCs w:val="24"/>
          <w:lang w:val="pl-PL"/>
        </w:rPr>
        <w:t>KKLW Wierzbicki i Wspólnicy sp.k.</w:t>
      </w:r>
    </w:p>
    <w:p w14:paraId="65992F4B" w14:textId="77777777" w:rsidR="00E847E8" w:rsidRPr="00D35060" w:rsidRDefault="00E847E8" w:rsidP="00E847E8">
      <w:pPr>
        <w:spacing w:line="276" w:lineRule="auto"/>
        <w:rPr>
          <w:szCs w:val="24"/>
          <w:lang w:val="pl-PL"/>
        </w:rPr>
      </w:pPr>
      <w:r w:rsidRPr="00D35060">
        <w:rPr>
          <w:szCs w:val="24"/>
          <w:lang w:val="pl-PL"/>
        </w:rPr>
        <w:t>ul. Twarda 2, 00-105 Warszawa</w:t>
      </w:r>
    </w:p>
    <w:p w14:paraId="40B82C55" w14:textId="77777777" w:rsidR="00E847E8" w:rsidRPr="00D35060" w:rsidRDefault="00E847E8" w:rsidP="00E847E8">
      <w:pPr>
        <w:spacing w:line="276" w:lineRule="auto"/>
        <w:rPr>
          <w:szCs w:val="24"/>
          <w:lang w:val="pl-PL"/>
        </w:rPr>
      </w:pPr>
      <w:r w:rsidRPr="00D35060">
        <w:rPr>
          <w:szCs w:val="24"/>
          <w:lang w:val="pl-PL"/>
        </w:rPr>
        <w:t>e-mail: sekretariat@warp.com.pl</w:t>
      </w:r>
    </w:p>
    <w:p w14:paraId="74899BC8" w14:textId="77777777" w:rsidR="00E847E8" w:rsidRPr="00D35060" w:rsidRDefault="00E847E8" w:rsidP="00E847E8">
      <w:pPr>
        <w:spacing w:line="276" w:lineRule="auto"/>
        <w:contextualSpacing/>
        <w:rPr>
          <w:b/>
          <w:szCs w:val="24"/>
          <w:lang w:val="pl-PL"/>
        </w:rPr>
      </w:pPr>
    </w:p>
    <w:sdt>
      <w:sdtPr>
        <w:rPr>
          <w:b/>
          <w:szCs w:val="24"/>
        </w:rPr>
        <w:alias w:val="Nazwa wierzyciela"/>
        <w:tag w:val="Nazwa wierzyciela"/>
        <w:id w:val="-1304687793"/>
        <w:placeholder>
          <w:docPart w:val="DefaultPlaceholder_-1854013440"/>
        </w:placeholder>
      </w:sdtPr>
      <w:sdtEndPr/>
      <w:sdtContent>
        <w:p w14:paraId="24824DBC" w14:textId="4E4EF774" w:rsidR="00B61583" w:rsidRPr="00D35060" w:rsidRDefault="00771E06" w:rsidP="00B61583">
          <w:pPr>
            <w:ind w:left="3969"/>
            <w:rPr>
              <w:b/>
              <w:szCs w:val="24"/>
              <w:lang w:val="pl-PL"/>
            </w:rPr>
          </w:pPr>
          <w:r w:rsidRPr="00D35060">
            <w:rPr>
              <w:b/>
              <w:szCs w:val="24"/>
              <w:lang w:val="pl-PL"/>
            </w:rPr>
            <w:t>[Nazwa wierzyciela]</w:t>
          </w:r>
        </w:p>
      </w:sdtContent>
    </w:sdt>
    <w:sdt>
      <w:sdtPr>
        <w:rPr>
          <w:bCs/>
          <w:szCs w:val="24"/>
        </w:rPr>
        <w:alias w:val="Adres wierzyciela"/>
        <w:tag w:val="Adres wierzyciela"/>
        <w:id w:val="-438843845"/>
        <w:placeholder>
          <w:docPart w:val="DefaultPlaceholder_-1854013440"/>
        </w:placeholder>
      </w:sdtPr>
      <w:sdtEndPr/>
      <w:sdtContent>
        <w:p w14:paraId="35ECE18A" w14:textId="1BF99A5E" w:rsidR="00B61583" w:rsidRPr="00D35060" w:rsidRDefault="00771E06" w:rsidP="00B61583">
          <w:pPr>
            <w:ind w:left="3969"/>
            <w:rPr>
              <w:bCs/>
              <w:szCs w:val="24"/>
              <w:lang w:val="pl-PL"/>
            </w:rPr>
          </w:pPr>
          <w:r w:rsidRPr="00D35060">
            <w:rPr>
              <w:bCs/>
              <w:szCs w:val="24"/>
              <w:lang w:val="pl-PL"/>
            </w:rPr>
            <w:t>[Adres wierzyciela]</w:t>
          </w:r>
        </w:p>
      </w:sdtContent>
    </w:sdt>
    <w:p w14:paraId="3439A19A" w14:textId="77777777" w:rsidR="00E847E8" w:rsidRPr="00D35060" w:rsidRDefault="00E847E8" w:rsidP="00E847E8">
      <w:pPr>
        <w:spacing w:line="276" w:lineRule="auto"/>
        <w:rPr>
          <w:b/>
          <w:szCs w:val="24"/>
          <w:lang w:val="pl-PL"/>
        </w:rPr>
      </w:pPr>
    </w:p>
    <w:p w14:paraId="21F95475" w14:textId="77777777" w:rsidR="00E847E8" w:rsidRPr="00D35060" w:rsidRDefault="00E847E8" w:rsidP="00E847E8">
      <w:pPr>
        <w:spacing w:line="276" w:lineRule="auto"/>
        <w:jc w:val="center"/>
        <w:rPr>
          <w:b/>
          <w:szCs w:val="24"/>
          <w:lang w:val="pl-PL"/>
        </w:rPr>
      </w:pPr>
      <w:r w:rsidRPr="00D35060">
        <w:rPr>
          <w:b/>
          <w:szCs w:val="24"/>
          <w:lang w:val="pl-PL"/>
        </w:rPr>
        <w:t>ZAWIADOMIENIE</w:t>
      </w:r>
    </w:p>
    <w:p w14:paraId="7529D93A" w14:textId="77777777" w:rsidR="00E847E8" w:rsidRPr="00D35060" w:rsidRDefault="00E847E8" w:rsidP="00E847E8">
      <w:pPr>
        <w:spacing w:line="276" w:lineRule="auto"/>
        <w:jc w:val="center"/>
        <w:rPr>
          <w:b/>
          <w:szCs w:val="24"/>
          <w:lang w:val="pl-PL"/>
        </w:rPr>
      </w:pPr>
      <w:r w:rsidRPr="00D35060">
        <w:rPr>
          <w:b/>
          <w:szCs w:val="24"/>
          <w:lang w:val="pl-PL"/>
        </w:rPr>
        <w:t>O OGŁOSZENIU UPADŁOŚCI</w:t>
      </w:r>
    </w:p>
    <w:p w14:paraId="617F8645" w14:textId="77777777" w:rsidR="00E847E8" w:rsidRPr="00D35060" w:rsidRDefault="00E847E8" w:rsidP="00E847E8">
      <w:pPr>
        <w:spacing w:line="276" w:lineRule="auto"/>
        <w:rPr>
          <w:b/>
          <w:szCs w:val="24"/>
          <w:lang w:val="pl-PL"/>
        </w:rPr>
      </w:pPr>
    </w:p>
    <w:p w14:paraId="744EFD2C" w14:textId="64153EB8" w:rsidR="00E847E8" w:rsidRPr="009601CB" w:rsidRDefault="00E847E8" w:rsidP="00E847E8">
      <w:pPr>
        <w:spacing w:line="276" w:lineRule="auto"/>
        <w:jc w:val="both"/>
        <w:rPr>
          <w:bCs/>
          <w:szCs w:val="24"/>
        </w:rPr>
      </w:pPr>
      <w:r w:rsidRPr="00D35060">
        <w:rPr>
          <w:szCs w:val="24"/>
          <w:lang w:val="pl-PL"/>
        </w:rPr>
        <w:t xml:space="preserve">Działając jako syndyk masy upadłości osoby nieprowadzącej działalności gospodarczej </w:t>
      </w:r>
      <w:sdt>
        <w:sdtPr>
          <w:rPr>
            <w:szCs w:val="24"/>
          </w:rPr>
          <w:alias w:val="Nazwisko upadłego"/>
          <w:tag w:val="Nazwisko upadłego"/>
          <w:id w:val="1347596354"/>
          <w:placeholder>
            <w:docPart w:val="DefaultPlaceholder_-1854013440"/>
          </w:placeholder>
        </w:sdtPr>
        <w:sdtEndPr/>
        <w:sdtContent>
          <w:r w:rsidR="00771E06" w:rsidRPr="00D35060">
            <w:rPr>
              <w:szCs w:val="24"/>
              <w:lang w:val="pl-PL"/>
            </w:rPr>
            <w:t xml:space="preserve">[Nazwisko upadłego] </w:t>
          </w:r>
        </w:sdtContent>
      </w:sdt>
      <w:r w:rsidRPr="00D35060">
        <w:rPr>
          <w:color w:val="FF0000"/>
          <w:szCs w:val="24"/>
          <w:lang w:val="pl-PL"/>
        </w:rPr>
        <w:t xml:space="preserve"> </w:t>
      </w:r>
      <w:r w:rsidRPr="00D35060">
        <w:rPr>
          <w:szCs w:val="24"/>
          <w:lang w:val="pl-PL"/>
        </w:rPr>
        <w:t>na podstawie art. 176 ust. 1 w zw. z art. 491</w:t>
      </w:r>
      <w:r w:rsidRPr="00D35060">
        <w:rPr>
          <w:szCs w:val="24"/>
          <w:vertAlign w:val="superscript"/>
          <w:lang w:val="pl-PL"/>
        </w:rPr>
        <w:t>6a</w:t>
      </w:r>
      <w:r w:rsidRPr="00D35060">
        <w:rPr>
          <w:szCs w:val="24"/>
          <w:lang w:val="pl-PL"/>
        </w:rPr>
        <w:t xml:space="preserve"> ustawy z dnia 28 lutego 2003 r. Prawo upadłościowe (tekst jednolity Dz. U. z 2020 r., poz. 1228, dalej jako: „</w:t>
      </w:r>
      <w:r w:rsidRPr="00D35060">
        <w:rPr>
          <w:b/>
          <w:bCs/>
          <w:szCs w:val="24"/>
          <w:lang w:val="pl-PL"/>
        </w:rPr>
        <w:t>p.u.</w:t>
      </w:r>
      <w:r w:rsidRPr="00D35060">
        <w:rPr>
          <w:szCs w:val="24"/>
          <w:lang w:val="pl-PL"/>
        </w:rPr>
        <w:t>”) zawiadamiam, że</w:t>
      </w:r>
      <w:r w:rsidRPr="00D35060">
        <w:rPr>
          <w:color w:val="FF0000"/>
          <w:szCs w:val="24"/>
          <w:lang w:val="pl-PL"/>
        </w:rPr>
        <w:t xml:space="preserve"> </w:t>
      </w:r>
      <w:sdt>
        <w:sdtPr>
          <w:rPr>
            <w:color w:val="FF0000"/>
            <w:szCs w:val="24"/>
          </w:rPr>
          <w:alias w:val="Sąd upadłościowy"/>
          <w:tag w:val="Sąd upadłościowy"/>
          <w:id w:val="953742846"/>
          <w:placeholder>
            <w:docPart w:val="DefaultPlaceholder_-1854013440"/>
          </w:placeholder>
        </w:sdtPr>
        <w:sdtEndPr>
          <w:rPr>
            <w:bCs/>
            <w:color w:val="auto"/>
          </w:rPr>
        </w:sdtEndPr>
        <w:sdtContent>
          <w:r w:rsidR="00771E06" w:rsidRPr="00D35060">
            <w:rPr>
              <w:bCs/>
              <w:szCs w:val="24"/>
              <w:lang w:val="pl-PL"/>
            </w:rPr>
            <w:t>[Sąd upadłościowy]</w:t>
          </w:r>
        </w:sdtContent>
      </w:sdt>
      <w:r w:rsidRPr="00D35060">
        <w:rPr>
          <w:bCs/>
          <w:szCs w:val="24"/>
          <w:lang w:val="pl-PL"/>
        </w:rPr>
        <w:t xml:space="preserve"> postanowieniem z dnia </w:t>
      </w:r>
      <w:sdt>
        <w:sdtPr>
          <w:rPr>
            <w:bCs/>
            <w:szCs w:val="24"/>
          </w:rPr>
          <w:alias w:val="Data upadłości"/>
          <w:tag w:val="Data upadłości"/>
          <w:id w:val="1743829336"/>
          <w:placeholder>
            <w:docPart w:val="DefaultPlaceholder_-1854013440"/>
          </w:placeholder>
        </w:sdtPr>
        <w:sdtEndPr/>
        <w:sdtContent>
          <w:r w:rsidR="00771E06" w:rsidRPr="00D35060">
            <w:rPr>
              <w:bCs/>
              <w:szCs w:val="24"/>
              <w:lang w:val="pl-PL"/>
            </w:rPr>
            <w:t>[Data upadłości]</w:t>
          </w:r>
        </w:sdtContent>
      </w:sdt>
      <w:r w:rsidRPr="00D35060">
        <w:rPr>
          <w:bCs/>
          <w:szCs w:val="24"/>
          <w:lang w:val="pl-PL"/>
        </w:rPr>
        <w:t xml:space="preserve">, w sprawie o sygn. </w:t>
      </w:r>
      <w:bookmarkStart w:id="1" w:name="_Hlk67433399"/>
      <w:sdt>
        <w:sdtPr>
          <w:rPr>
            <w:bCs/>
            <w:szCs w:val="24"/>
          </w:rPr>
          <w:alias w:val="Sygnatura sprawy"/>
          <w:tag w:val="Sygnatura sprawy"/>
          <w:id w:val="-1799985054"/>
          <w:placeholder>
            <w:docPart w:val="DefaultPlaceholder_-1854013440"/>
          </w:placeholder>
        </w:sdtPr>
        <w:sdtEndPr/>
        <w:sdtContent>
          <w:r w:rsidR="00771E06">
            <w:rPr>
              <w:bCs/>
              <w:szCs w:val="24"/>
            </w:rPr>
            <w:t>[Sygnatura sprawy]</w:t>
          </w:r>
        </w:sdtContent>
      </w:sdt>
      <w:bookmarkEnd w:id="1"/>
      <w:r w:rsidRPr="009601CB">
        <w:rPr>
          <w:bCs/>
          <w:szCs w:val="24"/>
        </w:rPr>
        <w:t xml:space="preserve">  postanowił: </w:t>
      </w:r>
    </w:p>
    <w:p w14:paraId="155387B5" w14:textId="6314214D" w:rsidR="00E847E8" w:rsidRPr="007E37F7" w:rsidRDefault="00E847E8" w:rsidP="00E847E8">
      <w:pPr>
        <w:pStyle w:val="Akapitzlist"/>
        <w:numPr>
          <w:ilvl w:val="0"/>
          <w:numId w:val="11"/>
        </w:numPr>
        <w:spacing w:after="0"/>
        <w:ind w:left="426" w:hanging="426"/>
        <w:jc w:val="both"/>
        <w:rPr>
          <w:rFonts w:ascii="Times New Roman" w:hAnsi="Times New Roman"/>
          <w:bCs/>
          <w:sz w:val="24"/>
          <w:szCs w:val="24"/>
        </w:rPr>
      </w:pPr>
      <w:r w:rsidRPr="009601CB">
        <w:rPr>
          <w:rFonts w:ascii="Times New Roman" w:hAnsi="Times New Roman"/>
          <w:bCs/>
          <w:sz w:val="24"/>
          <w:szCs w:val="24"/>
        </w:rPr>
        <w:t xml:space="preserve">Ogłosić </w:t>
      </w:r>
      <w:r w:rsidRPr="007E37F7">
        <w:rPr>
          <w:rFonts w:ascii="Times New Roman" w:hAnsi="Times New Roman"/>
          <w:bCs/>
          <w:sz w:val="24"/>
          <w:szCs w:val="24"/>
        </w:rPr>
        <w:t xml:space="preserve">upadłość </w:t>
      </w:r>
      <w:sdt>
        <w:sdtPr>
          <w:rPr>
            <w:rFonts w:ascii="Times New Roman" w:hAnsi="Times New Roman"/>
            <w:bCs/>
            <w:sz w:val="24"/>
            <w:szCs w:val="24"/>
          </w:rPr>
          <w:id w:val="1740669798"/>
          <w:placeholder>
            <w:docPart w:val="DefaultPlaceholder_-1854013440"/>
          </w:placeholder>
        </w:sdtPr>
        <w:sdtEndPr/>
        <w:sdtContent>
          <w:sdt>
            <w:sdtPr>
              <w:rPr>
                <w:rFonts w:ascii="Times New Roman" w:hAnsi="Times New Roman"/>
                <w:bCs/>
                <w:sz w:val="24"/>
                <w:szCs w:val="24"/>
                <w:lang w:val="en-GB"/>
              </w:rPr>
              <w:alias w:val="Nazwisko upadłego"/>
              <w:tag w:val="Nazwisko upadłego"/>
              <w:id w:val="89130240"/>
              <w:placeholder>
                <w:docPart w:val="44CA9550C5194286BCA3614FD76515B8"/>
              </w:placeholder>
            </w:sdtPr>
            <w:sdtEndPr/>
            <w:sdtContent>
              <w:r w:rsidR="00771E06" w:rsidRPr="00D35060">
                <w:rPr>
                  <w:rFonts w:ascii="Times New Roman" w:hAnsi="Times New Roman"/>
                  <w:bCs/>
                  <w:sz w:val="24"/>
                  <w:szCs w:val="24"/>
                </w:rPr>
                <w:t>[Nazwisko upadłego]</w:t>
              </w:r>
            </w:sdtContent>
          </w:sdt>
        </w:sdtContent>
      </w:sdt>
      <w:r w:rsidRPr="007E37F7">
        <w:rPr>
          <w:rFonts w:ascii="Times New Roman" w:hAnsi="Times New Roman"/>
          <w:bCs/>
          <w:sz w:val="24"/>
          <w:szCs w:val="24"/>
        </w:rPr>
        <w:t xml:space="preserve">, zamieszkałego w miejscowości </w:t>
      </w:r>
      <w:sdt>
        <w:sdtPr>
          <w:rPr>
            <w:rFonts w:ascii="Times New Roman" w:hAnsi="Times New Roman"/>
            <w:bCs/>
            <w:sz w:val="24"/>
            <w:szCs w:val="24"/>
          </w:rPr>
          <w:alias w:val="Adres upadłego"/>
          <w:tag w:val="Adres upadłego"/>
          <w:id w:val="802194104"/>
          <w:placeholder>
            <w:docPart w:val="DefaultPlaceholder_-1854013440"/>
          </w:placeholder>
        </w:sdtPr>
        <w:sdtEndPr/>
        <w:sdtContent>
          <w:r w:rsidR="00771E06" w:rsidRPr="007E37F7">
            <w:rPr>
              <w:rFonts w:ascii="Times New Roman" w:hAnsi="Times New Roman"/>
              <w:bCs/>
              <w:sz w:val="24"/>
              <w:szCs w:val="24"/>
            </w:rPr>
            <w:t>[Adres upadłego]</w:t>
          </w:r>
        </w:sdtContent>
      </w:sdt>
      <w:r w:rsidRPr="007E37F7">
        <w:rPr>
          <w:rFonts w:ascii="Times New Roman" w:hAnsi="Times New Roman"/>
          <w:bCs/>
          <w:sz w:val="24"/>
          <w:szCs w:val="24"/>
        </w:rPr>
        <w:t xml:space="preserve">, PESEL: </w:t>
      </w:r>
      <w:sdt>
        <w:sdtPr>
          <w:rPr>
            <w:rFonts w:ascii="Times New Roman" w:hAnsi="Times New Roman"/>
            <w:bCs/>
            <w:sz w:val="24"/>
            <w:szCs w:val="24"/>
          </w:rPr>
          <w:alias w:val="PESEL upadłego"/>
          <w:tag w:val="PESEL upadłego"/>
          <w:id w:val="1766804853"/>
          <w:placeholder>
            <w:docPart w:val="DefaultPlaceholder_-1854013440"/>
          </w:placeholder>
        </w:sdtPr>
        <w:sdtEndPr/>
        <w:sdtContent>
          <w:r w:rsidR="00771E06" w:rsidRPr="007E37F7">
            <w:rPr>
              <w:rFonts w:ascii="Times New Roman" w:hAnsi="Times New Roman"/>
              <w:bCs/>
              <w:sz w:val="24"/>
              <w:szCs w:val="24"/>
            </w:rPr>
            <w:t>[PESEL upadłego]</w:t>
          </w:r>
        </w:sdtContent>
      </w:sdt>
      <w:r w:rsidRPr="007E37F7">
        <w:rPr>
          <w:rFonts w:ascii="Times New Roman" w:hAnsi="Times New Roman"/>
          <w:bCs/>
          <w:sz w:val="24"/>
          <w:szCs w:val="24"/>
        </w:rPr>
        <w:t>, NIP:</w:t>
      </w:r>
      <w:sdt>
        <w:sdtPr>
          <w:rPr>
            <w:rFonts w:ascii="Times New Roman" w:hAnsi="Times New Roman"/>
            <w:bCs/>
            <w:sz w:val="24"/>
            <w:szCs w:val="24"/>
          </w:rPr>
          <w:id w:val="-1947076439"/>
          <w:placeholder>
            <w:docPart w:val="DefaultPlaceholder_-1854013440"/>
          </w:placeholder>
        </w:sdtPr>
        <w:sdtEndPr/>
        <w:sdtContent>
          <w:r w:rsidR="00771E06" w:rsidRPr="007E37F7">
            <w:rPr>
              <w:rFonts w:ascii="Times New Roman" w:hAnsi="Times New Roman"/>
              <w:bCs/>
              <w:sz w:val="24"/>
              <w:szCs w:val="24"/>
            </w:rPr>
            <w:t>[NIP upadłego]</w:t>
          </w:r>
        </w:sdtContent>
      </w:sdt>
      <w:r w:rsidRPr="007E37F7">
        <w:rPr>
          <w:rFonts w:ascii="Times New Roman" w:hAnsi="Times New Roman"/>
          <w:bCs/>
          <w:sz w:val="24"/>
          <w:szCs w:val="24"/>
        </w:rPr>
        <w:t xml:space="preserve"> jako osoby fizycznej nieprowadzącej działalności gospodarczej; </w:t>
      </w:r>
    </w:p>
    <w:p w14:paraId="4089F502" w14:textId="36031A55" w:rsidR="00E847E8" w:rsidRPr="009601CB" w:rsidRDefault="00E847E8" w:rsidP="00E847E8">
      <w:pPr>
        <w:pStyle w:val="Akapitzlist"/>
        <w:numPr>
          <w:ilvl w:val="0"/>
          <w:numId w:val="11"/>
        </w:numPr>
        <w:spacing w:after="0"/>
        <w:ind w:left="426" w:hanging="426"/>
        <w:jc w:val="both"/>
        <w:rPr>
          <w:rFonts w:ascii="Times New Roman" w:hAnsi="Times New Roman"/>
          <w:bCs/>
          <w:sz w:val="24"/>
          <w:szCs w:val="24"/>
        </w:rPr>
      </w:pPr>
      <w:r w:rsidRPr="007E37F7">
        <w:rPr>
          <w:rFonts w:ascii="Times New Roman" w:hAnsi="Times New Roman"/>
          <w:bCs/>
          <w:sz w:val="24"/>
          <w:szCs w:val="24"/>
        </w:rPr>
        <w:t xml:space="preserve">Uznać wyłączną jurysdykcję sądów polskich w postępowaniu upadłościowym </w:t>
      </w:r>
      <w:sdt>
        <w:sdtPr>
          <w:rPr>
            <w:rFonts w:ascii="Times New Roman" w:hAnsi="Times New Roman"/>
            <w:bCs/>
            <w:sz w:val="24"/>
            <w:szCs w:val="24"/>
          </w:rPr>
          <w:id w:val="-1676492027"/>
          <w:placeholder>
            <w:docPart w:val="DefaultPlaceholder_-1854013440"/>
          </w:placeholder>
        </w:sdtPr>
        <w:sdtEndPr/>
        <w:sdtContent>
          <w:sdt>
            <w:sdtPr>
              <w:rPr>
                <w:rFonts w:ascii="Times New Roman" w:hAnsi="Times New Roman"/>
                <w:bCs/>
                <w:sz w:val="24"/>
                <w:szCs w:val="24"/>
                <w:lang w:val="en-GB"/>
              </w:rPr>
              <w:alias w:val="Nazwisko upadłego"/>
              <w:tag w:val="Nazwisko upadłego"/>
              <w:id w:val="-1701928498"/>
              <w:placeholder>
                <w:docPart w:val="34A280EFC0CC422DACF480F5C5CE72D6"/>
              </w:placeholder>
            </w:sdtPr>
            <w:sdtEndPr/>
            <w:sdtContent>
              <w:r w:rsidR="00771E06" w:rsidRPr="00D35060">
                <w:rPr>
                  <w:rFonts w:ascii="Times New Roman" w:hAnsi="Times New Roman"/>
                  <w:bCs/>
                  <w:sz w:val="24"/>
                  <w:szCs w:val="24"/>
                </w:rPr>
                <w:t>[Nazwisko upadłego]</w:t>
              </w:r>
            </w:sdtContent>
          </w:sdt>
        </w:sdtContent>
      </w:sdt>
      <w:r w:rsidRPr="007E37F7">
        <w:rPr>
          <w:rFonts w:ascii="Times New Roman" w:hAnsi="Times New Roman"/>
          <w:bCs/>
          <w:sz w:val="24"/>
          <w:szCs w:val="24"/>
        </w:rPr>
        <w:t xml:space="preserve">, jako osoby fizycznej nieprowadzącej działalności gospodarczej na podstawie art. 3 ust. 1 Rozporządzenia Parlamentu Europejskiego i Rady (UE) 2015/848 z dnia 20 maja 2015 r. w sprawie postępowania upadłościowego i uznać postępowanie upadłościowe </w:t>
      </w:r>
      <w:sdt>
        <w:sdtPr>
          <w:rPr>
            <w:rFonts w:ascii="Times New Roman" w:hAnsi="Times New Roman"/>
            <w:bCs/>
            <w:sz w:val="24"/>
            <w:szCs w:val="24"/>
          </w:rPr>
          <w:id w:val="1531380471"/>
          <w:placeholder>
            <w:docPart w:val="DefaultPlaceholder_-1854013440"/>
          </w:placeholder>
        </w:sdtPr>
        <w:sdtEndPr/>
        <w:sdtContent>
          <w:sdt>
            <w:sdtPr>
              <w:rPr>
                <w:rFonts w:ascii="Times New Roman" w:hAnsi="Times New Roman"/>
                <w:bCs/>
                <w:sz w:val="24"/>
                <w:szCs w:val="24"/>
                <w:lang w:val="en-GB"/>
              </w:rPr>
              <w:alias w:val="Nazwisko upadłego"/>
              <w:tag w:val="Nazwisko upadłego"/>
              <w:id w:val="891461525"/>
              <w:placeholder>
                <w:docPart w:val="6ED93EDA48E44B5595082A8F80A6E0A0"/>
              </w:placeholder>
            </w:sdtPr>
            <w:sdtEndPr/>
            <w:sdtContent>
              <w:r w:rsidR="00771E06" w:rsidRPr="00D35060">
                <w:rPr>
                  <w:rFonts w:ascii="Times New Roman" w:hAnsi="Times New Roman"/>
                  <w:bCs/>
                  <w:sz w:val="24"/>
                  <w:szCs w:val="24"/>
                </w:rPr>
                <w:t>[Nazwisko upadłego]</w:t>
              </w:r>
            </w:sdtContent>
          </w:sdt>
        </w:sdtContent>
      </w:sdt>
      <w:r w:rsidRPr="007E37F7">
        <w:rPr>
          <w:rFonts w:ascii="Times New Roman" w:hAnsi="Times New Roman"/>
          <w:bCs/>
          <w:sz w:val="24"/>
          <w:szCs w:val="24"/>
        </w:rPr>
        <w:t>, jako osoby</w:t>
      </w:r>
      <w:r w:rsidRPr="009601CB">
        <w:rPr>
          <w:rFonts w:ascii="Times New Roman" w:hAnsi="Times New Roman"/>
          <w:bCs/>
          <w:sz w:val="24"/>
          <w:szCs w:val="24"/>
        </w:rPr>
        <w:t xml:space="preserve"> fizycznej nieprowadzącej działalności gospodarczej za główne postępowanie upadłościowe; </w:t>
      </w:r>
    </w:p>
    <w:p w14:paraId="078927CB" w14:textId="77777777" w:rsidR="00E847E8" w:rsidRPr="009601CB" w:rsidRDefault="00E847E8" w:rsidP="00E847E8">
      <w:pPr>
        <w:pStyle w:val="Akapitzlist"/>
        <w:numPr>
          <w:ilvl w:val="0"/>
          <w:numId w:val="11"/>
        </w:numPr>
        <w:spacing w:after="0"/>
        <w:ind w:left="426" w:hanging="426"/>
        <w:jc w:val="both"/>
        <w:rPr>
          <w:rFonts w:ascii="Times New Roman" w:hAnsi="Times New Roman"/>
          <w:bCs/>
          <w:sz w:val="24"/>
          <w:szCs w:val="24"/>
        </w:rPr>
      </w:pPr>
      <w:r w:rsidRPr="009601CB">
        <w:rPr>
          <w:rFonts w:ascii="Times New Roman" w:hAnsi="Times New Roman"/>
          <w:bCs/>
          <w:sz w:val="24"/>
          <w:szCs w:val="24"/>
        </w:rPr>
        <w:t xml:space="preserve">Wyznaczyć syndyka w osobie Przemysława Wierzbickiego, nr licencji doradcy restrukturyzacyjnego 861; </w:t>
      </w:r>
    </w:p>
    <w:p w14:paraId="33C856F6" w14:textId="77777777" w:rsidR="00E847E8" w:rsidRPr="009601CB" w:rsidRDefault="00E847E8" w:rsidP="00E847E8">
      <w:pPr>
        <w:pStyle w:val="Akapitzlist"/>
        <w:numPr>
          <w:ilvl w:val="0"/>
          <w:numId w:val="11"/>
        </w:numPr>
        <w:spacing w:after="0"/>
        <w:ind w:left="426" w:hanging="426"/>
        <w:jc w:val="both"/>
        <w:rPr>
          <w:rFonts w:ascii="Times New Roman" w:hAnsi="Times New Roman"/>
          <w:bCs/>
          <w:sz w:val="24"/>
          <w:szCs w:val="24"/>
        </w:rPr>
      </w:pPr>
      <w:r w:rsidRPr="009601CB">
        <w:rPr>
          <w:rFonts w:ascii="Times New Roman" w:hAnsi="Times New Roman"/>
          <w:bCs/>
          <w:sz w:val="24"/>
          <w:szCs w:val="24"/>
        </w:rPr>
        <w:t xml:space="preserve">Wezwać wierzycieli upadłego do zgłoszenia wierzytelności syndykowi, na adres: ul. Twarda 2 00-105 Warszawa, w terminie trzydziestu dni od dnia obwieszczenia postanowienia o ogłoszeniu upadłości w Monitorze Sądowym i Gospodarczym; </w:t>
      </w:r>
    </w:p>
    <w:p w14:paraId="27BCE865" w14:textId="77777777" w:rsidR="00E847E8" w:rsidRPr="009601CB" w:rsidRDefault="00E847E8" w:rsidP="00E847E8">
      <w:pPr>
        <w:pStyle w:val="Akapitzlist"/>
        <w:numPr>
          <w:ilvl w:val="0"/>
          <w:numId w:val="11"/>
        </w:numPr>
        <w:spacing w:after="0"/>
        <w:ind w:left="426" w:hanging="426"/>
        <w:jc w:val="both"/>
        <w:rPr>
          <w:rFonts w:ascii="Times New Roman" w:hAnsi="Times New Roman"/>
          <w:bCs/>
          <w:sz w:val="24"/>
          <w:szCs w:val="24"/>
        </w:rPr>
      </w:pPr>
      <w:r w:rsidRPr="009601CB">
        <w:rPr>
          <w:rFonts w:ascii="Times New Roman" w:hAnsi="Times New Roman"/>
          <w:bCs/>
          <w:sz w:val="24"/>
          <w:szCs w:val="24"/>
        </w:rPr>
        <w:t xml:space="preserve">Wezwać osoby, którym przysługują prawa oraz prawa i roszczenia osobiste ciążące na nieruchomości należącej do upadłego, jeżeli nie zostały ujawnione w księdze wieczystej, do ich zgłaszania w terminie trzydziestu dni od dnia obwieszczenia postanowienia o ogłoszeniu upadłości w Monitorze Sądowym i Gospodarczym, pod rygorem utraty prawa powoływania się na nie w postępowaniu; </w:t>
      </w:r>
    </w:p>
    <w:p w14:paraId="152C3A0B" w14:textId="77777777" w:rsidR="00E847E8" w:rsidRPr="009601CB" w:rsidRDefault="00E847E8" w:rsidP="00E847E8">
      <w:pPr>
        <w:pStyle w:val="Akapitzlist"/>
        <w:numPr>
          <w:ilvl w:val="0"/>
          <w:numId w:val="11"/>
        </w:numPr>
        <w:spacing w:after="0"/>
        <w:ind w:left="426" w:hanging="426"/>
        <w:jc w:val="both"/>
        <w:rPr>
          <w:rFonts w:ascii="Times New Roman" w:hAnsi="Times New Roman"/>
          <w:bCs/>
          <w:sz w:val="24"/>
          <w:szCs w:val="24"/>
        </w:rPr>
      </w:pPr>
      <w:r w:rsidRPr="009601CB">
        <w:rPr>
          <w:rFonts w:ascii="Times New Roman" w:hAnsi="Times New Roman"/>
          <w:bCs/>
          <w:sz w:val="24"/>
          <w:szCs w:val="24"/>
        </w:rPr>
        <w:lastRenderedPageBreak/>
        <w:t>Określić, iż postępowanie upadłościowe będzie prowadzone w trybie określonym w art. 491</w:t>
      </w:r>
      <w:r w:rsidRPr="009601CB">
        <w:rPr>
          <w:rFonts w:ascii="Times New Roman" w:hAnsi="Times New Roman"/>
          <w:bCs/>
          <w:sz w:val="24"/>
          <w:szCs w:val="24"/>
          <w:vertAlign w:val="superscript"/>
        </w:rPr>
        <w:t>1</w:t>
      </w:r>
      <w:r w:rsidRPr="009601CB">
        <w:rPr>
          <w:rFonts w:ascii="Times New Roman" w:hAnsi="Times New Roman"/>
          <w:bCs/>
          <w:sz w:val="24"/>
          <w:szCs w:val="24"/>
        </w:rPr>
        <w:t xml:space="preserve"> ust. 1 ustawy Prawo upadłościowe; </w:t>
      </w:r>
    </w:p>
    <w:p w14:paraId="1F24DAF7" w14:textId="77777777" w:rsidR="00E847E8" w:rsidRPr="00D35060" w:rsidRDefault="00E847E8" w:rsidP="00E847E8">
      <w:pPr>
        <w:spacing w:line="276" w:lineRule="auto"/>
        <w:jc w:val="both"/>
        <w:rPr>
          <w:bCs/>
          <w:szCs w:val="24"/>
          <w:lang w:val="pl-PL"/>
        </w:rPr>
      </w:pPr>
    </w:p>
    <w:p w14:paraId="63F0F5DE" w14:textId="326B3F3C" w:rsidR="00E847E8" w:rsidRPr="00D35060" w:rsidRDefault="00E847E8" w:rsidP="00E847E8">
      <w:pPr>
        <w:spacing w:line="276" w:lineRule="auto"/>
        <w:jc w:val="both"/>
        <w:rPr>
          <w:szCs w:val="24"/>
          <w:shd w:val="clear" w:color="auto" w:fill="FFFFFF"/>
          <w:lang w:val="pl-PL"/>
        </w:rPr>
      </w:pPr>
      <w:r w:rsidRPr="00D35060">
        <w:rPr>
          <w:szCs w:val="24"/>
          <w:shd w:val="clear" w:color="auto" w:fill="FFFFFF"/>
          <w:lang w:val="pl-PL"/>
        </w:rPr>
        <w:t xml:space="preserve">Wierzycielowi w terminie tygodnia od dnia obwieszczenia postanowienia o ogłoszeniu upadłości w Monitorze Sądowym i Gospodarczym, a wierzycielowi, którego siedziba lub miejsce zwykłego pobytu w dniu otwarcia postępowania znajdowały się za granicą, w terminie trzydziestu dni od dnia obwieszczenia postanowienia o ogłoszeniu upadłości w Monitorze Sądowym i Gospodarczym przysługuje zażalenie na postanowienie o ogłoszeniu upadłości wyłącznie w części dotyczącej jurysdykcji sądów polskich. Zażalenie wnosi się do </w:t>
      </w:r>
      <w:sdt>
        <w:sdtPr>
          <w:rPr>
            <w:szCs w:val="24"/>
            <w:shd w:val="clear" w:color="auto" w:fill="FFFFFF"/>
          </w:rPr>
          <w:id w:val="993923584"/>
          <w:placeholder>
            <w:docPart w:val="DefaultPlaceholder_-1854013440"/>
          </w:placeholder>
        </w:sdtPr>
        <w:sdtEndPr/>
        <w:sdtContent>
          <w:sdt>
            <w:sdtPr>
              <w:rPr>
                <w:szCs w:val="24"/>
                <w:shd w:val="clear" w:color="auto" w:fill="FFFFFF"/>
              </w:rPr>
              <w:id w:val="37176663"/>
              <w:placeholder>
                <w:docPart w:val="79B8733065E248D1B8B7A04B7C7E9EDD"/>
              </w:placeholder>
            </w:sdtPr>
            <w:sdtEndPr>
              <w:rPr>
                <w:bCs/>
              </w:rPr>
            </w:sdtEndPr>
            <w:sdtContent>
              <w:r w:rsidR="00771E06" w:rsidRPr="00D35060">
                <w:rPr>
                  <w:bCs/>
                  <w:szCs w:val="24"/>
                  <w:shd w:val="clear" w:color="auto" w:fill="FFFFFF"/>
                  <w:lang w:val="pl-PL"/>
                </w:rPr>
                <w:t>[Sąd upadłościowy]</w:t>
              </w:r>
            </w:sdtContent>
          </w:sdt>
        </w:sdtContent>
      </w:sdt>
      <w:r w:rsidRPr="00D35060">
        <w:rPr>
          <w:szCs w:val="24"/>
          <w:shd w:val="clear" w:color="auto" w:fill="FFFFFF"/>
          <w:lang w:val="pl-PL"/>
        </w:rPr>
        <w:t xml:space="preserve">. </w:t>
      </w:r>
    </w:p>
    <w:p w14:paraId="2E153212" w14:textId="77777777" w:rsidR="00E847E8" w:rsidRPr="00D35060" w:rsidRDefault="00E847E8" w:rsidP="00E847E8">
      <w:pPr>
        <w:spacing w:line="276" w:lineRule="auto"/>
        <w:jc w:val="both"/>
        <w:rPr>
          <w:color w:val="FF0000"/>
          <w:szCs w:val="24"/>
          <w:shd w:val="clear" w:color="auto" w:fill="FFFFFF"/>
          <w:lang w:val="pl-PL"/>
        </w:rPr>
      </w:pPr>
    </w:p>
    <w:p w14:paraId="7E2EB001" w14:textId="2DEC775E" w:rsidR="00E847E8" w:rsidRPr="00D35060" w:rsidRDefault="00E847E8" w:rsidP="00E847E8">
      <w:pPr>
        <w:spacing w:line="276" w:lineRule="auto"/>
        <w:jc w:val="both"/>
        <w:rPr>
          <w:bCs/>
          <w:szCs w:val="24"/>
          <w:lang w:val="pl-PL"/>
        </w:rPr>
      </w:pPr>
      <w:r w:rsidRPr="00D35060">
        <w:rPr>
          <w:bCs/>
          <w:szCs w:val="24"/>
          <w:lang w:val="pl-PL"/>
        </w:rPr>
        <w:t xml:space="preserve">Postępowanie upadłościowe prowadzone jest pod sygnaturą </w:t>
      </w:r>
      <w:sdt>
        <w:sdtPr>
          <w:rPr>
            <w:bCs/>
            <w:szCs w:val="24"/>
          </w:rPr>
          <w:id w:val="775909054"/>
          <w:placeholder>
            <w:docPart w:val="DefaultPlaceholder_-1854013440"/>
          </w:placeholder>
        </w:sdtPr>
        <w:sdtEndPr/>
        <w:sdtContent>
          <w:sdt>
            <w:sdtPr>
              <w:rPr>
                <w:bCs/>
                <w:szCs w:val="24"/>
              </w:rPr>
              <w:id w:val="-1047906646"/>
              <w:placeholder>
                <w:docPart w:val="6B2EB41CAD0442D18C28B90D154933B9"/>
              </w:placeholder>
            </w:sdtPr>
            <w:sdtEndPr/>
            <w:sdtContent>
              <w:r w:rsidR="00771E06" w:rsidRPr="00D35060">
                <w:rPr>
                  <w:bCs/>
                  <w:szCs w:val="24"/>
                  <w:lang w:val="pl-PL"/>
                </w:rPr>
                <w:t>[Sygnatura sprawy]</w:t>
              </w:r>
            </w:sdtContent>
          </w:sdt>
        </w:sdtContent>
      </w:sdt>
      <w:r w:rsidRPr="00D35060">
        <w:rPr>
          <w:bCs/>
          <w:szCs w:val="24"/>
          <w:lang w:val="pl-PL"/>
        </w:rPr>
        <w:t>.</w:t>
      </w:r>
    </w:p>
    <w:p w14:paraId="602323E7" w14:textId="77777777" w:rsidR="00E847E8" w:rsidRPr="00D35060" w:rsidRDefault="00E847E8" w:rsidP="00E847E8">
      <w:pPr>
        <w:spacing w:line="276" w:lineRule="auto"/>
        <w:jc w:val="both"/>
        <w:rPr>
          <w:color w:val="FF0000"/>
          <w:szCs w:val="24"/>
          <w:shd w:val="clear" w:color="auto" w:fill="FFFFFF"/>
          <w:lang w:val="pl-PL"/>
        </w:rPr>
      </w:pPr>
    </w:p>
    <w:p w14:paraId="3F253367" w14:textId="30E2AD54" w:rsidR="00E847E8" w:rsidRPr="00D35060" w:rsidRDefault="00E847E8" w:rsidP="00E847E8">
      <w:pPr>
        <w:spacing w:line="276" w:lineRule="auto"/>
        <w:jc w:val="both"/>
        <w:rPr>
          <w:szCs w:val="24"/>
          <w:lang w:val="pl-PL"/>
        </w:rPr>
      </w:pPr>
      <w:r w:rsidRPr="00D35060">
        <w:rPr>
          <w:szCs w:val="24"/>
          <w:lang w:val="pl-PL"/>
        </w:rPr>
        <w:t>Zgłoszenia wierzytelności dokonuje się Syndykowi Przemysławowi Wierzbickiemu w terminie trzydziestu dni od dnia obwieszczenia postanowienia o ogłoszeniu upadłości w Monitorze Sądowym i Gospodarczym na adres: KKLW Wierzbicki i Wspólnicy sp.k., ul. Twarda 2, 00-105 Warszawa.</w:t>
      </w:r>
    </w:p>
    <w:p w14:paraId="1131D222" w14:textId="77777777" w:rsidR="00E847E8" w:rsidRPr="00D35060" w:rsidRDefault="00E847E8" w:rsidP="00E847E8">
      <w:pPr>
        <w:spacing w:line="276" w:lineRule="auto"/>
        <w:rPr>
          <w:color w:val="FF0000"/>
          <w:szCs w:val="24"/>
          <w:lang w:val="pl-PL"/>
        </w:rPr>
      </w:pPr>
    </w:p>
    <w:p w14:paraId="3F57226A" w14:textId="77777777" w:rsidR="00E847E8" w:rsidRPr="00D35060" w:rsidRDefault="00E847E8" w:rsidP="00E847E8">
      <w:pPr>
        <w:spacing w:line="276" w:lineRule="auto"/>
        <w:jc w:val="both"/>
        <w:rPr>
          <w:szCs w:val="24"/>
          <w:lang w:val="pl-PL"/>
        </w:rPr>
      </w:pPr>
      <w:r w:rsidRPr="00D35060">
        <w:rPr>
          <w:szCs w:val="24"/>
          <w:lang w:val="pl-PL"/>
        </w:rPr>
        <w:t>Zryczałtowane koszty postępowania upadłościowego w wysokości 772,21 zł wynikłe ze zgłoszenia wierzytelności po terminie należy wpłacać na rachunek bankowy Syndyka Przemysława Wierzbickiego nr 19 1500 1126 1211 2008 7077 0000 prowadzony przez Santander Bank Polska S.A.</w:t>
      </w:r>
    </w:p>
    <w:p w14:paraId="0CD021F7" w14:textId="77777777" w:rsidR="00E847E8" w:rsidRPr="00D35060" w:rsidRDefault="00E847E8" w:rsidP="00E847E8">
      <w:pPr>
        <w:spacing w:line="276" w:lineRule="auto"/>
        <w:jc w:val="both"/>
        <w:rPr>
          <w:bCs/>
          <w:szCs w:val="24"/>
          <w:lang w:val="pl-PL"/>
        </w:rPr>
      </w:pPr>
    </w:p>
    <w:p w14:paraId="27B3B1F6" w14:textId="77777777" w:rsidR="00E847E8" w:rsidRPr="00D35060" w:rsidRDefault="00E847E8" w:rsidP="00E847E8">
      <w:pPr>
        <w:spacing w:line="276" w:lineRule="auto"/>
        <w:jc w:val="both"/>
        <w:rPr>
          <w:bCs/>
          <w:szCs w:val="24"/>
          <w:lang w:val="pl-PL"/>
        </w:rPr>
      </w:pPr>
    </w:p>
    <w:p w14:paraId="33BEEACE" w14:textId="77777777" w:rsidR="00E847E8" w:rsidRPr="00D35060" w:rsidRDefault="00E847E8" w:rsidP="00E847E8">
      <w:pPr>
        <w:spacing w:line="276" w:lineRule="auto"/>
        <w:jc w:val="both"/>
        <w:rPr>
          <w:bCs/>
          <w:szCs w:val="24"/>
          <w:lang w:val="pl-PL"/>
        </w:rPr>
      </w:pPr>
    </w:p>
    <w:p w14:paraId="3E42C2C5" w14:textId="77777777" w:rsidR="00E847E8" w:rsidRPr="00D35060" w:rsidRDefault="00E847E8" w:rsidP="00E847E8">
      <w:pPr>
        <w:spacing w:line="276" w:lineRule="auto"/>
        <w:jc w:val="both"/>
        <w:rPr>
          <w:szCs w:val="24"/>
          <w:lang w:val="pl-PL"/>
        </w:rPr>
      </w:pPr>
      <w:r w:rsidRPr="00D35060">
        <w:rPr>
          <w:szCs w:val="24"/>
          <w:lang w:val="pl-PL"/>
        </w:rPr>
        <w:t>______________________</w:t>
      </w:r>
    </w:p>
    <w:p w14:paraId="2236C28E" w14:textId="77777777" w:rsidR="00E847E8" w:rsidRPr="00D35060" w:rsidRDefault="00E847E8" w:rsidP="00E847E8">
      <w:pPr>
        <w:spacing w:line="276" w:lineRule="auto"/>
        <w:jc w:val="both"/>
        <w:rPr>
          <w:szCs w:val="24"/>
          <w:lang w:val="pl-PL"/>
        </w:rPr>
      </w:pPr>
      <w:r w:rsidRPr="00D35060">
        <w:rPr>
          <w:szCs w:val="24"/>
          <w:lang w:val="pl-PL"/>
        </w:rPr>
        <w:t>Przemysław Wierzbicki</w:t>
      </w:r>
    </w:p>
    <w:p w14:paraId="29D283E6" w14:textId="081D1A57" w:rsidR="00E847E8" w:rsidRPr="00D35060" w:rsidRDefault="00E847E8" w:rsidP="00E847E8">
      <w:pPr>
        <w:spacing w:line="276" w:lineRule="auto"/>
        <w:jc w:val="both"/>
        <w:rPr>
          <w:szCs w:val="24"/>
          <w:lang w:val="pl-PL"/>
        </w:rPr>
      </w:pPr>
      <w:r w:rsidRPr="00D35060">
        <w:rPr>
          <w:szCs w:val="24"/>
          <w:lang w:val="pl-PL"/>
        </w:rPr>
        <w:t xml:space="preserve">syndyk masy upadłości </w:t>
      </w:r>
      <w:sdt>
        <w:sdtPr>
          <w:rPr>
            <w:szCs w:val="24"/>
          </w:rPr>
          <w:id w:val="-893583747"/>
          <w:placeholder>
            <w:docPart w:val="DefaultPlaceholder_-1854013440"/>
          </w:placeholder>
        </w:sdtPr>
        <w:sdtEndPr/>
        <w:sdtContent>
          <w:sdt>
            <w:sdtPr>
              <w:rPr>
                <w:szCs w:val="24"/>
              </w:rPr>
              <w:id w:val="1277301149"/>
              <w:placeholder>
                <w:docPart w:val="BFEB038EDAA641C5BEAD89CA9E2F7FB3"/>
              </w:placeholder>
            </w:sdtPr>
            <w:sdtEndPr/>
            <w:sdtContent>
              <w:sdt>
                <w:sdtPr>
                  <w:rPr>
                    <w:szCs w:val="24"/>
                  </w:rPr>
                  <w:id w:val="-115060405"/>
                  <w:placeholder>
                    <w:docPart w:val="C93F3FCE0BB8416FA039B9543F5162E6"/>
                  </w:placeholder>
                </w:sdtPr>
                <w:sdtEndPr/>
                <w:sdtContent>
                  <w:r w:rsidR="00864CA3" w:rsidRPr="00D35060">
                    <w:rPr>
                      <w:szCs w:val="24"/>
                      <w:lang w:val="pl-PL"/>
                    </w:rPr>
                    <w:t>[Nazwisko upadłego]</w:t>
                  </w:r>
                </w:sdtContent>
              </w:sdt>
            </w:sdtContent>
          </w:sdt>
        </w:sdtContent>
      </w:sdt>
    </w:p>
    <w:p w14:paraId="0C1ADEE2" w14:textId="77777777" w:rsidR="00E847E8" w:rsidRPr="00D35060" w:rsidRDefault="00E847E8" w:rsidP="00E847E8">
      <w:pPr>
        <w:spacing w:line="276" w:lineRule="auto"/>
        <w:jc w:val="both"/>
        <w:rPr>
          <w:szCs w:val="24"/>
          <w:shd w:val="clear" w:color="auto" w:fill="FFFFFF"/>
          <w:lang w:val="pl-PL"/>
        </w:rPr>
      </w:pPr>
    </w:p>
    <w:p w14:paraId="7DE52CC9" w14:textId="77777777" w:rsidR="00E847E8" w:rsidRPr="00D35060" w:rsidRDefault="00E847E8" w:rsidP="00E847E8">
      <w:pPr>
        <w:spacing w:line="276" w:lineRule="auto"/>
        <w:jc w:val="both"/>
        <w:rPr>
          <w:szCs w:val="24"/>
          <w:u w:val="single"/>
          <w:shd w:val="clear" w:color="auto" w:fill="FFFFFF"/>
          <w:lang w:val="pl-PL"/>
        </w:rPr>
      </w:pPr>
      <w:r w:rsidRPr="00D35060">
        <w:rPr>
          <w:szCs w:val="24"/>
          <w:u w:val="single"/>
          <w:shd w:val="clear" w:color="auto" w:fill="FFFFFF"/>
          <w:lang w:val="pl-PL"/>
        </w:rPr>
        <w:t>Załącznik:</w:t>
      </w:r>
    </w:p>
    <w:p w14:paraId="3791898F" w14:textId="09408A03" w:rsidR="00D85C7D" w:rsidRPr="000D1ACF" w:rsidRDefault="00E847E8" w:rsidP="00E847E8">
      <w:pPr>
        <w:spacing w:line="276" w:lineRule="auto"/>
        <w:jc w:val="both"/>
        <w:rPr>
          <w:szCs w:val="24"/>
          <w:lang w:val="pl-PL"/>
        </w:rPr>
      </w:pPr>
      <w:r w:rsidRPr="00D35060">
        <w:rPr>
          <w:szCs w:val="24"/>
          <w:shd w:val="clear" w:color="auto" w:fill="FFFFFF"/>
          <w:lang w:val="pl-PL"/>
        </w:rPr>
        <w:t>Pouczenie o treści przepisów (art. 54a p.u., art. 235-237 p.u., art. 239-241 p.u., art. 491</w:t>
      </w:r>
      <w:r w:rsidRPr="00D35060">
        <w:rPr>
          <w:szCs w:val="24"/>
          <w:shd w:val="clear" w:color="auto" w:fill="FFFFFF"/>
          <w:vertAlign w:val="superscript"/>
          <w:lang w:val="pl-PL"/>
        </w:rPr>
        <w:t>12a</w:t>
      </w:r>
      <w:r w:rsidRPr="00D35060">
        <w:rPr>
          <w:szCs w:val="24"/>
          <w:shd w:val="clear" w:color="auto" w:fill="FFFFFF"/>
          <w:lang w:val="pl-PL"/>
        </w:rPr>
        <w:t xml:space="preserve"> p.u., art. 491</w:t>
      </w:r>
      <w:r w:rsidRPr="00D35060">
        <w:rPr>
          <w:szCs w:val="24"/>
          <w:shd w:val="clear" w:color="auto" w:fill="FFFFFF"/>
          <w:vertAlign w:val="superscript"/>
          <w:lang w:val="pl-PL"/>
        </w:rPr>
        <w:t xml:space="preserve">14 </w:t>
      </w:r>
      <w:r w:rsidRPr="00D35060">
        <w:rPr>
          <w:szCs w:val="24"/>
          <w:shd w:val="clear" w:color="auto" w:fill="FFFFFF"/>
          <w:lang w:val="pl-PL"/>
        </w:rPr>
        <w:t>ust. 5, 6 i 8 p.u., art. 491</w:t>
      </w:r>
      <w:r w:rsidRPr="00D35060">
        <w:rPr>
          <w:szCs w:val="24"/>
          <w:shd w:val="clear" w:color="auto" w:fill="FFFFFF"/>
          <w:vertAlign w:val="superscript"/>
          <w:lang w:val="pl-PL"/>
        </w:rPr>
        <w:t>14a</w:t>
      </w:r>
      <w:r w:rsidRPr="00D35060">
        <w:rPr>
          <w:szCs w:val="24"/>
          <w:shd w:val="clear" w:color="auto" w:fill="FFFFFF"/>
          <w:lang w:val="pl-PL"/>
        </w:rPr>
        <w:t xml:space="preserve"> p.u. i art. 491</w:t>
      </w:r>
      <w:r w:rsidRPr="00D35060">
        <w:rPr>
          <w:szCs w:val="24"/>
          <w:shd w:val="clear" w:color="auto" w:fill="FFFFFF"/>
          <w:vertAlign w:val="superscript"/>
          <w:lang w:val="pl-PL"/>
        </w:rPr>
        <w:t>16</w:t>
      </w:r>
      <w:r w:rsidRPr="00D35060">
        <w:rPr>
          <w:szCs w:val="24"/>
          <w:shd w:val="clear" w:color="auto" w:fill="FFFFFF"/>
          <w:lang w:val="pl-PL"/>
        </w:rPr>
        <w:t xml:space="preserve"> p.u.).</w:t>
      </w:r>
    </w:p>
    <w:sectPr w:rsidR="00D85C7D" w:rsidRPr="000D1ACF" w:rsidSect="00652E22">
      <w:headerReference w:type="default" r:id="rId8"/>
      <w:footerReference w:type="default" r:id="rId9"/>
      <w:headerReference w:type="first" r:id="rId10"/>
      <w:footerReference w:type="first" r:id="rId11"/>
      <w:pgSz w:w="11906" w:h="16838"/>
      <w:pgMar w:top="1417" w:right="1417" w:bottom="1417" w:left="1417" w:header="284" w:footer="1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80FD1" w14:textId="77777777" w:rsidR="000E15F2" w:rsidRDefault="000E15F2" w:rsidP="00320FE0">
      <w:r>
        <w:separator/>
      </w:r>
    </w:p>
  </w:endnote>
  <w:endnote w:type="continuationSeparator" w:id="0">
    <w:p w14:paraId="6C998F93" w14:textId="77777777" w:rsidR="000E15F2" w:rsidRDefault="000E15F2" w:rsidP="00320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Garamond">
    <w:altName w:val="Garamond"/>
    <w:panose1 w:val="020204040303010108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ndara">
    <w:panose1 w:val="020E0502030303020204"/>
    <w:charset w:val="EE"/>
    <w:family w:val="swiss"/>
    <w:pitch w:val="variable"/>
    <w:sig w:usb0="A00002EF" w:usb1="4000A44B"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D19E6" w14:textId="77777777" w:rsidR="00AB22CC" w:rsidRPr="00115ABB" w:rsidRDefault="00AB22CC">
    <w:pPr>
      <w:pStyle w:val="Stopka"/>
      <w:jc w:val="right"/>
      <w:rPr>
        <w:sz w:val="18"/>
        <w:szCs w:val="18"/>
      </w:rPr>
    </w:pPr>
    <w:r w:rsidRPr="00115ABB">
      <w:rPr>
        <w:sz w:val="18"/>
        <w:szCs w:val="18"/>
      </w:rPr>
      <w:fldChar w:fldCharType="begin"/>
    </w:r>
    <w:r w:rsidRPr="00115ABB">
      <w:rPr>
        <w:sz w:val="18"/>
        <w:szCs w:val="18"/>
      </w:rPr>
      <w:instrText xml:space="preserve"> PAGE   \* MERGEFORMAT </w:instrText>
    </w:r>
    <w:r w:rsidRPr="00115ABB">
      <w:rPr>
        <w:sz w:val="18"/>
        <w:szCs w:val="18"/>
      </w:rPr>
      <w:fldChar w:fldCharType="separate"/>
    </w:r>
    <w:r w:rsidR="00D85C7D">
      <w:rPr>
        <w:noProof/>
        <w:sz w:val="18"/>
        <w:szCs w:val="18"/>
      </w:rPr>
      <w:t>2</w:t>
    </w:r>
    <w:r w:rsidRPr="00115ABB">
      <w:rPr>
        <w:sz w:val="18"/>
        <w:szCs w:val="18"/>
      </w:rPr>
      <w:fldChar w:fldCharType="end"/>
    </w:r>
  </w:p>
  <w:p w14:paraId="60175755" w14:textId="77777777" w:rsidR="00320FE0" w:rsidRPr="00B42392" w:rsidRDefault="00320FE0" w:rsidP="00B42392">
    <w:pPr>
      <w:pStyle w:val="Stopka"/>
      <w:rPr>
        <w:sz w:val="10"/>
        <w:szCs w:val="10"/>
        <w:lang w:val="pl-P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973" w:type="dxa"/>
      <w:tblBorders>
        <w:insideH w:val="single" w:sz="12" w:space="0" w:color="C00000"/>
        <w:insideV w:val="single" w:sz="12" w:space="0" w:color="E60000"/>
      </w:tblBorders>
      <w:tblCellMar>
        <w:left w:w="115" w:type="dxa"/>
        <w:right w:w="115" w:type="dxa"/>
      </w:tblCellMar>
      <w:tblLook w:val="01E0" w:firstRow="1" w:lastRow="1" w:firstColumn="1" w:lastColumn="1" w:noHBand="0" w:noVBand="0"/>
    </w:tblPr>
    <w:tblGrid>
      <w:gridCol w:w="4521"/>
      <w:gridCol w:w="4452"/>
    </w:tblGrid>
    <w:tr w:rsidR="00AB22CC" w:rsidRPr="00B42392" w14:paraId="735ADED1" w14:textId="77777777" w:rsidTr="009C1DF9">
      <w:trPr>
        <w:trHeight w:val="1171"/>
      </w:trPr>
      <w:tc>
        <w:tcPr>
          <w:tcW w:w="4521" w:type="dxa"/>
        </w:tcPr>
        <w:p w14:paraId="407870FD" w14:textId="77777777" w:rsidR="00AB22CC" w:rsidRPr="00C75457" w:rsidRDefault="00AB22CC" w:rsidP="009C1DF9">
          <w:pPr>
            <w:spacing w:line="240" w:lineRule="auto"/>
            <w:rPr>
              <w:rFonts w:ascii="Candara" w:hAnsi="Candara"/>
              <w:color w:val="404040"/>
              <w:sz w:val="10"/>
              <w:szCs w:val="10"/>
            </w:rPr>
          </w:pPr>
          <w:r w:rsidRPr="00C75457">
            <w:rPr>
              <w:rFonts w:ascii="Candara" w:hAnsi="Candara"/>
              <w:color w:val="404040"/>
              <w:sz w:val="16"/>
              <w:szCs w:val="16"/>
            </w:rPr>
            <w:t xml:space="preserve">                                                                           </w:t>
          </w:r>
        </w:p>
        <w:p w14:paraId="67936450" w14:textId="77777777" w:rsidR="00AB22CC" w:rsidRPr="00C75457" w:rsidRDefault="00AB22CC" w:rsidP="009C1DF9">
          <w:pPr>
            <w:spacing w:line="240" w:lineRule="auto"/>
            <w:rPr>
              <w:rFonts w:ascii="Candara" w:hAnsi="Candara"/>
              <w:color w:val="404040"/>
              <w:sz w:val="16"/>
              <w:szCs w:val="16"/>
            </w:rPr>
          </w:pPr>
          <w:r w:rsidRPr="00C75457">
            <w:rPr>
              <w:rFonts w:ascii="Candara" w:hAnsi="Candara"/>
              <w:color w:val="404040"/>
              <w:sz w:val="16"/>
              <w:szCs w:val="16"/>
            </w:rPr>
            <w:t xml:space="preserve">                                                                   </w:t>
          </w:r>
        </w:p>
        <w:p w14:paraId="1C7C3911" w14:textId="77777777" w:rsidR="00AB22CC" w:rsidRPr="00C75457" w:rsidRDefault="00AB22CC" w:rsidP="009C1DF9">
          <w:pPr>
            <w:spacing w:line="240" w:lineRule="auto"/>
            <w:jc w:val="right"/>
            <w:rPr>
              <w:rFonts w:ascii="Candara" w:hAnsi="Candara"/>
              <w:color w:val="404040"/>
              <w:sz w:val="16"/>
              <w:szCs w:val="16"/>
            </w:rPr>
          </w:pPr>
          <w:r w:rsidRPr="00C75457">
            <w:rPr>
              <w:rFonts w:ascii="Candara" w:hAnsi="Candara"/>
              <w:color w:val="404040"/>
              <w:sz w:val="16"/>
              <w:szCs w:val="16"/>
            </w:rPr>
            <w:t xml:space="preserve">                                             </w:t>
          </w:r>
          <w:r>
            <w:rPr>
              <w:rFonts w:ascii="Candara" w:hAnsi="Candara"/>
              <w:color w:val="404040"/>
              <w:sz w:val="16"/>
              <w:szCs w:val="16"/>
            </w:rPr>
            <w:t xml:space="preserve">                                    tel. </w:t>
          </w:r>
          <w:r w:rsidRPr="00C75457">
            <w:rPr>
              <w:rFonts w:ascii="Candara" w:hAnsi="Candara"/>
              <w:color w:val="404040"/>
              <w:sz w:val="16"/>
              <w:szCs w:val="16"/>
            </w:rPr>
            <w:t>+ 48 22</w:t>
          </w:r>
          <w:r>
            <w:rPr>
              <w:rFonts w:ascii="Candara" w:hAnsi="Candara"/>
              <w:color w:val="404040"/>
              <w:sz w:val="16"/>
              <w:szCs w:val="16"/>
            </w:rPr>
            <w:t> 378 26 14</w:t>
          </w:r>
        </w:p>
        <w:p w14:paraId="64A5F925" w14:textId="77777777" w:rsidR="00AB22CC" w:rsidRPr="00C75457" w:rsidRDefault="00AB22CC" w:rsidP="009C1DF9">
          <w:pPr>
            <w:spacing w:line="240" w:lineRule="auto"/>
            <w:jc w:val="right"/>
            <w:rPr>
              <w:rFonts w:ascii="Candara" w:hAnsi="Candara"/>
              <w:color w:val="404040"/>
              <w:sz w:val="16"/>
              <w:szCs w:val="16"/>
            </w:rPr>
          </w:pPr>
          <w:r w:rsidRPr="00C75457">
            <w:rPr>
              <w:rFonts w:ascii="Candara" w:hAnsi="Candara"/>
              <w:color w:val="404040"/>
              <w:sz w:val="16"/>
              <w:szCs w:val="16"/>
            </w:rPr>
            <w:t xml:space="preserve">                                                                 </w:t>
          </w:r>
          <w:r>
            <w:rPr>
              <w:rFonts w:ascii="Candara" w:hAnsi="Candara"/>
              <w:color w:val="404040"/>
              <w:sz w:val="16"/>
              <w:szCs w:val="16"/>
            </w:rPr>
            <w:t xml:space="preserve"> </w:t>
          </w:r>
          <w:r w:rsidRPr="00C75457">
            <w:rPr>
              <w:rFonts w:ascii="Candara" w:hAnsi="Candara"/>
              <w:color w:val="404040"/>
              <w:sz w:val="16"/>
              <w:szCs w:val="16"/>
            </w:rPr>
            <w:t xml:space="preserve">    </w:t>
          </w:r>
          <w:r>
            <w:rPr>
              <w:rFonts w:ascii="Candara" w:hAnsi="Candara"/>
              <w:color w:val="404040"/>
              <w:sz w:val="16"/>
              <w:szCs w:val="16"/>
            </w:rPr>
            <w:t xml:space="preserve"> </w:t>
          </w:r>
          <w:r w:rsidRPr="00C75457">
            <w:rPr>
              <w:rFonts w:ascii="Candara" w:hAnsi="Candara"/>
              <w:color w:val="404040"/>
              <w:sz w:val="16"/>
              <w:szCs w:val="16"/>
            </w:rPr>
            <w:t xml:space="preserve"> </w:t>
          </w:r>
          <w:r>
            <w:rPr>
              <w:rFonts w:ascii="Candara" w:hAnsi="Candara"/>
              <w:color w:val="404040"/>
              <w:sz w:val="16"/>
              <w:szCs w:val="16"/>
            </w:rPr>
            <w:t xml:space="preserve">         </w:t>
          </w:r>
          <w:r w:rsidRPr="00C75457">
            <w:rPr>
              <w:rFonts w:ascii="Candara" w:hAnsi="Candara"/>
              <w:color w:val="404040"/>
              <w:sz w:val="16"/>
              <w:szCs w:val="16"/>
            </w:rPr>
            <w:t>fax</w:t>
          </w:r>
          <w:r>
            <w:rPr>
              <w:rFonts w:ascii="Candara" w:hAnsi="Candara"/>
              <w:color w:val="404040"/>
              <w:sz w:val="16"/>
              <w:szCs w:val="16"/>
            </w:rPr>
            <w:t xml:space="preserve"> </w:t>
          </w:r>
          <w:r w:rsidRPr="00C75457">
            <w:rPr>
              <w:rFonts w:ascii="Candara" w:hAnsi="Candara"/>
              <w:color w:val="404040"/>
              <w:sz w:val="16"/>
              <w:szCs w:val="16"/>
            </w:rPr>
            <w:t>+ 48 22</w:t>
          </w:r>
          <w:r>
            <w:rPr>
              <w:rFonts w:ascii="Candara" w:hAnsi="Candara"/>
              <w:color w:val="404040"/>
              <w:sz w:val="16"/>
              <w:szCs w:val="16"/>
            </w:rPr>
            <w:t> 213 88 04</w:t>
          </w:r>
        </w:p>
        <w:p w14:paraId="4E53F494" w14:textId="77777777" w:rsidR="00AB22CC" w:rsidRPr="00D35060" w:rsidRDefault="00AB22CC" w:rsidP="00756BA2">
          <w:pPr>
            <w:spacing w:line="240" w:lineRule="auto"/>
            <w:jc w:val="right"/>
            <w:rPr>
              <w:rFonts w:ascii="Candara" w:hAnsi="Candara"/>
              <w:color w:val="404040"/>
              <w:sz w:val="16"/>
              <w:szCs w:val="16"/>
              <w:lang w:val="en-US"/>
            </w:rPr>
          </w:pPr>
          <w:r w:rsidRPr="00D35060">
            <w:rPr>
              <w:rFonts w:ascii="Candara" w:hAnsi="Candara"/>
              <w:color w:val="404040"/>
              <w:sz w:val="16"/>
              <w:szCs w:val="16"/>
              <w:lang w:val="en-US"/>
            </w:rPr>
            <w:t xml:space="preserve">                                                                     sekretariat@warp.com.pl                                                 </w:t>
          </w:r>
          <w:r w:rsidR="00756BA2" w:rsidRPr="00D35060">
            <w:rPr>
              <w:rFonts w:ascii="Candara" w:hAnsi="Candara"/>
              <w:color w:val="404040"/>
              <w:sz w:val="16"/>
              <w:szCs w:val="16"/>
              <w:lang w:val="en-US"/>
            </w:rPr>
            <w:t xml:space="preserve">                             </w:t>
          </w:r>
          <w:r w:rsidR="00756BA2" w:rsidRPr="00D35060">
            <w:rPr>
              <w:rFonts w:ascii="Candara" w:hAnsi="Candara"/>
              <w:color w:val="404040"/>
              <w:sz w:val="16"/>
              <w:szCs w:val="16"/>
              <w:lang w:val="en-US"/>
            </w:rPr>
            <w:br/>
            <w:t>NIP 521-37-21-482</w:t>
          </w:r>
          <w:r w:rsidRPr="00D35060">
            <w:rPr>
              <w:rFonts w:ascii="Candara" w:hAnsi="Candara"/>
              <w:color w:val="404040"/>
              <w:sz w:val="16"/>
              <w:szCs w:val="16"/>
              <w:lang w:val="en-US"/>
            </w:rPr>
            <w:br/>
          </w:r>
          <w:r w:rsidR="00756BA2" w:rsidRPr="00D35060">
            <w:rPr>
              <w:rFonts w:ascii="Candara" w:hAnsi="Candara"/>
              <w:color w:val="404040"/>
              <w:sz w:val="16"/>
              <w:szCs w:val="16"/>
              <w:lang w:val="en-US"/>
            </w:rPr>
            <w:t>REGON 363672712</w:t>
          </w:r>
        </w:p>
        <w:p w14:paraId="05DAC070" w14:textId="77777777" w:rsidR="00AB22CC" w:rsidRPr="00D35060" w:rsidRDefault="00AB22CC" w:rsidP="009C1DF9">
          <w:pPr>
            <w:spacing w:line="240" w:lineRule="auto"/>
            <w:jc w:val="center"/>
            <w:rPr>
              <w:rFonts w:ascii="Candara" w:hAnsi="Candara"/>
              <w:color w:val="404040"/>
              <w:sz w:val="10"/>
              <w:szCs w:val="10"/>
              <w:lang w:val="en-US"/>
            </w:rPr>
          </w:pPr>
        </w:p>
      </w:tc>
      <w:tc>
        <w:tcPr>
          <w:tcW w:w="4452" w:type="dxa"/>
        </w:tcPr>
        <w:p w14:paraId="34154707" w14:textId="77777777" w:rsidR="00AB22CC" w:rsidRPr="00D35060" w:rsidRDefault="00AB22CC" w:rsidP="009C1DF9">
          <w:pPr>
            <w:spacing w:line="240" w:lineRule="auto"/>
            <w:rPr>
              <w:rFonts w:ascii="Candara" w:hAnsi="Candara"/>
              <w:color w:val="404040"/>
              <w:sz w:val="10"/>
              <w:szCs w:val="10"/>
              <w:lang w:val="en-US"/>
            </w:rPr>
          </w:pPr>
          <w:r w:rsidRPr="00D35060">
            <w:rPr>
              <w:rFonts w:ascii="Candara" w:hAnsi="Candara"/>
              <w:color w:val="404040"/>
              <w:sz w:val="16"/>
              <w:szCs w:val="16"/>
              <w:lang w:val="en-US"/>
            </w:rPr>
            <w:t xml:space="preserve">    </w:t>
          </w:r>
        </w:p>
        <w:p w14:paraId="2F52B62E" w14:textId="77777777" w:rsidR="00AB22CC" w:rsidRPr="00D35060" w:rsidRDefault="00AB22CC" w:rsidP="009C1DF9">
          <w:pPr>
            <w:tabs>
              <w:tab w:val="left" w:pos="159"/>
            </w:tabs>
            <w:spacing w:line="240" w:lineRule="auto"/>
            <w:rPr>
              <w:rFonts w:ascii="Candara" w:hAnsi="Candara"/>
              <w:color w:val="404040"/>
              <w:sz w:val="16"/>
              <w:szCs w:val="16"/>
              <w:lang w:val="en-US"/>
            </w:rPr>
          </w:pPr>
          <w:r w:rsidRPr="00D35060">
            <w:rPr>
              <w:rFonts w:ascii="Candara" w:hAnsi="Candara"/>
              <w:color w:val="404040"/>
              <w:sz w:val="16"/>
              <w:szCs w:val="16"/>
              <w:lang w:val="en-US"/>
            </w:rPr>
            <w:t xml:space="preserve">    </w:t>
          </w:r>
        </w:p>
        <w:p w14:paraId="1323C600" w14:textId="77777777" w:rsidR="00AB22CC" w:rsidRPr="00423937" w:rsidRDefault="00AB22CC" w:rsidP="00AE3FBD">
          <w:pPr>
            <w:tabs>
              <w:tab w:val="left" w:pos="159"/>
            </w:tabs>
            <w:spacing w:line="240" w:lineRule="auto"/>
            <w:ind w:firstLine="15"/>
            <w:rPr>
              <w:rFonts w:ascii="Candara" w:hAnsi="Candara"/>
              <w:b/>
              <w:color w:val="404040"/>
              <w:sz w:val="16"/>
              <w:szCs w:val="16"/>
              <w:lang w:val="pl-PL"/>
            </w:rPr>
          </w:pPr>
          <w:r w:rsidRPr="00D35060">
            <w:rPr>
              <w:rFonts w:ascii="Candara" w:hAnsi="Candara"/>
              <w:b/>
              <w:color w:val="404040"/>
              <w:sz w:val="16"/>
              <w:szCs w:val="16"/>
              <w:lang w:val="en-US"/>
            </w:rPr>
            <w:t xml:space="preserve"> </w:t>
          </w:r>
          <w:r w:rsidR="00AE3FBD">
            <w:rPr>
              <w:rFonts w:ascii="Candara" w:hAnsi="Candara"/>
              <w:b/>
              <w:color w:val="404040"/>
              <w:sz w:val="16"/>
              <w:szCs w:val="16"/>
              <w:lang w:val="pl-PL"/>
            </w:rPr>
            <w:t>Przemysław Wierzbicki</w:t>
          </w:r>
        </w:p>
        <w:p w14:paraId="5E6FA5D2" w14:textId="77777777" w:rsidR="00AB22CC" w:rsidRPr="00C75457" w:rsidRDefault="00AB22CC" w:rsidP="009C1DF9">
          <w:pPr>
            <w:spacing w:line="240" w:lineRule="auto"/>
            <w:rPr>
              <w:rFonts w:ascii="Candara" w:hAnsi="Candara"/>
              <w:color w:val="404040"/>
              <w:sz w:val="16"/>
              <w:szCs w:val="16"/>
              <w:lang w:val="pl-PL"/>
            </w:rPr>
          </w:pPr>
          <w:r>
            <w:rPr>
              <w:rFonts w:ascii="Candara" w:hAnsi="Candara"/>
              <w:color w:val="404040"/>
              <w:sz w:val="16"/>
              <w:szCs w:val="16"/>
              <w:lang w:val="pl-PL"/>
            </w:rPr>
            <w:t xml:space="preserve">  </w:t>
          </w:r>
          <w:r w:rsidR="00AE3FBD">
            <w:rPr>
              <w:rFonts w:ascii="Candara" w:hAnsi="Candara"/>
              <w:color w:val="404040"/>
              <w:sz w:val="16"/>
              <w:szCs w:val="16"/>
              <w:lang w:val="pl-PL"/>
            </w:rPr>
            <w:t>doradca restrukturyzacyjny, nr licencji: 861</w:t>
          </w:r>
        </w:p>
        <w:p w14:paraId="7C394F7D" w14:textId="77777777" w:rsidR="00AB22CC" w:rsidRPr="00C75457" w:rsidRDefault="00AB22CC" w:rsidP="009C1DF9">
          <w:pPr>
            <w:spacing w:line="240" w:lineRule="auto"/>
            <w:rPr>
              <w:rFonts w:ascii="Candara" w:hAnsi="Candara"/>
              <w:color w:val="404040"/>
              <w:sz w:val="16"/>
              <w:szCs w:val="16"/>
              <w:lang w:val="pl-PL"/>
            </w:rPr>
          </w:pPr>
          <w:r>
            <w:rPr>
              <w:rFonts w:ascii="Candara" w:hAnsi="Candara"/>
              <w:color w:val="404040"/>
              <w:sz w:val="16"/>
              <w:szCs w:val="16"/>
              <w:lang w:val="pl-PL"/>
            </w:rPr>
            <w:t xml:space="preserve">  </w:t>
          </w:r>
          <w:r w:rsidRPr="00C75457">
            <w:rPr>
              <w:rFonts w:ascii="Candara" w:hAnsi="Candara"/>
              <w:color w:val="404040"/>
              <w:sz w:val="16"/>
              <w:szCs w:val="16"/>
              <w:lang w:val="pl-PL"/>
            </w:rPr>
            <w:t xml:space="preserve">ul. </w:t>
          </w:r>
          <w:r w:rsidR="00AE3FBD">
            <w:rPr>
              <w:rFonts w:ascii="Candara" w:hAnsi="Candara"/>
              <w:color w:val="404040"/>
              <w:sz w:val="16"/>
              <w:szCs w:val="16"/>
              <w:lang w:val="pl-PL"/>
            </w:rPr>
            <w:t>Twarda 2</w:t>
          </w:r>
        </w:p>
        <w:p w14:paraId="3DAB6552" w14:textId="77777777" w:rsidR="00AB22CC" w:rsidRPr="00C75457" w:rsidRDefault="00AE3FBD" w:rsidP="009C1DF9">
          <w:pPr>
            <w:spacing w:line="240" w:lineRule="auto"/>
            <w:rPr>
              <w:rFonts w:ascii="Candara" w:hAnsi="Candara"/>
              <w:color w:val="404040"/>
              <w:sz w:val="16"/>
              <w:szCs w:val="16"/>
              <w:lang w:val="pl-PL"/>
            </w:rPr>
          </w:pPr>
          <w:r>
            <w:rPr>
              <w:rFonts w:ascii="Candara" w:hAnsi="Candara"/>
              <w:color w:val="404040"/>
              <w:sz w:val="16"/>
              <w:szCs w:val="16"/>
              <w:lang w:val="pl-PL"/>
            </w:rPr>
            <w:t xml:space="preserve">  00-105</w:t>
          </w:r>
          <w:r w:rsidR="00AB22CC" w:rsidRPr="00C75457">
            <w:rPr>
              <w:rFonts w:ascii="Candara" w:hAnsi="Candara"/>
              <w:color w:val="404040"/>
              <w:sz w:val="16"/>
              <w:szCs w:val="16"/>
              <w:lang w:val="pl-PL"/>
            </w:rPr>
            <w:t xml:space="preserve"> Warszawa</w:t>
          </w:r>
        </w:p>
      </w:tc>
    </w:tr>
  </w:tbl>
  <w:p w14:paraId="0022E493" w14:textId="77777777" w:rsidR="00AB22CC" w:rsidRPr="00AB22CC" w:rsidRDefault="007472FC" w:rsidP="00761936">
    <w:pPr>
      <w:pStyle w:val="Stopka"/>
      <w:rPr>
        <w:lang w:val="pl-PL"/>
      </w:rPr>
    </w:pPr>
    <w:r>
      <w:rPr>
        <w:lang w:val="pl-P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96ACB" w14:textId="77777777" w:rsidR="000E15F2" w:rsidRDefault="000E15F2" w:rsidP="00320FE0">
      <w:r>
        <w:separator/>
      </w:r>
    </w:p>
  </w:footnote>
  <w:footnote w:type="continuationSeparator" w:id="0">
    <w:p w14:paraId="54492B48" w14:textId="77777777" w:rsidR="000E15F2" w:rsidRDefault="000E15F2" w:rsidP="00320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4C497" w14:textId="5A9B4F43" w:rsidR="00320FE0" w:rsidRDefault="00E847E8" w:rsidP="00EB3C7F">
    <w:pPr>
      <w:pStyle w:val="Nagwek"/>
      <w:jc w:val="right"/>
    </w:pPr>
    <w:r>
      <w:rPr>
        <w:noProof/>
      </w:rPr>
      <w:drawing>
        <wp:inline distT="0" distB="0" distL="0" distR="0" wp14:anchorId="2339EEF5" wp14:editId="10063E93">
          <wp:extent cx="1676400" cy="933450"/>
          <wp:effectExtent l="0" t="0" r="0" b="0"/>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6400" cy="9334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E5F26" w14:textId="4CCF66A6" w:rsidR="00AB22CC" w:rsidRDefault="00157273" w:rsidP="00157273">
    <w:pPr>
      <w:pStyle w:val="Nagwek"/>
      <w:tabs>
        <w:tab w:val="clear" w:pos="4536"/>
        <w:tab w:val="left" w:pos="3045"/>
        <w:tab w:val="center" w:pos="7513"/>
      </w:tabs>
    </w:pPr>
    <w:r>
      <w:tab/>
    </w:r>
    <w:r>
      <w:tab/>
    </w:r>
    <w:r w:rsidR="00E847E8">
      <w:rPr>
        <w:noProof/>
      </w:rPr>
      <w:drawing>
        <wp:inline distT="0" distB="0" distL="0" distR="0" wp14:anchorId="37A7F97E" wp14:editId="4748BEE0">
          <wp:extent cx="1676400" cy="933450"/>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6400" cy="933450"/>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D38CD"/>
    <w:multiLevelType w:val="hybridMultilevel"/>
    <w:tmpl w:val="3A7AD76C"/>
    <w:lvl w:ilvl="0" w:tplc="94FADD2A">
      <w:start w:val="1"/>
      <w:numFmt w:val="low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35E143C4"/>
    <w:multiLevelType w:val="hybridMultilevel"/>
    <w:tmpl w:val="ED68685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42E767A7"/>
    <w:multiLevelType w:val="hybridMultilevel"/>
    <w:tmpl w:val="A9FCADAC"/>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48B0412B"/>
    <w:multiLevelType w:val="hybridMultilevel"/>
    <w:tmpl w:val="7EF4F3B0"/>
    <w:lvl w:ilvl="0" w:tplc="04150013">
      <w:start w:val="1"/>
      <w:numFmt w:val="upperRoman"/>
      <w:lvlText w:val="%1."/>
      <w:lvlJc w:val="righ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4AC81E3F"/>
    <w:multiLevelType w:val="hybridMultilevel"/>
    <w:tmpl w:val="1D2A3610"/>
    <w:lvl w:ilvl="0" w:tplc="0EF63D68">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4CCB4E77"/>
    <w:multiLevelType w:val="hybridMultilevel"/>
    <w:tmpl w:val="05D89710"/>
    <w:lvl w:ilvl="0" w:tplc="D01C826E">
      <w:start w:val="1"/>
      <w:numFmt w:val="decimal"/>
      <w:lvlText w:val="%1."/>
      <w:lvlJc w:val="right"/>
      <w:pPr>
        <w:ind w:left="783" w:hanging="360"/>
      </w:pPr>
      <w:rPr>
        <w:rFonts w:ascii="Times New Roman" w:eastAsia="Times New Roman" w:hAnsi="Times New Roman" w:cs="Times New Roman"/>
      </w:rPr>
    </w:lvl>
    <w:lvl w:ilvl="1" w:tplc="04150019" w:tentative="1">
      <w:start w:val="1"/>
      <w:numFmt w:val="lowerLetter"/>
      <w:lvlText w:val="%2."/>
      <w:lvlJc w:val="left"/>
      <w:pPr>
        <w:ind w:left="1503" w:hanging="360"/>
      </w:pPr>
    </w:lvl>
    <w:lvl w:ilvl="2" w:tplc="0415001B" w:tentative="1">
      <w:start w:val="1"/>
      <w:numFmt w:val="lowerRoman"/>
      <w:lvlText w:val="%3."/>
      <w:lvlJc w:val="right"/>
      <w:pPr>
        <w:ind w:left="2223" w:hanging="180"/>
      </w:pPr>
    </w:lvl>
    <w:lvl w:ilvl="3" w:tplc="0415000F" w:tentative="1">
      <w:start w:val="1"/>
      <w:numFmt w:val="decimal"/>
      <w:lvlText w:val="%4."/>
      <w:lvlJc w:val="left"/>
      <w:pPr>
        <w:ind w:left="2943" w:hanging="360"/>
      </w:pPr>
    </w:lvl>
    <w:lvl w:ilvl="4" w:tplc="04150019" w:tentative="1">
      <w:start w:val="1"/>
      <w:numFmt w:val="lowerLetter"/>
      <w:lvlText w:val="%5."/>
      <w:lvlJc w:val="left"/>
      <w:pPr>
        <w:ind w:left="3663" w:hanging="360"/>
      </w:pPr>
    </w:lvl>
    <w:lvl w:ilvl="5" w:tplc="0415001B" w:tentative="1">
      <w:start w:val="1"/>
      <w:numFmt w:val="lowerRoman"/>
      <w:lvlText w:val="%6."/>
      <w:lvlJc w:val="right"/>
      <w:pPr>
        <w:ind w:left="4383" w:hanging="180"/>
      </w:pPr>
    </w:lvl>
    <w:lvl w:ilvl="6" w:tplc="0415000F" w:tentative="1">
      <w:start w:val="1"/>
      <w:numFmt w:val="decimal"/>
      <w:lvlText w:val="%7."/>
      <w:lvlJc w:val="left"/>
      <w:pPr>
        <w:ind w:left="5103" w:hanging="360"/>
      </w:pPr>
    </w:lvl>
    <w:lvl w:ilvl="7" w:tplc="04150019" w:tentative="1">
      <w:start w:val="1"/>
      <w:numFmt w:val="lowerLetter"/>
      <w:lvlText w:val="%8."/>
      <w:lvlJc w:val="left"/>
      <w:pPr>
        <w:ind w:left="5823" w:hanging="360"/>
      </w:pPr>
    </w:lvl>
    <w:lvl w:ilvl="8" w:tplc="0415001B" w:tentative="1">
      <w:start w:val="1"/>
      <w:numFmt w:val="lowerRoman"/>
      <w:lvlText w:val="%9."/>
      <w:lvlJc w:val="right"/>
      <w:pPr>
        <w:ind w:left="6543" w:hanging="180"/>
      </w:pPr>
    </w:lvl>
  </w:abstractNum>
  <w:abstractNum w:abstractNumId="6" w15:restartNumberingAfterBreak="0">
    <w:nsid w:val="5A8E4CCB"/>
    <w:multiLevelType w:val="hybridMultilevel"/>
    <w:tmpl w:val="A622CEE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5DC17D8F"/>
    <w:multiLevelType w:val="hybridMultilevel"/>
    <w:tmpl w:val="58923B2C"/>
    <w:lvl w:ilvl="0" w:tplc="0415001B">
      <w:start w:val="1"/>
      <w:numFmt w:val="lowerRoman"/>
      <w:lvlText w:val="%1."/>
      <w:lvlJc w:val="righ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5F04666A"/>
    <w:multiLevelType w:val="hybridMultilevel"/>
    <w:tmpl w:val="731A47C8"/>
    <w:lvl w:ilvl="0" w:tplc="0F4E95E2">
      <w:start w:val="1"/>
      <w:numFmt w:val="upp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753128DA"/>
    <w:multiLevelType w:val="hybridMultilevel"/>
    <w:tmpl w:val="0F70C012"/>
    <w:lvl w:ilvl="0" w:tplc="24CA9BB6">
      <w:start w:val="1"/>
      <w:numFmt w:val="low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793661F0"/>
    <w:multiLevelType w:val="hybridMultilevel"/>
    <w:tmpl w:val="0402160E"/>
    <w:lvl w:ilvl="0" w:tplc="0415000F">
      <w:start w:val="1"/>
      <w:numFmt w:val="decimal"/>
      <w:lvlText w:val="%1."/>
      <w:lvlJc w:val="left"/>
      <w:pPr>
        <w:ind w:left="8040" w:hanging="360"/>
      </w:pPr>
    </w:lvl>
    <w:lvl w:ilvl="1" w:tplc="04150019" w:tentative="1">
      <w:start w:val="1"/>
      <w:numFmt w:val="lowerLetter"/>
      <w:lvlText w:val="%2."/>
      <w:lvlJc w:val="left"/>
      <w:pPr>
        <w:ind w:left="8760" w:hanging="360"/>
      </w:pPr>
    </w:lvl>
    <w:lvl w:ilvl="2" w:tplc="0415001B" w:tentative="1">
      <w:start w:val="1"/>
      <w:numFmt w:val="lowerRoman"/>
      <w:lvlText w:val="%3."/>
      <w:lvlJc w:val="right"/>
      <w:pPr>
        <w:ind w:left="9480" w:hanging="180"/>
      </w:pPr>
    </w:lvl>
    <w:lvl w:ilvl="3" w:tplc="0415000F" w:tentative="1">
      <w:start w:val="1"/>
      <w:numFmt w:val="decimal"/>
      <w:lvlText w:val="%4."/>
      <w:lvlJc w:val="left"/>
      <w:pPr>
        <w:ind w:left="10200" w:hanging="360"/>
      </w:pPr>
    </w:lvl>
    <w:lvl w:ilvl="4" w:tplc="04150019" w:tentative="1">
      <w:start w:val="1"/>
      <w:numFmt w:val="lowerLetter"/>
      <w:lvlText w:val="%5."/>
      <w:lvlJc w:val="left"/>
      <w:pPr>
        <w:ind w:left="10920" w:hanging="360"/>
      </w:pPr>
    </w:lvl>
    <w:lvl w:ilvl="5" w:tplc="0415001B" w:tentative="1">
      <w:start w:val="1"/>
      <w:numFmt w:val="lowerRoman"/>
      <w:lvlText w:val="%6."/>
      <w:lvlJc w:val="right"/>
      <w:pPr>
        <w:ind w:left="11640" w:hanging="180"/>
      </w:pPr>
    </w:lvl>
    <w:lvl w:ilvl="6" w:tplc="0415000F" w:tentative="1">
      <w:start w:val="1"/>
      <w:numFmt w:val="decimal"/>
      <w:lvlText w:val="%7."/>
      <w:lvlJc w:val="left"/>
      <w:pPr>
        <w:ind w:left="12360" w:hanging="360"/>
      </w:pPr>
    </w:lvl>
    <w:lvl w:ilvl="7" w:tplc="04150019" w:tentative="1">
      <w:start w:val="1"/>
      <w:numFmt w:val="lowerLetter"/>
      <w:lvlText w:val="%8."/>
      <w:lvlJc w:val="left"/>
      <w:pPr>
        <w:ind w:left="13080" w:hanging="360"/>
      </w:pPr>
    </w:lvl>
    <w:lvl w:ilvl="8" w:tplc="0415001B" w:tentative="1">
      <w:start w:val="1"/>
      <w:numFmt w:val="lowerRoman"/>
      <w:lvlText w:val="%9."/>
      <w:lvlJc w:val="right"/>
      <w:pPr>
        <w:ind w:left="13800" w:hanging="180"/>
      </w:pPr>
    </w:lvl>
  </w:abstractNum>
  <w:num w:numId="1">
    <w:abstractNumId w:val="0"/>
  </w:num>
  <w:num w:numId="2">
    <w:abstractNumId w:val="9"/>
  </w:num>
  <w:num w:numId="3">
    <w:abstractNumId w:val="2"/>
  </w:num>
  <w:num w:numId="4">
    <w:abstractNumId w:val="8"/>
  </w:num>
  <w:num w:numId="5">
    <w:abstractNumId w:val="10"/>
  </w:num>
  <w:num w:numId="6">
    <w:abstractNumId w:val="6"/>
  </w:num>
  <w:num w:numId="7">
    <w:abstractNumId w:val="7"/>
  </w:num>
  <w:num w:numId="8">
    <w:abstractNumId w:val="4"/>
  </w:num>
  <w:num w:numId="9">
    <w:abstractNumId w:val="5"/>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C34"/>
    <w:rsid w:val="00000648"/>
    <w:rsid w:val="00054C02"/>
    <w:rsid w:val="0005706F"/>
    <w:rsid w:val="000C09D2"/>
    <w:rsid w:val="000C0D8A"/>
    <w:rsid w:val="000C1114"/>
    <w:rsid w:val="000D184D"/>
    <w:rsid w:val="000D1ACF"/>
    <w:rsid w:val="000D204F"/>
    <w:rsid w:val="000D4527"/>
    <w:rsid w:val="000D4B81"/>
    <w:rsid w:val="000D52BB"/>
    <w:rsid w:val="000D5EE8"/>
    <w:rsid w:val="000D657A"/>
    <w:rsid w:val="000E15F2"/>
    <w:rsid w:val="00104C9C"/>
    <w:rsid w:val="00115ABB"/>
    <w:rsid w:val="00115D5B"/>
    <w:rsid w:val="00117E1B"/>
    <w:rsid w:val="00144025"/>
    <w:rsid w:val="00157273"/>
    <w:rsid w:val="001A1869"/>
    <w:rsid w:val="001B3733"/>
    <w:rsid w:val="001D6CE2"/>
    <w:rsid w:val="001F7D23"/>
    <w:rsid w:val="00223FA7"/>
    <w:rsid w:val="002312D1"/>
    <w:rsid w:val="00245ADB"/>
    <w:rsid w:val="002537DC"/>
    <w:rsid w:val="00263353"/>
    <w:rsid w:val="00295EA0"/>
    <w:rsid w:val="00296A4D"/>
    <w:rsid w:val="00297578"/>
    <w:rsid w:val="002B0ADB"/>
    <w:rsid w:val="003008B6"/>
    <w:rsid w:val="003008EE"/>
    <w:rsid w:val="00303176"/>
    <w:rsid w:val="003114B8"/>
    <w:rsid w:val="00316065"/>
    <w:rsid w:val="00316CC5"/>
    <w:rsid w:val="00320FE0"/>
    <w:rsid w:val="003221FE"/>
    <w:rsid w:val="00322406"/>
    <w:rsid w:val="003271C0"/>
    <w:rsid w:val="00332AD8"/>
    <w:rsid w:val="00335281"/>
    <w:rsid w:val="003472CD"/>
    <w:rsid w:val="00351B8C"/>
    <w:rsid w:val="00362108"/>
    <w:rsid w:val="00390881"/>
    <w:rsid w:val="003953C4"/>
    <w:rsid w:val="00395DFB"/>
    <w:rsid w:val="003A039A"/>
    <w:rsid w:val="003C1DC1"/>
    <w:rsid w:val="003F06AD"/>
    <w:rsid w:val="003F09A4"/>
    <w:rsid w:val="00420D8D"/>
    <w:rsid w:val="00423937"/>
    <w:rsid w:val="00427362"/>
    <w:rsid w:val="00443BCD"/>
    <w:rsid w:val="00445505"/>
    <w:rsid w:val="0047688A"/>
    <w:rsid w:val="00476966"/>
    <w:rsid w:val="00484050"/>
    <w:rsid w:val="00495AF3"/>
    <w:rsid w:val="004A5EAC"/>
    <w:rsid w:val="004B3676"/>
    <w:rsid w:val="004C4CEC"/>
    <w:rsid w:val="004D033F"/>
    <w:rsid w:val="004D1449"/>
    <w:rsid w:val="004D20A0"/>
    <w:rsid w:val="004E4E66"/>
    <w:rsid w:val="004F22AA"/>
    <w:rsid w:val="00516C39"/>
    <w:rsid w:val="005178CE"/>
    <w:rsid w:val="00522296"/>
    <w:rsid w:val="00523DF7"/>
    <w:rsid w:val="00530395"/>
    <w:rsid w:val="0053109D"/>
    <w:rsid w:val="00541A84"/>
    <w:rsid w:val="0054655E"/>
    <w:rsid w:val="005649B3"/>
    <w:rsid w:val="00567CBE"/>
    <w:rsid w:val="0057053D"/>
    <w:rsid w:val="00581BEE"/>
    <w:rsid w:val="005872D5"/>
    <w:rsid w:val="005B3FB5"/>
    <w:rsid w:val="005D479B"/>
    <w:rsid w:val="005F5B48"/>
    <w:rsid w:val="00622ECC"/>
    <w:rsid w:val="00633FAF"/>
    <w:rsid w:val="00652E22"/>
    <w:rsid w:val="00661ED4"/>
    <w:rsid w:val="00672698"/>
    <w:rsid w:val="00680E87"/>
    <w:rsid w:val="0068540D"/>
    <w:rsid w:val="00690726"/>
    <w:rsid w:val="00691240"/>
    <w:rsid w:val="006B562E"/>
    <w:rsid w:val="006C2836"/>
    <w:rsid w:val="006D3D37"/>
    <w:rsid w:val="006F26F2"/>
    <w:rsid w:val="006F58CE"/>
    <w:rsid w:val="006F77B2"/>
    <w:rsid w:val="0070512F"/>
    <w:rsid w:val="00737F72"/>
    <w:rsid w:val="00746255"/>
    <w:rsid w:val="007472FC"/>
    <w:rsid w:val="00756894"/>
    <w:rsid w:val="00756BA2"/>
    <w:rsid w:val="00761936"/>
    <w:rsid w:val="00764AA5"/>
    <w:rsid w:val="00771E06"/>
    <w:rsid w:val="0077619C"/>
    <w:rsid w:val="00792771"/>
    <w:rsid w:val="007969C3"/>
    <w:rsid w:val="007A12C2"/>
    <w:rsid w:val="007A1CA8"/>
    <w:rsid w:val="007A3086"/>
    <w:rsid w:val="007B4D20"/>
    <w:rsid w:val="007B5E94"/>
    <w:rsid w:val="007B6C71"/>
    <w:rsid w:val="007D21CB"/>
    <w:rsid w:val="007E37F7"/>
    <w:rsid w:val="007F0B52"/>
    <w:rsid w:val="007F2D66"/>
    <w:rsid w:val="00800E88"/>
    <w:rsid w:val="00801CDF"/>
    <w:rsid w:val="00827D2C"/>
    <w:rsid w:val="00854648"/>
    <w:rsid w:val="00856B10"/>
    <w:rsid w:val="00864CA3"/>
    <w:rsid w:val="00865C8B"/>
    <w:rsid w:val="008722EE"/>
    <w:rsid w:val="00873E34"/>
    <w:rsid w:val="00874ABD"/>
    <w:rsid w:val="00874B51"/>
    <w:rsid w:val="008F7E45"/>
    <w:rsid w:val="00910CD8"/>
    <w:rsid w:val="009165B2"/>
    <w:rsid w:val="00920659"/>
    <w:rsid w:val="00920925"/>
    <w:rsid w:val="009249C9"/>
    <w:rsid w:val="00926CA8"/>
    <w:rsid w:val="0094270D"/>
    <w:rsid w:val="00944D53"/>
    <w:rsid w:val="009523B2"/>
    <w:rsid w:val="00964EDE"/>
    <w:rsid w:val="009679A4"/>
    <w:rsid w:val="00976393"/>
    <w:rsid w:val="009B1592"/>
    <w:rsid w:val="009B6714"/>
    <w:rsid w:val="009C0C90"/>
    <w:rsid w:val="009C1DF9"/>
    <w:rsid w:val="009D31F7"/>
    <w:rsid w:val="009E09CB"/>
    <w:rsid w:val="009F0067"/>
    <w:rsid w:val="009F4324"/>
    <w:rsid w:val="009F79AB"/>
    <w:rsid w:val="00A01826"/>
    <w:rsid w:val="00A04F96"/>
    <w:rsid w:val="00A052C2"/>
    <w:rsid w:val="00A139DB"/>
    <w:rsid w:val="00A208F9"/>
    <w:rsid w:val="00A40279"/>
    <w:rsid w:val="00A57043"/>
    <w:rsid w:val="00A72211"/>
    <w:rsid w:val="00A757B0"/>
    <w:rsid w:val="00A84FFF"/>
    <w:rsid w:val="00A9161C"/>
    <w:rsid w:val="00AA2A8C"/>
    <w:rsid w:val="00AB22CC"/>
    <w:rsid w:val="00AB2BDE"/>
    <w:rsid w:val="00AB2FAB"/>
    <w:rsid w:val="00AB49CC"/>
    <w:rsid w:val="00AB6015"/>
    <w:rsid w:val="00AC2F5C"/>
    <w:rsid w:val="00AE1DC1"/>
    <w:rsid w:val="00AE3FBD"/>
    <w:rsid w:val="00AF06BF"/>
    <w:rsid w:val="00B00052"/>
    <w:rsid w:val="00B012EB"/>
    <w:rsid w:val="00B0315B"/>
    <w:rsid w:val="00B13C41"/>
    <w:rsid w:val="00B205A8"/>
    <w:rsid w:val="00B42392"/>
    <w:rsid w:val="00B46AD7"/>
    <w:rsid w:val="00B61583"/>
    <w:rsid w:val="00B6430C"/>
    <w:rsid w:val="00B745E9"/>
    <w:rsid w:val="00B77693"/>
    <w:rsid w:val="00BC657C"/>
    <w:rsid w:val="00BC6FD6"/>
    <w:rsid w:val="00C02A32"/>
    <w:rsid w:val="00C22360"/>
    <w:rsid w:val="00C306CC"/>
    <w:rsid w:val="00C40E5D"/>
    <w:rsid w:val="00C44FB8"/>
    <w:rsid w:val="00C45CFF"/>
    <w:rsid w:val="00C527E5"/>
    <w:rsid w:val="00C55507"/>
    <w:rsid w:val="00C6378D"/>
    <w:rsid w:val="00C67381"/>
    <w:rsid w:val="00C70738"/>
    <w:rsid w:val="00C71F71"/>
    <w:rsid w:val="00C75457"/>
    <w:rsid w:val="00C805F5"/>
    <w:rsid w:val="00C9030A"/>
    <w:rsid w:val="00C9182C"/>
    <w:rsid w:val="00CC4F26"/>
    <w:rsid w:val="00CC69B2"/>
    <w:rsid w:val="00CD0C4B"/>
    <w:rsid w:val="00CD6813"/>
    <w:rsid w:val="00D012D9"/>
    <w:rsid w:val="00D14432"/>
    <w:rsid w:val="00D31991"/>
    <w:rsid w:val="00D35060"/>
    <w:rsid w:val="00D43774"/>
    <w:rsid w:val="00D561ED"/>
    <w:rsid w:val="00D71219"/>
    <w:rsid w:val="00D85C7D"/>
    <w:rsid w:val="00D910AD"/>
    <w:rsid w:val="00DC0950"/>
    <w:rsid w:val="00DC1A90"/>
    <w:rsid w:val="00DE0C04"/>
    <w:rsid w:val="00DE4397"/>
    <w:rsid w:val="00DE4C14"/>
    <w:rsid w:val="00DE62B7"/>
    <w:rsid w:val="00E03C34"/>
    <w:rsid w:val="00E20DD4"/>
    <w:rsid w:val="00E412C4"/>
    <w:rsid w:val="00E473AB"/>
    <w:rsid w:val="00E66709"/>
    <w:rsid w:val="00E675F1"/>
    <w:rsid w:val="00E847E8"/>
    <w:rsid w:val="00E854E9"/>
    <w:rsid w:val="00E86085"/>
    <w:rsid w:val="00E920A4"/>
    <w:rsid w:val="00EA0197"/>
    <w:rsid w:val="00EA1A9A"/>
    <w:rsid w:val="00EB3C7F"/>
    <w:rsid w:val="00EB4BF1"/>
    <w:rsid w:val="00EC78E0"/>
    <w:rsid w:val="00ED0CDD"/>
    <w:rsid w:val="00ED2720"/>
    <w:rsid w:val="00ED511F"/>
    <w:rsid w:val="00EF5DE9"/>
    <w:rsid w:val="00F2142F"/>
    <w:rsid w:val="00F25B1F"/>
    <w:rsid w:val="00F31ED0"/>
    <w:rsid w:val="00F330F6"/>
    <w:rsid w:val="00F41371"/>
    <w:rsid w:val="00F525A7"/>
    <w:rsid w:val="00F8372A"/>
    <w:rsid w:val="00FA3758"/>
    <w:rsid w:val="00FA42FB"/>
    <w:rsid w:val="00FC5B9C"/>
    <w:rsid w:val="00FE11BD"/>
    <w:rsid w:val="00FE2281"/>
    <w:rsid w:val="00FE46C4"/>
    <w:rsid w:val="00FF2530"/>
    <w:rsid w:val="00FF45D8"/>
    <w:rsid w:val="00FF7C4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30CAB9"/>
  <w15:chartTrackingRefBased/>
  <w15:docId w15:val="{407A2387-53EB-4987-9967-A0BC92DA7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8540D"/>
    <w:pPr>
      <w:spacing w:line="290" w:lineRule="atLeast"/>
    </w:pPr>
    <w:rPr>
      <w:rFonts w:ascii="Times New Roman" w:eastAsia="Times New Roman" w:hAnsi="Times New Roman"/>
      <w:sz w:val="24"/>
      <w:lang w:val="en-GB" w:eastAsia="en-US"/>
    </w:rPr>
  </w:style>
  <w:style w:type="paragraph" w:styleId="Nagwek1">
    <w:name w:val="heading 1"/>
    <w:basedOn w:val="Normalny"/>
    <w:next w:val="Normalny"/>
    <w:link w:val="Nagwek1Znak"/>
    <w:qFormat/>
    <w:rsid w:val="00104C9C"/>
    <w:pPr>
      <w:keepNext/>
      <w:spacing w:line="240" w:lineRule="atLeast"/>
      <w:jc w:val="center"/>
      <w:outlineLvl w:val="0"/>
    </w:pPr>
    <w:rPr>
      <w:rFonts w:ascii="Garamond" w:hAnsi="Garamond"/>
      <w:b/>
      <w:lang w:val="x-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320FE0"/>
    <w:pPr>
      <w:tabs>
        <w:tab w:val="center" w:pos="4536"/>
        <w:tab w:val="right" w:pos="9072"/>
      </w:tabs>
    </w:pPr>
    <w:rPr>
      <w:rFonts w:ascii="Calibri" w:eastAsia="Calibri" w:hAnsi="Calibri"/>
      <w:sz w:val="20"/>
      <w:lang w:val="x-none" w:eastAsia="x-none"/>
    </w:rPr>
  </w:style>
  <w:style w:type="character" w:customStyle="1" w:styleId="NagwekZnak">
    <w:name w:val="Nagłówek Znak"/>
    <w:link w:val="Nagwek"/>
    <w:uiPriority w:val="99"/>
    <w:rsid w:val="00320FE0"/>
    <w:rPr>
      <w:rFonts w:ascii="Calibri" w:hAnsi="Calibri" w:cs="Times New Roman"/>
    </w:rPr>
  </w:style>
  <w:style w:type="paragraph" w:styleId="Stopka">
    <w:name w:val="footer"/>
    <w:basedOn w:val="Normalny"/>
    <w:link w:val="StopkaZnak"/>
    <w:uiPriority w:val="99"/>
    <w:unhideWhenUsed/>
    <w:rsid w:val="00320FE0"/>
    <w:pPr>
      <w:tabs>
        <w:tab w:val="center" w:pos="4536"/>
        <w:tab w:val="right" w:pos="9072"/>
      </w:tabs>
    </w:pPr>
    <w:rPr>
      <w:rFonts w:ascii="Calibri" w:eastAsia="Calibri" w:hAnsi="Calibri"/>
      <w:sz w:val="20"/>
      <w:lang w:val="x-none" w:eastAsia="x-none"/>
    </w:rPr>
  </w:style>
  <w:style w:type="character" w:customStyle="1" w:styleId="StopkaZnak">
    <w:name w:val="Stopka Znak"/>
    <w:link w:val="Stopka"/>
    <w:uiPriority w:val="99"/>
    <w:rsid w:val="00320FE0"/>
    <w:rPr>
      <w:rFonts w:ascii="Calibri" w:hAnsi="Calibri" w:cs="Times New Roman"/>
    </w:rPr>
  </w:style>
  <w:style w:type="paragraph" w:styleId="Tekstdymka">
    <w:name w:val="Balloon Text"/>
    <w:basedOn w:val="Normalny"/>
    <w:link w:val="TekstdymkaZnak"/>
    <w:uiPriority w:val="99"/>
    <w:semiHidden/>
    <w:unhideWhenUsed/>
    <w:rsid w:val="00320FE0"/>
    <w:rPr>
      <w:rFonts w:ascii="Tahoma" w:eastAsia="Calibri" w:hAnsi="Tahoma"/>
      <w:sz w:val="16"/>
      <w:szCs w:val="16"/>
      <w:lang w:val="x-none" w:eastAsia="x-none"/>
    </w:rPr>
  </w:style>
  <w:style w:type="character" w:customStyle="1" w:styleId="TekstdymkaZnak">
    <w:name w:val="Tekst dymka Znak"/>
    <w:link w:val="Tekstdymka"/>
    <w:uiPriority w:val="99"/>
    <w:semiHidden/>
    <w:rsid w:val="00320FE0"/>
    <w:rPr>
      <w:rFonts w:ascii="Tahoma" w:hAnsi="Tahoma" w:cs="Tahoma"/>
      <w:sz w:val="16"/>
      <w:szCs w:val="16"/>
    </w:rPr>
  </w:style>
  <w:style w:type="paragraph" w:styleId="Tekstpodstawowy2">
    <w:name w:val="Body Text 2"/>
    <w:basedOn w:val="Normalny"/>
    <w:link w:val="Tekstpodstawowy2Znak"/>
    <w:semiHidden/>
    <w:rsid w:val="0068540D"/>
    <w:pPr>
      <w:spacing w:after="120" w:line="480" w:lineRule="auto"/>
      <w:jc w:val="both"/>
    </w:pPr>
    <w:rPr>
      <w:rFonts w:ascii="Verdana" w:hAnsi="Verdana"/>
      <w:sz w:val="20"/>
      <w:lang w:eastAsia="en-GB"/>
    </w:rPr>
  </w:style>
  <w:style w:type="character" w:customStyle="1" w:styleId="Tekstpodstawowy2Znak">
    <w:name w:val="Tekst podstawowy 2 Znak"/>
    <w:link w:val="Tekstpodstawowy2"/>
    <w:semiHidden/>
    <w:rsid w:val="0068540D"/>
    <w:rPr>
      <w:rFonts w:ascii="Verdana" w:eastAsia="Times New Roman" w:hAnsi="Verdana"/>
      <w:lang w:val="en-GB" w:eastAsia="en-GB"/>
    </w:rPr>
  </w:style>
  <w:style w:type="paragraph" w:customStyle="1" w:styleId="Subject">
    <w:name w:val="Subject"/>
    <w:basedOn w:val="Normalny"/>
    <w:rsid w:val="0068540D"/>
    <w:pPr>
      <w:keepNext/>
      <w:keepLines/>
      <w:spacing w:after="290"/>
    </w:pPr>
    <w:rPr>
      <w:b/>
      <w:lang w:val="pl-PL"/>
    </w:rPr>
  </w:style>
  <w:style w:type="paragraph" w:styleId="Tekstpodstawowy">
    <w:name w:val="Body Text"/>
    <w:basedOn w:val="Normalny"/>
    <w:link w:val="TekstpodstawowyZnak"/>
    <w:semiHidden/>
    <w:rsid w:val="0068540D"/>
    <w:pPr>
      <w:spacing w:after="120"/>
    </w:pPr>
  </w:style>
  <w:style w:type="character" w:customStyle="1" w:styleId="TekstpodstawowyZnak">
    <w:name w:val="Tekst podstawowy Znak"/>
    <w:link w:val="Tekstpodstawowy"/>
    <w:semiHidden/>
    <w:rsid w:val="0068540D"/>
    <w:rPr>
      <w:rFonts w:ascii="Times New Roman" w:eastAsia="Times New Roman" w:hAnsi="Times New Roman"/>
      <w:sz w:val="24"/>
      <w:lang w:val="en-GB" w:eastAsia="en-US"/>
    </w:rPr>
  </w:style>
  <w:style w:type="table" w:styleId="Tabela-Siatka">
    <w:name w:val="Table Grid"/>
    <w:basedOn w:val="Standardowy"/>
    <w:rsid w:val="00B4239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zodstpw">
    <w:name w:val="No Spacing"/>
    <w:uiPriority w:val="1"/>
    <w:qFormat/>
    <w:rsid w:val="00C306CC"/>
    <w:rPr>
      <w:sz w:val="22"/>
      <w:szCs w:val="22"/>
      <w:lang w:eastAsia="en-US"/>
    </w:rPr>
  </w:style>
  <w:style w:type="character" w:styleId="Hipercze">
    <w:name w:val="Hyperlink"/>
    <w:uiPriority w:val="99"/>
    <w:unhideWhenUsed/>
    <w:rsid w:val="00C306CC"/>
    <w:rPr>
      <w:color w:val="0000FF"/>
      <w:u w:val="single"/>
    </w:rPr>
  </w:style>
  <w:style w:type="character" w:customStyle="1" w:styleId="Nagwek1Znak">
    <w:name w:val="Nagłówek 1 Znak"/>
    <w:link w:val="Nagwek1"/>
    <w:rsid w:val="00104C9C"/>
    <w:rPr>
      <w:rFonts w:ascii="Garamond" w:eastAsia="Times New Roman" w:hAnsi="Garamond"/>
      <w:b/>
      <w:sz w:val="24"/>
      <w:lang w:eastAsia="en-US"/>
    </w:rPr>
  </w:style>
  <w:style w:type="paragraph" w:styleId="HTML-wstpniesformatowany">
    <w:name w:val="HTML Preformatted"/>
    <w:basedOn w:val="Normalny"/>
    <w:link w:val="HTML-wstpniesformatowanyZnak"/>
    <w:rsid w:val="00104C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Arial Unicode MS" w:hAnsi="Courier New"/>
      <w:sz w:val="20"/>
      <w:lang w:val="x-none" w:eastAsia="x-none"/>
    </w:rPr>
  </w:style>
  <w:style w:type="character" w:customStyle="1" w:styleId="HTML-wstpniesformatowanyZnak">
    <w:name w:val="HTML - wstępnie sformatowany Znak"/>
    <w:link w:val="HTML-wstpniesformatowany"/>
    <w:rsid w:val="00104C9C"/>
    <w:rPr>
      <w:rFonts w:ascii="Courier New" w:eastAsia="Arial Unicode MS" w:hAnsi="Courier New" w:cs="Courier New"/>
    </w:rPr>
  </w:style>
  <w:style w:type="paragraph" w:styleId="NormalnyWeb">
    <w:name w:val="Normal (Web)"/>
    <w:basedOn w:val="Normalny"/>
    <w:semiHidden/>
    <w:unhideWhenUsed/>
    <w:rsid w:val="00ED2720"/>
    <w:pPr>
      <w:spacing w:before="100" w:beforeAutospacing="1" w:after="100" w:afterAutospacing="1" w:line="240" w:lineRule="auto"/>
    </w:pPr>
    <w:rPr>
      <w:szCs w:val="24"/>
      <w:lang w:val="pl-PL" w:eastAsia="pl-PL"/>
    </w:rPr>
  </w:style>
  <w:style w:type="paragraph" w:styleId="Tekstprzypisukocowego">
    <w:name w:val="endnote text"/>
    <w:basedOn w:val="Normalny"/>
    <w:link w:val="TekstprzypisukocowegoZnak"/>
    <w:uiPriority w:val="99"/>
    <w:semiHidden/>
    <w:unhideWhenUsed/>
    <w:rsid w:val="00B13C41"/>
    <w:rPr>
      <w:sz w:val="20"/>
    </w:rPr>
  </w:style>
  <w:style w:type="character" w:customStyle="1" w:styleId="TekstprzypisukocowegoZnak">
    <w:name w:val="Tekst przypisu końcowego Znak"/>
    <w:link w:val="Tekstprzypisukocowego"/>
    <w:uiPriority w:val="99"/>
    <w:semiHidden/>
    <w:rsid w:val="00B13C41"/>
    <w:rPr>
      <w:rFonts w:ascii="Times New Roman" w:eastAsia="Times New Roman" w:hAnsi="Times New Roman"/>
      <w:lang w:val="en-GB" w:eastAsia="en-US"/>
    </w:rPr>
  </w:style>
  <w:style w:type="character" w:styleId="Odwoanieprzypisukocowego">
    <w:name w:val="endnote reference"/>
    <w:uiPriority w:val="99"/>
    <w:semiHidden/>
    <w:unhideWhenUsed/>
    <w:rsid w:val="00B13C41"/>
    <w:rPr>
      <w:vertAlign w:val="superscript"/>
    </w:rPr>
  </w:style>
  <w:style w:type="paragraph" w:styleId="Akapitzlist">
    <w:name w:val="List Paragraph"/>
    <w:basedOn w:val="Normalny"/>
    <w:uiPriority w:val="34"/>
    <w:qFormat/>
    <w:rsid w:val="00E847E8"/>
    <w:pPr>
      <w:spacing w:after="200" w:line="276" w:lineRule="auto"/>
      <w:ind w:left="720"/>
      <w:contextualSpacing/>
    </w:pPr>
    <w:rPr>
      <w:rFonts w:ascii="Calibri" w:eastAsia="Calibri" w:hAnsi="Calibri"/>
      <w:sz w:val="22"/>
      <w:szCs w:val="22"/>
      <w:lang w:val="pl-PL"/>
    </w:rPr>
  </w:style>
  <w:style w:type="character" w:styleId="Tekstzastpczy">
    <w:name w:val="Placeholder Text"/>
    <w:basedOn w:val="Domylnaczcionkaakapitu"/>
    <w:uiPriority w:val="99"/>
    <w:semiHidden/>
    <w:rsid w:val="00D1443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6421210">
      <w:bodyDiv w:val="1"/>
      <w:marLeft w:val="0"/>
      <w:marRight w:val="0"/>
      <w:marTop w:val="0"/>
      <w:marBottom w:val="0"/>
      <w:divBdr>
        <w:top w:val="none" w:sz="0" w:space="0" w:color="auto"/>
        <w:left w:val="none" w:sz="0" w:space="0" w:color="auto"/>
        <w:bottom w:val="none" w:sz="0" w:space="0" w:color="auto"/>
        <w:right w:val="none" w:sz="0" w:space="0" w:color="auto"/>
      </w:divBdr>
    </w:div>
    <w:div w:id="1983385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Ogólne"/>
          <w:gallery w:val="placeholder"/>
        </w:category>
        <w:types>
          <w:type w:val="bbPlcHdr"/>
        </w:types>
        <w:behaviors>
          <w:behavior w:val="content"/>
        </w:behaviors>
        <w:guid w:val="{567ED4DA-B481-443B-9E59-12E376775449}"/>
      </w:docPartPr>
      <w:docPartBody>
        <w:p w:rsidR="00DA6B65" w:rsidRDefault="008909D0">
          <w:r w:rsidRPr="00FC10BD">
            <w:rPr>
              <w:rStyle w:val="Tekstzastpczy"/>
            </w:rPr>
            <w:t>Kliknij lub naciśnij, aby wprowadzić datę.</w:t>
          </w:r>
        </w:p>
      </w:docPartBody>
    </w:docPart>
    <w:docPart>
      <w:docPartPr>
        <w:name w:val="DefaultPlaceholder_-1854013440"/>
        <w:category>
          <w:name w:val="Ogólne"/>
          <w:gallery w:val="placeholder"/>
        </w:category>
        <w:types>
          <w:type w:val="bbPlcHdr"/>
        </w:types>
        <w:behaviors>
          <w:behavior w:val="content"/>
        </w:behaviors>
        <w:guid w:val="{FE79ABD3-49B0-411B-A250-E46FA1B02DB9}"/>
      </w:docPartPr>
      <w:docPartBody>
        <w:p w:rsidR="00DA6B65" w:rsidRDefault="008909D0">
          <w:r w:rsidRPr="00FC10BD">
            <w:rPr>
              <w:rStyle w:val="Tekstzastpczy"/>
            </w:rPr>
            <w:t>Kliknij lub naciśnij tutaj, aby wprowadzić tekst.</w:t>
          </w:r>
        </w:p>
      </w:docPartBody>
    </w:docPart>
    <w:docPart>
      <w:docPartPr>
        <w:name w:val="44CA9550C5194286BCA3614FD76515B8"/>
        <w:category>
          <w:name w:val="Ogólne"/>
          <w:gallery w:val="placeholder"/>
        </w:category>
        <w:types>
          <w:type w:val="bbPlcHdr"/>
        </w:types>
        <w:behaviors>
          <w:behavior w:val="content"/>
        </w:behaviors>
        <w:guid w:val="{3548DC6E-6B68-42A4-843F-BD4EB8AE3DE6}"/>
      </w:docPartPr>
      <w:docPartBody>
        <w:p w:rsidR="00DA6B65" w:rsidRDefault="008909D0" w:rsidP="008909D0">
          <w:pPr>
            <w:pStyle w:val="44CA9550C5194286BCA3614FD76515B8"/>
          </w:pPr>
          <w:r w:rsidRPr="00FC10BD">
            <w:rPr>
              <w:rStyle w:val="Tekstzastpczy"/>
            </w:rPr>
            <w:t>Kliknij lub naciśnij tutaj, aby wprowadzić tekst.</w:t>
          </w:r>
        </w:p>
      </w:docPartBody>
    </w:docPart>
    <w:docPart>
      <w:docPartPr>
        <w:name w:val="34A280EFC0CC422DACF480F5C5CE72D6"/>
        <w:category>
          <w:name w:val="Ogólne"/>
          <w:gallery w:val="placeholder"/>
        </w:category>
        <w:types>
          <w:type w:val="bbPlcHdr"/>
        </w:types>
        <w:behaviors>
          <w:behavior w:val="content"/>
        </w:behaviors>
        <w:guid w:val="{3859264A-1856-4601-B9C5-ECF901B3EF99}"/>
      </w:docPartPr>
      <w:docPartBody>
        <w:p w:rsidR="00DA6B65" w:rsidRDefault="008909D0" w:rsidP="008909D0">
          <w:pPr>
            <w:pStyle w:val="34A280EFC0CC422DACF480F5C5CE72D6"/>
          </w:pPr>
          <w:r w:rsidRPr="00FC10BD">
            <w:rPr>
              <w:rStyle w:val="Tekstzastpczy"/>
            </w:rPr>
            <w:t>Kliknij lub naciśnij tutaj, aby wprowadzić tekst.</w:t>
          </w:r>
        </w:p>
      </w:docPartBody>
    </w:docPart>
    <w:docPart>
      <w:docPartPr>
        <w:name w:val="6ED93EDA48E44B5595082A8F80A6E0A0"/>
        <w:category>
          <w:name w:val="Ogólne"/>
          <w:gallery w:val="placeholder"/>
        </w:category>
        <w:types>
          <w:type w:val="bbPlcHdr"/>
        </w:types>
        <w:behaviors>
          <w:behavior w:val="content"/>
        </w:behaviors>
        <w:guid w:val="{407B6936-2A3D-493E-83AA-5F62D633DC95}"/>
      </w:docPartPr>
      <w:docPartBody>
        <w:p w:rsidR="00DA6B65" w:rsidRDefault="008909D0" w:rsidP="008909D0">
          <w:pPr>
            <w:pStyle w:val="6ED93EDA48E44B5595082A8F80A6E0A0"/>
          </w:pPr>
          <w:r w:rsidRPr="00FC10BD">
            <w:rPr>
              <w:rStyle w:val="Tekstzastpczy"/>
            </w:rPr>
            <w:t>Kliknij lub naciśnij tutaj, aby wprowadzić tekst.</w:t>
          </w:r>
        </w:p>
      </w:docPartBody>
    </w:docPart>
    <w:docPart>
      <w:docPartPr>
        <w:name w:val="79B8733065E248D1B8B7A04B7C7E9EDD"/>
        <w:category>
          <w:name w:val="Ogólne"/>
          <w:gallery w:val="placeholder"/>
        </w:category>
        <w:types>
          <w:type w:val="bbPlcHdr"/>
        </w:types>
        <w:behaviors>
          <w:behavior w:val="content"/>
        </w:behaviors>
        <w:guid w:val="{160D8742-564E-4409-A059-6A85A1EC6D20}"/>
      </w:docPartPr>
      <w:docPartBody>
        <w:p w:rsidR="00DA6B65" w:rsidRDefault="008909D0" w:rsidP="008909D0">
          <w:pPr>
            <w:pStyle w:val="79B8733065E248D1B8B7A04B7C7E9EDD"/>
          </w:pPr>
          <w:r w:rsidRPr="00FC10BD">
            <w:rPr>
              <w:rStyle w:val="Tekstzastpczy"/>
            </w:rPr>
            <w:t>Kliknij lub naciśnij tutaj, aby wprowadzić tekst.</w:t>
          </w:r>
        </w:p>
      </w:docPartBody>
    </w:docPart>
    <w:docPart>
      <w:docPartPr>
        <w:name w:val="6B2EB41CAD0442D18C28B90D154933B9"/>
        <w:category>
          <w:name w:val="Ogólne"/>
          <w:gallery w:val="placeholder"/>
        </w:category>
        <w:types>
          <w:type w:val="bbPlcHdr"/>
        </w:types>
        <w:behaviors>
          <w:behavior w:val="content"/>
        </w:behaviors>
        <w:guid w:val="{8F8A976C-6E67-483E-BFD9-B63527508328}"/>
      </w:docPartPr>
      <w:docPartBody>
        <w:p w:rsidR="00DA6B65" w:rsidRDefault="008909D0" w:rsidP="008909D0">
          <w:pPr>
            <w:pStyle w:val="6B2EB41CAD0442D18C28B90D154933B9"/>
          </w:pPr>
          <w:r w:rsidRPr="00FC10BD">
            <w:rPr>
              <w:rStyle w:val="Tekstzastpczy"/>
            </w:rPr>
            <w:t>Kliknij lub naciśnij tutaj, aby wprowadzić tekst.</w:t>
          </w:r>
        </w:p>
      </w:docPartBody>
    </w:docPart>
    <w:docPart>
      <w:docPartPr>
        <w:name w:val="BFEB038EDAA641C5BEAD89CA9E2F7FB3"/>
        <w:category>
          <w:name w:val="Ogólne"/>
          <w:gallery w:val="placeholder"/>
        </w:category>
        <w:types>
          <w:type w:val="bbPlcHdr"/>
        </w:types>
        <w:behaviors>
          <w:behavior w:val="content"/>
        </w:behaviors>
        <w:guid w:val="{2B2FB798-FE68-4925-A547-BCE7C205FD06}"/>
      </w:docPartPr>
      <w:docPartBody>
        <w:p w:rsidR="00DA6B65" w:rsidRDefault="008909D0" w:rsidP="008909D0">
          <w:pPr>
            <w:pStyle w:val="BFEB038EDAA641C5BEAD89CA9E2F7FB3"/>
          </w:pPr>
          <w:r w:rsidRPr="00FC10BD">
            <w:rPr>
              <w:rStyle w:val="Tekstzastpczy"/>
            </w:rPr>
            <w:t>Kliknij lub naciśnij tutaj, aby wprowadzić tekst.</w:t>
          </w:r>
        </w:p>
      </w:docPartBody>
    </w:docPart>
    <w:docPart>
      <w:docPartPr>
        <w:name w:val="C93F3FCE0BB8416FA039B9543F5162E6"/>
        <w:category>
          <w:name w:val="Ogólne"/>
          <w:gallery w:val="placeholder"/>
        </w:category>
        <w:types>
          <w:type w:val="bbPlcHdr"/>
        </w:types>
        <w:behaviors>
          <w:behavior w:val="content"/>
        </w:behaviors>
        <w:guid w:val="{47CCD943-D1B9-4C15-852F-1220AAE52706}"/>
      </w:docPartPr>
      <w:docPartBody>
        <w:p w:rsidR="00DA6B65" w:rsidRDefault="008909D0" w:rsidP="008909D0">
          <w:pPr>
            <w:pStyle w:val="C93F3FCE0BB8416FA039B9543F5162E6"/>
          </w:pPr>
          <w:r w:rsidRPr="00FC10BD">
            <w:rPr>
              <w:rStyle w:val="Tekstzastpczy"/>
            </w:rPr>
            <w:t>Kliknij lub naciśnij tutaj, aby wprowadzić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Garamond">
    <w:altName w:val="Garamond"/>
    <w:panose1 w:val="020204040303010108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Verdana">
    <w:panose1 w:val="020B0604030504040204"/>
    <w:charset w:val="EE"/>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ndara">
    <w:panose1 w:val="020E0502030303020204"/>
    <w:charset w:val="EE"/>
    <w:family w:val="swiss"/>
    <w:pitch w:val="variable"/>
    <w:sig w:usb0="A00002EF" w:usb1="4000A44B"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9D0"/>
    <w:rsid w:val="002403A8"/>
    <w:rsid w:val="00257B33"/>
    <w:rsid w:val="00406C04"/>
    <w:rsid w:val="008909D0"/>
    <w:rsid w:val="009D5037"/>
    <w:rsid w:val="00A06779"/>
    <w:rsid w:val="00B634E0"/>
    <w:rsid w:val="00BD77F0"/>
    <w:rsid w:val="00DA6B6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l-PL" w:eastAsia="pl-P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8909D0"/>
    <w:rPr>
      <w:color w:val="808080"/>
    </w:rPr>
  </w:style>
  <w:style w:type="paragraph" w:customStyle="1" w:styleId="44CA9550C5194286BCA3614FD76515B8">
    <w:name w:val="44CA9550C5194286BCA3614FD76515B8"/>
    <w:rsid w:val="008909D0"/>
  </w:style>
  <w:style w:type="paragraph" w:customStyle="1" w:styleId="34A280EFC0CC422DACF480F5C5CE72D6">
    <w:name w:val="34A280EFC0CC422DACF480F5C5CE72D6"/>
    <w:rsid w:val="008909D0"/>
  </w:style>
  <w:style w:type="paragraph" w:customStyle="1" w:styleId="6ED93EDA48E44B5595082A8F80A6E0A0">
    <w:name w:val="6ED93EDA48E44B5595082A8F80A6E0A0"/>
    <w:rsid w:val="008909D0"/>
  </w:style>
  <w:style w:type="paragraph" w:customStyle="1" w:styleId="79B8733065E248D1B8B7A04B7C7E9EDD">
    <w:name w:val="79B8733065E248D1B8B7A04B7C7E9EDD"/>
    <w:rsid w:val="008909D0"/>
  </w:style>
  <w:style w:type="paragraph" w:customStyle="1" w:styleId="6B2EB41CAD0442D18C28B90D154933B9">
    <w:name w:val="6B2EB41CAD0442D18C28B90D154933B9"/>
    <w:rsid w:val="008909D0"/>
  </w:style>
  <w:style w:type="paragraph" w:customStyle="1" w:styleId="BFEB038EDAA641C5BEAD89CA9E2F7FB3">
    <w:name w:val="BFEB038EDAA641C5BEAD89CA9E2F7FB3"/>
    <w:rsid w:val="008909D0"/>
  </w:style>
  <w:style w:type="paragraph" w:customStyle="1" w:styleId="C93F3FCE0BB8416FA039B9543F5162E6">
    <w:name w:val="C93F3FCE0BB8416FA039B9543F5162E6"/>
    <w:rsid w:val="008909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83A3EA-47B0-42BE-B20F-6E5879159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521</Words>
  <Characters>3130</Characters>
  <Application>Microsoft Office Word</Application>
  <DocSecurity>0</DocSecurity>
  <Lines>26</Lines>
  <Paragraphs>7</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Mareczko</dc:creator>
  <cp:keywords/>
  <cp:lastModifiedBy>Crk J</cp:lastModifiedBy>
  <cp:revision>4</cp:revision>
  <cp:lastPrinted>2016-08-23T09:00:00Z</cp:lastPrinted>
  <dcterms:created xsi:type="dcterms:W3CDTF">2021-04-14T10:23:00Z</dcterms:created>
  <dcterms:modified xsi:type="dcterms:W3CDTF">2021-05-08T13:54:00Z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