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Site-ul web de e-commerce prin care clientul doreste sa puna in vanzare anumite produse.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Magazinul se poate accesa de pe pc printr-un browser sau un dispozitiv mobil</w:t>
      </w:r>
    </w:p>
    <w:p>
      <w:pPr>
        <w:spacing w:before="0" w:after="0" w:line="276"/>
        <w:ind w:right="0" w:left="0" w:firstLine="0"/>
        <w:jc w:val="left"/>
        <w:rPr>
          <w:rFonts w:ascii="Arial" w:hAnsi="Arial" w:cs="Arial" w:eastAsia="Arial"/>
          <w:color w:val="9B00D3"/>
          <w:spacing w:val="0"/>
          <w:position w:val="0"/>
          <w:sz w:val="28"/>
          <w:shd w:fill="auto" w:val="clear"/>
        </w:rPr>
      </w:pPr>
      <w:r>
        <w:rPr>
          <w:rFonts w:ascii="Arial" w:hAnsi="Arial" w:cs="Arial" w:eastAsia="Arial"/>
          <w:color w:val="9B00D3"/>
          <w:spacing w:val="0"/>
          <w:position w:val="0"/>
          <w:sz w:val="28"/>
          <w:shd w:fill="auto" w:val="clear"/>
        </w:rPr>
        <w:t xml:space="preserve">Nu este o apllicatie dedicata de mobile, se va accesa din browser.</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9B00D3"/>
          <w:spacing w:val="0"/>
          <w:position w:val="0"/>
          <w:sz w:val="28"/>
          <w:shd w:fill="auto" w:val="clear"/>
        </w:rPr>
        <w:t xml:space="preserve">Browserul suportat va fi Chrome.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Cand link.ul este accesat v-a aparea o interfata de login cu 2 campuri (username, password) si un buton(Login)</w:t>
      </w:r>
    </w:p>
    <w:p>
      <w:pPr>
        <w:spacing w:before="0" w:after="0" w:line="276"/>
        <w:ind w:right="0" w:left="0" w:firstLine="0"/>
        <w:jc w:val="left"/>
        <w:rPr>
          <w:rFonts w:ascii="Arial" w:hAnsi="Arial" w:cs="Arial" w:eastAsia="Arial"/>
          <w:color w:val="9B00D3"/>
          <w:spacing w:val="0"/>
          <w:position w:val="0"/>
          <w:sz w:val="28"/>
          <w:shd w:fill="auto" w:val="clear"/>
        </w:rPr>
      </w:pPr>
      <w:r>
        <w:rPr>
          <w:rFonts w:ascii="Arial" w:hAnsi="Arial" w:cs="Arial" w:eastAsia="Arial"/>
          <w:color w:val="9B00D3"/>
          <w:spacing w:val="0"/>
          <w:position w:val="0"/>
          <w:sz w:val="28"/>
          <w:shd w:fill="auto" w:val="clear"/>
        </w:rPr>
        <w:t xml:space="preserve">Daca introduci username sau password incorect ne va aparea urmatoarea eroare : "Epic sadface: Username and password do not match any user in this service"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9B00D3"/>
          <w:spacing w:val="0"/>
          <w:position w:val="0"/>
          <w:sz w:val="28"/>
          <w:shd w:fill="auto" w:val="clear"/>
        </w:rPr>
        <w:t xml:space="preserve">Daca lasi unul din campurile din interfata de login gol vei avea urmatoarea eroare: "Epic sadface: Username is required"</w:t>
      </w:r>
    </w:p>
    <w:p>
      <w:pPr>
        <w:spacing w:before="0" w:after="0" w:line="276"/>
        <w:ind w:right="0" w:left="0" w:firstLine="0"/>
        <w:jc w:val="left"/>
        <w:rPr>
          <w:rFonts w:ascii="Arial" w:hAnsi="Arial" w:cs="Arial" w:eastAsia="Arial"/>
          <w:color w:val="9B00D3"/>
          <w:spacing w:val="0"/>
          <w:position w:val="0"/>
          <w:sz w:val="28"/>
          <w:shd w:fill="auto" w:val="clear"/>
        </w:rPr>
      </w:pPr>
      <w:r>
        <w:rPr>
          <w:rFonts w:ascii="Arial" w:hAnsi="Arial" w:cs="Arial" w:eastAsia="Arial"/>
          <w:color w:val="9B00D3"/>
          <w:spacing w:val="0"/>
          <w:position w:val="0"/>
          <w:sz w:val="28"/>
          <w:shd w:fill="auto" w:val="clear"/>
        </w:rPr>
        <w:t xml:space="preserve">Cate caractere ar putea suporta fiecare camp in parte?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9B00D3"/>
          <w:spacing w:val="0"/>
          <w:position w:val="0"/>
          <w:sz w:val="28"/>
          <w:shd w:fill="auto" w:val="clear"/>
        </w:rPr>
        <w:t xml:space="preserve">Se accepta toate tipurile de caractere: numele, litere si caractere speciale.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Dupa autentificare v-a aparea o pagina cu produsele disponibile.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pagina de produse avem urmatoarele: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-Sigla companiei in centru sus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 buton de tip meniu cu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All Items - home button</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About - redirectionare produse tool uri testare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Logout -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Reset app state - </w:t>
      </w:r>
      <w:r>
        <w:rPr>
          <w:rFonts w:ascii="Arial" w:hAnsi="Arial" w:cs="Arial" w:eastAsia="Arial"/>
          <w:color w:val="9B00D3"/>
          <w:spacing w:val="0"/>
          <w:position w:val="0"/>
          <w:sz w:val="28"/>
          <w:shd w:fill="auto" w:val="clear"/>
        </w:rPr>
        <w:t xml:space="preserve">nu se testeaza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-Iconita unui cos de cumparaturi in dreapta sus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-Sub cosul de cumparaturi un filtru de sortare pentru produse cu urmatoarele optiuni:</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Name (A to Z)</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Name (Z to A)</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Price (low to high)</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Price (high to low)</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Produsele sunt afisate astfel: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object w:dxaOrig="9230" w:dyaOrig="4429">
          <v:rect xmlns:o="urn:schemas-microsoft-com:office:office" xmlns:v="urn:schemas-microsoft-com:vml" id="rectole0000000000" style="width:461.500000pt;height:22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Cand este apasat numele produsului sau poza deschide un “form” nou cu acel produs(aceleasi informati despre produs). Optiunea de “Back to products” este sub forma de buton in partea stanga sus, sub butonul “meniu”.</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Cand un produs este adaugat in cos, butonul “add to cart” se modifica in “remove”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Cand Cosul de cumparaturi este accesat se afiseaza urmatoarele: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-Informatii despre produsul/produsele adaugate in cos si cantiatea acestora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dreptul fiecarui produs este un buton “remove” prin care se pot sterge produse din cos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stanga jos un buton “continue shopping” care ne redirectioneaza la “form” ul “product list”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dreapta jos un buton “checkout” care ne redirectioneaza la form”ul “Checkout”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form-ul Checkout avem urmatoarele: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campuri intr-un chenar astfel:</w:t>
      </w:r>
    </w:p>
    <w:p>
      <w:pPr>
        <w:spacing w:before="0" w:after="0" w:line="276"/>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First name</w:t>
      </w:r>
    </w:p>
    <w:p>
      <w:pPr>
        <w:spacing w:before="0" w:after="0" w:line="276"/>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Last name</w:t>
      </w:r>
    </w:p>
    <w:p>
      <w:pPr>
        <w:spacing w:before="0" w:after="0" w:line="276"/>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Zip/PostalCode</w:t>
      </w:r>
    </w:p>
    <w:p>
      <w:pPr>
        <w:spacing w:before="0" w:after="0" w:line="276"/>
        <w:ind w:right="0" w:left="0" w:firstLine="720"/>
        <w:jc w:val="left"/>
        <w:rPr>
          <w:rFonts w:ascii="Arial" w:hAnsi="Arial" w:cs="Arial" w:eastAsia="Arial"/>
          <w:color w:val="auto"/>
          <w:spacing w:val="0"/>
          <w:position w:val="0"/>
          <w:sz w:val="28"/>
          <w:shd w:fill="auto" w:val="clear"/>
        </w:rPr>
      </w:pPr>
      <w:r>
        <w:rPr>
          <w:rFonts w:ascii="Arial" w:hAnsi="Arial" w:cs="Arial" w:eastAsia="Arial"/>
          <w:color w:val="9B00D3"/>
          <w:spacing w:val="0"/>
          <w:position w:val="0"/>
          <w:sz w:val="28"/>
          <w:shd w:fill="auto" w:val="clear"/>
        </w:rPr>
        <w:t xml:space="preserve">Accepta toate tipurile de caractere, Ce mesaj de eroare iti arata daca lasi un camp gol? "Error: First Name is required"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-Stanga jos un buton “cancel”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-Dreapta jos un buton “continue”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Dupa apasarea butonului “continue” aplicatia ne va redirectiona catre un alt form: “checkout overview” unde avem urmatoarele:</w:t>
      </w:r>
    </w:p>
    <w:p>
      <w:pPr>
        <w:spacing w:before="0" w:after="0" w:line="276"/>
        <w:ind w:right="0" w:left="0" w:firstLine="0"/>
        <w:jc w:val="left"/>
        <w:rPr>
          <w:rFonts w:ascii="Arial" w:hAnsi="Arial" w:cs="Arial" w:eastAsia="Arial"/>
          <w:color w:val="9B00D3"/>
          <w:spacing w:val="0"/>
          <w:position w:val="0"/>
          <w:sz w:val="28"/>
          <w:shd w:fill="auto" w:val="clear"/>
        </w:rPr>
      </w:pPr>
      <w:r>
        <w:rPr>
          <w:rFonts w:ascii="Arial" w:hAnsi="Arial" w:cs="Arial" w:eastAsia="Arial"/>
          <w:color w:val="auto"/>
          <w:spacing w:val="0"/>
          <w:position w:val="0"/>
          <w:sz w:val="28"/>
          <w:shd w:fill="auto" w:val="clear"/>
        </w:rPr>
        <w:t xml:space="preserve">-Descriere cu produsele din cosul de cumparaturi (cantitate si pret), payment information, shipping information si o sectiune cu pretul total care consta in suma tuturor produselor plus o taxa.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9B00D3"/>
          <w:spacing w:val="0"/>
          <w:position w:val="0"/>
          <w:sz w:val="28"/>
          <w:shd w:fill="auto" w:val="clear"/>
        </w:rPr>
        <w:t xml:space="preserve">Daca apesi pe produs de va redirectiona pe o noua fereastra de unde vei putea sa dai "remove" din cosul de cumparaturi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 buton “cancel” in partea dreapta jos prin care te redirectioneaza catre “lista de produse” si un buton “finish”, care daca este apasat, te redirectioneaza catre o pagina in care esti instiintat ca a fost plasata comanda.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acest form avem un buton in mijloc jos “back home” care te redirectioneaza catre “lista de produse”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