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4F38" w14:textId="39DC1436" w:rsidR="00865DFF" w:rsidRDefault="00000000">
      <w:pPr>
        <w:pStyle w:val="Ttulo1"/>
      </w:pPr>
      <w:r>
        <w:t>Documentación del Proyecto: Análisis del Rendimiento Académico</w:t>
      </w:r>
    </w:p>
    <w:p w14:paraId="5F4C7AFD" w14:textId="00D99847" w:rsidR="005E0421" w:rsidRPr="007B6A43" w:rsidRDefault="005E0421" w:rsidP="005E0421">
      <w:pPr>
        <w:rPr>
          <w:b/>
          <w:bCs/>
        </w:rPr>
      </w:pPr>
      <w:r w:rsidRPr="007B6A43">
        <w:rPr>
          <w:b/>
          <w:bCs/>
        </w:rPr>
        <w:tab/>
      </w:r>
      <w:r w:rsidRPr="007B6A43">
        <w:rPr>
          <w:b/>
          <w:bCs/>
        </w:rPr>
        <w:tab/>
      </w:r>
      <w:r w:rsidRPr="007B6A43">
        <w:rPr>
          <w:b/>
          <w:bCs/>
        </w:rPr>
        <w:tab/>
        <w:t>Estudiante: Camilo Farina Valencia</w:t>
      </w:r>
    </w:p>
    <w:p w14:paraId="1CDCF8C1" w14:textId="52D7CDD4" w:rsidR="00865DFF" w:rsidRDefault="00000000">
      <w:pPr>
        <w:pStyle w:val="Ttulo2"/>
      </w:pPr>
      <w:r>
        <w:t>Descripción del Problema</w:t>
      </w:r>
    </w:p>
    <w:p w14:paraId="643FBCAF" w14:textId="31EC2934" w:rsidR="00865DFF" w:rsidRDefault="00000000">
      <w:r>
        <w:t>El rendimiento académico de los estudiantes depende de múltiples factores, como el número de horas de estudio, el uso de herramientas educativas, la asistencia a clases, el nivel de estrés y las horas de sueño. Sin embargo, no siempre es evidente qué factores tienen un impacto significativo en el éxito académico.</w:t>
      </w:r>
      <w:r>
        <w:br/>
      </w:r>
      <w:r>
        <w:br/>
        <w:t>Este análisis busca responder preguntas clave como:</w:t>
      </w:r>
      <w:r>
        <w:br/>
        <w:t xml:space="preserve">- ¿Las </w:t>
      </w:r>
      <w:r w:rsidRPr="005E0421">
        <w:rPr>
          <w:b/>
          <w:bCs/>
        </w:rPr>
        <w:t xml:space="preserve">horas de estudio </w:t>
      </w:r>
      <w:r>
        <w:t>influyen directamente en el rendimiento?</w:t>
      </w:r>
      <w:r>
        <w:br/>
        <w:t xml:space="preserve">- ¿La </w:t>
      </w:r>
      <w:r w:rsidRPr="005E0421">
        <w:rPr>
          <w:b/>
          <w:bCs/>
        </w:rPr>
        <w:t>participación en discusiones</w:t>
      </w:r>
      <w:r w:rsidR="005E0421">
        <w:t xml:space="preserve"> </w:t>
      </w:r>
      <w:r>
        <w:t xml:space="preserve"> mejora las calificaciones?</w:t>
      </w:r>
      <w:r>
        <w:br/>
        <w:t xml:space="preserve">- ¿El </w:t>
      </w:r>
      <w:r w:rsidRPr="005E0421">
        <w:rPr>
          <w:b/>
          <w:bCs/>
        </w:rPr>
        <w:t>uso de tecnología educativa</w:t>
      </w:r>
      <w:r w:rsidR="005E0421">
        <w:t xml:space="preserve"> </w:t>
      </w:r>
      <w:r>
        <w:t>ayuda a obtener mejores resultados?</w:t>
      </w:r>
      <w:r>
        <w:br/>
        <w:t>- ¿Factores como el</w:t>
      </w:r>
      <w:r w:rsidR="005E0421">
        <w:t xml:space="preserve"> </w:t>
      </w:r>
      <w:r w:rsidRPr="005E0421">
        <w:rPr>
          <w:b/>
          <w:bCs/>
        </w:rPr>
        <w:t>estrés</w:t>
      </w:r>
      <w:r>
        <w:t xml:space="preserve">, el </w:t>
      </w:r>
      <w:r w:rsidRPr="005E0421">
        <w:rPr>
          <w:b/>
          <w:bCs/>
        </w:rPr>
        <w:t>sueño</w:t>
      </w:r>
      <w:r>
        <w:t xml:space="preserve"> o el </w:t>
      </w:r>
      <w:r w:rsidRPr="005E0421">
        <w:rPr>
          <w:b/>
          <w:bCs/>
        </w:rPr>
        <w:t>tiempo</w:t>
      </w:r>
      <w:r>
        <w:t xml:space="preserve"> en </w:t>
      </w:r>
      <w:r w:rsidRPr="005E0421">
        <w:rPr>
          <w:b/>
          <w:bCs/>
        </w:rPr>
        <w:t>redes sociales</w:t>
      </w:r>
      <w:r w:rsidR="005E0421">
        <w:t xml:space="preserve"> </w:t>
      </w:r>
      <w:r>
        <w:t>afectan el puntaje en exámenes?</w:t>
      </w:r>
      <w:r>
        <w:br/>
      </w:r>
      <w:r>
        <w:br/>
        <w:t xml:space="preserve">A través de este estudio, se espera identificar patrones en el aprendizaje de los estudiantes y </w:t>
      </w:r>
      <w:r w:rsidR="007B6A43">
        <w:t xml:space="preserve"> con base a ello </w:t>
      </w:r>
      <w:r>
        <w:t>proponer estrategias para mejorar su desempeño académico.</w:t>
      </w:r>
    </w:p>
    <w:p w14:paraId="7C3664BB" w14:textId="0A33275C" w:rsidR="00865DFF" w:rsidRDefault="005E0421">
      <w:pPr>
        <w:pStyle w:val="Ttulo2"/>
      </w:pPr>
      <w:r>
        <w:t>Contexto</w:t>
      </w:r>
    </w:p>
    <w:p w14:paraId="4DC34DFF" w14:textId="77777777" w:rsidR="00865DFF" w:rsidRDefault="00000000">
      <w:r>
        <w:t>El aprendizaje es un proceso complejo en el que influyen tanto factores internos (hábitos de estudio, motivación, estrés) como externos (acceso a recursos educativos, influencia de compañeros, tecnología).</w:t>
      </w:r>
      <w:r>
        <w:br/>
      </w:r>
      <w:r>
        <w:br/>
        <w:t>Con el auge del aprendizaje en línea y el uso de herramientas digitales, es fundamental comprender cómo estos factores afectan el rendimiento estudiantil. El análisis de datos en educación puede proporcionar información valiosa para mejorar metodologías de enseñanza y personalizar estrategias de aprendizaje.</w:t>
      </w:r>
      <w:r>
        <w:br/>
      </w:r>
      <w:r>
        <w:br/>
        <w:t>Este estudio se basa en datos recopilados de estudiantes de distintos contextos, con información detallada sobre sus hábitos, nivel de participación, rendimiento en exámenes y uso de tecnología educativa.</w:t>
      </w:r>
      <w:r>
        <w:br/>
      </w:r>
    </w:p>
    <w:p w14:paraId="58941769" w14:textId="264A0A00" w:rsidR="00865DFF" w:rsidRDefault="00000000">
      <w:pPr>
        <w:pStyle w:val="Ttulo2"/>
      </w:pPr>
      <w:r>
        <w:t>Descripción del Dataset</w:t>
      </w:r>
    </w:p>
    <w:p w14:paraId="2AEFC667" w14:textId="565936F9" w:rsidR="005E0421" w:rsidRDefault="00000000" w:rsidP="005E0421">
      <w:pPr>
        <w:pStyle w:val="Prrafodelista"/>
        <w:numPr>
          <w:ilvl w:val="0"/>
          <w:numId w:val="11"/>
        </w:numPr>
      </w:pPr>
      <w:r>
        <w:t>Nombre del dataset:</w:t>
      </w:r>
      <w:r w:rsidR="005E0421">
        <w:t xml:space="preserve"> </w:t>
      </w:r>
      <w:r>
        <w:t>`</w:t>
      </w:r>
      <w:r w:rsidRPr="005E0421">
        <w:rPr>
          <w:b/>
          <w:bCs/>
        </w:rPr>
        <w:t>student_performance_large_dataset</w:t>
      </w:r>
      <w:r w:rsidR="005E0421">
        <w:t xml:space="preserve"> </w:t>
      </w:r>
      <w:r>
        <w:t>`</w:t>
      </w:r>
    </w:p>
    <w:p w14:paraId="4FF64F65" w14:textId="57B525D0" w:rsidR="005E0421" w:rsidRDefault="00000000" w:rsidP="005E0421">
      <w:pPr>
        <w:pStyle w:val="Prrafodelista"/>
        <w:numPr>
          <w:ilvl w:val="0"/>
          <w:numId w:val="11"/>
        </w:numPr>
      </w:pPr>
      <w:r>
        <w:t xml:space="preserve">Número de registros: </w:t>
      </w:r>
      <w:r w:rsidR="005E0421">
        <w:t>1</w:t>
      </w:r>
      <w:r w:rsidR="004863ED">
        <w:t>0</w:t>
      </w:r>
      <w:r>
        <w:t>,000 estudiantes</w:t>
      </w:r>
    </w:p>
    <w:p w14:paraId="5EBF5769" w14:textId="77777777" w:rsidR="005E0421" w:rsidRDefault="00000000" w:rsidP="005E0421">
      <w:pPr>
        <w:pStyle w:val="Prrafodelista"/>
        <w:numPr>
          <w:ilvl w:val="0"/>
          <w:numId w:val="11"/>
        </w:numPr>
      </w:pPr>
      <w:r>
        <w:t>Número de columnas: 15</w:t>
      </w:r>
      <w:r>
        <w:br/>
      </w:r>
    </w:p>
    <w:p w14:paraId="53B30D90" w14:textId="77777777" w:rsidR="007B6A43" w:rsidRDefault="007B6A43" w:rsidP="005E0421">
      <w:pPr>
        <w:jc w:val="center"/>
      </w:pPr>
    </w:p>
    <w:p w14:paraId="5C96E9D8" w14:textId="1DC96EF9" w:rsidR="005E0421" w:rsidRDefault="00000000" w:rsidP="005E0421">
      <w:pPr>
        <w:jc w:val="center"/>
      </w:pPr>
      <w:r>
        <w:lastRenderedPageBreak/>
        <w:br/>
      </w:r>
      <w:r w:rsidRPr="005E0421">
        <w:rPr>
          <w:b/>
          <w:bCs/>
        </w:rPr>
        <w:t>Variables principales</w:t>
      </w:r>
      <w:r>
        <w:t>:</w:t>
      </w:r>
    </w:p>
    <w:p w14:paraId="445306F0" w14:textId="565B9BEB" w:rsidR="00865DFF" w:rsidRDefault="00000000" w:rsidP="005E0421">
      <w:r>
        <w:br/>
      </w:r>
      <w:r w:rsidRPr="005E0421">
        <w:rPr>
          <w:b/>
          <w:bCs/>
        </w:rPr>
        <w:t>Datos personales:</w:t>
      </w:r>
      <w:r w:rsidRPr="005E0421">
        <w:rPr>
          <w:b/>
          <w:bCs/>
        </w:rPr>
        <w:br/>
      </w:r>
      <w:r>
        <w:t xml:space="preserve">  -</w:t>
      </w:r>
      <w:proofErr w:type="spellStart"/>
      <w:r>
        <w:t>Student_ID</w:t>
      </w:r>
      <w:proofErr w:type="spellEnd"/>
      <w:r>
        <w:t>` → Identificador único del estudiante.</w:t>
      </w:r>
      <w:r>
        <w:br/>
        <w:t xml:space="preserve">  - `Age` → Edad del estudiante (18 a 29 años).</w:t>
      </w:r>
      <w:r>
        <w:br/>
        <w:t xml:space="preserve">  - `</w:t>
      </w:r>
      <w:proofErr w:type="spellStart"/>
      <w:r>
        <w:t>Gender</w:t>
      </w:r>
      <w:proofErr w:type="spellEnd"/>
      <w:r>
        <w:t>` → Género (Male/</w:t>
      </w:r>
      <w:proofErr w:type="spellStart"/>
      <w:r>
        <w:t>Female</w:t>
      </w:r>
      <w:proofErr w:type="spellEnd"/>
      <w:r>
        <w:t>).</w:t>
      </w:r>
      <w:r>
        <w:br/>
      </w:r>
      <w:r>
        <w:br/>
      </w:r>
      <w:r w:rsidRPr="007B6A43">
        <w:rPr>
          <w:b/>
          <w:bCs/>
        </w:rPr>
        <w:t>Hábitos de estudio y aprendizaje:</w:t>
      </w:r>
      <w:r>
        <w:br/>
        <w:t xml:space="preserve">  - `</w:t>
      </w:r>
      <w:proofErr w:type="spellStart"/>
      <w:r>
        <w:t>Study_Hours_per_Week</w:t>
      </w:r>
      <w:proofErr w:type="spellEnd"/>
      <w:r>
        <w:t>` → Horas de estudio semanales.</w:t>
      </w:r>
      <w:r>
        <w:br/>
        <w:t xml:space="preserve">  - `</w:t>
      </w:r>
      <w:proofErr w:type="spellStart"/>
      <w:r>
        <w:t>Preferred_Learning_Style</w:t>
      </w:r>
      <w:proofErr w:type="spellEnd"/>
      <w:r>
        <w:t>` → Estilo de aprendizaje (Visual, Auditivo, Kinestésico, Lectura/Escritura).</w:t>
      </w:r>
      <w:r>
        <w:br/>
        <w:t xml:space="preserve">  - `</w:t>
      </w:r>
      <w:proofErr w:type="spellStart"/>
      <w:r>
        <w:t>Online_Courses_Completed</w:t>
      </w:r>
      <w:proofErr w:type="spellEnd"/>
      <w:r>
        <w:t>` → Cursos en línea completados.</w:t>
      </w:r>
      <w:r>
        <w:br/>
        <w:t xml:space="preserve">  - `</w:t>
      </w:r>
      <w:proofErr w:type="spellStart"/>
      <w:r>
        <w:t>Participation_in_Discussions</w:t>
      </w:r>
      <w:proofErr w:type="spellEnd"/>
      <w:r>
        <w:t>` → Participación en debates académicos (Sí/No).</w:t>
      </w:r>
      <w:r>
        <w:br/>
      </w:r>
      <w:r>
        <w:br/>
        <w:t>-  - `</w:t>
      </w:r>
      <w:proofErr w:type="spellStart"/>
      <w:r>
        <w:t>Assignment_Completion_Rate</w:t>
      </w:r>
      <w:proofErr w:type="spellEnd"/>
      <w:r>
        <w:t xml:space="preserve"> (%)` → Porcentaje de tareas completadas.</w:t>
      </w:r>
      <w:r>
        <w:br/>
        <w:t xml:space="preserve">  - `</w:t>
      </w:r>
      <w:proofErr w:type="spellStart"/>
      <w:r>
        <w:t>Exam_Score</w:t>
      </w:r>
      <w:proofErr w:type="spellEnd"/>
      <w:r>
        <w:t xml:space="preserve"> (%)` → Puntaje en exámenes (40-100%).</w:t>
      </w:r>
      <w:r>
        <w:br/>
        <w:t xml:space="preserve">  - `</w:t>
      </w:r>
      <w:proofErr w:type="spellStart"/>
      <w:r>
        <w:t>Final_Grade</w:t>
      </w:r>
      <w:proofErr w:type="spellEnd"/>
      <w:r>
        <w:t>` → Calificación final (A, B, C, D, F).</w:t>
      </w:r>
      <w:r>
        <w:br/>
      </w:r>
      <w:r>
        <w:br/>
      </w:r>
      <w:r w:rsidRPr="007B6A43">
        <w:rPr>
          <w:b/>
          <w:bCs/>
        </w:rPr>
        <w:t>Asistencia y tecnología</w:t>
      </w:r>
      <w:r w:rsidR="007B6A43">
        <w:t>:</w:t>
      </w:r>
      <w:r>
        <w:br/>
        <w:t xml:space="preserve">  - </w:t>
      </w:r>
      <w:proofErr w:type="spellStart"/>
      <w:r>
        <w:t>Attendance_Rate</w:t>
      </w:r>
      <w:proofErr w:type="spellEnd"/>
      <w:r>
        <w:t xml:space="preserve"> (%)` → Porcentaje de asistencia a clases.</w:t>
      </w:r>
      <w:r>
        <w:br/>
        <w:t xml:space="preserve">  - `</w:t>
      </w:r>
      <w:proofErr w:type="spellStart"/>
      <w:r>
        <w:t>Use_of_Educational_Tech</w:t>
      </w:r>
      <w:proofErr w:type="spellEnd"/>
      <w:r>
        <w:t>` → Uso de tecnología educativa (Sí/No).</w:t>
      </w:r>
      <w:r>
        <w:br/>
      </w:r>
      <w:r>
        <w:br/>
      </w:r>
      <w:r w:rsidRPr="007B6A43">
        <w:rPr>
          <w:b/>
          <w:bCs/>
        </w:rPr>
        <w:t>Factores externos:</w:t>
      </w:r>
      <w:r w:rsidRPr="007B6A43">
        <w:rPr>
          <w:b/>
          <w:bCs/>
        </w:rPr>
        <w:br/>
      </w:r>
      <w:r>
        <w:t xml:space="preserve">  - `</w:t>
      </w:r>
      <w:proofErr w:type="spellStart"/>
      <w:r>
        <w:t>Self_Reported_Stress_Level</w:t>
      </w:r>
      <w:proofErr w:type="spellEnd"/>
      <w:r>
        <w:t>` → Nivel de estrés reportado (Alto, Medio, Bajo).</w:t>
      </w:r>
      <w:r>
        <w:br/>
        <w:t xml:space="preserve">  - `</w:t>
      </w:r>
      <w:proofErr w:type="spellStart"/>
      <w:r>
        <w:t>Time_Spent_on_Social_Media</w:t>
      </w:r>
      <w:proofErr w:type="spellEnd"/>
      <w:r>
        <w:t xml:space="preserve"> (</w:t>
      </w:r>
      <w:proofErr w:type="spellStart"/>
      <w:r>
        <w:t>hours</w:t>
      </w:r>
      <w:proofErr w:type="spellEnd"/>
      <w:r>
        <w:t>/</w:t>
      </w:r>
      <w:proofErr w:type="spellStart"/>
      <w:r>
        <w:t>week</w:t>
      </w:r>
      <w:proofErr w:type="spellEnd"/>
      <w:r>
        <w:t>)` → Horas semanales en redes sociales.</w:t>
      </w:r>
      <w:r>
        <w:br/>
        <w:t xml:space="preserve">  - `</w:t>
      </w:r>
      <w:proofErr w:type="spellStart"/>
      <w:r>
        <w:t>Sleep_Hours_per_Night</w:t>
      </w:r>
      <w:proofErr w:type="spellEnd"/>
      <w:r>
        <w:t>` → Horas promedio de sueño por noche.</w:t>
      </w:r>
      <w:r>
        <w:br/>
      </w:r>
      <w:r>
        <w:br/>
      </w:r>
      <w:r w:rsidRPr="007B6A43">
        <w:rPr>
          <w:b/>
          <w:bCs/>
        </w:rPr>
        <w:t>Objetivo</w:t>
      </w:r>
      <w:r>
        <w:t>: Explorar la relación entre estas variables para entender qué factores influyen en el rendimiento académico.</w:t>
      </w:r>
      <w:r>
        <w:br/>
      </w:r>
    </w:p>
    <w:p w14:paraId="403DFF54" w14:textId="618C0751" w:rsidR="00865DFF" w:rsidRDefault="00000000">
      <w:pPr>
        <w:pStyle w:val="Ttulo2"/>
      </w:pPr>
      <w:r>
        <w:t>Proceso de Análisis</w:t>
      </w:r>
    </w:p>
    <w:p w14:paraId="1A96EF8D" w14:textId="26015FEB" w:rsidR="00865DFF" w:rsidRDefault="00000000" w:rsidP="007B6A43">
      <w:r>
        <w:t>El análisis se llevará a cabo en varias etapas:</w:t>
      </w:r>
      <w:r>
        <w:br/>
      </w:r>
      <w:r>
        <w:br/>
        <w:t>1️</w:t>
      </w:r>
      <w:r w:rsidR="005E0421">
        <w:t xml:space="preserve">. </w:t>
      </w:r>
      <w:r w:rsidRPr="007B6A43">
        <w:rPr>
          <w:b/>
          <w:bCs/>
        </w:rPr>
        <w:t>Exploración de los datos</w:t>
      </w:r>
      <w:r>
        <w:br/>
        <w:t xml:space="preserve">   - Identificar valores faltantes o inconsistencias.</w:t>
      </w:r>
      <w:r>
        <w:br/>
        <w:t xml:space="preserve">   - Verificar la distribución de las variables y eliminar valores atípicos.</w:t>
      </w:r>
      <w:r>
        <w:br/>
      </w:r>
      <w:r>
        <w:br/>
        <w:t>2️</w:t>
      </w:r>
      <w:r w:rsidR="005E0421" w:rsidRPr="007B6A43">
        <w:rPr>
          <w:b/>
          <w:bCs/>
        </w:rPr>
        <w:t xml:space="preserve">. </w:t>
      </w:r>
      <w:r w:rsidRPr="007B6A43">
        <w:rPr>
          <w:b/>
          <w:bCs/>
        </w:rPr>
        <w:t>Limpieza y transformación de datos</w:t>
      </w:r>
      <w:r w:rsidRPr="007B6A43">
        <w:rPr>
          <w:b/>
          <w:bCs/>
        </w:rPr>
        <w:br/>
      </w:r>
      <w:r>
        <w:t xml:space="preserve">   - Manejo de datos nulos.</w:t>
      </w:r>
      <w:r>
        <w:br/>
        <w:t xml:space="preserve">   - Normalización de variables para el análisis.</w:t>
      </w:r>
      <w:r>
        <w:br/>
      </w:r>
      <w:r>
        <w:br/>
      </w:r>
      <w:r>
        <w:lastRenderedPageBreak/>
        <w:t>3️</w:t>
      </w:r>
      <w:r w:rsidR="005E0421" w:rsidRPr="007B6A43">
        <w:rPr>
          <w:b/>
          <w:bCs/>
        </w:rPr>
        <w:t xml:space="preserve">. </w:t>
      </w:r>
      <w:r w:rsidRPr="007B6A43">
        <w:rPr>
          <w:b/>
          <w:bCs/>
        </w:rPr>
        <w:t>Análisis exploratorio</w:t>
      </w:r>
      <w:r w:rsidRPr="007B6A43">
        <w:rPr>
          <w:b/>
          <w:bCs/>
        </w:rPr>
        <w:br/>
      </w:r>
      <w:r>
        <w:t xml:space="preserve">   - Visualización de tendencias y correlaciones entre variables.</w:t>
      </w:r>
      <w:r>
        <w:br/>
        <w:t xml:space="preserve">   - Comparación de grupos según hábitos de estudio y rendimiento.</w:t>
      </w:r>
      <w:r>
        <w:br/>
      </w:r>
      <w:r>
        <w:br/>
        <w:t>5️</w:t>
      </w:r>
      <w:r w:rsidR="005E0421">
        <w:t xml:space="preserve">. </w:t>
      </w:r>
      <w:r w:rsidRPr="007B6A43">
        <w:rPr>
          <w:b/>
          <w:bCs/>
        </w:rPr>
        <w:t>Conclusiones y recomendaciones</w:t>
      </w:r>
      <w:r w:rsidRPr="007B6A43">
        <w:rPr>
          <w:b/>
          <w:bCs/>
        </w:rPr>
        <w:br/>
      </w:r>
      <w:r>
        <w:t xml:space="preserve">   - Identificación de patrones en el aprendizaje.</w:t>
      </w:r>
      <w:r>
        <w:br/>
        <w:t xml:space="preserve">   - Propuestas de estrategias para mejorar el rendimiento estudiantil.</w:t>
      </w:r>
      <w:r>
        <w:br/>
      </w:r>
    </w:p>
    <w:p w14:paraId="25562279" w14:textId="0B9C799A" w:rsidR="004863ED" w:rsidRDefault="004863ED" w:rsidP="007B6A43">
      <w:r>
        <w:t xml:space="preserve">Nota: Se adjunta la carga de la base de datos: </w:t>
      </w:r>
    </w:p>
    <w:p w14:paraId="2EB7055A" w14:textId="77777777" w:rsidR="004863ED" w:rsidRDefault="004863ED" w:rsidP="007B6A43"/>
    <w:p w14:paraId="3A69427D" w14:textId="3CC25A85" w:rsidR="004863ED" w:rsidRDefault="004863ED" w:rsidP="004863ED">
      <w:pPr>
        <w:pStyle w:val="Ttulo2"/>
      </w:pPr>
      <w:r>
        <w:t>EDA (</w:t>
      </w:r>
      <w:proofErr w:type="spellStart"/>
      <w:r w:rsidRPr="004863ED">
        <w:t>exploratory</w:t>
      </w:r>
      <w:proofErr w:type="spellEnd"/>
      <w:r w:rsidRPr="004863ED">
        <w:t xml:space="preserve"> data </w:t>
      </w:r>
      <w:proofErr w:type="spellStart"/>
      <w:r w:rsidRPr="004863ED">
        <w:t>analysis</w:t>
      </w:r>
      <w:proofErr w:type="spellEnd"/>
      <w:r w:rsidRPr="004863ED">
        <w:t>)</w:t>
      </w:r>
    </w:p>
    <w:p w14:paraId="19B68E19" w14:textId="77777777" w:rsidR="00D66485" w:rsidRDefault="00D66485" w:rsidP="00D66485">
      <w:r>
        <w:t>Introducción</w:t>
      </w:r>
    </w:p>
    <w:p w14:paraId="0B761E71" w14:textId="77777777" w:rsidR="00D66485" w:rsidRDefault="00D66485" w:rsidP="00D66485">
      <w:r>
        <w:t xml:space="preserve">Este documento describe el proceso de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(EDA) y las transformaciones realizadas en el </w:t>
      </w:r>
      <w:proofErr w:type="spellStart"/>
      <w:r>
        <w:t>dataset</w:t>
      </w:r>
      <w:proofErr w:type="spellEnd"/>
      <w:r>
        <w:t xml:space="preserve"> para prepararlo para análisis y modelado.</w:t>
      </w:r>
    </w:p>
    <w:p w14:paraId="4D7A81DB" w14:textId="77777777" w:rsidR="00D66485" w:rsidRPr="005C65D3" w:rsidRDefault="00D66485" w:rsidP="00D66485">
      <w:pPr>
        <w:rPr>
          <w:b/>
          <w:bCs/>
        </w:rPr>
      </w:pPr>
      <w:r w:rsidRPr="005C65D3">
        <w:rPr>
          <w:b/>
          <w:bCs/>
        </w:rPr>
        <w:t>1. Carga y Exploración Inicial</w:t>
      </w:r>
    </w:p>
    <w:p w14:paraId="6FD4A039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carga el </w:t>
      </w:r>
      <w:proofErr w:type="spellStart"/>
      <w:r>
        <w:t>dataset</w:t>
      </w:r>
      <w:proofErr w:type="spellEnd"/>
      <w:r>
        <w:t xml:space="preserve"> en `</w:t>
      </w:r>
      <w:proofErr w:type="spellStart"/>
      <w:r>
        <w:t>df_transformedST</w:t>
      </w:r>
      <w:proofErr w:type="spellEnd"/>
      <w:r>
        <w:t>`.</w:t>
      </w:r>
    </w:p>
    <w:p w14:paraId="4B13999A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imprime la cantidad de filas y columnas.</w:t>
      </w:r>
    </w:p>
    <w:p w14:paraId="49F87C31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obtiene una muestra aleatoria con `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1)`.</w:t>
      </w:r>
    </w:p>
    <w:p w14:paraId="5CC13612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revisan valores nulos con `</w:t>
      </w:r>
      <w:proofErr w:type="spellStart"/>
      <w:r>
        <w:t>isnull</w:t>
      </w:r>
      <w:proofErr w:type="spellEnd"/>
      <w:r>
        <w:t>(</w:t>
      </w:r>
      <w:proofErr w:type="gramStart"/>
      <w:r>
        <w:t>).sum</w:t>
      </w:r>
      <w:proofErr w:type="gramEnd"/>
      <w:r>
        <w:t>()`.</w:t>
      </w:r>
    </w:p>
    <w:p w14:paraId="7B443B4F" w14:textId="77777777" w:rsidR="00D66485" w:rsidRPr="005C65D3" w:rsidRDefault="00D66485" w:rsidP="00D66485">
      <w:pPr>
        <w:rPr>
          <w:b/>
          <w:bCs/>
        </w:rPr>
      </w:pPr>
      <w:r w:rsidRPr="005C65D3">
        <w:rPr>
          <w:b/>
          <w:bCs/>
        </w:rPr>
        <w:t>2. Análisis de Valores Únicos en Columnas Categóricas</w:t>
      </w:r>
    </w:p>
    <w:p w14:paraId="03A43FB0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identifican las columnas categóricas y se cuentan los valores únicos.</w:t>
      </w:r>
    </w:p>
    <w:p w14:paraId="4F2BEB53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genera un gráfico de barras para visualizar las categorías únicas.</w:t>
      </w:r>
    </w:p>
    <w:p w14:paraId="62EFA551" w14:textId="77777777" w:rsidR="00D66485" w:rsidRPr="005C65D3" w:rsidRDefault="00D66485" w:rsidP="00D66485">
      <w:pPr>
        <w:rPr>
          <w:b/>
          <w:bCs/>
        </w:rPr>
      </w:pPr>
      <w:r w:rsidRPr="005C65D3">
        <w:rPr>
          <w:b/>
          <w:bCs/>
        </w:rPr>
        <w:t>3. Identificación de Duplicados</w:t>
      </w:r>
    </w:p>
    <w:p w14:paraId="1EA61049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cuentan los registros duplicados con `</w:t>
      </w:r>
      <w:proofErr w:type="spellStart"/>
      <w:r>
        <w:t>duplicated</w:t>
      </w:r>
      <w:proofErr w:type="spellEnd"/>
      <w:r>
        <w:t>(</w:t>
      </w:r>
      <w:proofErr w:type="gramStart"/>
      <w:r>
        <w:t>).sum</w:t>
      </w:r>
      <w:proofErr w:type="gramEnd"/>
      <w:r>
        <w:t>()`.</w:t>
      </w:r>
    </w:p>
    <w:p w14:paraId="63CB7DA9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genera un gráfico de barras comparando registros duplicados vs. únicos.</w:t>
      </w:r>
    </w:p>
    <w:p w14:paraId="10A09EA1" w14:textId="77777777" w:rsidR="00D66485" w:rsidRPr="005C65D3" w:rsidRDefault="00D66485" w:rsidP="00D66485">
      <w:pPr>
        <w:rPr>
          <w:b/>
          <w:bCs/>
        </w:rPr>
      </w:pPr>
      <w:r>
        <w:t>4</w:t>
      </w:r>
      <w:r w:rsidRPr="005C65D3">
        <w:rPr>
          <w:b/>
          <w:bCs/>
        </w:rPr>
        <w:t>. Generación de Estadísticas Generales</w:t>
      </w:r>
    </w:p>
    <w:p w14:paraId="7CF23EFB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generan estadísticas para variables numéricas (`describe(</w:t>
      </w:r>
      <w:proofErr w:type="gramStart"/>
      <w:r>
        <w:t>).T</w:t>
      </w:r>
      <w:proofErr w:type="gramEnd"/>
      <w:r>
        <w:t>`).</w:t>
      </w:r>
    </w:p>
    <w:p w14:paraId="72D20041" w14:textId="0E54A682" w:rsidR="005C65D3" w:rsidRDefault="005C65D3" w:rsidP="00D66485">
      <w:r w:rsidRPr="005C65D3">
        <w:lastRenderedPageBreak/>
        <w:drawing>
          <wp:inline distT="0" distB="0" distL="0" distR="0" wp14:anchorId="60847129" wp14:editId="6C6B5820">
            <wp:extent cx="5486400" cy="3427730"/>
            <wp:effectExtent l="0" t="0" r="0" b="1270"/>
            <wp:docPr id="1813833649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3649" name="Imagen 1" descr="Gráfico, Gráfico de bar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21BC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grafican estadísticas para variables categóricas (`describe(</w:t>
      </w:r>
      <w:proofErr w:type="spellStart"/>
      <w:r>
        <w:t>include</w:t>
      </w:r>
      <w:proofErr w:type="spellEnd"/>
      <w:r>
        <w:t>='</w:t>
      </w:r>
      <w:proofErr w:type="spellStart"/>
      <w:r>
        <w:t>object</w:t>
      </w:r>
      <w:proofErr w:type="spellEnd"/>
      <w:r>
        <w:t>'</w:t>
      </w:r>
      <w:proofErr w:type="gramStart"/>
      <w:r>
        <w:t>).T</w:t>
      </w:r>
      <w:proofErr w:type="gramEnd"/>
      <w:r>
        <w:t>`).</w:t>
      </w:r>
    </w:p>
    <w:p w14:paraId="3386218F" w14:textId="77777777" w:rsidR="00D66485" w:rsidRDefault="00D66485" w:rsidP="00D66485">
      <w:r>
        <w:t>5. Visualización de Distribución de Datos</w:t>
      </w:r>
    </w:p>
    <w:p w14:paraId="3BC232F5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generan histogramas para variables numéricas.</w:t>
      </w:r>
    </w:p>
    <w:p w14:paraId="2429A9D6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utilizan </w:t>
      </w:r>
      <w:proofErr w:type="spellStart"/>
      <w:r>
        <w:t>Boxplots</w:t>
      </w:r>
      <w:proofErr w:type="spellEnd"/>
      <w:r>
        <w:t xml:space="preserve"> para detectar </w:t>
      </w:r>
      <w:proofErr w:type="spellStart"/>
      <w:r>
        <w:t>outliers</w:t>
      </w:r>
      <w:proofErr w:type="spellEnd"/>
      <w:r>
        <w:t>.</w:t>
      </w:r>
    </w:p>
    <w:p w14:paraId="1C2257E8" w14:textId="0086A75C" w:rsidR="005C65D3" w:rsidRDefault="005C65D3" w:rsidP="00D66485">
      <w:r w:rsidRPr="005C65D3">
        <w:drawing>
          <wp:inline distT="0" distB="0" distL="0" distR="0" wp14:anchorId="48CF3503" wp14:editId="6EC9509E">
            <wp:extent cx="2758440" cy="2983840"/>
            <wp:effectExtent l="0" t="0" r="3810" b="7620"/>
            <wp:docPr id="1068110771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0771" name="Imagen 1" descr="Gráfico, Gráfico de cajas y bigote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788" cy="29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3F7F" w14:textId="77777777" w:rsidR="00D66485" w:rsidRDefault="00D66485" w:rsidP="00D66485">
      <w:r>
        <w:t>6. Manejo de Valores Nulos</w:t>
      </w:r>
    </w:p>
    <w:p w14:paraId="6041D349" w14:textId="77777777" w:rsidR="00D66485" w:rsidRDefault="00D66485" w:rsidP="00D66485">
      <w:r>
        <w:rPr>
          <w:rFonts w:ascii="Segoe UI Emoji" w:hAnsi="Segoe UI Emoji" w:cs="Segoe UI Emoji"/>
        </w:rPr>
        <w:lastRenderedPageBreak/>
        <w:t>✔️</w:t>
      </w:r>
      <w:r>
        <w:t xml:space="preserve"> Se eliminan registros con valores nulos (`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)`).</w:t>
      </w:r>
    </w:p>
    <w:p w14:paraId="585383F1" w14:textId="77777777" w:rsidR="00D66485" w:rsidRDefault="00D66485" w:rsidP="00D66485">
      <w:r>
        <w:t>7. Conversión de Variables Categóricas a Numéricas</w:t>
      </w:r>
    </w:p>
    <w:p w14:paraId="16F98806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convierten a valores numéricos las siguientes columnas:</w:t>
      </w:r>
    </w:p>
    <w:p w14:paraId="7DE40EFD" w14:textId="77777777" w:rsidR="00D66485" w:rsidRDefault="00D66485" w:rsidP="00D66485">
      <w:r>
        <w:t xml:space="preserve">   - `</w:t>
      </w:r>
      <w:proofErr w:type="spellStart"/>
      <w:r>
        <w:t>Gender</w:t>
      </w:r>
      <w:proofErr w:type="spellEnd"/>
      <w:r>
        <w:t>`</w:t>
      </w:r>
    </w:p>
    <w:p w14:paraId="312004AF" w14:textId="77777777" w:rsidR="00D66485" w:rsidRDefault="00D66485" w:rsidP="00D66485">
      <w:r>
        <w:t xml:space="preserve">   - `</w:t>
      </w:r>
      <w:proofErr w:type="spellStart"/>
      <w:r>
        <w:t>Preferred_Learning_Style</w:t>
      </w:r>
      <w:proofErr w:type="spellEnd"/>
      <w:r>
        <w:t>`</w:t>
      </w:r>
    </w:p>
    <w:p w14:paraId="34608252" w14:textId="77777777" w:rsidR="00D66485" w:rsidRDefault="00D66485" w:rsidP="00D66485">
      <w:r>
        <w:t xml:space="preserve">   - `</w:t>
      </w:r>
      <w:proofErr w:type="spellStart"/>
      <w:r>
        <w:t>Participation_in_Discussions</w:t>
      </w:r>
      <w:proofErr w:type="spellEnd"/>
      <w:r>
        <w:t>`</w:t>
      </w:r>
    </w:p>
    <w:p w14:paraId="757447F9" w14:textId="77777777" w:rsidR="00D66485" w:rsidRDefault="00D66485" w:rsidP="00D66485">
      <w:r>
        <w:t xml:space="preserve">   - `</w:t>
      </w:r>
      <w:proofErr w:type="spellStart"/>
      <w:r>
        <w:t>Use_of_Educational_Tech</w:t>
      </w:r>
      <w:proofErr w:type="spellEnd"/>
      <w:r>
        <w:t>`</w:t>
      </w:r>
    </w:p>
    <w:p w14:paraId="08FA008A" w14:textId="77777777" w:rsidR="00D66485" w:rsidRDefault="00D66485" w:rsidP="00D66485">
      <w:r>
        <w:t xml:space="preserve">   - `</w:t>
      </w:r>
      <w:proofErr w:type="spellStart"/>
      <w:r>
        <w:t>Final_Grade</w:t>
      </w:r>
      <w:proofErr w:type="spellEnd"/>
      <w:r>
        <w:t>`</w:t>
      </w:r>
    </w:p>
    <w:p w14:paraId="79F362F4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usa `</w:t>
      </w:r>
      <w:proofErr w:type="spellStart"/>
      <w:r>
        <w:t>astype</w:t>
      </w:r>
      <w:proofErr w:type="spellEnd"/>
      <w:r>
        <w:t>('</w:t>
      </w:r>
      <w:proofErr w:type="spellStart"/>
      <w:r>
        <w:t>category</w:t>
      </w:r>
      <w:proofErr w:type="spellEnd"/>
      <w:r>
        <w:t>').</w:t>
      </w:r>
      <w:proofErr w:type="spellStart"/>
      <w:proofErr w:type="gramStart"/>
      <w:r>
        <w:t>cat.codes</w:t>
      </w:r>
      <w:proofErr w:type="spellEnd"/>
      <w:proofErr w:type="gramEnd"/>
      <w:r>
        <w:t>` para asignar un número a cada categoría.</w:t>
      </w:r>
    </w:p>
    <w:p w14:paraId="09282D05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elimina `</w:t>
      </w:r>
      <w:proofErr w:type="spellStart"/>
      <w:r>
        <w:t>Student_ID</w:t>
      </w:r>
      <w:proofErr w:type="spellEnd"/>
      <w:r>
        <w:t>` por no aportar al análisis.</w:t>
      </w:r>
    </w:p>
    <w:p w14:paraId="6553CE63" w14:textId="77777777" w:rsidR="00D66485" w:rsidRDefault="00D66485" w:rsidP="00D66485">
      <w:r>
        <w:t>8. Verificación de Duplicados (Post Transformación)</w:t>
      </w:r>
    </w:p>
    <w:p w14:paraId="5B21A74C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Se verifica nuevamente la existencia de registros duplicados.</w:t>
      </w:r>
    </w:p>
    <w:p w14:paraId="351BE7B3" w14:textId="77777777" w:rsidR="00D66485" w:rsidRDefault="00D66485" w:rsidP="00D66485">
      <w:r>
        <w:t>9. Creación de Nuevas Categorías de Agrupamiento</w:t>
      </w:r>
    </w:p>
    <w:p w14:paraId="0A9496BF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Age_Category</w:t>
      </w:r>
      <w:proofErr w:type="spellEnd"/>
      <w:r>
        <w:t xml:space="preserve">: </w:t>
      </w:r>
      <w:proofErr w:type="spellStart"/>
      <w:r>
        <w:t>Teenager</w:t>
      </w:r>
      <w:proofErr w:type="spellEnd"/>
      <w:r>
        <w:t xml:space="preserve"> (&lt;20 años), Young </w:t>
      </w:r>
      <w:proofErr w:type="spellStart"/>
      <w:r>
        <w:t>Adult</w:t>
      </w:r>
      <w:proofErr w:type="spellEnd"/>
      <w:r>
        <w:t xml:space="preserve"> (20-25 años), </w:t>
      </w:r>
      <w:proofErr w:type="spellStart"/>
      <w:r>
        <w:t>Adult</w:t>
      </w:r>
      <w:proofErr w:type="spellEnd"/>
      <w:r>
        <w:t xml:space="preserve"> (&gt;25 años)</w:t>
      </w:r>
    </w:p>
    <w:p w14:paraId="0167D344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Sleep_Category</w:t>
      </w:r>
      <w:proofErr w:type="spellEnd"/>
      <w:r>
        <w:t xml:space="preserve">: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(≥8 horas), </w:t>
      </w:r>
      <w:proofErr w:type="spellStart"/>
      <w:r>
        <w:t>Moderate</w:t>
      </w:r>
      <w:proofErr w:type="spellEnd"/>
      <w:r>
        <w:t xml:space="preserve"> (5-8 horas), Low </w:t>
      </w:r>
      <w:proofErr w:type="spellStart"/>
      <w:r>
        <w:t>Sleep</w:t>
      </w:r>
      <w:proofErr w:type="spellEnd"/>
      <w:r>
        <w:t xml:space="preserve"> (&lt;5 horas)</w:t>
      </w:r>
    </w:p>
    <w:p w14:paraId="07207BD3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Study_Category</w:t>
      </w:r>
      <w:proofErr w:type="spellEnd"/>
      <w:r>
        <w:t xml:space="preserve">: High </w:t>
      </w:r>
      <w:proofErr w:type="spellStart"/>
      <w:r>
        <w:t>Study</w:t>
      </w:r>
      <w:proofErr w:type="spellEnd"/>
      <w:r>
        <w:t xml:space="preserve"> (≥15 horas),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(7-15 horas), Low </w:t>
      </w:r>
      <w:proofErr w:type="spellStart"/>
      <w:r>
        <w:t>Study</w:t>
      </w:r>
      <w:proofErr w:type="spellEnd"/>
      <w:r>
        <w:t xml:space="preserve"> (&lt;7 horas)</w:t>
      </w:r>
    </w:p>
    <w:p w14:paraId="043AEFE6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Online_Course_Level</w:t>
      </w:r>
      <w:proofErr w:type="spellEnd"/>
      <w:r>
        <w:t xml:space="preserve">: Expert (≥5 cursos), </w:t>
      </w:r>
      <w:proofErr w:type="spellStart"/>
      <w:r>
        <w:t>Intermediate</w:t>
      </w:r>
      <w:proofErr w:type="spellEnd"/>
      <w:r>
        <w:t xml:space="preserve"> (2-4 cursos), </w:t>
      </w:r>
      <w:proofErr w:type="spellStart"/>
      <w:r>
        <w:t>Beginner</w:t>
      </w:r>
      <w:proofErr w:type="spellEnd"/>
      <w:r>
        <w:t xml:space="preserve"> (&lt;2 cursos)</w:t>
      </w:r>
    </w:p>
    <w:p w14:paraId="641209E8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Attendance_Category</w:t>
      </w:r>
      <w:proofErr w:type="spellEnd"/>
      <w:r>
        <w:t xml:space="preserve">: High </w:t>
      </w:r>
      <w:proofErr w:type="spellStart"/>
      <w:r>
        <w:t>Attendance</w:t>
      </w:r>
      <w:proofErr w:type="spellEnd"/>
      <w:r>
        <w:t xml:space="preserve"> (≥85%),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 xml:space="preserve"> (60-85%), Low </w:t>
      </w:r>
      <w:proofErr w:type="spellStart"/>
      <w:r>
        <w:t>Attendance</w:t>
      </w:r>
      <w:proofErr w:type="spellEnd"/>
      <w:r>
        <w:t xml:space="preserve"> (&lt;60%)</w:t>
      </w:r>
    </w:p>
    <w:p w14:paraId="2312E615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Stress_Category</w:t>
      </w:r>
      <w:proofErr w:type="spellEnd"/>
      <w:r>
        <w:t xml:space="preserve">: High Stress (Nivel = 2), </w:t>
      </w:r>
      <w:proofErr w:type="spellStart"/>
      <w:r>
        <w:t>Moderate</w:t>
      </w:r>
      <w:proofErr w:type="spellEnd"/>
      <w:r>
        <w:t xml:space="preserve"> Stress (Nivel = 1), Low Stress (Nivel = 0)</w:t>
      </w:r>
    </w:p>
    <w:p w14:paraId="271178DD" w14:textId="77777777" w:rsidR="00D66485" w:rsidRDefault="00D66485" w:rsidP="00D66485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Social_Media_Usage</w:t>
      </w:r>
      <w:proofErr w:type="spellEnd"/>
      <w:r>
        <w:t>: High Social Media Use (≥10 horas/semana), Medium Social Media Use (5-10 horas/semana), Low Social Media Use (&lt;5 horas/semana)</w:t>
      </w:r>
    </w:p>
    <w:p w14:paraId="0891FA2F" w14:textId="00E5B9BA" w:rsidR="005C65D3" w:rsidRDefault="005C65D3" w:rsidP="00D66485">
      <w:r w:rsidRPr="005C65D3">
        <w:lastRenderedPageBreak/>
        <w:drawing>
          <wp:inline distT="0" distB="0" distL="0" distR="0" wp14:anchorId="0812C221" wp14:editId="013B0CA1">
            <wp:extent cx="5486400" cy="3429000"/>
            <wp:effectExtent l="0" t="0" r="0" b="0"/>
            <wp:docPr id="1654637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89D4" w14:textId="77777777" w:rsidR="00D66485" w:rsidRDefault="00D66485" w:rsidP="00D66485">
      <w:r>
        <w:t>Conclusión</w:t>
      </w:r>
    </w:p>
    <w:p w14:paraId="66F27828" w14:textId="77777777" w:rsidR="00D66485" w:rsidRDefault="00D66485" w:rsidP="00D66485">
      <w:r>
        <w:t xml:space="preserve">El proceso de EDA y transformación permitió obtener un </w:t>
      </w:r>
      <w:proofErr w:type="spellStart"/>
      <w:r>
        <w:t>dataset</w:t>
      </w:r>
      <w:proofErr w:type="spellEnd"/>
      <w:r>
        <w:t xml:space="preserve"> limpio, categorizado y preparado para modelado.</w:t>
      </w:r>
    </w:p>
    <w:p w14:paraId="7EF8972E" w14:textId="77777777" w:rsidR="00D66485" w:rsidRDefault="00D66485" w:rsidP="00D66485">
      <w:r>
        <w:t>Se eliminaron valores nulos y duplicados, se normalizaron datos categóricos y numéricos, y se generaron agrupaciones relevantes.</w:t>
      </w:r>
    </w:p>
    <w:p w14:paraId="2C6B0E8C" w14:textId="21CCBB32" w:rsidR="004863ED" w:rsidRDefault="00D66485" w:rsidP="00D66485">
      <w:r>
        <w:t xml:space="preserve">Este </w:t>
      </w:r>
      <w:proofErr w:type="spellStart"/>
      <w:r>
        <w:t>dataset</w:t>
      </w:r>
      <w:proofErr w:type="spellEnd"/>
      <w:r>
        <w:t xml:space="preserve"> está listo para análisis predictivo y modelado de Machine </w:t>
      </w:r>
      <w:proofErr w:type="spellStart"/>
      <w:r>
        <w:t>Learning</w:t>
      </w:r>
      <w:proofErr w:type="spellEnd"/>
      <w:r>
        <w:t>.</w:t>
      </w:r>
    </w:p>
    <w:p w14:paraId="3ADE3700" w14:textId="77777777" w:rsidR="004863ED" w:rsidRDefault="004863ED" w:rsidP="004863ED"/>
    <w:p w14:paraId="55597D33" w14:textId="77777777" w:rsidR="004863ED" w:rsidRPr="004863ED" w:rsidRDefault="004863ED" w:rsidP="004863ED"/>
    <w:p w14:paraId="2E16AAEA" w14:textId="73288CC6" w:rsidR="004863ED" w:rsidRDefault="004863ED" w:rsidP="004863ED">
      <w:pPr>
        <w:pStyle w:val="Ttulo2"/>
      </w:pPr>
    </w:p>
    <w:p w14:paraId="78F1E5C6" w14:textId="77777777" w:rsidR="004863ED" w:rsidRDefault="004863ED" w:rsidP="007B6A43"/>
    <w:p w14:paraId="3485C534" w14:textId="77777777" w:rsidR="004863ED" w:rsidRDefault="004863ED" w:rsidP="007B6A43"/>
    <w:p w14:paraId="7DAF8AA3" w14:textId="77777777" w:rsidR="004863ED" w:rsidRDefault="004863ED" w:rsidP="007B6A43"/>
    <w:sectPr w:rsidR="00486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0E651E"/>
    <w:multiLevelType w:val="hybridMultilevel"/>
    <w:tmpl w:val="10A01188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25A2D9B"/>
    <w:multiLevelType w:val="hybridMultilevel"/>
    <w:tmpl w:val="B9C657EC"/>
    <w:lvl w:ilvl="0" w:tplc="24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673214561">
    <w:abstractNumId w:val="8"/>
  </w:num>
  <w:num w:numId="2" w16cid:durableId="1899196665">
    <w:abstractNumId w:val="6"/>
  </w:num>
  <w:num w:numId="3" w16cid:durableId="1217008993">
    <w:abstractNumId w:val="5"/>
  </w:num>
  <w:num w:numId="4" w16cid:durableId="435373236">
    <w:abstractNumId w:val="4"/>
  </w:num>
  <w:num w:numId="5" w16cid:durableId="1121651228">
    <w:abstractNumId w:val="7"/>
  </w:num>
  <w:num w:numId="6" w16cid:durableId="912550839">
    <w:abstractNumId w:val="3"/>
  </w:num>
  <w:num w:numId="7" w16cid:durableId="397871060">
    <w:abstractNumId w:val="2"/>
  </w:num>
  <w:num w:numId="8" w16cid:durableId="654916004">
    <w:abstractNumId w:val="1"/>
  </w:num>
  <w:num w:numId="9" w16cid:durableId="712655072">
    <w:abstractNumId w:val="0"/>
  </w:num>
  <w:num w:numId="10" w16cid:durableId="272593788">
    <w:abstractNumId w:val="9"/>
  </w:num>
  <w:num w:numId="11" w16cid:durableId="1752580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2DE"/>
    <w:rsid w:val="002913E2"/>
    <w:rsid w:val="0029639D"/>
    <w:rsid w:val="00326F90"/>
    <w:rsid w:val="004863ED"/>
    <w:rsid w:val="005C65D3"/>
    <w:rsid w:val="005E0421"/>
    <w:rsid w:val="00731F92"/>
    <w:rsid w:val="007B6A43"/>
    <w:rsid w:val="00865DFF"/>
    <w:rsid w:val="00AA1D8D"/>
    <w:rsid w:val="00B47730"/>
    <w:rsid w:val="00CB0664"/>
    <w:rsid w:val="00D664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CA08C"/>
  <w14:defaultImageDpi w14:val="300"/>
  <w15:docId w15:val="{EF74CD31-3B33-465A-9554-CFFB552F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1018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Camilo Farina Valencia</cp:lastModifiedBy>
  <cp:revision>4</cp:revision>
  <dcterms:created xsi:type="dcterms:W3CDTF">2025-02-28T00:59:00Z</dcterms:created>
  <dcterms:modified xsi:type="dcterms:W3CDTF">2025-03-15T02:27:00Z</dcterms:modified>
  <cp:category/>
</cp:coreProperties>
</file>