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D5AD" w14:textId="77777777" w:rsidR="00FA44AC" w:rsidRPr="00434FBD" w:rsidRDefault="00FA44AC" w:rsidP="00FA44A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434FBD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8"/>
        <w:gridCol w:w="6498"/>
      </w:tblGrid>
      <w:tr w:rsidR="00FA44AC" w:rsidRPr="00434FBD" w14:paraId="17A5E047" w14:textId="77777777" w:rsidTr="00C93A8C">
        <w:tc>
          <w:tcPr>
            <w:tcW w:w="6498" w:type="dxa"/>
          </w:tcPr>
          <w:p w14:paraId="789F1DF1" w14:textId="228EB2BC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</w:rPr>
              <w:t>V040</w:t>
            </w:r>
          </w:p>
        </w:tc>
        <w:tc>
          <w:tcPr>
            <w:tcW w:w="6498" w:type="dxa"/>
          </w:tcPr>
          <w:p w14:paraId="0B4CAD6D" w14:textId="47A091B7" w:rsidR="00FA44AC" w:rsidRPr="00434FBD" w:rsidRDefault="00FA44AC" w:rsidP="00C93A8C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TIPO: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PROP</w:t>
            </w: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5199C7AD" w14:textId="1E3C12C6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</w:p>
    <w:p w14:paraId="138E276B" w14:textId="77777777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</w:p>
    <w:p w14:paraId="4F8AF91B" w14:textId="3E44433F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Fabio Torres</w:t>
      </w:r>
    </w:p>
    <w:p w14:paraId="2183545B" w14:textId="2B2C107B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3136616869</w:t>
      </w:r>
    </w:p>
    <w:p w14:paraId="4647EED7" w14:textId="1C41DA87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320 millones - NEGOCIABLES</w:t>
      </w:r>
    </w:p>
    <w:p w14:paraId="50A28865" w14:textId="778F75B6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Apartamento</w:t>
      </w:r>
    </w:p>
    <w:p w14:paraId="06575FD0" w14:textId="1EF4C076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Sabaneta Las Vegas</w:t>
      </w:r>
    </w:p>
    <w:p w14:paraId="61036F39" w14:textId="07619D3A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Calle 76 Sur # 46 - 22 vista al interior de la unidad </w:t>
      </w:r>
      <w:proofErr w:type="spellStart"/>
      <w:r>
        <w:rPr>
          <w:rFonts w:ascii="Arial" w:hAnsi="Arial" w:cs="Arial"/>
        </w:rPr>
        <w:t>Urb</w:t>
      </w:r>
      <w:proofErr w:type="spellEnd"/>
      <w:r>
        <w:rPr>
          <w:rFonts w:ascii="Arial" w:hAnsi="Arial" w:cs="Arial"/>
        </w:rPr>
        <w:t xml:space="preserve"> Vigo</w:t>
      </w:r>
    </w:p>
    <w:p w14:paraId="5BCED48B" w14:textId="77777777" w:rsidR="00FA44AC" w:rsidRPr="00FA44AC" w:rsidRDefault="00FA44AC" w:rsidP="00FA44AC">
      <w:pPr>
        <w:rPr>
          <w:rFonts w:ascii="Arial" w:hAnsi="Arial" w:cs="Arial"/>
          <w:strike/>
          <w:sz w:val="24"/>
          <w:szCs w:val="24"/>
        </w:rPr>
      </w:pPr>
      <w:r w:rsidRPr="00FA44AC">
        <w:rPr>
          <w:rFonts w:ascii="Arial" w:hAnsi="Arial" w:cs="Arial"/>
          <w:b/>
          <w:bCs/>
          <w:strike/>
          <w:sz w:val="24"/>
          <w:szCs w:val="24"/>
        </w:rPr>
        <w:t xml:space="preserve">Punto de </w:t>
      </w:r>
      <w:proofErr w:type="spellStart"/>
      <w:r w:rsidRPr="00FA44AC">
        <w:rPr>
          <w:rFonts w:ascii="Arial" w:hAnsi="Arial" w:cs="Arial"/>
          <w:b/>
          <w:bCs/>
          <w:strike/>
          <w:sz w:val="24"/>
          <w:szCs w:val="24"/>
        </w:rPr>
        <w:t>Ref</w:t>
      </w:r>
      <w:proofErr w:type="spellEnd"/>
      <w:r w:rsidRPr="00FA44AC">
        <w:rPr>
          <w:rFonts w:ascii="Arial" w:hAnsi="Arial" w:cs="Arial"/>
          <w:b/>
          <w:bCs/>
          <w:strike/>
          <w:sz w:val="24"/>
          <w:szCs w:val="24"/>
        </w:rPr>
        <w:t xml:space="preserve">: </w:t>
      </w:r>
    </w:p>
    <w:p w14:paraId="28BCB57C" w14:textId="72415941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60 m2</w:t>
      </w:r>
    </w:p>
    <w:p w14:paraId="6A8B197B" w14:textId="77777777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755D6FCD" w14:textId="77777777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</w:tblGrid>
      <w:tr w:rsidR="00FA44AC" w:rsidRPr="00434FBD" w14:paraId="7EEF79E3" w14:textId="77777777" w:rsidTr="00C93A8C">
        <w:trPr>
          <w:trHeight w:val="408"/>
          <w:jc w:val="center"/>
        </w:trPr>
        <w:tc>
          <w:tcPr>
            <w:tcW w:w="1444" w:type="dxa"/>
          </w:tcPr>
          <w:p w14:paraId="1C970FCC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6A45D68E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1444F070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33C8ACEA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349E57A3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3994DEC2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1F328A73" w14:textId="77777777" w:rsidR="00FA44AC" w:rsidRPr="00434FBD" w:rsidRDefault="00FA44AC" w:rsidP="00C93A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70F62CAD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2F1CCCF4" w14:textId="77777777" w:rsidR="00FA44AC" w:rsidRPr="00434FBD" w:rsidRDefault="00FA44AC" w:rsidP="00C93A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</w:tr>
      <w:tr w:rsidR="00FA44AC" w:rsidRPr="00434FBD" w14:paraId="09E9A6DF" w14:textId="77777777" w:rsidTr="00C93A8C">
        <w:trPr>
          <w:trHeight w:val="337"/>
          <w:jc w:val="center"/>
        </w:trPr>
        <w:tc>
          <w:tcPr>
            <w:tcW w:w="1444" w:type="dxa"/>
          </w:tcPr>
          <w:p w14:paraId="44240415" w14:textId="5009FD16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34BD74F8" w14:textId="452970C5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633D11AD" w14:textId="78575177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Cocina integral</w:t>
            </w:r>
          </w:p>
        </w:tc>
        <w:tc>
          <w:tcPr>
            <w:tcW w:w="1105" w:type="dxa"/>
          </w:tcPr>
          <w:p w14:paraId="38DC13E8" w14:textId="48DD4641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6DF480FF" w14:textId="6BDD078C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5805AF0C" w14:textId="19778132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6D19354D" w14:textId="18A40E0B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7B1EB1EC" w14:textId="68BB7C48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639C9AC0" w14:textId="11A183A4" w:rsidR="00FA44AC" w:rsidRPr="00434FBD" w:rsidRDefault="00FA44AC" w:rsidP="00C93A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</w:t>
            </w:r>
          </w:p>
        </w:tc>
      </w:tr>
    </w:tbl>
    <w:p w14:paraId="63B37ACC" w14:textId="50CF8B8D" w:rsidR="00FA44AC" w:rsidRPr="00434FBD" w:rsidRDefault="00FA44AC" w:rsidP="00FA44AC">
      <w:pPr>
        <w:jc w:val="center"/>
        <w:rPr>
          <w:rFonts w:ascii="Arial" w:hAnsi="Arial" w:cs="Arial"/>
          <w:sz w:val="24"/>
          <w:szCs w:val="24"/>
        </w:rPr>
      </w:pPr>
    </w:p>
    <w:p w14:paraId="777AD061" w14:textId="77777777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</w:p>
    <w:p w14:paraId="3D990523" w14:textId="140E5C0F" w:rsidR="00FA44AC" w:rsidRDefault="00FA44AC" w:rsidP="00FA44AC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zona de ropas</w:t>
      </w:r>
      <w:r>
        <w:rPr>
          <w:rFonts w:ascii="Arial" w:hAnsi="Arial" w:cs="Arial"/>
        </w:rPr>
        <w:t>.</w:t>
      </w:r>
    </w:p>
    <w:p w14:paraId="3266D8C5" w14:textId="394057E8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 xml:space="preserve">Completamente terminado, en porcelanato y </w:t>
      </w:r>
      <w:proofErr w:type="spellStart"/>
      <w:r>
        <w:rPr>
          <w:rFonts w:ascii="Arial" w:hAnsi="Arial" w:cs="Arial"/>
        </w:rPr>
        <w:t>Ceramica</w:t>
      </w:r>
      <w:proofErr w:type="spellEnd"/>
      <w:r>
        <w:rPr>
          <w:rFonts w:ascii="Arial" w:hAnsi="Arial" w:cs="Arial"/>
        </w:rPr>
        <w:t xml:space="preserve">, baños </w:t>
      </w:r>
      <w:proofErr w:type="spellStart"/>
      <w:r>
        <w:rPr>
          <w:rFonts w:ascii="Arial" w:hAnsi="Arial" w:cs="Arial"/>
        </w:rPr>
        <w:t>cabinados</w:t>
      </w:r>
      <w:proofErr w:type="spellEnd"/>
      <w:r>
        <w:rPr>
          <w:rFonts w:ascii="Arial" w:hAnsi="Arial" w:cs="Arial"/>
        </w:rPr>
        <w:t xml:space="preserve"> y enchapados</w:t>
      </w:r>
      <w:r>
        <w:rPr>
          <w:rFonts w:ascii="Arial" w:hAnsi="Arial" w:cs="Arial"/>
        </w:rPr>
        <w:br/>
        <w:t xml:space="preserve">Zonas </w:t>
      </w:r>
      <w:r>
        <w:rPr>
          <w:rFonts w:ascii="Arial" w:hAnsi="Arial" w:cs="Arial"/>
        </w:rPr>
        <w:t>comunes: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Turco</w:t>
      </w:r>
      <w:proofErr w:type="gramEnd"/>
      <w:r>
        <w:rPr>
          <w:rFonts w:ascii="Arial" w:hAnsi="Arial" w:cs="Arial"/>
        </w:rPr>
        <w:t xml:space="preserve">, gimnasio, terraza, </w:t>
      </w:r>
      <w:proofErr w:type="spellStart"/>
      <w:r>
        <w:rPr>
          <w:rFonts w:ascii="Arial" w:hAnsi="Arial" w:cs="Arial"/>
        </w:rPr>
        <w:t>Bbq</w:t>
      </w:r>
      <w:proofErr w:type="spellEnd"/>
      <w:r>
        <w:rPr>
          <w:rFonts w:ascii="Arial" w:hAnsi="Arial" w:cs="Arial"/>
        </w:rPr>
        <w:t xml:space="preserve">, parque infantil, salón social, portería las 24 horas. </w:t>
      </w:r>
      <w:r>
        <w:rPr>
          <w:rFonts w:ascii="Arial" w:hAnsi="Arial" w:cs="Arial"/>
        </w:rPr>
        <w:t>Recién</w:t>
      </w:r>
      <w:r>
        <w:rPr>
          <w:rFonts w:ascii="Arial" w:hAnsi="Arial" w:cs="Arial"/>
        </w:rPr>
        <w:t xml:space="preserve"> pintado con pintura </w:t>
      </w:r>
      <w:proofErr w:type="spellStart"/>
      <w:r>
        <w:rPr>
          <w:rFonts w:ascii="Arial" w:hAnsi="Arial" w:cs="Arial"/>
        </w:rPr>
        <w:t>Acualuz</w:t>
      </w:r>
      <w:proofErr w:type="spellEnd"/>
      <w:r>
        <w:rPr>
          <w:rFonts w:ascii="Arial" w:hAnsi="Arial" w:cs="Arial"/>
        </w:rPr>
        <w:t xml:space="preserve">. El señor Fabio Torres y su esposa son los </w:t>
      </w:r>
      <w:r>
        <w:rPr>
          <w:rFonts w:ascii="Arial" w:hAnsi="Arial" w:cs="Arial"/>
        </w:rPr>
        <w:t>únicos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propietarios</w:t>
      </w:r>
      <w:r>
        <w:rPr>
          <w:rFonts w:ascii="Arial" w:hAnsi="Arial" w:cs="Arial"/>
        </w:rPr>
        <w:t xml:space="preserve"> que ha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tenido</w:t>
      </w:r>
      <w:r>
        <w:rPr>
          <w:rFonts w:ascii="Arial" w:hAnsi="Arial" w:cs="Arial"/>
        </w:rPr>
        <w:t xml:space="preserve"> el apartamento.</w:t>
      </w:r>
    </w:p>
    <w:p w14:paraId="2E96DB3A" w14:textId="77777777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</w:p>
    <w:p w14:paraId="6C651BDB" w14:textId="77777777" w:rsidR="00FA44AC" w:rsidRPr="00434FBD" w:rsidRDefault="00FA44AC" w:rsidP="00FA44AC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</w:p>
    <w:p w14:paraId="7DEA8DF3" w14:textId="77777777" w:rsidR="00FA44AC" w:rsidRPr="00434FBD" w:rsidRDefault="00FA44AC" w:rsidP="00FA44AC">
      <w:pPr>
        <w:rPr>
          <w:rFonts w:ascii="Arial" w:hAnsi="Arial" w:cs="Arial"/>
          <w:sz w:val="24"/>
          <w:szCs w:val="24"/>
        </w:rPr>
      </w:pPr>
    </w:p>
    <w:p w14:paraId="2A54AAF9" w14:textId="77777777" w:rsidR="00FA44AC" w:rsidRPr="00434FBD" w:rsidRDefault="00FA44AC" w:rsidP="00FA44AC">
      <w:pPr>
        <w:rPr>
          <w:sz w:val="24"/>
          <w:szCs w:val="24"/>
        </w:rPr>
      </w:pPr>
    </w:p>
    <w:p w14:paraId="0D2FEA80" w14:textId="77777777" w:rsidR="00FA44AC" w:rsidRPr="00434FBD" w:rsidRDefault="00FA44AC" w:rsidP="00FA44AC">
      <w:pPr>
        <w:rPr>
          <w:sz w:val="24"/>
          <w:szCs w:val="24"/>
        </w:rPr>
      </w:pPr>
    </w:p>
    <w:bookmarkEnd w:id="0"/>
    <w:p w14:paraId="0243F464" w14:textId="77777777" w:rsidR="00FA44AC" w:rsidRPr="00C04CC7" w:rsidRDefault="00FA44AC" w:rsidP="00FA44AC">
      <w:pPr>
        <w:rPr>
          <w:sz w:val="24"/>
          <w:szCs w:val="24"/>
          <w:lang w:val="es-MX"/>
        </w:rPr>
      </w:pPr>
    </w:p>
    <w:p w14:paraId="0548C979" w14:textId="77777777" w:rsidR="009B10E2" w:rsidRDefault="009B10E2"/>
    <w:sectPr w:rsidR="009B10E2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AC"/>
    <w:rsid w:val="009B10E2"/>
    <w:rsid w:val="00C9426F"/>
    <w:rsid w:val="00CB3522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6082"/>
  <w15:chartTrackingRefBased/>
  <w15:docId w15:val="{CAD7F356-30FA-408C-A639-8E1070B9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2023-02-21T14:09:00Z</dcterms:created>
  <dcterms:modified xsi:type="dcterms:W3CDTF">2023-02-21T14:15:00Z</dcterms:modified>
</cp:coreProperties>
</file>