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46DA5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DD56DF6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TRƯỜNG ĐẠI HỌC SÀI GÒN</w:t>
      </w:r>
    </w:p>
    <w:p w14:paraId="22F806E8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KHOA CÔNG NGHỆ THÔNG TIN</w:t>
      </w:r>
    </w:p>
    <w:p w14:paraId="0F90D33E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C0E5C0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8A3456E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1363345" cy="1265555"/>
            <wp:effectExtent l="0" t="0" r="0" b="0"/>
            <wp:docPr id="2" name="Picture 2" descr="SG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GU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D8CC">
      <w:pPr>
        <w:spacing w:line="360" w:lineRule="auto"/>
        <w:jc w:val="center"/>
        <w:rPr>
          <w:rFonts w:hint="default" w:ascii="Times New Roman" w:hAnsi="Times New Roman" w:cs="Times New Roman"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sz w:val="52"/>
          <w:szCs w:val="52"/>
          <w:lang w:val="en-US"/>
        </w:rPr>
        <w:t>BÁO CÁO BÀI TẬP LAB 5</w:t>
      </w:r>
    </w:p>
    <w:p w14:paraId="6ED90F63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Giảng viên hướng dẫn: TS. Đỗ Như Tài</w:t>
      </w:r>
    </w:p>
    <w:p w14:paraId="0C59AF21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Học phần: Kiểm thử phần mềm</w:t>
      </w:r>
    </w:p>
    <w:p w14:paraId="118F34D4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45832EE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Sinh viên thực hiện:</w:t>
      </w:r>
    </w:p>
    <w:tbl>
      <w:tblPr>
        <w:tblStyle w:val="5"/>
        <w:tblW w:w="8463" w:type="dxa"/>
        <w:tblInd w:w="4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4130"/>
        <w:gridCol w:w="3535"/>
      </w:tblGrid>
      <w:tr w14:paraId="3E3F7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606445FE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4130" w:type="dxa"/>
          </w:tcPr>
          <w:p w14:paraId="32794D98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Họ và tên</w:t>
            </w:r>
          </w:p>
        </w:tc>
        <w:tc>
          <w:tcPr>
            <w:tcW w:w="3535" w:type="dxa"/>
          </w:tcPr>
          <w:p w14:paraId="10887CA3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MSSV</w:t>
            </w:r>
          </w:p>
        </w:tc>
      </w:tr>
      <w:tr w14:paraId="3581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6E6F087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4130" w:type="dxa"/>
          </w:tcPr>
          <w:p w14:paraId="206E127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Châu Gia Anh</w:t>
            </w:r>
          </w:p>
        </w:tc>
        <w:tc>
          <w:tcPr>
            <w:tcW w:w="3535" w:type="dxa"/>
          </w:tcPr>
          <w:p w14:paraId="7D5917C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3122411002</w:t>
            </w:r>
          </w:p>
        </w:tc>
      </w:tr>
      <w:tr w14:paraId="0D17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60A0DC1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4130" w:type="dxa"/>
          </w:tcPr>
          <w:p w14:paraId="01E1AFA7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Dương Lê Khánh</w:t>
            </w:r>
          </w:p>
        </w:tc>
        <w:tc>
          <w:tcPr>
            <w:tcW w:w="3535" w:type="dxa"/>
          </w:tcPr>
          <w:p w14:paraId="3782913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3122411093</w:t>
            </w:r>
          </w:p>
        </w:tc>
      </w:tr>
      <w:tr w14:paraId="07A1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" w:type="dxa"/>
          </w:tcPr>
          <w:p w14:paraId="3E12020F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4130" w:type="dxa"/>
          </w:tcPr>
          <w:p w14:paraId="09DE851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Đào Thị Thanh Tâm</w:t>
            </w:r>
          </w:p>
        </w:tc>
        <w:tc>
          <w:tcPr>
            <w:tcW w:w="3535" w:type="dxa"/>
          </w:tcPr>
          <w:p w14:paraId="01CAD2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3122411182</w:t>
            </w:r>
            <w:bookmarkStart w:id="0" w:name="_GoBack"/>
            <w:bookmarkEnd w:id="0"/>
          </w:p>
        </w:tc>
      </w:tr>
    </w:tbl>
    <w:p w14:paraId="2649E57C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DAFA8A7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  <w:sectPr>
          <w:pgSz w:w="12240" w:h="15840"/>
          <w:pgMar w:top="1440" w:right="1440" w:bottom="1440" w:left="1440" w:header="720" w:footer="720" w:gutter="0"/>
          <w:pgBorders w:display="firstPage">
            <w:top w:val="thinThickSmallGap" w:color="auto" w:sz="18" w:space="1"/>
            <w:left w:val="thinThickSmallGap" w:color="auto" w:sz="18" w:space="4"/>
            <w:bottom w:val="thinThickSmallGap" w:color="auto" w:sz="18" w:space="1"/>
            <w:right w:val="thinThickSmallGap" w:color="auto" w:sz="18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THÀNH PHỐ HỒ CHÍ MINH</w:t>
      </w:r>
    </w:p>
    <w:p w14:paraId="33BFFA80">
      <w:pPr>
        <w:pStyle w:val="6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cho Product Number</w:t>
      </w:r>
      <w:r>
        <w:rPr>
          <w:rFonts w:ascii="Times New Roman" w:hAnsi="Times New Roman" w:cs="Times New Roman"/>
          <w:sz w:val="26"/>
          <w:szCs w:val="26"/>
        </w:rPr>
        <w:br w:type="textWrapping"/>
      </w:r>
    </w:p>
    <w:p w14:paraId="66F9C129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Diện định dạng:</w:t>
      </w:r>
    </w:p>
    <w:p w14:paraId="167438BC">
      <w:pPr>
        <w:pStyle w:val="6"/>
        <w:spacing w:line="360" w:lineRule="auto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1HL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định dạng đủ 10 chữ số}</w:t>
      </w:r>
    </w:p>
    <w:p w14:paraId="03B13AEC">
      <w:pPr>
        <w:pStyle w:val="6"/>
        <w:spacing w:line="360" w:lineRule="auto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>KHL= { định dạng ít hơn 10 chữ số, định dạng nhiều hơn 10 chữ số, định dạng đủ 10 kí tự có cả kí tự khác số, rỗng }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</w:p>
    <w:p w14:paraId="412E332C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Diện dữ liệu: </w:t>
      </w:r>
    </w:p>
    <w:p w14:paraId="246DE4BF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2HL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tồn tại trong CSDL, tồn tại trong CSDL và có thuế }</w:t>
      </w:r>
    </w:p>
    <w:p w14:paraId="26ED2AFC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2KHL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không tồn tại trong CSDL}</w:t>
      </w:r>
    </w:p>
    <w:p w14:paraId="7396D6D7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7CBCF960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test-case cho mỗi tổ hợp 2 loại dữ liệu nhập.</w:t>
      </w:r>
    </w:p>
    <w:p w14:paraId="78B7E111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loại dữ liệu nhập được lấy ra có 2 giá trị (1 giá trị hợp lệ và 1 giá trị không hợp lệ).</w:t>
      </w:r>
    </w:p>
    <w:p w14:paraId="4142397E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lượng test-case là 2</w:t>
      </w:r>
      <w:r>
        <w:rPr>
          <w:rFonts w:hint="default" w:ascii="Times New Roman" w:hAnsi="Times New Roman" w:cs="Times New Roman"/>
          <w:sz w:val="26"/>
          <w:szCs w:val="26"/>
          <w:vertAlign w:val="superscript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t xml:space="preserve"> = 4 </w:t>
      </w:r>
    </w:p>
    <w:p w14:paraId="24A47B67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Diện định dạng: lấy 2 giá trị:</w:t>
      </w:r>
    </w:p>
    <w:p w14:paraId="551EF615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1HL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định dạng đủ 10 chữ số}</w:t>
      </w:r>
    </w:p>
    <w:p w14:paraId="1FD37167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1KHL</w:t>
      </w:r>
      <w:r>
        <w:rPr>
          <w:rFonts w:hint="default" w:ascii="Times New Roman" w:hAnsi="Times New Roman" w:cs="Times New Roman"/>
          <w:sz w:val="26"/>
          <w:szCs w:val="26"/>
        </w:rPr>
        <w:t>= { định dạng ít hơn 10 chữ số}</w:t>
      </w:r>
    </w:p>
    <w:p w14:paraId="0DB233DE">
      <w:pPr>
        <w:pStyle w:val="6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Diện dữ liệu: lấy 2 giá trị</w:t>
      </w:r>
    </w:p>
    <w:p w14:paraId="087C8F03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2HL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tồn tại trong CSDL }</w:t>
      </w:r>
    </w:p>
    <w:p w14:paraId="2D8724E2">
      <w:pPr>
        <w:pStyle w:val="6"/>
        <w:spacing w:line="360" w:lineRule="auto"/>
        <w:ind w:left="1080" w:firstLine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</w:t>
      </w:r>
      <w:r>
        <w:rPr>
          <w:rFonts w:hint="default" w:ascii="Times New Roman" w:hAnsi="Times New Roman" w:cs="Times New Roman"/>
          <w:sz w:val="26"/>
          <w:szCs w:val="26"/>
          <w:vertAlign w:val="subscript"/>
        </w:rPr>
        <w:t>2KHL</w:t>
      </w:r>
      <w:r>
        <w:rPr>
          <w:rFonts w:hint="default" w:ascii="Times New Roman" w:hAnsi="Times New Roman" w:cs="Times New Roman"/>
          <w:sz w:val="26"/>
          <w:szCs w:val="26"/>
        </w:rPr>
        <w:t xml:space="preserve"> = { không tồn tại trong CSDL}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118"/>
        <w:gridCol w:w="2906"/>
        <w:gridCol w:w="2338"/>
      </w:tblGrid>
      <w:tr w14:paraId="20149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49EADD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3118" w:type="dxa"/>
          </w:tcPr>
          <w:p w14:paraId="467F223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Diện định dạng</w:t>
            </w:r>
          </w:p>
        </w:tc>
        <w:tc>
          <w:tcPr>
            <w:tcW w:w="2906" w:type="dxa"/>
          </w:tcPr>
          <w:p w14:paraId="1650520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Diện dữ liệu</w:t>
            </w:r>
          </w:p>
        </w:tc>
        <w:tc>
          <w:tcPr>
            <w:tcW w:w="2338" w:type="dxa"/>
          </w:tcPr>
          <w:p w14:paraId="22688DC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14:paraId="3AB2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88" w:type="dxa"/>
          </w:tcPr>
          <w:p w14:paraId="505CAEB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0EA804B1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Định dạng đủ 10 chữ số</w:t>
            </w:r>
          </w:p>
        </w:tc>
        <w:tc>
          <w:tcPr>
            <w:tcW w:w="2906" w:type="dxa"/>
          </w:tcPr>
          <w:p w14:paraId="5EC8BC16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Tồn tại trong CSDL</w:t>
            </w:r>
          </w:p>
        </w:tc>
        <w:tc>
          <w:tcPr>
            <w:tcW w:w="2338" w:type="dxa"/>
          </w:tcPr>
          <w:p w14:paraId="55E4844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Hợp lệ</w:t>
            </w:r>
          </w:p>
        </w:tc>
      </w:tr>
      <w:tr w14:paraId="2DC8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D0EF3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7675EEA3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Định dạng đủ 10 chữ số</w:t>
            </w:r>
          </w:p>
        </w:tc>
        <w:tc>
          <w:tcPr>
            <w:tcW w:w="2906" w:type="dxa"/>
          </w:tcPr>
          <w:p w14:paraId="2550E584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tồn tại trong CSDL</w:t>
            </w:r>
          </w:p>
        </w:tc>
        <w:tc>
          <w:tcPr>
            <w:tcW w:w="2338" w:type="dxa"/>
          </w:tcPr>
          <w:p w14:paraId="2B81CE0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hợp lệ</w:t>
            </w:r>
          </w:p>
        </w:tc>
      </w:tr>
      <w:tr w14:paraId="6C7E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988" w:type="dxa"/>
          </w:tcPr>
          <w:p w14:paraId="023D744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0AA1E497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Định dạng ít hơn 10 chữ số</w:t>
            </w:r>
          </w:p>
        </w:tc>
        <w:tc>
          <w:tcPr>
            <w:tcW w:w="2906" w:type="dxa"/>
          </w:tcPr>
          <w:p w14:paraId="7FCB3BD0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Tồn tại trong CSDL</w:t>
            </w:r>
          </w:p>
        </w:tc>
        <w:tc>
          <w:tcPr>
            <w:tcW w:w="2338" w:type="dxa"/>
          </w:tcPr>
          <w:p w14:paraId="32C28BEC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hợp lệ</w:t>
            </w:r>
          </w:p>
        </w:tc>
      </w:tr>
      <w:tr w14:paraId="22381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0E1DD1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03EBD171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Định dạng ít hơn 10 chữ số</w:t>
            </w:r>
          </w:p>
        </w:tc>
        <w:tc>
          <w:tcPr>
            <w:tcW w:w="2906" w:type="dxa"/>
          </w:tcPr>
          <w:p w14:paraId="08CE88DD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tồn tại trong CSDL</w:t>
            </w:r>
          </w:p>
        </w:tc>
        <w:tc>
          <w:tcPr>
            <w:tcW w:w="2338" w:type="dxa"/>
          </w:tcPr>
          <w:p w14:paraId="76652B39">
            <w:pPr>
              <w:spacing w:after="0" w:line="36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Không hợp lệ</w:t>
            </w:r>
          </w:p>
        </w:tc>
      </w:tr>
    </w:tbl>
    <w:p w14:paraId="5D149F30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63905323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Kiểm thử cho Product profit</w:t>
      </w:r>
    </w:p>
    <w:p w14:paraId="71A85DE2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Thông tin từ yêu cầu </w:t>
      </w:r>
    </w:p>
    <w:p w14:paraId="63269DDC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Các công thức sử dụng trong bài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+ WAC (Weighted Average Cost) = Chi phí vốn trung bình trọng số.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+ Profit Margin = Lợi nhuận biên = phần lợi nhuận khi bán 1 đơn vị sản phẩm.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+ Profit Margin % = ((New Price / WAC) - 1) × 100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+ New Price = (Profit Margin + 1) × WAC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+ Hoặc tính New Price = Current Price – (Current Price × Discount %)</w:t>
      </w:r>
    </w:p>
    <w:p w14:paraId="5B82FD60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Yêu cầu hệ thống: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“Any selling must make at least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30% profit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”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 xml:space="preserve"> ⟹ Profit Margin %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≥ 0.3</w:t>
      </w:r>
    </w:p>
    <w:p w14:paraId="4B3F40C3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54A46077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Xác định các miền (Domain)</w:t>
      </w:r>
    </w:p>
    <w:p w14:paraId="41159716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Chia giá trị Profit Margin % thành các miền hợp lệ và không hợp lệ:</w:t>
      </w:r>
    </w:p>
    <w:p w14:paraId="7452095F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tbl>
      <w:tblPr>
        <w:tblStyle w:val="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6"/>
        <w:gridCol w:w="3095"/>
        <w:gridCol w:w="5015"/>
      </w:tblGrid>
      <w:tr w14:paraId="065C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6E50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Miền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9CA7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Mô tả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5EE0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Trạng thái</w:t>
            </w:r>
          </w:p>
        </w:tc>
      </w:tr>
      <w:tr w14:paraId="34BC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F188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D1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BEA8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Profit Margin &lt; 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FB1D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Không hợp lệ (lỗ vốn)</w:t>
            </w:r>
          </w:p>
        </w:tc>
      </w:tr>
      <w:tr w14:paraId="5D1C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42E1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D2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73E7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0 ≤ Profit Margin &lt; 0.3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274F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Không hợp lệ (lợi nhuận &lt; yêu cầu)</w:t>
            </w:r>
          </w:p>
        </w:tc>
      </w:tr>
      <w:tr w14:paraId="446C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956B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D3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F5ED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Profit Margin ≥ 0.3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4697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  <w:shd w:val="clear" w:color="auto" w:fill="FFFFFF"/>
              </w:rPr>
              <w:t>Hợp lệ (thỏa yêu cầu lợi nhuận ≥ 30%)</w:t>
            </w:r>
          </w:p>
        </w:tc>
      </w:tr>
    </w:tbl>
    <w:p w14:paraId="19FDD8D9">
      <w:pPr>
        <w:spacing w:after="24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3A74C464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Vì yêu cầu kiểm thử có liên quan đến giá trị biên (Boundary Value Analysis), ta xác định các điểm biên tiêu biểu:</w:t>
      </w:r>
    </w:p>
    <w:p w14:paraId="2C9EF5B7">
      <w:pPr>
        <w:spacing w:after="24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tbl>
      <w:tblPr>
        <w:tblStyle w:val="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1438"/>
        <w:gridCol w:w="2354"/>
        <w:gridCol w:w="1339"/>
        <w:gridCol w:w="3117"/>
      </w:tblGrid>
      <w:tr w14:paraId="0AD4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2899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Miền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5B7D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Giá trị biên thấp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7F15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Giá trị biên 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3D11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Giá trị đại diện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995C">
            <w:pPr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14:paraId="7CC3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DFEE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D1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62A8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-0.1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C5E2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5CE0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-0.05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B4D2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Thử trường hợp âm (giá bán thấp hơn chi phí)</w:t>
            </w:r>
          </w:p>
        </w:tc>
      </w:tr>
      <w:tr w14:paraId="0997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4651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D2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7A8D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4710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0.3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3AD5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C756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Thử biên dưới và gần biên hợp lệ</w:t>
            </w:r>
          </w:p>
        </w:tc>
      </w:tr>
      <w:tr w14:paraId="283CE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2F06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D3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C4B6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0.3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3131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1.5 (giả định giới hạn trên thực tế)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EBB0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0.4, 0.6, 1.0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6BF8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6"/>
                <w:szCs w:val="26"/>
              </w:rPr>
              <w:t>Thử lợi nhuận hợp lệ nhiều mức</w:t>
            </w:r>
          </w:p>
        </w:tc>
      </w:tr>
    </w:tbl>
    <w:p w14:paraId="43CF1181">
      <w:pPr>
        <w:spacing w:after="24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79DF563B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6"/>
          <w:szCs w:val="26"/>
        </w:rPr>
        <w:t>Ma trận miền</w:t>
      </w:r>
    </w:p>
    <w:p w14:paraId="07FC0382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6A1F3F42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0" distR="0">
            <wp:extent cx="5730240" cy="17068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A72F">
      <w:pPr>
        <w:spacing w:after="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br w:type="textWrapping"/>
      </w:r>
    </w:p>
    <w:p w14:paraId="387C989B">
      <w:pPr>
        <w:numPr>
          <w:ilvl w:val="0"/>
          <w:numId w:val="3"/>
        </w:numPr>
        <w:spacing w:before="240"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Profit Margin ≥ 0.3 (mức lợi nhuận tối thiểu chấp nhận được)</w:t>
      </w:r>
    </w:p>
    <w:p w14:paraId="1EF746AE">
      <w:pPr>
        <w:numPr>
          <w:ilvl w:val="0"/>
          <w:numId w:val="3"/>
        </w:numPr>
        <w:spacing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Current Price nằm trong khoảng hợp lệ (0 → 999,999.9)</w:t>
      </w:r>
    </w:p>
    <w:p w14:paraId="0F5F48EC">
      <w:pPr>
        <w:numPr>
          <w:ilvl w:val="0"/>
          <w:numId w:val="3"/>
        </w:numPr>
        <w:spacing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Discount trong khoảng (0 → 1)</w:t>
      </w:r>
    </w:p>
    <w:p w14:paraId="557D32B1">
      <w:pPr>
        <w:numPr>
          <w:ilvl w:val="0"/>
          <w:numId w:val="3"/>
        </w:numPr>
        <w:spacing w:after="24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WAC &gt; 0 (chi phí bình quân dương)</w:t>
      </w:r>
    </w:p>
    <w:p w14:paraId="3F0E898A">
      <w:pPr>
        <w:spacing w:before="240" w:after="240" w:line="360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Mỗi cột (1–12) là một trường hợp kiểm thử kết hợp các giá trị biên và giá trị điển hình.</w:t>
      </w:r>
    </w:p>
    <w:p w14:paraId="2BBF59C9">
      <w:pPr>
        <w:numPr>
          <w:ilvl w:val="0"/>
          <w:numId w:val="4"/>
        </w:numPr>
        <w:spacing w:before="240"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Hàng “On/Off” mô tả miền hợp lệ và không hợp lệ của từng điều kiện.</w:t>
      </w:r>
    </w:p>
    <w:p w14:paraId="66E44803">
      <w:pPr>
        <w:numPr>
          <w:ilvl w:val="0"/>
          <w:numId w:val="4"/>
        </w:numPr>
        <w:spacing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Hàng “Typical” chứa giá trị đại diện trong miền hợp lệ để kiểm thử.</w:t>
      </w:r>
    </w:p>
    <w:p w14:paraId="5EAB8CAE">
      <w:pPr>
        <w:numPr>
          <w:ilvl w:val="0"/>
          <w:numId w:val="4"/>
        </w:numPr>
        <w:spacing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Hàng “Expected Result” cho biết kết quả mong đợi: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</w:p>
    <w:p w14:paraId="7640D722">
      <w:pPr>
        <w:numPr>
          <w:ilvl w:val="1"/>
          <w:numId w:val="4"/>
        </w:numPr>
        <w:spacing w:after="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màu xanh: hệ thống chấp nhận giao dịch.</w:t>
      </w:r>
    </w:p>
    <w:p w14:paraId="308A3115">
      <w:pPr>
        <w:numPr>
          <w:ilvl w:val="1"/>
          <w:numId w:val="4"/>
        </w:numPr>
        <w:spacing w:after="240" w:line="360" w:lineRule="auto"/>
        <w:textAlignment w:val="baseline"/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t>màu đỏ: hệ thống từ chối vì một hoặc nhiều điều kiện không hợp lệ.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</w:rPr>
        <w:br w:type="textWrapping"/>
      </w:r>
    </w:p>
    <w:p w14:paraId="74B01A4D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92756"/>
    <w:multiLevelType w:val="multilevel"/>
    <w:tmpl w:val="00E92756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4440CF3"/>
    <w:multiLevelType w:val="multilevel"/>
    <w:tmpl w:val="24440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5F92CB3"/>
    <w:multiLevelType w:val="multilevel"/>
    <w:tmpl w:val="45F92C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BB06F2"/>
    <w:multiLevelType w:val="multilevel"/>
    <w:tmpl w:val="7FBB0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A8"/>
    <w:rsid w:val="0002398D"/>
    <w:rsid w:val="00042C1B"/>
    <w:rsid w:val="00050696"/>
    <w:rsid w:val="00153A5A"/>
    <w:rsid w:val="001A2DA8"/>
    <w:rsid w:val="001F5558"/>
    <w:rsid w:val="001F6F61"/>
    <w:rsid w:val="0025148C"/>
    <w:rsid w:val="002C224D"/>
    <w:rsid w:val="003119BC"/>
    <w:rsid w:val="003440D7"/>
    <w:rsid w:val="00354EC1"/>
    <w:rsid w:val="00415ACB"/>
    <w:rsid w:val="00417734"/>
    <w:rsid w:val="00430665"/>
    <w:rsid w:val="0043243C"/>
    <w:rsid w:val="00481796"/>
    <w:rsid w:val="004D19EF"/>
    <w:rsid w:val="00557B11"/>
    <w:rsid w:val="00562ECB"/>
    <w:rsid w:val="00612A3E"/>
    <w:rsid w:val="00681744"/>
    <w:rsid w:val="006A43C5"/>
    <w:rsid w:val="00A8194A"/>
    <w:rsid w:val="00A83BED"/>
    <w:rsid w:val="00AF3295"/>
    <w:rsid w:val="00B3069A"/>
    <w:rsid w:val="00BB5398"/>
    <w:rsid w:val="00BD61F9"/>
    <w:rsid w:val="00D41DA7"/>
    <w:rsid w:val="00EC18FF"/>
    <w:rsid w:val="00F00D63"/>
    <w:rsid w:val="00F708B8"/>
    <w:rsid w:val="02B41BCE"/>
    <w:rsid w:val="1A95003E"/>
    <w:rsid w:val="537669B3"/>
    <w:rsid w:val="6EF8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403</Words>
  <Characters>2303</Characters>
  <Lines>19</Lines>
  <Paragraphs>5</Paragraphs>
  <TotalTime>1</TotalTime>
  <ScaleCrop>false</ScaleCrop>
  <LinksUpToDate>false</LinksUpToDate>
  <CharactersWithSpaces>2701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2025-10-21T07:39:00Z</dcterms:created>
  <dc:creator>admin</dc:creator>
  <cp:lastModifiedBy>WPS_1711735740</cp:lastModifiedBy>
  <dcterms:modified xsi:type="dcterms:W3CDTF">2025-10-22T16:01:27Z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EFC976811A9743BB86274316B662E2A1_12</vt:lpwstr>
  </property>
</Properties>
</file>