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ECFCDD"/>
    <w:p w14:paraId="48B9A419"/>
    <w:p w14:paraId="23774BA7"/>
    <w:p w14:paraId="42AEFB53"/>
    <w:p w14:paraId="059FE3F8"/>
    <w:p w14:paraId="3F0AF8EA"/>
    <w:p w14:paraId="25AFE6F7"/>
    <w:p w14:paraId="1C0A398D"/>
    <w:p w14:paraId="0D721B47"/>
    <w:p w14:paraId="22A5F9DF"/>
    <w:p w14:paraId="58683068"/>
    <w:p w14:paraId="376F086D"/>
    <w:p w14:paraId="736EE671"/>
    <w:p w14:paraId="401885C1"/>
    <w:p w14:paraId="56B591A5"/>
    <w:p w14:paraId="7D7FA656"/>
    <w:p w14:paraId="06334FAC"/>
    <w:p w14:paraId="2C91A4CA">
      <w:pPr>
        <w:keepNext w:val="0"/>
        <w:keepLines w:val="0"/>
        <w:widowControl/>
        <w:suppressLineNumbers w:val="0"/>
        <w:ind w:firstLine="160" w:firstLineChars="50"/>
        <w:jc w:val="left"/>
        <w:rPr>
          <w:rFonts w:hint="default" w:ascii="Times New Roman" w:hAnsi="Times New Roman" w:cs="Times New Roman"/>
          <w:sz w:val="32"/>
          <w:szCs w:val="32"/>
          <w:lang w:val="en-IN"/>
        </w:rPr>
      </w:pPr>
    </w:p>
    <w:p w14:paraId="6E0EBD4B">
      <w:pPr>
        <w:keepNext w:val="0"/>
        <w:keepLines w:val="0"/>
        <w:widowControl/>
        <w:suppressLineNumbers w:val="0"/>
        <w:ind w:firstLine="160" w:firstLineChars="50"/>
        <w:jc w:val="left"/>
        <w:rPr>
          <w:rFonts w:hint="default" w:ascii="Times New Roman" w:hAnsi="Times New Roman" w:cs="Times New Roman"/>
          <w:sz w:val="32"/>
          <w:szCs w:val="32"/>
          <w:lang w:val="en-IN"/>
        </w:rPr>
      </w:pPr>
    </w:p>
    <w:p w14:paraId="2E95D9C4">
      <w:pPr>
        <w:keepNext w:val="0"/>
        <w:keepLines w:val="0"/>
        <w:widowControl/>
        <w:suppressLineNumbers w:val="0"/>
        <w:ind w:firstLine="160" w:firstLineChars="50"/>
        <w:jc w:val="left"/>
        <w:rPr>
          <w:rFonts w:hint="default" w:ascii="Times New Roman" w:hAnsi="Times New Roman" w:cs="Times New Roman"/>
          <w:sz w:val="32"/>
          <w:szCs w:val="32"/>
          <w:lang w:val="en-IN"/>
        </w:rPr>
      </w:pPr>
    </w:p>
    <w:p w14:paraId="3106CC81">
      <w:pPr>
        <w:keepNext w:val="0"/>
        <w:keepLines w:val="0"/>
        <w:widowControl/>
        <w:suppressLineNumbers w:val="0"/>
        <w:ind w:firstLine="160" w:firstLineChars="50"/>
        <w:jc w:val="left"/>
        <w:rPr>
          <w:rFonts w:hint="default" w:ascii="Times New Roman" w:hAnsi="Times New Roman" w:cs="Times New Roman"/>
          <w:sz w:val="32"/>
          <w:szCs w:val="32"/>
          <w:lang w:val="en-IN"/>
        </w:rPr>
      </w:pPr>
    </w:p>
    <w:p w14:paraId="4D93FEE7">
      <w:pPr>
        <w:keepNext w:val="0"/>
        <w:keepLines w:val="0"/>
        <w:widowControl/>
        <w:suppressLineNumbers w:val="0"/>
        <w:ind w:firstLine="160" w:firstLineChars="50"/>
        <w:jc w:val="left"/>
        <w:rPr>
          <w:rFonts w:hint="default" w:ascii="Times New Roman" w:hAnsi="Times New Roman" w:cs="Times New Roman"/>
          <w:sz w:val="32"/>
          <w:szCs w:val="32"/>
          <w:lang w:val="en-IN"/>
        </w:rPr>
      </w:pPr>
    </w:p>
    <w:p w14:paraId="7BE5CA75">
      <w:pPr>
        <w:keepNext w:val="0"/>
        <w:keepLines w:val="0"/>
        <w:widowControl/>
        <w:suppressLineNumbers w:val="0"/>
        <w:ind w:firstLine="160" w:firstLineChars="50"/>
        <w:jc w:val="left"/>
        <w:rPr>
          <w:rFonts w:hint="default" w:ascii="Times New Roman" w:hAnsi="Times New Roman" w:cs="Times New Roman"/>
          <w:sz w:val="32"/>
          <w:szCs w:val="32"/>
          <w:lang w:val="en-IN"/>
        </w:rPr>
      </w:pPr>
    </w:p>
    <w:p w14:paraId="002B8ADB">
      <w:pPr>
        <w:keepNext w:val="0"/>
        <w:keepLines w:val="0"/>
        <w:widowControl/>
        <w:suppressLineNumbers w:val="0"/>
        <w:ind w:firstLine="160" w:firstLineChars="50"/>
        <w:jc w:val="left"/>
        <w:rPr>
          <w:rFonts w:hint="default" w:ascii="Times New Roman" w:hAnsi="Times New Roman" w:cs="Times New Roman"/>
          <w:sz w:val="32"/>
          <w:szCs w:val="32"/>
          <w:lang w:val="en-IN"/>
        </w:rPr>
      </w:pPr>
    </w:p>
    <w:p w14:paraId="0031992A">
      <w:pPr>
        <w:keepNext w:val="0"/>
        <w:keepLines w:val="0"/>
        <w:widowControl/>
        <w:suppressLineNumbers w:val="0"/>
        <w:ind w:firstLine="160" w:firstLineChars="50"/>
        <w:jc w:val="left"/>
        <w:rPr>
          <w:rFonts w:hint="default" w:ascii="Times New Roman" w:hAnsi="Times New Roman" w:cs="Times New Roman"/>
          <w:sz w:val="32"/>
          <w:szCs w:val="32"/>
        </w:rPr>
      </w:pPr>
      <w:r>
        <w:rPr>
          <w:rFonts w:hint="default" w:ascii="Times New Roman" w:hAnsi="Times New Roman" w:cs="Times New Roman"/>
          <w:sz w:val="32"/>
          <w:szCs w:val="32"/>
          <w:lang w:val="en-IN"/>
        </w:rPr>
        <w:t xml:space="preserve">   </w:t>
      </w:r>
      <w:r>
        <w:rPr>
          <w:rFonts w:hint="default" w:ascii="Times New Roman" w:hAnsi="Times New Roman" w:eastAsia="Bold" w:cs="Times New Roman"/>
          <w:b/>
          <w:bCs/>
          <w:color w:val="000000"/>
          <w:kern w:val="0"/>
          <w:sz w:val="32"/>
          <w:szCs w:val="32"/>
          <w:lang w:val="en-US" w:eastAsia="zh-CN" w:bidi="ar"/>
        </w:rPr>
        <w:t>Forecasting Air Quality Using Historical Pollution Data</w:t>
      </w:r>
    </w:p>
    <w:p w14:paraId="3DCF2FB8">
      <w:pPr>
        <w:rPr>
          <w:rFonts w:hint="default"/>
          <w:lang w:val="en-IN"/>
        </w:rPr>
      </w:pPr>
    </w:p>
    <w:p w14:paraId="0113CAF6">
      <w:pPr>
        <w:keepNext w:val="0"/>
        <w:keepLines w:val="0"/>
        <w:widowControl/>
        <w:suppressLineNumbers w:val="0"/>
        <w:jc w:val="left"/>
        <w:rPr>
          <w:rFonts w:hint="default" w:ascii="Times New Roman" w:hAnsi="Times New Roman" w:cs="Times New Roman"/>
          <w:sz w:val="32"/>
          <w:szCs w:val="32"/>
          <w:lang w:val="en-IN"/>
        </w:rPr>
      </w:pPr>
    </w:p>
    <w:p w14:paraId="169190B1">
      <w:pPr>
        <w:keepNext w:val="0"/>
        <w:keepLines w:val="0"/>
        <w:widowControl/>
        <w:suppressLineNumbers w:val="0"/>
        <w:jc w:val="left"/>
        <w:rPr>
          <w:rFonts w:hint="default" w:ascii="Times New Roman" w:hAnsi="Times New Roman" w:cs="Times New Roman"/>
          <w:sz w:val="32"/>
          <w:szCs w:val="32"/>
          <w:lang w:val="en-IN"/>
        </w:rPr>
      </w:pPr>
    </w:p>
    <w:p w14:paraId="4CDB2B12">
      <w:pPr>
        <w:keepNext w:val="0"/>
        <w:keepLines w:val="0"/>
        <w:widowControl/>
        <w:suppressLineNumbers w:val="0"/>
        <w:jc w:val="left"/>
        <w:rPr>
          <w:rFonts w:hint="default" w:ascii="Times New Roman" w:hAnsi="Times New Roman" w:cs="Times New Roman"/>
          <w:sz w:val="32"/>
          <w:szCs w:val="32"/>
          <w:lang w:val="en-IN"/>
        </w:rPr>
      </w:pPr>
    </w:p>
    <w:p w14:paraId="05A2C2E0">
      <w:pPr>
        <w:keepNext w:val="0"/>
        <w:keepLines w:val="0"/>
        <w:widowControl/>
        <w:suppressLineNumbers w:val="0"/>
        <w:ind w:firstLine="640" w:firstLineChars="200"/>
        <w:jc w:val="left"/>
        <w:rPr>
          <w:rFonts w:hint="default" w:ascii="Times New Roman" w:hAnsi="Times New Roman" w:eastAsia="Bold" w:cs="Times New Roman"/>
          <w:b/>
          <w:bCs/>
          <w:color w:val="000000"/>
          <w:kern w:val="0"/>
          <w:sz w:val="32"/>
          <w:szCs w:val="32"/>
          <w:lang w:val="en-US" w:eastAsia="zh-CN" w:bidi="ar"/>
        </w:rPr>
        <w:sectPr>
          <w:pgSz w:w="11906" w:h="16838"/>
          <w:pgMar w:top="1440" w:right="1800" w:bottom="1440" w:left="1800" w:header="720" w:footer="720" w:gutter="0"/>
          <w:cols w:space="720" w:num="1"/>
          <w:docGrid w:linePitch="360" w:charSpace="0"/>
        </w:sectPr>
      </w:pPr>
    </w:p>
    <w:p w14:paraId="4B185E4C">
      <w:pPr>
        <w:keepNext w:val="0"/>
        <w:keepLines w:val="0"/>
        <w:widowControl/>
        <w:suppressLineNumbers w:val="0"/>
        <w:jc w:val="left"/>
        <w:rPr>
          <w:rFonts w:hint="default" w:ascii="Times New Roman" w:hAnsi="Times New Roman" w:eastAsia="Bold" w:cs="Times New Roman"/>
          <w:b/>
          <w:bCs/>
          <w:color w:val="000000"/>
          <w:kern w:val="0"/>
          <w:sz w:val="32"/>
          <w:szCs w:val="32"/>
          <w:lang w:val="en-US" w:eastAsia="zh-CN" w:bidi="ar"/>
        </w:rPr>
      </w:pPr>
      <w:r>
        <w:rPr>
          <w:rFonts w:hint="default" w:ascii="Times New Roman" w:hAnsi="Times New Roman" w:eastAsia="Bold" w:cs="Times New Roman"/>
          <w:b/>
          <w:bCs/>
          <w:color w:val="000000"/>
          <w:kern w:val="0"/>
          <w:sz w:val="32"/>
          <w:szCs w:val="32"/>
          <w:lang w:val="en-US" w:eastAsia="zh-CN" w:bidi="ar"/>
        </w:rPr>
        <w:t xml:space="preserve">Project Statement </w:t>
      </w:r>
    </w:p>
    <w:p w14:paraId="0E39D59A">
      <w:pPr>
        <w:keepNext w:val="0"/>
        <w:keepLines w:val="0"/>
        <w:widowControl/>
        <w:suppressLineNumbers w:val="0"/>
        <w:jc w:val="left"/>
        <w:rPr>
          <w:rFonts w:ascii="Bold" w:hAnsi="Bold" w:eastAsia="Bold" w:cs="Bold"/>
          <w:b/>
          <w:bCs/>
          <w:color w:val="000000"/>
          <w:kern w:val="0"/>
          <w:sz w:val="22"/>
          <w:szCs w:val="22"/>
          <w:lang w:val="en-US" w:eastAsia="zh-CN" w:bidi="ar"/>
        </w:rPr>
      </w:pPr>
    </w:p>
    <w:p w14:paraId="6EA1EA39">
      <w:pPr>
        <w:keepNext w:val="0"/>
        <w:keepLines w:val="0"/>
        <w:widowControl/>
        <w:suppressLineNumbers w:val="0"/>
        <w:spacing w:line="360" w:lineRule="auto"/>
        <w:jc w:val="both"/>
        <w:rPr>
          <w:rFonts w:hint="default" w:ascii="Times New Roman" w:hAnsi="Times New Roman" w:eastAsia="Aptos" w:cs="Times New Roman"/>
          <w:color w:val="000000"/>
          <w:kern w:val="0"/>
          <w:sz w:val="22"/>
          <w:szCs w:val="22"/>
          <w:lang w:val="en-US" w:eastAsia="zh-CN" w:bidi="ar"/>
        </w:rPr>
      </w:pPr>
      <w:r>
        <w:rPr>
          <w:rFonts w:hint="default" w:ascii="Times New Roman" w:hAnsi="Times New Roman" w:eastAsia="Aptos" w:cs="Times New Roman"/>
          <w:color w:val="000000"/>
          <w:kern w:val="0"/>
          <w:sz w:val="22"/>
          <w:szCs w:val="22"/>
          <w:lang w:val="en-US" w:eastAsia="zh-CN" w:bidi="ar"/>
        </w:rPr>
        <w:t>Air pollution is a growing concern in urban environments, directly impacting human health and environmental quality. Accurate forecasting of air quality can help authorities take preventive measures, issue warnings, and inform the public. This project aims to build a time series forecasting system that predicts air quality index (AQI) and pollutant levels using historical pollution data. The goal is to empower environmental agencies, city planners, and the public with timely insights for healthier decision-making</w:t>
      </w:r>
    </w:p>
    <w:p w14:paraId="7017BDBF">
      <w:pPr>
        <w:keepNext w:val="0"/>
        <w:keepLines w:val="0"/>
        <w:widowControl/>
        <w:suppressLineNumbers w:val="0"/>
        <w:spacing w:line="360" w:lineRule="auto"/>
        <w:jc w:val="both"/>
        <w:rPr>
          <w:rFonts w:hint="default" w:ascii="Times New Roman" w:hAnsi="Times New Roman" w:eastAsia="Aptos" w:cs="Times New Roman"/>
          <w:color w:val="000000"/>
          <w:kern w:val="0"/>
          <w:sz w:val="22"/>
          <w:szCs w:val="22"/>
          <w:lang w:val="en-US" w:eastAsia="zh-CN" w:bidi="ar"/>
        </w:rPr>
      </w:pPr>
    </w:p>
    <w:p w14:paraId="34D283B9">
      <w:pPr>
        <w:keepNext w:val="0"/>
        <w:keepLines w:val="0"/>
        <w:widowControl/>
        <w:suppressLineNumbers w:val="0"/>
        <w:spacing w:line="360" w:lineRule="auto"/>
        <w:jc w:val="both"/>
        <w:rPr>
          <w:rFonts w:hint="default" w:ascii="Times New Roman" w:hAnsi="Times New Roman" w:eastAsia="Bold" w:cs="Times New Roman"/>
          <w:b/>
          <w:bCs/>
          <w:color w:val="000000"/>
          <w:kern w:val="0"/>
          <w:sz w:val="32"/>
          <w:szCs w:val="32"/>
          <w:lang w:val="en-IN" w:eastAsia="zh-CN" w:bidi="ar"/>
        </w:rPr>
      </w:pPr>
      <w:r>
        <w:rPr>
          <w:rFonts w:hint="default" w:ascii="Times New Roman" w:hAnsi="Times New Roman" w:eastAsia="Bold" w:cs="Times New Roman"/>
          <w:b/>
          <w:bCs/>
          <w:color w:val="000000"/>
          <w:kern w:val="0"/>
          <w:sz w:val="32"/>
          <w:szCs w:val="32"/>
          <w:lang w:val="en-IN" w:eastAsia="zh-CN" w:bidi="ar"/>
        </w:rPr>
        <w:t>Purpose</w:t>
      </w:r>
    </w:p>
    <w:p w14:paraId="6E791E47">
      <w:pPr>
        <w:keepNext w:val="0"/>
        <w:keepLines w:val="0"/>
        <w:widowControl/>
        <w:suppressLineNumbers w:val="0"/>
        <w:spacing w:line="360" w:lineRule="auto"/>
        <w:jc w:val="both"/>
        <w:rPr>
          <w:sz w:val="22"/>
          <w:szCs w:val="22"/>
        </w:rPr>
      </w:pPr>
      <w:r>
        <w:rPr>
          <w:sz w:val="22"/>
          <w:szCs w:val="22"/>
        </w:rPr>
        <w:t>The purpose of this project is to develop an intelligent air quality forecasting system that predicts the Air Quality Index (AQI) and pollutant concentrations using historical environmental data. By leveraging time series analysis and machine learning models, the project aims to provide early warnings of poor air quality, enabling timely intervention and informed decision-making by government authorities, environmental agencies, and the general public.</w:t>
      </w:r>
    </w:p>
    <w:p w14:paraId="6989AAB0">
      <w:pPr>
        <w:keepNext w:val="0"/>
        <w:keepLines w:val="0"/>
        <w:widowControl/>
        <w:suppressLineNumbers w:val="0"/>
        <w:spacing w:line="360" w:lineRule="auto"/>
        <w:jc w:val="both"/>
        <w:rPr>
          <w:rFonts w:hint="default" w:ascii="Times New Roman" w:hAnsi="Times New Roman" w:eastAsia="Bold"/>
          <w:b/>
          <w:bCs/>
          <w:color w:val="000000"/>
          <w:kern w:val="0"/>
          <w:sz w:val="32"/>
          <w:szCs w:val="32"/>
          <w:lang w:val="en-IN" w:eastAsia="zh-CN"/>
        </w:rPr>
      </w:pPr>
    </w:p>
    <w:p w14:paraId="02CA3D5C">
      <w:pPr>
        <w:keepNext w:val="0"/>
        <w:keepLines w:val="0"/>
        <w:widowControl/>
        <w:suppressLineNumbers w:val="0"/>
        <w:spacing w:line="360" w:lineRule="auto"/>
        <w:jc w:val="both"/>
        <w:rPr>
          <w:rFonts w:hint="default" w:ascii="Times New Roman" w:hAnsi="Times New Roman" w:eastAsia="Bold" w:cs="Times New Roman"/>
          <w:b/>
          <w:bCs/>
          <w:color w:val="000000"/>
          <w:kern w:val="0"/>
          <w:sz w:val="32"/>
          <w:szCs w:val="32"/>
          <w:lang w:val="en-IN" w:eastAsia="zh-CN" w:bidi="ar"/>
        </w:rPr>
      </w:pPr>
      <w:r>
        <w:rPr>
          <w:rFonts w:hint="default" w:ascii="Times New Roman" w:hAnsi="Times New Roman" w:eastAsia="Bold"/>
          <w:b/>
          <w:bCs/>
          <w:color w:val="000000"/>
          <w:kern w:val="0"/>
          <w:sz w:val="32"/>
          <w:szCs w:val="32"/>
          <w:lang w:val="en-IN" w:eastAsia="zh-CN"/>
        </w:rPr>
        <w:t>Tools &amp; technologies implemented</w:t>
      </w:r>
    </w:p>
    <w:p w14:paraId="7DEA5DF7">
      <w:pPr>
        <w:pStyle w:val="5"/>
        <w:keepNext w:val="0"/>
        <w:keepLines w:val="0"/>
        <w:widowControl/>
        <w:numPr>
          <w:ilvl w:val="0"/>
          <w:numId w:val="0"/>
        </w:numPr>
        <w:suppressLineNumbers w:val="0"/>
        <w:ind w:right="0" w:rightChars="0"/>
      </w:pPr>
      <w:r>
        <w:rPr>
          <w:b/>
          <w:bCs/>
        </w:rPr>
        <w:t>Programming Languages</w:t>
      </w:r>
      <w:r>
        <w:rPr>
          <w:rFonts w:hint="default"/>
          <w:b/>
          <w:bCs/>
          <w:lang w:val="en-IN"/>
        </w:rPr>
        <w:t xml:space="preserve"> :</w:t>
      </w:r>
      <w:r>
        <w:t xml:space="preserve"> Python</w:t>
      </w:r>
    </w:p>
    <w:p w14:paraId="6DF14360">
      <w:pPr>
        <w:pStyle w:val="5"/>
        <w:keepNext w:val="0"/>
        <w:keepLines w:val="0"/>
        <w:widowControl/>
        <w:numPr>
          <w:ilvl w:val="0"/>
          <w:numId w:val="0"/>
        </w:numPr>
        <w:suppressLineNumbers w:val="0"/>
        <w:ind w:right="0" w:rightChars="0"/>
      </w:pPr>
      <w:r>
        <w:rPr>
          <w:b/>
          <w:bCs/>
        </w:rPr>
        <w:t>Libraries &amp; Frameworks</w:t>
      </w:r>
      <w:r>
        <w:t xml:space="preserve"> </w:t>
      </w:r>
      <w:r>
        <w:rPr>
          <w:rFonts w:hint="default"/>
          <w:lang w:val="en-IN"/>
        </w:rPr>
        <w:t>:</w:t>
      </w:r>
    </w:p>
    <w:p w14:paraId="4ABDCF1B">
      <w:pPr>
        <w:pStyle w:val="5"/>
        <w:keepNext w:val="0"/>
        <w:keepLines w:val="0"/>
        <w:widowControl/>
        <w:numPr>
          <w:ilvl w:val="0"/>
          <w:numId w:val="0"/>
        </w:numPr>
        <w:suppressLineNumbers w:val="0"/>
        <w:ind w:right="0" w:rightChars="0" w:firstLine="240" w:firstLineChars="100"/>
        <w:jc w:val="both"/>
      </w:pPr>
      <w:r>
        <w:t>Pandas, NumPy – For data cleaning, transformation, and analysis.</w:t>
      </w:r>
    </w:p>
    <w:p w14:paraId="22C77006">
      <w:pPr>
        <w:pStyle w:val="5"/>
        <w:keepNext w:val="0"/>
        <w:keepLines w:val="0"/>
        <w:widowControl/>
        <w:numPr>
          <w:ilvl w:val="0"/>
          <w:numId w:val="0"/>
        </w:numPr>
        <w:suppressLineNumbers w:val="0"/>
        <w:ind w:right="0" w:rightChars="0" w:firstLine="240" w:firstLineChars="100"/>
        <w:jc w:val="both"/>
      </w:pPr>
      <w:r>
        <w:t>Matplotlib, Seaborn, Plotly – For interactive data visualization and trend analysis.</w:t>
      </w:r>
    </w:p>
    <w:p w14:paraId="2B4E67BF">
      <w:pPr>
        <w:pStyle w:val="5"/>
        <w:keepNext w:val="0"/>
        <w:keepLines w:val="0"/>
        <w:widowControl/>
        <w:suppressLineNumbers w:val="0"/>
        <w:ind w:firstLine="240" w:firstLineChars="100"/>
        <w:jc w:val="both"/>
      </w:pPr>
      <w:r>
        <w:t>Scikit-learn – For feature engineering, model evaluation, and performance metrics.</w:t>
      </w:r>
    </w:p>
    <w:p w14:paraId="2E788958">
      <w:pPr>
        <w:pStyle w:val="5"/>
        <w:keepNext w:val="0"/>
        <w:keepLines w:val="0"/>
        <w:widowControl/>
        <w:suppressLineNumbers w:val="0"/>
        <w:ind w:firstLine="240" w:firstLineChars="100"/>
        <w:jc w:val="both"/>
      </w:pPr>
      <w:r>
        <w:t>Statsmodels (ARIMA) – For classical time series modeling and forecasting.</w:t>
      </w:r>
    </w:p>
    <w:p w14:paraId="01F704A1">
      <w:pPr>
        <w:pStyle w:val="5"/>
        <w:keepNext w:val="0"/>
        <w:keepLines w:val="0"/>
        <w:widowControl/>
        <w:suppressLineNumbers w:val="0"/>
        <w:ind w:firstLine="240" w:firstLineChars="100"/>
        <w:jc w:val="both"/>
      </w:pPr>
      <w:r>
        <w:t>Prophet – For seasonality-based forecasting and trend detection.</w:t>
      </w:r>
    </w:p>
    <w:p w14:paraId="040F3B1A">
      <w:pPr>
        <w:pStyle w:val="5"/>
        <w:keepNext w:val="0"/>
        <w:keepLines w:val="0"/>
        <w:widowControl/>
        <w:suppressLineNumbers w:val="0"/>
        <w:ind w:firstLine="240" w:firstLineChars="100"/>
        <w:jc w:val="both"/>
        <w:rPr>
          <w:rFonts w:hint="default"/>
          <w:lang w:val="en-IN"/>
        </w:rPr>
      </w:pPr>
      <w:r>
        <w:t>TensorFlow / Keras (LSTM) – For deep learning-based AQI and pollutant forecast</w:t>
      </w:r>
      <w:r>
        <w:rPr>
          <w:rFonts w:hint="default"/>
          <w:lang w:val="en-IN"/>
        </w:rPr>
        <w:t>.</w:t>
      </w:r>
    </w:p>
    <w:p w14:paraId="5316CD2D">
      <w:pPr>
        <w:pStyle w:val="5"/>
        <w:keepNext w:val="0"/>
        <w:keepLines w:val="0"/>
        <w:widowControl/>
        <w:suppressLineNumbers w:val="0"/>
        <w:ind w:firstLine="240" w:firstLineChars="100"/>
        <w:jc w:val="both"/>
        <w:rPr>
          <w:rFonts w:hint="default"/>
          <w:lang w:val="en-IN"/>
        </w:rPr>
      </w:pPr>
      <w:r>
        <w:t xml:space="preserve">Streamlit – To build an interactive web-based dashboard for real-time AQI </w:t>
      </w:r>
    </w:p>
    <w:p w14:paraId="6FA6ACF2">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4"/>
          <w:szCs w:val="24"/>
          <w:lang w:val="en-IN"/>
        </w:rPr>
      </w:pPr>
      <w:r>
        <w:rPr>
          <w:rFonts w:hint="default" w:ascii="Times New Roman" w:hAnsi="Times New Roman" w:cs="Times New Roman"/>
          <w:b/>
          <w:bCs/>
          <w:sz w:val="24"/>
          <w:szCs w:val="24"/>
        </w:rPr>
        <w:t xml:space="preserve">Development Tools </w:t>
      </w:r>
      <w:r>
        <w:rPr>
          <w:rFonts w:hint="default" w:ascii="Times New Roman" w:hAnsi="Times New Roman" w:cs="Times New Roman"/>
          <w:b/>
          <w:bCs/>
          <w:sz w:val="24"/>
          <w:szCs w:val="24"/>
          <w:lang w:val="en-IN"/>
        </w:rPr>
        <w:t>:</w:t>
      </w:r>
    </w:p>
    <w:p w14:paraId="5181D675">
      <w:pPr>
        <w:keepNext w:val="0"/>
        <w:keepLines w:val="0"/>
        <w:widowControl/>
        <w:numPr>
          <w:ilvl w:val="0"/>
          <w:numId w:val="0"/>
        </w:numPr>
        <w:suppressLineNumbers w:val="0"/>
        <w:spacing w:before="0" w:beforeAutospacing="1" w:after="0" w:afterAutospacing="1"/>
        <w:ind w:firstLine="100" w:firstLineChars="50"/>
        <w:rPr>
          <w:rFonts w:hint="default" w:ascii="Times New Roman" w:hAnsi="Times New Roman" w:cs="Times New Roman"/>
          <w:sz w:val="24"/>
          <w:szCs w:val="24"/>
        </w:rPr>
      </w:pPr>
      <w:r>
        <w:t xml:space="preserve"> </w:t>
      </w:r>
      <w:r>
        <w:rPr>
          <w:rFonts w:hint="default"/>
          <w:lang w:val="en-IN"/>
        </w:rPr>
        <w:t xml:space="preserve">  </w:t>
      </w:r>
      <w:r>
        <w:rPr>
          <w:rFonts w:hint="default" w:ascii="Times New Roman" w:hAnsi="Times New Roman" w:cs="Times New Roman"/>
          <w:sz w:val="24"/>
          <w:szCs w:val="24"/>
        </w:rPr>
        <w:t>Google Colab – For data exploration, model training, and experimentation.</w:t>
      </w:r>
    </w:p>
    <w:p w14:paraId="197CCABC">
      <w:pPr>
        <w:pStyle w:val="5"/>
        <w:keepNext w:val="0"/>
        <w:keepLines w:val="0"/>
        <w:widowControl/>
        <w:suppressLineNumbers w:val="0"/>
        <w:ind w:firstLine="240" w:firstLineChars="100"/>
      </w:pPr>
      <w:r>
        <w:t>Visual Studio Code (VS Code) – For dashboard development and code integration.</w:t>
      </w:r>
    </w:p>
    <w:p w14:paraId="15952D76">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4"/>
          <w:szCs w:val="24"/>
          <w:lang w:val="en-IN"/>
        </w:rPr>
      </w:pPr>
      <w:r>
        <w:rPr>
          <w:rFonts w:hint="default" w:ascii="Times New Roman" w:hAnsi="Times New Roman" w:cs="Times New Roman"/>
          <w:b/>
          <w:bCs/>
          <w:sz w:val="24"/>
          <w:szCs w:val="24"/>
        </w:rPr>
        <w:t xml:space="preserve">Deployment &amp; Integration </w:t>
      </w:r>
      <w:r>
        <w:rPr>
          <w:rFonts w:hint="default" w:ascii="Times New Roman" w:hAnsi="Times New Roman" w:cs="Times New Roman"/>
          <w:b/>
          <w:bCs/>
          <w:sz w:val="24"/>
          <w:szCs w:val="24"/>
          <w:lang w:val="en-IN"/>
        </w:rPr>
        <w:t>:</w:t>
      </w:r>
    </w:p>
    <w:p w14:paraId="64DBE6C5">
      <w:pPr>
        <w:keepNext w:val="0"/>
        <w:keepLines w:val="0"/>
        <w:widowControl/>
        <w:numPr>
          <w:ilvl w:val="0"/>
          <w:numId w:val="0"/>
        </w:numPr>
        <w:suppressLineNumbers w:val="0"/>
        <w:spacing w:before="0" w:beforeAutospacing="1" w:after="0" w:afterAutospacing="1"/>
        <w:ind w:left="840" w:leftChars="300" w:hanging="240" w:hangingChars="100"/>
        <w:rPr>
          <w:rFonts w:hint="default" w:ascii="Times New Roman" w:hAnsi="Times New Roman" w:cs="Times New Roman"/>
          <w:sz w:val="24"/>
          <w:szCs w:val="24"/>
        </w:rPr>
      </w:pPr>
      <w:r>
        <w:rPr>
          <w:rFonts w:hint="default" w:ascii="Times New Roman" w:hAnsi="Times New Roman" w:cs="Times New Roman"/>
          <w:sz w:val="24"/>
          <w:szCs w:val="24"/>
        </w:rPr>
        <w:t>Streamlit Cloud / Localhost – For running and hosting the interactive AQI dashboard.</w:t>
      </w:r>
    </w:p>
    <w:p w14:paraId="69B8B0A2">
      <w:pPr>
        <w:pStyle w:val="5"/>
        <w:keepNext w:val="0"/>
        <w:keepLines w:val="0"/>
        <w:widowControl/>
        <w:suppressLineNumbers w:val="0"/>
        <w:ind w:firstLine="600" w:firstLineChars="250"/>
      </w:pPr>
      <w:r>
        <w:t>Ngrok (optional) – For sharing Streamlit apps publicly during testing.</w:t>
      </w:r>
    </w:p>
    <w:p w14:paraId="7561AEDD">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b/>
          <w:bCs/>
          <w:sz w:val="24"/>
          <w:szCs w:val="24"/>
        </w:rPr>
        <w:t>Dataset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IN"/>
        </w:rPr>
        <w:t>:</w:t>
      </w:r>
      <w:r>
        <w:rPr>
          <w:rFonts w:hint="default" w:ascii="Times New Roman" w:hAnsi="Times New Roman" w:cs="Times New Roman"/>
          <w:sz w:val="24"/>
          <w:szCs w:val="24"/>
        </w:rPr>
        <w:t>City_day.csv (Air Quality Data) – Contains daily pollutant concentrations (PM2.5, PM10, NO2, SO2, CO, O3, etc.) used for training forecasting models and visual analytics.</w:t>
      </w:r>
    </w:p>
    <w:p w14:paraId="6A2E5274">
      <w:pPr>
        <w:pStyle w:val="5"/>
        <w:keepNext w:val="0"/>
        <w:keepLines w:val="0"/>
        <w:widowControl/>
        <w:suppressLineNumbers w:val="0"/>
        <w:rPr>
          <w:b/>
          <w:bCs/>
          <w:sz w:val="32"/>
          <w:szCs w:val="32"/>
        </w:rPr>
      </w:pPr>
    </w:p>
    <w:p w14:paraId="2431A592">
      <w:pPr>
        <w:pStyle w:val="5"/>
        <w:keepNext w:val="0"/>
        <w:keepLines w:val="0"/>
        <w:widowControl/>
        <w:suppressLineNumbers w:val="0"/>
        <w:rPr>
          <w:b/>
          <w:bCs/>
          <w:sz w:val="32"/>
          <w:szCs w:val="32"/>
        </w:rPr>
      </w:pPr>
      <w:r>
        <w:rPr>
          <w:b/>
          <w:bCs/>
          <w:sz w:val="32"/>
          <w:szCs w:val="32"/>
        </w:rPr>
        <w:t>What is AQI (Air Quality Index)</w:t>
      </w:r>
    </w:p>
    <w:p w14:paraId="383499DE">
      <w:pPr>
        <w:pStyle w:val="5"/>
        <w:keepNext w:val="0"/>
        <w:keepLines w:val="0"/>
        <w:widowControl/>
        <w:suppressLineNumbers w:val="0"/>
        <w:spacing w:line="360" w:lineRule="auto"/>
        <w:jc w:val="both"/>
      </w:pPr>
      <w:r>
        <w:t>The Air Quality Index (AQI) is a standardized system used to measure and report the quality of air in a specific area. It provides a single numerical value that indicates how clean or polluted the air is and what associated health effects might be of concern to the public.</w:t>
      </w:r>
    </w:p>
    <w:p w14:paraId="457DC778">
      <w:pPr>
        <w:pStyle w:val="5"/>
        <w:keepNext w:val="0"/>
        <w:keepLines w:val="0"/>
        <w:widowControl/>
        <w:suppressLineNumbers w:val="0"/>
        <w:spacing w:line="360" w:lineRule="auto"/>
        <w:jc w:val="both"/>
      </w:pPr>
      <w:r>
        <w:t>The AQI converts complex air pollutant data into a simple scale ranging from 0 to 500, where:</w:t>
      </w:r>
    </w:p>
    <w:p w14:paraId="66E666DC">
      <w:pPr>
        <w:pStyle w:val="5"/>
        <w:keepNext w:val="0"/>
        <w:keepLines w:val="0"/>
        <w:widowControl/>
        <w:suppressLineNumbers w:val="0"/>
        <w:spacing w:line="360" w:lineRule="auto"/>
        <w:jc w:val="both"/>
      </w:pPr>
      <w:r>
        <w:t>0–50 → Good (Air quality is satisfactory)</w:t>
      </w:r>
    </w:p>
    <w:p w14:paraId="6EFF3FD0">
      <w:pPr>
        <w:pStyle w:val="5"/>
        <w:keepNext w:val="0"/>
        <w:keepLines w:val="0"/>
        <w:widowControl/>
        <w:suppressLineNumbers w:val="0"/>
        <w:spacing w:line="360" w:lineRule="auto"/>
        <w:jc w:val="both"/>
      </w:pPr>
      <w:r>
        <w:t>51–100 → Moderate (Acceptable but some pollutants may be a concern for sensitive people)</w:t>
      </w:r>
    </w:p>
    <w:p w14:paraId="6AC2B9AC">
      <w:pPr>
        <w:pStyle w:val="5"/>
        <w:keepNext w:val="0"/>
        <w:keepLines w:val="0"/>
        <w:widowControl/>
        <w:suppressLineNumbers w:val="0"/>
        <w:spacing w:line="360" w:lineRule="auto"/>
        <w:jc w:val="both"/>
      </w:pPr>
      <w:r>
        <w:t>101–200 → Unhealthy for sensitive groups</w:t>
      </w:r>
    </w:p>
    <w:p w14:paraId="3AC45140">
      <w:pPr>
        <w:pStyle w:val="5"/>
        <w:keepNext w:val="0"/>
        <w:keepLines w:val="0"/>
        <w:widowControl/>
        <w:suppressLineNumbers w:val="0"/>
        <w:spacing w:line="360" w:lineRule="auto"/>
        <w:jc w:val="both"/>
      </w:pPr>
      <w:r>
        <w:t>201–300 → Very Unhealthy</w:t>
      </w:r>
    </w:p>
    <w:p w14:paraId="39D6499D">
      <w:pPr>
        <w:pStyle w:val="5"/>
        <w:keepNext w:val="0"/>
        <w:keepLines w:val="0"/>
        <w:widowControl/>
        <w:suppressLineNumbers w:val="0"/>
        <w:spacing w:line="360" w:lineRule="auto"/>
        <w:jc w:val="both"/>
      </w:pPr>
      <w:r>
        <w:t>301–500 → Hazardous</w:t>
      </w:r>
    </w:p>
    <w:p w14:paraId="53DF11D2">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32"/>
          <w:szCs w:val="32"/>
        </w:rPr>
      </w:pPr>
      <w:r>
        <w:rPr>
          <w:rFonts w:hint="default" w:ascii="Times New Roman" w:hAnsi="Times New Roman" w:cs="Times New Roman"/>
          <w:b/>
          <w:bCs/>
          <w:sz w:val="32"/>
          <w:szCs w:val="32"/>
        </w:rPr>
        <w:t>Factors Affecting AQI</w:t>
      </w:r>
    </w:p>
    <w:p w14:paraId="4A783967">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b/>
          <w:bCs/>
          <w:sz w:val="32"/>
          <w:szCs w:val="32"/>
        </w:rPr>
        <w:t xml:space="preserve"> </w:t>
      </w:r>
      <w:r>
        <w:rPr>
          <w:rFonts w:hint="default" w:ascii="Times New Roman" w:hAnsi="Times New Roman" w:cs="Times New Roman"/>
          <w:sz w:val="24"/>
          <w:szCs w:val="24"/>
        </w:rPr>
        <w:t>The AQI is determined based on the concentration of several key air pollutants known to affect human health and the environment. The main pollutants are:</w:t>
      </w:r>
    </w:p>
    <w:p w14:paraId="4E54CE67">
      <w:pPr>
        <w:pStyle w:val="5"/>
        <w:keepNext w:val="0"/>
        <w:keepLines w:val="0"/>
        <w:widowControl/>
        <w:suppressLineNumbers w:val="0"/>
      </w:pPr>
      <w:r>
        <w:rPr>
          <w:b/>
          <w:bCs/>
        </w:rPr>
        <w:t>Carbon Monoxide (CO)</w:t>
      </w:r>
      <w:r>
        <w:t>: Produced from incomplete combustion of fossil fuels; affects oxygen delivery in the blood.</w:t>
      </w:r>
    </w:p>
    <w:p w14:paraId="0EFC2831">
      <w:pPr>
        <w:pStyle w:val="5"/>
        <w:keepNext w:val="0"/>
        <w:keepLines w:val="0"/>
        <w:widowControl/>
        <w:suppressLineNumbers w:val="0"/>
      </w:pPr>
      <w:r>
        <w:rPr>
          <w:b/>
          <w:bCs/>
        </w:rPr>
        <w:t>Sulphur Dioxide (SO₂):</w:t>
      </w:r>
      <w:r>
        <w:t xml:space="preserve"> Emitted from burning coal and oil; causes respiratory problems and acid rain.</w:t>
      </w:r>
    </w:p>
    <w:p w14:paraId="687DD8B3">
      <w:pPr>
        <w:pStyle w:val="5"/>
        <w:keepNext w:val="0"/>
        <w:keepLines w:val="0"/>
        <w:widowControl/>
        <w:suppressLineNumbers w:val="0"/>
      </w:pPr>
      <w:r>
        <w:rPr>
          <w:b/>
          <w:bCs/>
        </w:rPr>
        <w:t>Nitrogen Dioxide (NO₂):</w:t>
      </w:r>
      <w:r>
        <w:t xml:space="preserve"> Formed from vehicle exhaust and industrial emissions; irritates airways and contributes to smog.</w:t>
      </w:r>
    </w:p>
    <w:p w14:paraId="7C734C9B">
      <w:pPr>
        <w:pStyle w:val="5"/>
        <w:keepNext w:val="0"/>
        <w:keepLines w:val="0"/>
        <w:widowControl/>
        <w:suppressLineNumbers w:val="0"/>
      </w:pPr>
      <w:r>
        <w:rPr>
          <w:b/>
          <w:bCs/>
        </w:rPr>
        <w:t>Ammonia (NH₃):</w:t>
      </w:r>
      <w:r>
        <w:t xml:space="preserve"> Released from fertilizers, livestock waste, and industrial sources; affects the respiratory system.</w:t>
      </w:r>
    </w:p>
    <w:p w14:paraId="6354C199">
      <w:pPr>
        <w:pStyle w:val="5"/>
        <w:keepNext w:val="0"/>
        <w:keepLines w:val="0"/>
        <w:widowControl/>
        <w:suppressLineNumbers w:val="0"/>
      </w:pPr>
      <w:r>
        <w:rPr>
          <w:b/>
          <w:bCs/>
        </w:rPr>
        <w:t xml:space="preserve">Particulate Matter (PM2.5 &amp; PM10): </w:t>
      </w:r>
      <w:r>
        <w:t>Tiny dust and soot particles that can penetrate lungs and bloodstream.</w:t>
      </w:r>
    </w:p>
    <w:p w14:paraId="064458D1">
      <w:pPr>
        <w:pStyle w:val="5"/>
        <w:keepNext w:val="0"/>
        <w:keepLines w:val="0"/>
        <w:widowControl/>
        <w:suppressLineNumbers w:val="0"/>
      </w:pPr>
      <w:r>
        <w:rPr>
          <w:b/>
          <w:bCs/>
        </w:rPr>
        <w:t>Ozone (O₃):</w:t>
      </w:r>
      <w:r>
        <w:t xml:space="preserve"> A secondary pollutant formed by reactions between NO₂ and volatile organic compounds under sunlight; causes breathing difficulties.</w:t>
      </w:r>
    </w:p>
    <w:p w14:paraId="42F8D5B9">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32"/>
          <w:szCs w:val="32"/>
        </w:rPr>
      </w:pPr>
      <w:r>
        <w:rPr>
          <w:rFonts w:hint="default" w:ascii="Times New Roman" w:hAnsi="Times New Roman" w:cs="Times New Roman"/>
          <w:b/>
          <w:bCs/>
          <w:sz w:val="32"/>
          <w:szCs w:val="32"/>
        </w:rPr>
        <w:t>How to Measure These Factors</w:t>
      </w:r>
    </w:p>
    <w:p w14:paraId="23864019">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 Each pollutant is measured using specific sensors and instruments that detect their concentration in the air (usually in micrograms per cubic meter – µg/m³ or parts per million – ppm):</w:t>
      </w:r>
    </w:p>
    <w:p w14:paraId="600503E1">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16"/>
        <w:gridCol w:w="3437"/>
        <w:gridCol w:w="3143"/>
      </w:tblGrid>
      <w:tr w14:paraId="7E562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1395177">
            <w:pPr>
              <w:keepNext w:val="0"/>
              <w:keepLines w:val="0"/>
              <w:widowControl/>
              <w:suppressLineNumbers w:val="0"/>
              <w:jc w:val="center"/>
              <w:rPr>
                <w:b/>
                <w:bCs/>
              </w:rPr>
            </w:pPr>
            <w:r>
              <w:rPr>
                <w:rFonts w:ascii="SimSun" w:hAnsi="SimSun" w:eastAsia="SimSun" w:cs="SimSun"/>
                <w:b/>
                <w:bCs/>
                <w:kern w:val="0"/>
                <w:sz w:val="24"/>
                <w:szCs w:val="24"/>
                <w:lang w:val="en-US" w:eastAsia="zh-CN" w:bidi="ar"/>
              </w:rPr>
              <w:t>Pollutant</w:t>
            </w:r>
          </w:p>
        </w:tc>
        <w:tc>
          <w:tcPr>
            <w:tcW w:w="0" w:type="auto"/>
            <w:shd w:val="clear" w:color="auto" w:fill="auto"/>
            <w:vAlign w:val="center"/>
          </w:tcPr>
          <w:p w14:paraId="6F2ED475">
            <w:pPr>
              <w:keepNext w:val="0"/>
              <w:keepLines w:val="0"/>
              <w:widowControl/>
              <w:suppressLineNumbers w:val="0"/>
              <w:jc w:val="center"/>
              <w:rPr>
                <w:b/>
                <w:bCs/>
              </w:rPr>
            </w:pPr>
            <w:r>
              <w:rPr>
                <w:rFonts w:ascii="SimSun" w:hAnsi="SimSun" w:eastAsia="SimSun" w:cs="SimSun"/>
                <w:b/>
                <w:bCs/>
                <w:kern w:val="0"/>
                <w:sz w:val="24"/>
                <w:szCs w:val="24"/>
                <w:lang w:val="en-US" w:eastAsia="zh-CN" w:bidi="ar"/>
              </w:rPr>
              <w:t>Measurement Method</w:t>
            </w:r>
          </w:p>
        </w:tc>
        <w:tc>
          <w:tcPr>
            <w:tcW w:w="0" w:type="auto"/>
            <w:shd w:val="clear" w:color="auto" w:fill="auto"/>
            <w:vAlign w:val="center"/>
          </w:tcPr>
          <w:p w14:paraId="2BF61215">
            <w:pPr>
              <w:keepNext w:val="0"/>
              <w:keepLines w:val="0"/>
              <w:widowControl/>
              <w:suppressLineNumbers w:val="0"/>
              <w:jc w:val="center"/>
              <w:rPr>
                <w:b/>
                <w:bCs/>
              </w:rPr>
            </w:pPr>
            <w:r>
              <w:rPr>
                <w:rFonts w:ascii="SimSun" w:hAnsi="SimSun" w:eastAsia="SimSun" w:cs="SimSun"/>
                <w:b/>
                <w:bCs/>
                <w:kern w:val="0"/>
                <w:sz w:val="24"/>
                <w:szCs w:val="24"/>
                <w:lang w:val="en-US" w:eastAsia="zh-CN" w:bidi="ar"/>
              </w:rPr>
              <w:t>Instrument Used</w:t>
            </w:r>
          </w:p>
        </w:tc>
      </w:tr>
      <w:tr w14:paraId="48FF0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81CEE1">
            <w:pPr>
              <w:keepNext w:val="0"/>
              <w:keepLines w:val="0"/>
              <w:widowControl/>
              <w:suppressLineNumbers w:val="0"/>
              <w:jc w:val="left"/>
            </w:pPr>
            <w:r>
              <w:rPr>
                <w:rStyle w:val="6"/>
                <w:rFonts w:ascii="SimSun" w:hAnsi="SimSun" w:eastAsia="SimSun" w:cs="SimSun"/>
                <w:kern w:val="0"/>
                <w:sz w:val="24"/>
                <w:szCs w:val="24"/>
                <w:lang w:val="en-US" w:eastAsia="zh-CN" w:bidi="ar"/>
              </w:rPr>
              <w:t>PM2.5 / PM10</w:t>
            </w:r>
          </w:p>
        </w:tc>
        <w:tc>
          <w:tcPr>
            <w:tcW w:w="0" w:type="auto"/>
            <w:shd w:val="clear" w:color="auto" w:fill="auto"/>
            <w:vAlign w:val="center"/>
          </w:tcPr>
          <w:p w14:paraId="64D48DAA">
            <w:pPr>
              <w:keepNext w:val="0"/>
              <w:keepLines w:val="0"/>
              <w:widowControl/>
              <w:suppressLineNumbers w:val="0"/>
              <w:jc w:val="left"/>
            </w:pPr>
            <w:r>
              <w:rPr>
                <w:rFonts w:ascii="SimSun" w:hAnsi="SimSun" w:eastAsia="SimSun" w:cs="SimSun"/>
                <w:kern w:val="0"/>
                <w:sz w:val="24"/>
                <w:szCs w:val="24"/>
                <w:lang w:val="en-US" w:eastAsia="zh-CN" w:bidi="ar"/>
              </w:rPr>
              <w:t>Gravimetric method or Laser Scattering</w:t>
            </w:r>
          </w:p>
        </w:tc>
        <w:tc>
          <w:tcPr>
            <w:tcW w:w="0" w:type="auto"/>
            <w:shd w:val="clear" w:color="auto" w:fill="auto"/>
            <w:vAlign w:val="center"/>
          </w:tcPr>
          <w:p w14:paraId="27C63515">
            <w:pPr>
              <w:keepNext w:val="0"/>
              <w:keepLines w:val="0"/>
              <w:widowControl/>
              <w:suppressLineNumbers w:val="0"/>
              <w:jc w:val="left"/>
            </w:pPr>
            <w:r>
              <w:rPr>
                <w:rFonts w:ascii="SimSun" w:hAnsi="SimSun" w:eastAsia="SimSun" w:cs="SimSun"/>
                <w:kern w:val="0"/>
                <w:sz w:val="24"/>
                <w:szCs w:val="24"/>
                <w:lang w:val="en-US" w:eastAsia="zh-CN" w:bidi="ar"/>
              </w:rPr>
              <w:t>Air Quality Monitor, Beta Attenuation Monitor</w:t>
            </w:r>
          </w:p>
        </w:tc>
      </w:tr>
      <w:tr w14:paraId="43D20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53CE90">
            <w:pPr>
              <w:keepNext w:val="0"/>
              <w:keepLines w:val="0"/>
              <w:widowControl/>
              <w:suppressLineNumbers w:val="0"/>
              <w:jc w:val="left"/>
            </w:pPr>
            <w:r>
              <w:rPr>
                <w:rStyle w:val="6"/>
                <w:rFonts w:ascii="SimSun" w:hAnsi="SimSun" w:eastAsia="SimSun" w:cs="SimSun"/>
                <w:kern w:val="0"/>
                <w:sz w:val="24"/>
                <w:szCs w:val="24"/>
                <w:lang w:val="en-US" w:eastAsia="zh-CN" w:bidi="ar"/>
              </w:rPr>
              <w:t>CO (Carbon Monoxide)</w:t>
            </w:r>
          </w:p>
        </w:tc>
        <w:tc>
          <w:tcPr>
            <w:tcW w:w="0" w:type="auto"/>
            <w:shd w:val="clear" w:color="auto" w:fill="auto"/>
            <w:vAlign w:val="center"/>
          </w:tcPr>
          <w:p w14:paraId="575D59A6">
            <w:pPr>
              <w:keepNext w:val="0"/>
              <w:keepLines w:val="0"/>
              <w:widowControl/>
              <w:suppressLineNumbers w:val="0"/>
              <w:jc w:val="left"/>
            </w:pPr>
            <w:r>
              <w:rPr>
                <w:rFonts w:ascii="SimSun" w:hAnsi="SimSun" w:eastAsia="SimSun" w:cs="SimSun"/>
                <w:kern w:val="0"/>
                <w:sz w:val="24"/>
                <w:szCs w:val="24"/>
                <w:lang w:val="en-US" w:eastAsia="zh-CN" w:bidi="ar"/>
              </w:rPr>
              <w:t>Non-Dispersive Infrared (NDIR) Method</w:t>
            </w:r>
          </w:p>
        </w:tc>
        <w:tc>
          <w:tcPr>
            <w:tcW w:w="0" w:type="auto"/>
            <w:shd w:val="clear" w:color="auto" w:fill="auto"/>
            <w:vAlign w:val="center"/>
          </w:tcPr>
          <w:p w14:paraId="39E483EC">
            <w:pPr>
              <w:keepNext w:val="0"/>
              <w:keepLines w:val="0"/>
              <w:widowControl/>
              <w:suppressLineNumbers w:val="0"/>
              <w:jc w:val="left"/>
            </w:pPr>
            <w:r>
              <w:rPr>
                <w:rFonts w:ascii="SimSun" w:hAnsi="SimSun" w:eastAsia="SimSun" w:cs="SimSun"/>
                <w:kern w:val="0"/>
                <w:sz w:val="24"/>
                <w:szCs w:val="24"/>
                <w:lang w:val="en-US" w:eastAsia="zh-CN" w:bidi="ar"/>
              </w:rPr>
              <w:t>CO Analyzer</w:t>
            </w:r>
          </w:p>
        </w:tc>
      </w:tr>
      <w:tr w14:paraId="741A7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DEC468">
            <w:pPr>
              <w:keepNext w:val="0"/>
              <w:keepLines w:val="0"/>
              <w:widowControl/>
              <w:suppressLineNumbers w:val="0"/>
              <w:jc w:val="left"/>
            </w:pPr>
            <w:r>
              <w:rPr>
                <w:rStyle w:val="6"/>
                <w:rFonts w:ascii="SimSun" w:hAnsi="SimSun" w:eastAsia="SimSun" w:cs="SimSun"/>
                <w:kern w:val="0"/>
                <w:sz w:val="24"/>
                <w:szCs w:val="24"/>
                <w:lang w:val="en-US" w:eastAsia="zh-CN" w:bidi="ar"/>
              </w:rPr>
              <w:t>SO₂ (Sulphur Dioxide)</w:t>
            </w:r>
          </w:p>
        </w:tc>
        <w:tc>
          <w:tcPr>
            <w:tcW w:w="0" w:type="auto"/>
            <w:shd w:val="clear" w:color="auto" w:fill="auto"/>
            <w:vAlign w:val="center"/>
          </w:tcPr>
          <w:p w14:paraId="5DE32A28">
            <w:pPr>
              <w:keepNext w:val="0"/>
              <w:keepLines w:val="0"/>
              <w:widowControl/>
              <w:suppressLineNumbers w:val="0"/>
              <w:jc w:val="left"/>
            </w:pPr>
            <w:r>
              <w:rPr>
                <w:rFonts w:ascii="SimSun" w:hAnsi="SimSun" w:eastAsia="SimSun" w:cs="SimSun"/>
                <w:kern w:val="0"/>
                <w:sz w:val="24"/>
                <w:szCs w:val="24"/>
                <w:lang w:val="en-US" w:eastAsia="zh-CN" w:bidi="ar"/>
              </w:rPr>
              <w:t>UV Fluorescence Method</w:t>
            </w:r>
          </w:p>
        </w:tc>
        <w:tc>
          <w:tcPr>
            <w:tcW w:w="0" w:type="auto"/>
            <w:shd w:val="clear" w:color="auto" w:fill="auto"/>
            <w:vAlign w:val="center"/>
          </w:tcPr>
          <w:p w14:paraId="75C7C968">
            <w:pPr>
              <w:keepNext w:val="0"/>
              <w:keepLines w:val="0"/>
              <w:widowControl/>
              <w:suppressLineNumbers w:val="0"/>
              <w:jc w:val="left"/>
            </w:pPr>
            <w:r>
              <w:rPr>
                <w:rFonts w:ascii="SimSun" w:hAnsi="SimSun" w:eastAsia="SimSun" w:cs="SimSun"/>
                <w:kern w:val="0"/>
                <w:sz w:val="24"/>
                <w:szCs w:val="24"/>
                <w:lang w:val="en-US" w:eastAsia="zh-CN" w:bidi="ar"/>
              </w:rPr>
              <w:t>SO₂ Analyzer</w:t>
            </w:r>
          </w:p>
        </w:tc>
      </w:tr>
      <w:tr w14:paraId="02739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EBCBD1">
            <w:pPr>
              <w:keepNext w:val="0"/>
              <w:keepLines w:val="0"/>
              <w:widowControl/>
              <w:suppressLineNumbers w:val="0"/>
              <w:jc w:val="left"/>
            </w:pPr>
            <w:r>
              <w:rPr>
                <w:rStyle w:val="6"/>
                <w:rFonts w:ascii="SimSun" w:hAnsi="SimSun" w:eastAsia="SimSun" w:cs="SimSun"/>
                <w:kern w:val="0"/>
                <w:sz w:val="24"/>
                <w:szCs w:val="24"/>
                <w:lang w:val="en-US" w:eastAsia="zh-CN" w:bidi="ar"/>
              </w:rPr>
              <w:t>NO₂ (Nitrogen Dioxide)</w:t>
            </w:r>
          </w:p>
        </w:tc>
        <w:tc>
          <w:tcPr>
            <w:tcW w:w="0" w:type="auto"/>
            <w:shd w:val="clear" w:color="auto" w:fill="auto"/>
            <w:vAlign w:val="center"/>
          </w:tcPr>
          <w:p w14:paraId="5CCB1570">
            <w:pPr>
              <w:keepNext w:val="0"/>
              <w:keepLines w:val="0"/>
              <w:widowControl/>
              <w:suppressLineNumbers w:val="0"/>
              <w:jc w:val="left"/>
            </w:pPr>
            <w:r>
              <w:rPr>
                <w:rFonts w:ascii="SimSun" w:hAnsi="SimSun" w:eastAsia="SimSun" w:cs="SimSun"/>
                <w:kern w:val="0"/>
                <w:sz w:val="24"/>
                <w:szCs w:val="24"/>
                <w:lang w:val="en-US" w:eastAsia="zh-CN" w:bidi="ar"/>
              </w:rPr>
              <w:t>Chemiluminescence Method</w:t>
            </w:r>
          </w:p>
        </w:tc>
        <w:tc>
          <w:tcPr>
            <w:tcW w:w="0" w:type="auto"/>
            <w:shd w:val="clear" w:color="auto" w:fill="auto"/>
            <w:vAlign w:val="center"/>
          </w:tcPr>
          <w:p w14:paraId="7EE4C4E3">
            <w:pPr>
              <w:keepNext w:val="0"/>
              <w:keepLines w:val="0"/>
              <w:widowControl/>
              <w:suppressLineNumbers w:val="0"/>
              <w:jc w:val="left"/>
            </w:pPr>
            <w:r>
              <w:rPr>
                <w:rFonts w:ascii="SimSun" w:hAnsi="SimSun" w:eastAsia="SimSun" w:cs="SimSun"/>
                <w:kern w:val="0"/>
                <w:sz w:val="24"/>
                <w:szCs w:val="24"/>
                <w:lang w:val="en-US" w:eastAsia="zh-CN" w:bidi="ar"/>
              </w:rPr>
              <w:t>NOx Analyzer</w:t>
            </w:r>
          </w:p>
        </w:tc>
      </w:tr>
      <w:tr w14:paraId="5EA91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D880A8">
            <w:pPr>
              <w:keepNext w:val="0"/>
              <w:keepLines w:val="0"/>
              <w:widowControl/>
              <w:suppressLineNumbers w:val="0"/>
              <w:jc w:val="left"/>
            </w:pPr>
            <w:r>
              <w:rPr>
                <w:rStyle w:val="6"/>
                <w:rFonts w:ascii="SimSun" w:hAnsi="SimSun" w:eastAsia="SimSun" w:cs="SimSun"/>
                <w:kern w:val="0"/>
                <w:sz w:val="24"/>
                <w:szCs w:val="24"/>
                <w:lang w:val="en-US" w:eastAsia="zh-CN" w:bidi="ar"/>
              </w:rPr>
              <w:t>O₃ (Ozone)</w:t>
            </w:r>
          </w:p>
        </w:tc>
        <w:tc>
          <w:tcPr>
            <w:tcW w:w="0" w:type="auto"/>
            <w:shd w:val="clear" w:color="auto" w:fill="auto"/>
            <w:vAlign w:val="center"/>
          </w:tcPr>
          <w:p w14:paraId="1ECC44E3">
            <w:pPr>
              <w:keepNext w:val="0"/>
              <w:keepLines w:val="0"/>
              <w:widowControl/>
              <w:suppressLineNumbers w:val="0"/>
              <w:jc w:val="left"/>
            </w:pPr>
            <w:r>
              <w:rPr>
                <w:rFonts w:ascii="SimSun" w:hAnsi="SimSun" w:eastAsia="SimSun" w:cs="SimSun"/>
                <w:kern w:val="0"/>
                <w:sz w:val="24"/>
                <w:szCs w:val="24"/>
                <w:lang w:val="en-US" w:eastAsia="zh-CN" w:bidi="ar"/>
              </w:rPr>
              <w:t>UV Photometric Method</w:t>
            </w:r>
          </w:p>
        </w:tc>
        <w:tc>
          <w:tcPr>
            <w:tcW w:w="0" w:type="auto"/>
            <w:shd w:val="clear" w:color="auto" w:fill="auto"/>
            <w:vAlign w:val="center"/>
          </w:tcPr>
          <w:p w14:paraId="1F828CDE">
            <w:pPr>
              <w:keepNext w:val="0"/>
              <w:keepLines w:val="0"/>
              <w:widowControl/>
              <w:suppressLineNumbers w:val="0"/>
              <w:jc w:val="left"/>
            </w:pPr>
            <w:r>
              <w:rPr>
                <w:rFonts w:ascii="SimSun" w:hAnsi="SimSun" w:eastAsia="SimSun" w:cs="SimSun"/>
                <w:kern w:val="0"/>
                <w:sz w:val="24"/>
                <w:szCs w:val="24"/>
                <w:lang w:val="en-US" w:eastAsia="zh-CN" w:bidi="ar"/>
              </w:rPr>
              <w:t>Ozone Analyzer</w:t>
            </w:r>
          </w:p>
        </w:tc>
      </w:tr>
      <w:tr w14:paraId="41F5D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09B6D3">
            <w:pPr>
              <w:keepNext w:val="0"/>
              <w:keepLines w:val="0"/>
              <w:widowControl/>
              <w:suppressLineNumbers w:val="0"/>
              <w:jc w:val="left"/>
            </w:pPr>
            <w:r>
              <w:rPr>
                <w:rStyle w:val="6"/>
                <w:rFonts w:ascii="SimSun" w:hAnsi="SimSun" w:eastAsia="SimSun" w:cs="SimSun"/>
                <w:kern w:val="0"/>
                <w:sz w:val="24"/>
                <w:szCs w:val="24"/>
                <w:lang w:val="en-US" w:eastAsia="zh-CN" w:bidi="ar"/>
              </w:rPr>
              <w:t>NH₃ (Ammonia)</w:t>
            </w:r>
          </w:p>
        </w:tc>
        <w:tc>
          <w:tcPr>
            <w:tcW w:w="0" w:type="auto"/>
            <w:shd w:val="clear" w:color="auto" w:fill="auto"/>
            <w:vAlign w:val="center"/>
          </w:tcPr>
          <w:p w14:paraId="02E812AA">
            <w:pPr>
              <w:keepNext w:val="0"/>
              <w:keepLines w:val="0"/>
              <w:widowControl/>
              <w:suppressLineNumbers w:val="0"/>
              <w:jc w:val="left"/>
            </w:pPr>
            <w:r>
              <w:rPr>
                <w:rFonts w:ascii="SimSun" w:hAnsi="SimSun" w:eastAsia="SimSun" w:cs="SimSun"/>
                <w:kern w:val="0"/>
                <w:sz w:val="24"/>
                <w:szCs w:val="24"/>
                <w:lang w:val="en-US" w:eastAsia="zh-CN" w:bidi="ar"/>
              </w:rPr>
              <w:t>Chemiluminescence / Ion Selective Electrode</w:t>
            </w:r>
          </w:p>
        </w:tc>
        <w:tc>
          <w:tcPr>
            <w:tcW w:w="0" w:type="auto"/>
            <w:shd w:val="clear" w:color="auto" w:fill="auto"/>
            <w:vAlign w:val="center"/>
          </w:tcPr>
          <w:p w14:paraId="02A92D68">
            <w:pPr>
              <w:keepNext w:val="0"/>
              <w:keepLines w:val="0"/>
              <w:widowControl/>
              <w:suppressLineNumbers w:val="0"/>
              <w:jc w:val="left"/>
            </w:pPr>
            <w:r>
              <w:rPr>
                <w:rFonts w:ascii="SimSun" w:hAnsi="SimSun" w:eastAsia="SimSun" w:cs="SimSun"/>
                <w:kern w:val="0"/>
                <w:sz w:val="24"/>
                <w:szCs w:val="24"/>
                <w:lang w:val="en-US" w:eastAsia="zh-CN" w:bidi="ar"/>
              </w:rPr>
              <w:t>NH₃ Analyzer</w:t>
            </w:r>
          </w:p>
        </w:tc>
      </w:tr>
      <w:tr w14:paraId="14B87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0800368">
            <w:pPr>
              <w:keepNext w:val="0"/>
              <w:keepLines w:val="0"/>
              <w:widowControl/>
              <w:suppressLineNumbers w:val="0"/>
              <w:jc w:val="left"/>
            </w:pPr>
            <w:r>
              <w:rPr>
                <w:rStyle w:val="6"/>
                <w:rFonts w:ascii="SimSun" w:hAnsi="SimSun" w:eastAsia="SimSun" w:cs="SimSun"/>
                <w:kern w:val="0"/>
                <w:sz w:val="24"/>
                <w:szCs w:val="24"/>
                <w:lang w:val="en-US" w:eastAsia="zh-CN" w:bidi="ar"/>
              </w:rPr>
              <w:t>Pb (Lead)</w:t>
            </w:r>
          </w:p>
        </w:tc>
        <w:tc>
          <w:tcPr>
            <w:tcW w:w="0" w:type="auto"/>
            <w:shd w:val="clear" w:color="auto" w:fill="auto"/>
            <w:vAlign w:val="center"/>
          </w:tcPr>
          <w:p w14:paraId="1A802F8D">
            <w:pPr>
              <w:keepNext w:val="0"/>
              <w:keepLines w:val="0"/>
              <w:widowControl/>
              <w:suppressLineNumbers w:val="0"/>
              <w:jc w:val="left"/>
            </w:pPr>
            <w:r>
              <w:rPr>
                <w:rFonts w:ascii="SimSun" w:hAnsi="SimSun" w:eastAsia="SimSun" w:cs="SimSun"/>
                <w:kern w:val="0"/>
                <w:sz w:val="24"/>
                <w:szCs w:val="24"/>
                <w:lang w:val="en-US" w:eastAsia="zh-CN" w:bidi="ar"/>
              </w:rPr>
              <w:t>Atomic Absorption Spectroscopy</w:t>
            </w:r>
          </w:p>
        </w:tc>
        <w:tc>
          <w:tcPr>
            <w:tcW w:w="0" w:type="auto"/>
            <w:shd w:val="clear" w:color="auto" w:fill="auto"/>
            <w:vAlign w:val="center"/>
          </w:tcPr>
          <w:p w14:paraId="069F2D5C">
            <w:pPr>
              <w:keepNext w:val="0"/>
              <w:keepLines w:val="0"/>
              <w:widowControl/>
              <w:suppressLineNumbers w:val="0"/>
              <w:jc w:val="left"/>
            </w:pPr>
            <w:r>
              <w:rPr>
                <w:rFonts w:ascii="SimSun" w:hAnsi="SimSun" w:eastAsia="SimSun" w:cs="SimSun"/>
                <w:kern w:val="0"/>
                <w:sz w:val="24"/>
                <w:szCs w:val="24"/>
                <w:lang w:val="en-US" w:eastAsia="zh-CN" w:bidi="ar"/>
              </w:rPr>
              <w:t>High-Volume Sampler</w:t>
            </w:r>
          </w:p>
        </w:tc>
      </w:tr>
    </w:tbl>
    <w:p w14:paraId="3D7FAEDB">
      <w:pPr>
        <w:keepNext w:val="0"/>
        <w:keepLines w:val="0"/>
        <w:widowControl/>
        <w:numPr>
          <w:ilvl w:val="0"/>
          <w:numId w:val="0"/>
        </w:numPr>
        <w:suppressLineNumbers w:val="0"/>
        <w:spacing w:before="0" w:beforeAutospacing="1" w:after="0" w:afterAutospacing="1"/>
      </w:pPr>
    </w:p>
    <w:p w14:paraId="6534FE8C">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32"/>
          <w:szCs w:val="32"/>
        </w:rPr>
      </w:pPr>
    </w:p>
    <w:p w14:paraId="4329E2B7">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32"/>
          <w:szCs w:val="32"/>
        </w:rPr>
      </w:pPr>
    </w:p>
    <w:p w14:paraId="685F6448">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32"/>
          <w:szCs w:val="32"/>
        </w:rPr>
      </w:pPr>
    </w:p>
    <w:p w14:paraId="54D32BC7">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Agencies / Apps That Provide AQI Information </w:t>
      </w:r>
    </w:p>
    <w:p w14:paraId="0D62A5F2">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Several governmental and private organizations monitor air quality and provide real-time AQI updates through websites and mobile applications:</w:t>
      </w:r>
    </w:p>
    <w:p w14:paraId="3B012738">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p>
    <w:p w14:paraId="7894CB20">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p>
    <w:tbl>
      <w:tblPr>
        <w:tblStyle w:val="3"/>
        <w:tblW w:w="887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74"/>
        <w:gridCol w:w="1459"/>
        <w:gridCol w:w="3946"/>
      </w:tblGrid>
      <w:tr w14:paraId="71B69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16" w:hRule="atLeast"/>
          <w:tblHeader/>
          <w:tblCellSpacing w:w="15" w:type="dxa"/>
        </w:trPr>
        <w:tc>
          <w:tcPr>
            <w:tcW w:w="0" w:type="auto"/>
            <w:shd w:val="clear" w:color="auto" w:fill="auto"/>
            <w:vAlign w:val="center"/>
          </w:tcPr>
          <w:p w14:paraId="53725B47">
            <w:pPr>
              <w:keepNext w:val="0"/>
              <w:keepLines w:val="0"/>
              <w:widowControl/>
              <w:suppressLineNumbers w:val="0"/>
              <w:jc w:val="center"/>
              <w:rPr>
                <w:b/>
                <w:bCs/>
              </w:rPr>
            </w:pPr>
            <w:r>
              <w:rPr>
                <w:rStyle w:val="6"/>
                <w:rFonts w:ascii="SimSun" w:hAnsi="SimSun" w:eastAsia="SimSun" w:cs="SimSun"/>
                <w:kern w:val="0"/>
                <w:sz w:val="24"/>
                <w:szCs w:val="24"/>
                <w:lang w:val="en-US" w:eastAsia="zh-CN" w:bidi="ar"/>
              </w:rPr>
              <w:t>Agency / Platform</w:t>
            </w:r>
          </w:p>
        </w:tc>
        <w:tc>
          <w:tcPr>
            <w:tcW w:w="0" w:type="auto"/>
            <w:shd w:val="clear" w:color="auto" w:fill="auto"/>
            <w:vAlign w:val="center"/>
          </w:tcPr>
          <w:p w14:paraId="2D53CD85">
            <w:pPr>
              <w:keepNext w:val="0"/>
              <w:keepLines w:val="0"/>
              <w:widowControl/>
              <w:suppressLineNumbers w:val="0"/>
              <w:jc w:val="center"/>
              <w:rPr>
                <w:b/>
                <w:bCs/>
              </w:rPr>
            </w:pPr>
            <w:r>
              <w:rPr>
                <w:rStyle w:val="6"/>
                <w:rFonts w:ascii="SimSun" w:hAnsi="SimSun" w:eastAsia="SimSun" w:cs="SimSun"/>
                <w:kern w:val="0"/>
                <w:sz w:val="24"/>
                <w:szCs w:val="24"/>
                <w:lang w:val="en-US" w:eastAsia="zh-CN" w:bidi="ar"/>
              </w:rPr>
              <w:t>Region / Authority</w:t>
            </w:r>
          </w:p>
        </w:tc>
        <w:tc>
          <w:tcPr>
            <w:tcW w:w="0" w:type="auto"/>
            <w:shd w:val="clear" w:color="auto" w:fill="auto"/>
            <w:vAlign w:val="center"/>
          </w:tcPr>
          <w:p w14:paraId="486C477E">
            <w:pPr>
              <w:keepNext w:val="0"/>
              <w:keepLines w:val="0"/>
              <w:widowControl/>
              <w:suppressLineNumbers w:val="0"/>
              <w:jc w:val="center"/>
              <w:rPr>
                <w:b/>
                <w:bCs/>
              </w:rPr>
            </w:pPr>
            <w:r>
              <w:rPr>
                <w:rStyle w:val="6"/>
                <w:rFonts w:ascii="SimSun" w:hAnsi="SimSun" w:eastAsia="SimSun" w:cs="SimSun"/>
                <w:kern w:val="0"/>
                <w:sz w:val="24"/>
                <w:szCs w:val="24"/>
                <w:lang w:val="en-US" w:eastAsia="zh-CN" w:bidi="ar"/>
              </w:rPr>
              <w:t>Purpose / Application</w:t>
            </w:r>
          </w:p>
        </w:tc>
      </w:tr>
      <w:tr w14:paraId="1A582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48" w:hRule="atLeast"/>
          <w:tblCellSpacing w:w="15" w:type="dxa"/>
        </w:trPr>
        <w:tc>
          <w:tcPr>
            <w:tcW w:w="0" w:type="auto"/>
            <w:shd w:val="clear" w:color="auto" w:fill="auto"/>
            <w:vAlign w:val="center"/>
          </w:tcPr>
          <w:p w14:paraId="5723C344">
            <w:pPr>
              <w:keepNext w:val="0"/>
              <w:keepLines w:val="0"/>
              <w:widowControl/>
              <w:suppressLineNumbers w:val="0"/>
              <w:jc w:val="left"/>
            </w:pPr>
            <w:r>
              <w:rPr>
                <w:rStyle w:val="6"/>
                <w:rFonts w:ascii="SimSun" w:hAnsi="SimSun" w:eastAsia="SimSun" w:cs="SimSun"/>
                <w:kern w:val="0"/>
                <w:sz w:val="24"/>
                <w:szCs w:val="24"/>
                <w:lang w:val="en-US" w:eastAsia="zh-CN" w:bidi="ar"/>
              </w:rPr>
              <w:t>Central Pollution Control Board (CPCB)</w:t>
            </w:r>
          </w:p>
        </w:tc>
        <w:tc>
          <w:tcPr>
            <w:tcW w:w="0" w:type="auto"/>
            <w:shd w:val="clear" w:color="auto" w:fill="auto"/>
            <w:vAlign w:val="center"/>
          </w:tcPr>
          <w:p w14:paraId="60EE3451">
            <w:pPr>
              <w:keepNext w:val="0"/>
              <w:keepLines w:val="0"/>
              <w:widowControl/>
              <w:suppressLineNumbers w:val="0"/>
              <w:jc w:val="left"/>
            </w:pPr>
            <w:r>
              <w:rPr>
                <w:rFonts w:ascii="SimSun" w:hAnsi="SimSun" w:eastAsia="SimSun" w:cs="SimSun"/>
                <w:kern w:val="0"/>
                <w:sz w:val="24"/>
                <w:szCs w:val="24"/>
                <w:lang w:val="en-US" w:eastAsia="zh-CN" w:bidi="ar"/>
              </w:rPr>
              <w:t>India</w:t>
            </w:r>
          </w:p>
        </w:tc>
        <w:tc>
          <w:tcPr>
            <w:tcW w:w="0" w:type="auto"/>
            <w:shd w:val="clear" w:color="auto" w:fill="auto"/>
            <w:vAlign w:val="center"/>
          </w:tcPr>
          <w:p w14:paraId="1A42C8BC">
            <w:pPr>
              <w:keepNext w:val="0"/>
              <w:keepLines w:val="0"/>
              <w:widowControl/>
              <w:suppressLineNumbers w:val="0"/>
              <w:jc w:val="left"/>
            </w:pPr>
            <w:r>
              <w:rPr>
                <w:rFonts w:ascii="SimSun" w:hAnsi="SimSun" w:eastAsia="SimSun" w:cs="SimSun"/>
                <w:kern w:val="0"/>
                <w:sz w:val="24"/>
                <w:szCs w:val="24"/>
                <w:lang w:val="en-US" w:eastAsia="zh-CN" w:bidi="ar"/>
              </w:rPr>
              <w:t>Operates National Air Quality Monitoring Programme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"https://app.cpcbccr.com/ccr/" \l "/caaqm-dashboard-all/caaqm-landing" </w:instrText>
            </w:r>
            <w:r>
              <w:rPr>
                <w:rFonts w:ascii="SimSun" w:hAnsi="SimSun" w:eastAsia="SimSun" w:cs="SimSun"/>
                <w:kern w:val="0"/>
                <w:sz w:val="24"/>
                <w:szCs w:val="24"/>
                <w:lang w:val="en-US" w:eastAsia="zh-CN" w:bidi="ar"/>
              </w:rPr>
              <w:fldChar w:fldCharType="separate"/>
            </w:r>
            <w:r>
              <w:rPr>
                <w:rStyle w:val="4"/>
                <w:rFonts w:ascii="SimSun" w:hAnsi="SimSun" w:eastAsia="SimSun" w:cs="SimSun"/>
                <w:sz w:val="24"/>
                <w:szCs w:val="24"/>
              </w:rPr>
              <w:t>NAQMP Dashboard</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w:t>
            </w:r>
          </w:p>
        </w:tc>
      </w:tr>
      <w:tr w14:paraId="4FCAD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48" w:hRule="atLeast"/>
          <w:tblCellSpacing w:w="15" w:type="dxa"/>
        </w:trPr>
        <w:tc>
          <w:tcPr>
            <w:tcW w:w="0" w:type="auto"/>
            <w:shd w:val="clear" w:color="auto" w:fill="auto"/>
            <w:vAlign w:val="center"/>
          </w:tcPr>
          <w:p w14:paraId="4FFD3EEE">
            <w:pPr>
              <w:keepNext w:val="0"/>
              <w:keepLines w:val="0"/>
              <w:widowControl/>
              <w:suppressLineNumbers w:val="0"/>
              <w:jc w:val="left"/>
            </w:pPr>
            <w:r>
              <w:rPr>
                <w:rStyle w:val="6"/>
                <w:rFonts w:ascii="SimSun" w:hAnsi="SimSun" w:eastAsia="SimSun" w:cs="SimSun"/>
                <w:kern w:val="0"/>
                <w:sz w:val="24"/>
                <w:szCs w:val="24"/>
                <w:lang w:val="en-US" w:eastAsia="zh-CN" w:bidi="ar"/>
              </w:rPr>
              <w:t>SAFAR (System of Air Quality and Weather Forecasting And Research)</w:t>
            </w:r>
          </w:p>
        </w:tc>
        <w:tc>
          <w:tcPr>
            <w:tcW w:w="0" w:type="auto"/>
            <w:shd w:val="clear" w:color="auto" w:fill="auto"/>
            <w:vAlign w:val="center"/>
          </w:tcPr>
          <w:p w14:paraId="1AD8E9C1">
            <w:pPr>
              <w:keepNext w:val="0"/>
              <w:keepLines w:val="0"/>
              <w:widowControl/>
              <w:suppressLineNumbers w:val="0"/>
              <w:jc w:val="left"/>
            </w:pPr>
            <w:r>
              <w:rPr>
                <w:rFonts w:ascii="SimSun" w:hAnsi="SimSun" w:eastAsia="SimSun" w:cs="SimSun"/>
                <w:kern w:val="0"/>
                <w:sz w:val="24"/>
                <w:szCs w:val="24"/>
                <w:lang w:val="en-US" w:eastAsia="zh-CN" w:bidi="ar"/>
              </w:rPr>
              <w:t>India (IMD &amp; MoES)</w:t>
            </w:r>
          </w:p>
        </w:tc>
        <w:tc>
          <w:tcPr>
            <w:tcW w:w="0" w:type="auto"/>
            <w:shd w:val="clear" w:color="auto" w:fill="auto"/>
            <w:vAlign w:val="center"/>
          </w:tcPr>
          <w:p w14:paraId="4DCFDA42">
            <w:pPr>
              <w:keepNext w:val="0"/>
              <w:keepLines w:val="0"/>
              <w:widowControl/>
              <w:suppressLineNumbers w:val="0"/>
              <w:jc w:val="left"/>
            </w:pPr>
            <w:r>
              <w:rPr>
                <w:rFonts w:ascii="SimSun" w:hAnsi="SimSun" w:eastAsia="SimSun" w:cs="SimSun"/>
                <w:kern w:val="0"/>
                <w:sz w:val="24"/>
                <w:szCs w:val="24"/>
                <w:lang w:val="en-US" w:eastAsia="zh-CN" w:bidi="ar"/>
              </w:rPr>
              <w:t>Provides AQI forecasts for major Indian cities</w:t>
            </w:r>
          </w:p>
        </w:tc>
      </w:tr>
      <w:tr w14:paraId="54762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94" w:hRule="atLeast"/>
          <w:tblCellSpacing w:w="15" w:type="dxa"/>
        </w:trPr>
        <w:tc>
          <w:tcPr>
            <w:tcW w:w="0" w:type="auto"/>
            <w:shd w:val="clear" w:color="auto" w:fill="auto"/>
            <w:vAlign w:val="center"/>
          </w:tcPr>
          <w:p w14:paraId="3CAC238C">
            <w:pPr>
              <w:keepNext w:val="0"/>
              <w:keepLines w:val="0"/>
              <w:widowControl/>
              <w:suppressLineNumbers w:val="0"/>
              <w:jc w:val="left"/>
            </w:pPr>
            <w:r>
              <w:rPr>
                <w:rStyle w:val="6"/>
                <w:rFonts w:ascii="SimSun" w:hAnsi="SimSun" w:eastAsia="SimSun" w:cs="SimSun"/>
                <w:kern w:val="0"/>
                <w:sz w:val="24"/>
                <w:szCs w:val="24"/>
                <w:lang w:val="en-US" w:eastAsia="zh-CN" w:bidi="ar"/>
              </w:rPr>
              <w:t>U.S. Environmental Protection Agency (EPA)</w:t>
            </w:r>
          </w:p>
        </w:tc>
        <w:tc>
          <w:tcPr>
            <w:tcW w:w="0" w:type="auto"/>
            <w:shd w:val="clear" w:color="auto" w:fill="auto"/>
            <w:vAlign w:val="center"/>
          </w:tcPr>
          <w:p w14:paraId="16E548AF">
            <w:pPr>
              <w:keepNext w:val="0"/>
              <w:keepLines w:val="0"/>
              <w:widowControl/>
              <w:suppressLineNumbers w:val="0"/>
              <w:jc w:val="left"/>
            </w:pPr>
            <w:r>
              <w:rPr>
                <w:rFonts w:ascii="SimSun" w:hAnsi="SimSun" w:eastAsia="SimSun" w:cs="SimSun"/>
                <w:kern w:val="0"/>
                <w:sz w:val="24"/>
                <w:szCs w:val="24"/>
                <w:lang w:val="en-US" w:eastAsia="zh-CN" w:bidi="ar"/>
              </w:rPr>
              <w:t>USA</w:t>
            </w:r>
          </w:p>
        </w:tc>
        <w:tc>
          <w:tcPr>
            <w:tcW w:w="0" w:type="auto"/>
            <w:shd w:val="clear" w:color="auto" w:fill="auto"/>
            <w:vAlign w:val="center"/>
          </w:tcPr>
          <w:p w14:paraId="59ABB1D7">
            <w:pPr>
              <w:keepNext w:val="0"/>
              <w:keepLines w:val="0"/>
              <w:widowControl/>
              <w:suppressLineNumbers w:val="0"/>
              <w:jc w:val="left"/>
            </w:pPr>
            <w:r>
              <w:rPr>
                <w:rFonts w:ascii="SimSun" w:hAnsi="SimSun" w:eastAsia="SimSun" w:cs="SimSun"/>
                <w:kern w:val="0"/>
                <w:sz w:val="24"/>
                <w:szCs w:val="24"/>
                <w:lang w:val="en-US" w:eastAsia="zh-CN" w:bidi="ar"/>
              </w:rPr>
              <w:t>AirNow website and app for real-time AQI data</w:t>
            </w:r>
          </w:p>
        </w:tc>
      </w:tr>
      <w:tr w14:paraId="56B44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94" w:hRule="atLeast"/>
          <w:tblCellSpacing w:w="15" w:type="dxa"/>
        </w:trPr>
        <w:tc>
          <w:tcPr>
            <w:tcW w:w="0" w:type="auto"/>
            <w:shd w:val="clear" w:color="auto" w:fill="auto"/>
            <w:vAlign w:val="center"/>
          </w:tcPr>
          <w:p w14:paraId="6072E3F0">
            <w:pPr>
              <w:keepNext w:val="0"/>
              <w:keepLines w:val="0"/>
              <w:widowControl/>
              <w:suppressLineNumbers w:val="0"/>
              <w:jc w:val="left"/>
            </w:pPr>
            <w:r>
              <w:rPr>
                <w:rStyle w:val="6"/>
                <w:rFonts w:ascii="SimSun" w:hAnsi="SimSun" w:eastAsia="SimSun" w:cs="SimSun"/>
                <w:kern w:val="0"/>
                <w:sz w:val="24"/>
                <w:szCs w:val="24"/>
                <w:lang w:val="en-US" w:eastAsia="zh-CN" w:bidi="ar"/>
              </w:rPr>
              <w:t>World Air Quality Index (WAQI)</w:t>
            </w:r>
          </w:p>
        </w:tc>
        <w:tc>
          <w:tcPr>
            <w:tcW w:w="0" w:type="auto"/>
            <w:shd w:val="clear" w:color="auto" w:fill="auto"/>
            <w:vAlign w:val="center"/>
          </w:tcPr>
          <w:p w14:paraId="3B066F15">
            <w:pPr>
              <w:keepNext w:val="0"/>
              <w:keepLines w:val="0"/>
              <w:widowControl/>
              <w:suppressLineNumbers w:val="0"/>
              <w:jc w:val="left"/>
            </w:pPr>
            <w:r>
              <w:rPr>
                <w:rFonts w:ascii="SimSun" w:hAnsi="SimSun" w:eastAsia="SimSun" w:cs="SimSun"/>
                <w:kern w:val="0"/>
                <w:sz w:val="24"/>
                <w:szCs w:val="24"/>
                <w:lang w:val="en-US" w:eastAsia="zh-CN" w:bidi="ar"/>
              </w:rPr>
              <w:t>Global</w:t>
            </w:r>
          </w:p>
        </w:tc>
        <w:tc>
          <w:tcPr>
            <w:tcW w:w="0" w:type="auto"/>
            <w:shd w:val="clear" w:color="auto" w:fill="auto"/>
            <w:vAlign w:val="center"/>
          </w:tcPr>
          <w:p w14:paraId="72FD141A">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"https://waqi.info/" </w:instrText>
            </w:r>
            <w:r>
              <w:rPr>
                <w:rFonts w:ascii="SimSun" w:hAnsi="SimSun" w:eastAsia="SimSun" w:cs="SimSun"/>
                <w:kern w:val="0"/>
                <w:sz w:val="24"/>
                <w:szCs w:val="24"/>
                <w:lang w:val="en-US" w:eastAsia="zh-CN" w:bidi="ar"/>
              </w:rPr>
              <w:fldChar w:fldCharType="separate"/>
            </w:r>
            <w:r>
              <w:rPr>
                <w:rStyle w:val="4"/>
                <w:rFonts w:ascii="SimSun" w:hAnsi="SimSun" w:eastAsia="SimSun" w:cs="SimSun"/>
                <w:sz w:val="24"/>
                <w:szCs w:val="24"/>
              </w:rPr>
              <w:t>https://waqi.info/</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 xml:space="preserve"> – Global real-time AQI visualization</w:t>
            </w:r>
          </w:p>
        </w:tc>
      </w:tr>
      <w:tr w14:paraId="69A6C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94" w:hRule="atLeast"/>
          <w:tblCellSpacing w:w="15" w:type="dxa"/>
        </w:trPr>
        <w:tc>
          <w:tcPr>
            <w:tcW w:w="0" w:type="auto"/>
            <w:shd w:val="clear" w:color="auto" w:fill="auto"/>
            <w:vAlign w:val="center"/>
          </w:tcPr>
          <w:p w14:paraId="61419BEB">
            <w:pPr>
              <w:keepNext w:val="0"/>
              <w:keepLines w:val="0"/>
              <w:widowControl/>
              <w:suppressLineNumbers w:val="0"/>
              <w:jc w:val="left"/>
            </w:pPr>
            <w:r>
              <w:rPr>
                <w:rStyle w:val="6"/>
                <w:rFonts w:ascii="SimSun" w:hAnsi="SimSun" w:eastAsia="SimSun" w:cs="SimSun"/>
                <w:kern w:val="0"/>
                <w:sz w:val="24"/>
                <w:szCs w:val="24"/>
                <w:lang w:val="en-US" w:eastAsia="zh-CN" w:bidi="ar"/>
              </w:rPr>
              <w:t>IQAir / AirVisual</w:t>
            </w:r>
          </w:p>
        </w:tc>
        <w:tc>
          <w:tcPr>
            <w:tcW w:w="0" w:type="auto"/>
            <w:shd w:val="clear" w:color="auto" w:fill="auto"/>
            <w:vAlign w:val="center"/>
          </w:tcPr>
          <w:p w14:paraId="386703C4">
            <w:pPr>
              <w:keepNext w:val="0"/>
              <w:keepLines w:val="0"/>
              <w:widowControl/>
              <w:suppressLineNumbers w:val="0"/>
              <w:jc w:val="left"/>
            </w:pPr>
            <w:r>
              <w:rPr>
                <w:rFonts w:ascii="SimSun" w:hAnsi="SimSun" w:eastAsia="SimSun" w:cs="SimSun"/>
                <w:kern w:val="0"/>
                <w:sz w:val="24"/>
                <w:szCs w:val="24"/>
                <w:lang w:val="en-US" w:eastAsia="zh-CN" w:bidi="ar"/>
              </w:rPr>
              <w:t>Global</w:t>
            </w:r>
          </w:p>
        </w:tc>
        <w:tc>
          <w:tcPr>
            <w:tcW w:w="0" w:type="auto"/>
            <w:shd w:val="clear" w:color="auto" w:fill="auto"/>
            <w:vAlign w:val="center"/>
          </w:tcPr>
          <w:p w14:paraId="143594BC">
            <w:pPr>
              <w:keepNext w:val="0"/>
              <w:keepLines w:val="0"/>
              <w:widowControl/>
              <w:suppressLineNumbers w:val="0"/>
              <w:jc w:val="left"/>
            </w:pPr>
            <w:r>
              <w:rPr>
                <w:rFonts w:ascii="SimSun" w:hAnsi="SimSun" w:eastAsia="SimSun" w:cs="SimSun"/>
                <w:kern w:val="0"/>
                <w:sz w:val="24"/>
                <w:szCs w:val="24"/>
                <w:lang w:val="en-US" w:eastAsia="zh-CN" w:bidi="ar"/>
              </w:rPr>
              <w:t>Mobile app and sensors showing real-time AQI and forecasts</w:t>
            </w:r>
          </w:p>
        </w:tc>
      </w:tr>
      <w:tr w14:paraId="38830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70" w:hRule="atLeast"/>
          <w:tblCellSpacing w:w="15" w:type="dxa"/>
        </w:trPr>
        <w:tc>
          <w:tcPr>
            <w:tcW w:w="0" w:type="auto"/>
            <w:shd w:val="clear" w:color="auto" w:fill="auto"/>
            <w:vAlign w:val="center"/>
          </w:tcPr>
          <w:p w14:paraId="452BED07">
            <w:pPr>
              <w:keepNext w:val="0"/>
              <w:keepLines w:val="0"/>
              <w:widowControl/>
              <w:suppressLineNumbers w:val="0"/>
              <w:jc w:val="left"/>
            </w:pPr>
            <w:r>
              <w:rPr>
                <w:rStyle w:val="6"/>
                <w:rFonts w:ascii="SimSun" w:hAnsi="SimSun" w:eastAsia="SimSun" w:cs="SimSun"/>
                <w:kern w:val="0"/>
                <w:sz w:val="24"/>
                <w:szCs w:val="24"/>
                <w:lang w:val="en-US" w:eastAsia="zh-CN" w:bidi="ar"/>
              </w:rPr>
              <w:t>BreezoMeter</w:t>
            </w:r>
          </w:p>
        </w:tc>
        <w:tc>
          <w:tcPr>
            <w:tcW w:w="0" w:type="auto"/>
            <w:shd w:val="clear" w:color="auto" w:fill="auto"/>
            <w:vAlign w:val="center"/>
          </w:tcPr>
          <w:p w14:paraId="51A8AF17">
            <w:pPr>
              <w:keepNext w:val="0"/>
              <w:keepLines w:val="0"/>
              <w:widowControl/>
              <w:suppressLineNumbers w:val="0"/>
              <w:jc w:val="left"/>
            </w:pPr>
            <w:r>
              <w:rPr>
                <w:rFonts w:ascii="SimSun" w:hAnsi="SimSun" w:eastAsia="SimSun" w:cs="SimSun"/>
                <w:kern w:val="0"/>
                <w:sz w:val="24"/>
                <w:szCs w:val="24"/>
                <w:lang w:val="en-US" w:eastAsia="zh-CN" w:bidi="ar"/>
              </w:rPr>
              <w:t>Global</w:t>
            </w:r>
          </w:p>
        </w:tc>
        <w:tc>
          <w:tcPr>
            <w:tcW w:w="0" w:type="auto"/>
            <w:shd w:val="clear" w:color="auto" w:fill="auto"/>
            <w:vAlign w:val="center"/>
          </w:tcPr>
          <w:p w14:paraId="2058106E">
            <w:pPr>
              <w:keepNext w:val="0"/>
              <w:keepLines w:val="0"/>
              <w:widowControl/>
              <w:suppressLineNumbers w:val="0"/>
              <w:jc w:val="left"/>
            </w:pPr>
            <w:r>
              <w:rPr>
                <w:rFonts w:ascii="SimSun" w:hAnsi="SimSun" w:eastAsia="SimSun" w:cs="SimSun"/>
                <w:kern w:val="0"/>
                <w:sz w:val="24"/>
                <w:szCs w:val="24"/>
                <w:lang w:val="en-US" w:eastAsia="zh-CN" w:bidi="ar"/>
              </w:rPr>
              <w:t>Provides location-based air quality insights and health alerts</w:t>
            </w:r>
          </w:p>
        </w:tc>
      </w:tr>
    </w:tbl>
    <w:p w14:paraId="0DBD6597">
      <w:pPr>
        <w:keepNext w:val="0"/>
        <w:keepLines w:val="0"/>
        <w:widowControl/>
        <w:suppressLineNumbers w:val="0"/>
        <w:ind w:firstLine="640" w:firstLineChars="200"/>
        <w:jc w:val="left"/>
        <w:rPr>
          <w:rFonts w:hint="default" w:ascii="Times New Roman" w:hAnsi="Times New Roman" w:eastAsia="Bold" w:cs="Times New Roman"/>
          <w:b/>
          <w:bCs/>
          <w:color w:val="000000"/>
          <w:kern w:val="0"/>
          <w:sz w:val="32"/>
          <w:szCs w:val="32"/>
          <w:lang w:val="en-US" w:eastAsia="zh-CN" w:bidi="ar"/>
        </w:rPr>
        <w:sectPr>
          <w:pgSz w:w="11906" w:h="16838"/>
          <w:pgMar w:top="1440" w:right="1800" w:bottom="1440" w:left="1800" w:header="720" w:footer="720" w:gutter="0"/>
          <w:cols w:space="720" w:num="1"/>
          <w:docGrid w:linePitch="360" w:charSpace="0"/>
        </w:sectPr>
      </w:pPr>
    </w:p>
    <w:p w14:paraId="6469CC27">
      <w:pPr>
        <w:pStyle w:val="5"/>
        <w:keepNext w:val="0"/>
        <w:keepLines w:val="0"/>
        <w:widowControl/>
        <w:suppressLineNumbers w:val="0"/>
        <w:rPr>
          <w:b/>
          <w:bCs/>
          <w:sz w:val="32"/>
          <w:szCs w:val="32"/>
        </w:rPr>
      </w:pPr>
      <w:r>
        <w:rPr>
          <w:b/>
          <w:bCs/>
          <w:sz w:val="32"/>
          <w:szCs w:val="32"/>
        </w:rPr>
        <w:t xml:space="preserve">Importance of AQI Monitoring </w:t>
      </w:r>
    </w:p>
    <w:p w14:paraId="1091BA7F">
      <w:pPr>
        <w:pStyle w:val="5"/>
        <w:keepNext w:val="0"/>
        <w:keepLines w:val="0"/>
        <w:widowControl/>
        <w:suppressLineNumbers w:val="0"/>
      </w:pPr>
      <w:r>
        <w:t>Monitoring AQI helps:</w:t>
      </w:r>
    </w:p>
    <w:p w14:paraId="03F306B9">
      <w:pPr>
        <w:pStyle w:val="5"/>
        <w:keepNext w:val="0"/>
        <w:keepLines w:val="0"/>
        <w:widowControl/>
        <w:suppressLineNumbers w:val="0"/>
      </w:pPr>
      <w:r>
        <w:t>Protect public health by issuing early alerts.</w:t>
      </w:r>
    </w:p>
    <w:p w14:paraId="329A6EC4">
      <w:pPr>
        <w:pStyle w:val="5"/>
        <w:keepNext w:val="0"/>
        <w:keepLines w:val="0"/>
        <w:widowControl/>
        <w:suppressLineNumbers w:val="0"/>
      </w:pPr>
      <w:r>
        <w:t>Guide environmental policy and urban planning.</w:t>
      </w:r>
    </w:p>
    <w:p w14:paraId="1D4FF11A">
      <w:pPr>
        <w:pStyle w:val="5"/>
        <w:keepNext w:val="0"/>
        <w:keepLines w:val="0"/>
        <w:widowControl/>
        <w:suppressLineNumbers w:val="0"/>
      </w:pPr>
      <w:r>
        <w:t>Enable public awareness about pollution exposure.</w:t>
      </w:r>
    </w:p>
    <w:p w14:paraId="30FF77A9">
      <w:pPr>
        <w:pStyle w:val="5"/>
        <w:keepNext w:val="0"/>
        <w:keepLines w:val="0"/>
        <w:widowControl/>
        <w:suppressLineNumbers w:val="0"/>
      </w:pPr>
      <w:r>
        <w:t>Support research and forecasting models for sustainable development.</w:t>
      </w:r>
    </w:p>
    <w:p w14:paraId="716EE2A1">
      <w:pPr>
        <w:pStyle w:val="5"/>
        <w:keepNext w:val="0"/>
        <w:keepLines w:val="0"/>
        <w:widowControl/>
        <w:suppressLineNumbers w:val="0"/>
      </w:pPr>
    </w:p>
    <w:p w14:paraId="333EDC8F">
      <w:pPr>
        <w:pStyle w:val="5"/>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eastAsia="SimSun" w:cs="Times New Roman"/>
          <w:b/>
          <w:bCs/>
          <w:sz w:val="32"/>
          <w:szCs w:val="32"/>
        </w:rPr>
        <w:t>Solutions and Preventive Measures for Air Pollution</w:t>
      </w:r>
    </w:p>
    <w:p w14:paraId="18C940CC">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rPr>
      </w:pPr>
      <w:r>
        <w:rPr>
          <w:rFonts w:hint="default" w:ascii="Times New Roman" w:hAnsi="Times New Roman" w:cs="Times New Roman"/>
          <w:b/>
          <w:bCs/>
          <w:sz w:val="28"/>
          <w:szCs w:val="28"/>
          <w:lang w:val="en-IN"/>
        </w:rPr>
        <w:t>1.</w:t>
      </w:r>
      <w:r>
        <w:rPr>
          <w:rFonts w:hint="default" w:ascii="Times New Roman" w:hAnsi="Times New Roman" w:cs="Times New Roman"/>
          <w:b/>
          <w:bCs/>
          <w:sz w:val="28"/>
          <w:szCs w:val="28"/>
        </w:rPr>
        <w:t>Technological Solutions</w:t>
      </w:r>
    </w:p>
    <w:p w14:paraId="31DF5563">
      <w:pPr>
        <w:keepNext w:val="0"/>
        <w:keepLines w:val="0"/>
        <w:widowControl/>
        <w:numPr>
          <w:ilvl w:val="0"/>
          <w:numId w:val="0"/>
        </w:numPr>
        <w:suppressLineNumbers w:val="0"/>
        <w:spacing w:before="0" w:beforeAutospacing="1" w:after="0" w:afterAutospacing="1"/>
        <w:ind w:left="140" w:hanging="140" w:hangingChars="50"/>
        <w:rPr>
          <w:rFonts w:hint="default" w:ascii="Times New Roman" w:hAnsi="Times New Roman" w:cs="Times New Roman"/>
          <w:sz w:val="24"/>
          <w:szCs w:val="24"/>
        </w:rPr>
      </w:pPr>
      <w:r>
        <w:rPr>
          <w:sz w:val="28"/>
          <w:szCs w:val="28"/>
        </w:rPr>
        <w:t xml:space="preserve"> </w:t>
      </w:r>
      <w:r>
        <w:rPr>
          <w:rFonts w:hint="default" w:ascii="Times New Roman" w:hAnsi="Times New Roman" w:cs="Times New Roman"/>
          <w:sz w:val="24"/>
          <w:szCs w:val="24"/>
        </w:rPr>
        <w:t>Modern technology plays a vital role in reducing and managing air pollution. Some key innovations include:</w:t>
      </w:r>
    </w:p>
    <w:p w14:paraId="7DB10168">
      <w:pPr>
        <w:pStyle w:val="5"/>
        <w:keepNext w:val="0"/>
        <w:keepLines w:val="0"/>
        <w:widowControl/>
        <w:numPr>
          <w:ilvl w:val="0"/>
          <w:numId w:val="1"/>
        </w:numPr>
        <w:suppressLineNumbers w:val="0"/>
        <w:spacing w:line="360" w:lineRule="auto"/>
        <w:ind w:left="420" w:leftChars="0" w:right="0" w:rightChars="0" w:hanging="420" w:firstLineChars="0"/>
        <w:jc w:val="both"/>
      </w:pPr>
      <w:r>
        <w:rPr>
          <w:b/>
          <w:bCs/>
        </w:rPr>
        <w:t>Air Purifiers</w:t>
      </w:r>
      <w:r>
        <w:t>: Devices that filter pollutants like PM2.5, dust, smoke, and allergens from indoor air. Commonly use HEPA and activated carbon filters to improve indoor air quality.</w:t>
      </w:r>
    </w:p>
    <w:p w14:paraId="02BE00EA">
      <w:pPr>
        <w:pStyle w:val="5"/>
        <w:keepNext w:val="0"/>
        <w:keepLines w:val="0"/>
        <w:widowControl/>
        <w:numPr>
          <w:ilvl w:val="0"/>
          <w:numId w:val="1"/>
        </w:numPr>
        <w:suppressLineNumbers w:val="0"/>
        <w:spacing w:line="360" w:lineRule="auto"/>
        <w:ind w:left="420" w:leftChars="0" w:right="0" w:rightChars="0" w:hanging="420" w:firstLineChars="0"/>
        <w:jc w:val="both"/>
      </w:pPr>
      <w:r>
        <w:rPr>
          <w:b/>
          <w:bCs/>
        </w:rPr>
        <w:t>Industrial Filters &amp; Scrubbers:</w:t>
      </w:r>
      <w:r>
        <w:t xml:space="preserve"> Factories and power plants can install electrostatic precipitators, scrubbers, and catalytic converters to minimize harmful emissions.</w:t>
      </w:r>
    </w:p>
    <w:p w14:paraId="5F50BCD1">
      <w:pPr>
        <w:pStyle w:val="5"/>
        <w:keepNext w:val="0"/>
        <w:keepLines w:val="0"/>
        <w:widowControl/>
        <w:numPr>
          <w:ilvl w:val="0"/>
          <w:numId w:val="1"/>
        </w:numPr>
        <w:suppressLineNumbers w:val="0"/>
        <w:spacing w:line="360" w:lineRule="auto"/>
        <w:ind w:left="420" w:leftChars="0" w:right="0" w:rightChars="0" w:hanging="420" w:firstLineChars="0"/>
        <w:jc w:val="both"/>
      </w:pPr>
      <w:r>
        <w:rPr>
          <w:b/>
          <w:bCs/>
        </w:rPr>
        <w:t>Electric &amp; Hybrid Vehicles</w:t>
      </w:r>
      <w:r>
        <w:t>: Promoting electric mobility reduces carbon monoxide and nitrogen oxide emissions from traditional fuel-based engines.</w:t>
      </w:r>
    </w:p>
    <w:p w14:paraId="664B189A">
      <w:pPr>
        <w:pStyle w:val="5"/>
        <w:keepNext w:val="0"/>
        <w:keepLines w:val="0"/>
        <w:widowControl/>
        <w:numPr>
          <w:ilvl w:val="0"/>
          <w:numId w:val="1"/>
        </w:numPr>
        <w:suppressLineNumbers w:val="0"/>
        <w:spacing w:line="360" w:lineRule="auto"/>
        <w:ind w:left="420" w:leftChars="0" w:right="0" w:rightChars="0" w:hanging="420" w:firstLineChars="0"/>
        <w:jc w:val="both"/>
      </w:pPr>
      <w:r>
        <w:rPr>
          <w:b/>
          <w:bCs/>
        </w:rPr>
        <w:t>Renewable Energy:</w:t>
      </w:r>
      <w:r>
        <w:t xml:space="preserve"> Using solar, wind, and hydro power instead of coal or oil-based sources significantly cuts down air pollution and greenhouse gases.</w:t>
      </w:r>
    </w:p>
    <w:p w14:paraId="3AA54913">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lang w:val="en-IN"/>
        </w:rPr>
        <w:t>2.</w:t>
      </w:r>
      <w:r>
        <w:rPr>
          <w:rFonts w:hint="default" w:ascii="Times New Roman" w:hAnsi="Times New Roman" w:cs="Times New Roman"/>
          <w:b/>
          <w:bCs/>
          <w:sz w:val="28"/>
          <w:szCs w:val="28"/>
        </w:rPr>
        <w:t>Individual / Household Measures</w:t>
      </w:r>
    </w:p>
    <w:p w14:paraId="4B8241F7">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Individuals can contribute greatly by adopting eco-friendly habits:</w:t>
      </w:r>
    </w:p>
    <w:p w14:paraId="7C3A1BC1">
      <w:pPr>
        <w:pStyle w:val="5"/>
        <w:keepNext w:val="0"/>
        <w:keepLines w:val="0"/>
        <w:widowControl/>
        <w:numPr>
          <w:ilvl w:val="0"/>
          <w:numId w:val="1"/>
        </w:numPr>
        <w:suppressLineNumbers w:val="0"/>
        <w:tabs>
          <w:tab w:val="clear" w:pos="420"/>
        </w:tabs>
        <w:spacing w:line="360" w:lineRule="auto"/>
        <w:ind w:left="420" w:leftChars="0" w:right="0" w:rightChars="0" w:hanging="420" w:firstLineChars="0"/>
        <w:jc w:val="both"/>
      </w:pPr>
      <w:r>
        <w:t>Avoid open burning of waste and minimize the use of wood or coal stoves.</w:t>
      </w:r>
    </w:p>
    <w:p w14:paraId="7CC7EB57">
      <w:pPr>
        <w:pStyle w:val="5"/>
        <w:keepNext w:val="0"/>
        <w:keepLines w:val="0"/>
        <w:widowControl/>
        <w:numPr>
          <w:ilvl w:val="0"/>
          <w:numId w:val="1"/>
        </w:numPr>
        <w:suppressLineNumbers w:val="0"/>
        <w:tabs>
          <w:tab w:val="clear" w:pos="420"/>
        </w:tabs>
        <w:spacing w:line="360" w:lineRule="auto"/>
        <w:ind w:left="420" w:leftChars="0" w:right="0" w:rightChars="0" w:hanging="420" w:firstLineChars="0"/>
        <w:jc w:val="both"/>
      </w:pPr>
      <w:r>
        <w:t>Carpool, cycle, or use public transport instead of driving alone.</w:t>
      </w:r>
    </w:p>
    <w:p w14:paraId="0E26EDAB">
      <w:pPr>
        <w:pStyle w:val="5"/>
        <w:keepNext w:val="0"/>
        <w:keepLines w:val="0"/>
        <w:widowControl/>
        <w:numPr>
          <w:ilvl w:val="0"/>
          <w:numId w:val="1"/>
        </w:numPr>
        <w:suppressLineNumbers w:val="0"/>
        <w:tabs>
          <w:tab w:val="clear" w:pos="420"/>
        </w:tabs>
        <w:spacing w:line="360" w:lineRule="auto"/>
        <w:ind w:left="420" w:leftChars="0" w:right="0" w:rightChars="0" w:hanging="420" w:firstLineChars="0"/>
        <w:jc w:val="both"/>
      </w:pPr>
      <w:r>
        <w:t>Maintain vehicles regularly to reduce exhaust emissions.</w:t>
      </w:r>
    </w:p>
    <w:p w14:paraId="4D425A0F">
      <w:pPr>
        <w:pStyle w:val="5"/>
        <w:keepNext w:val="0"/>
        <w:keepLines w:val="0"/>
        <w:widowControl/>
        <w:numPr>
          <w:ilvl w:val="0"/>
          <w:numId w:val="1"/>
        </w:numPr>
        <w:suppressLineNumbers w:val="0"/>
        <w:tabs>
          <w:tab w:val="clear" w:pos="420"/>
        </w:tabs>
        <w:spacing w:line="360" w:lineRule="auto"/>
        <w:ind w:left="420" w:leftChars="0" w:right="0" w:rightChars="0" w:hanging="420" w:firstLineChars="0"/>
        <w:jc w:val="both"/>
      </w:pPr>
      <w:r>
        <w:t>Conserve energy by switching off lights and appliances when not in use.</w:t>
      </w:r>
    </w:p>
    <w:p w14:paraId="10416BEE">
      <w:pPr>
        <w:keepNext w:val="0"/>
        <w:keepLines w:val="0"/>
        <w:widowControl/>
        <w:numPr>
          <w:ilvl w:val="0"/>
          <w:numId w:val="0"/>
        </w:numPr>
        <w:suppressLineNumbers w:val="0"/>
        <w:spacing w:before="0" w:beforeAutospacing="1" w:after="0" w:afterAutospacing="1"/>
      </w:pPr>
    </w:p>
    <w:p w14:paraId="200AAD54">
      <w:pPr>
        <w:pStyle w:val="5"/>
        <w:keepNext w:val="0"/>
        <w:keepLines w:val="0"/>
        <w:widowControl/>
        <w:suppressLineNumbers w:val="0"/>
        <w:rPr>
          <w:rFonts w:hint="default"/>
          <w:b/>
          <w:bCs/>
          <w:sz w:val="32"/>
          <w:szCs w:val="32"/>
          <w:lang w:val="en-IN"/>
        </w:rPr>
      </w:pPr>
      <w:r>
        <w:rPr>
          <w:b/>
          <w:bCs/>
          <w:sz w:val="32"/>
          <w:szCs w:val="32"/>
        </w:rPr>
        <w:t>Coding Details</w:t>
      </w:r>
      <w:r>
        <w:rPr>
          <w:rFonts w:hint="default"/>
          <w:b/>
          <w:bCs/>
          <w:sz w:val="32"/>
          <w:szCs w:val="32"/>
          <w:lang w:val="en-IN"/>
        </w:rPr>
        <w:t>:</w:t>
      </w:r>
    </w:p>
    <w:p w14:paraId="526CF77B">
      <w:pPr>
        <w:pStyle w:val="5"/>
        <w:keepNext w:val="0"/>
        <w:keepLines w:val="0"/>
        <w:widowControl/>
        <w:suppressLineNumbers w:val="0"/>
        <w:rPr>
          <w:b/>
          <w:bCs/>
          <w:sz w:val="32"/>
          <w:szCs w:val="32"/>
        </w:rPr>
      </w:pPr>
      <w:r>
        <w:rPr>
          <w:rFonts w:hint="default"/>
          <w:b/>
          <w:bCs/>
          <w:sz w:val="28"/>
          <w:szCs w:val="28"/>
          <w:lang w:val="en-IN"/>
        </w:rPr>
        <w:t xml:space="preserve">1 </w:t>
      </w:r>
      <w:r>
        <w:rPr>
          <w:b/>
          <w:bCs/>
          <w:sz w:val="28"/>
          <w:szCs w:val="28"/>
        </w:rPr>
        <w:t>Tools, Technologies, and Software Used</w:t>
      </w:r>
    </w:p>
    <w:p w14:paraId="416EBBDF">
      <w:pPr>
        <w:keepNext w:val="0"/>
        <w:keepLines w:val="0"/>
        <w:widowControl/>
        <w:suppressLineNumbers w:val="0"/>
        <w:ind w:firstLine="640" w:firstLineChars="200"/>
        <w:jc w:val="left"/>
        <w:rPr>
          <w:rFonts w:hint="default" w:ascii="Times New Roman" w:hAnsi="Times New Roman" w:eastAsia="Bold" w:cs="Times New Roman"/>
          <w:b/>
          <w:bCs/>
          <w:color w:val="000000"/>
          <w:kern w:val="0"/>
          <w:sz w:val="32"/>
          <w:szCs w:val="32"/>
          <w:lang w:val="en-US" w:eastAsia="zh-CN" w:bidi="ar"/>
        </w:rPr>
      </w:pP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42"/>
        <w:gridCol w:w="2151"/>
        <w:gridCol w:w="4103"/>
      </w:tblGrid>
      <w:tr w14:paraId="4B4D5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982CF9D">
            <w:pPr>
              <w:keepNext w:val="0"/>
              <w:keepLines w:val="0"/>
              <w:widowControl/>
              <w:suppressLineNumbers w:val="0"/>
              <w:jc w:val="left"/>
            </w:pPr>
            <w:r>
              <w:rPr>
                <w:rStyle w:val="6"/>
                <w:rFonts w:ascii="SimSun" w:hAnsi="SimSun" w:eastAsia="SimSun" w:cs="SimSun"/>
                <w:kern w:val="0"/>
                <w:sz w:val="24"/>
                <w:szCs w:val="24"/>
                <w:lang w:val="en-US" w:eastAsia="zh-CN" w:bidi="ar"/>
              </w:rPr>
              <w:t>Programming Language</w:t>
            </w:r>
          </w:p>
        </w:tc>
        <w:tc>
          <w:tcPr>
            <w:tcW w:w="0" w:type="auto"/>
            <w:shd w:val="clear" w:color="auto" w:fill="auto"/>
            <w:vAlign w:val="center"/>
          </w:tcPr>
          <w:p w14:paraId="79C09B4D">
            <w:pPr>
              <w:keepNext w:val="0"/>
              <w:keepLines w:val="0"/>
              <w:widowControl/>
              <w:suppressLineNumbers w:val="0"/>
              <w:jc w:val="left"/>
            </w:pPr>
            <w:r>
              <w:rPr>
                <w:rStyle w:val="6"/>
                <w:rFonts w:ascii="SimSun" w:hAnsi="SimSun" w:eastAsia="SimSun" w:cs="SimSun"/>
                <w:kern w:val="0"/>
                <w:sz w:val="24"/>
                <w:szCs w:val="24"/>
                <w:lang w:val="en-US" w:eastAsia="zh-CN" w:bidi="ar"/>
              </w:rPr>
              <w:t>Python</w:t>
            </w:r>
          </w:p>
        </w:tc>
        <w:tc>
          <w:tcPr>
            <w:tcW w:w="0" w:type="auto"/>
            <w:shd w:val="clear" w:color="auto" w:fill="auto"/>
            <w:vAlign w:val="center"/>
          </w:tcPr>
          <w:p w14:paraId="51B370D5">
            <w:pPr>
              <w:keepNext w:val="0"/>
              <w:keepLines w:val="0"/>
              <w:widowControl/>
              <w:suppressLineNumbers w:val="0"/>
              <w:jc w:val="left"/>
            </w:pPr>
            <w:r>
              <w:rPr>
                <w:rFonts w:ascii="SimSun" w:hAnsi="SimSun" w:eastAsia="SimSun" w:cs="SimSun"/>
                <w:kern w:val="0"/>
                <w:sz w:val="24"/>
                <w:szCs w:val="24"/>
                <w:lang w:val="en-US" w:eastAsia="zh-CN" w:bidi="ar"/>
              </w:rPr>
              <w:t>Core programming for data preprocessing, model building, and visualization</w:t>
            </w:r>
          </w:p>
        </w:tc>
      </w:tr>
      <w:tr w14:paraId="1D221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A910A7F">
            <w:pPr>
              <w:keepNext w:val="0"/>
              <w:keepLines w:val="0"/>
              <w:widowControl/>
              <w:suppressLineNumbers w:val="0"/>
              <w:jc w:val="left"/>
            </w:pPr>
            <w:r>
              <w:rPr>
                <w:rStyle w:val="6"/>
                <w:rFonts w:ascii="SimSun" w:hAnsi="SimSun" w:eastAsia="SimSun" w:cs="SimSun"/>
                <w:kern w:val="0"/>
                <w:sz w:val="24"/>
                <w:szCs w:val="24"/>
                <w:lang w:val="en-US" w:eastAsia="zh-CN" w:bidi="ar"/>
              </w:rPr>
              <w:t>Libraries &amp; Frameworks</w:t>
            </w:r>
          </w:p>
        </w:tc>
        <w:tc>
          <w:tcPr>
            <w:tcW w:w="0" w:type="auto"/>
            <w:shd w:val="clear" w:color="auto" w:fill="auto"/>
            <w:vAlign w:val="center"/>
          </w:tcPr>
          <w:p w14:paraId="3DB5523D">
            <w:pPr>
              <w:keepNext w:val="0"/>
              <w:keepLines w:val="0"/>
              <w:widowControl/>
              <w:suppressLineNumbers w:val="0"/>
              <w:jc w:val="left"/>
            </w:pPr>
            <w:r>
              <w:rPr>
                <w:rStyle w:val="6"/>
                <w:rFonts w:ascii="SimSun" w:hAnsi="SimSun" w:eastAsia="SimSun" w:cs="SimSun"/>
                <w:kern w:val="0"/>
                <w:sz w:val="24"/>
                <w:szCs w:val="24"/>
                <w:lang w:val="en-US" w:eastAsia="zh-CN" w:bidi="ar"/>
              </w:rPr>
              <w:t>Pandas, NumPy</w:t>
            </w:r>
          </w:p>
        </w:tc>
        <w:tc>
          <w:tcPr>
            <w:tcW w:w="0" w:type="auto"/>
            <w:shd w:val="clear" w:color="auto" w:fill="auto"/>
            <w:vAlign w:val="center"/>
          </w:tcPr>
          <w:p w14:paraId="0F3C45E9">
            <w:pPr>
              <w:keepNext w:val="0"/>
              <w:keepLines w:val="0"/>
              <w:widowControl/>
              <w:suppressLineNumbers w:val="0"/>
              <w:jc w:val="left"/>
            </w:pPr>
            <w:r>
              <w:rPr>
                <w:rFonts w:ascii="SimSun" w:hAnsi="SimSun" w:eastAsia="SimSun" w:cs="SimSun"/>
                <w:kern w:val="0"/>
                <w:sz w:val="24"/>
                <w:szCs w:val="24"/>
                <w:lang w:val="en-US" w:eastAsia="zh-CN" w:bidi="ar"/>
              </w:rPr>
              <w:t>Data cleaning, handling missing values, feature engineering</w:t>
            </w:r>
          </w:p>
        </w:tc>
      </w:tr>
      <w:tr w14:paraId="6A680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0858CCD">
            <w:pPr>
              <w:rPr>
                <w:rFonts w:hint="eastAsia" w:ascii="SimSun"/>
                <w:sz w:val="24"/>
                <w:szCs w:val="24"/>
              </w:rPr>
            </w:pPr>
          </w:p>
        </w:tc>
        <w:tc>
          <w:tcPr>
            <w:tcW w:w="0" w:type="auto"/>
            <w:shd w:val="clear" w:color="auto" w:fill="auto"/>
            <w:vAlign w:val="center"/>
          </w:tcPr>
          <w:p w14:paraId="714A8AF4">
            <w:pPr>
              <w:keepNext w:val="0"/>
              <w:keepLines w:val="0"/>
              <w:widowControl/>
              <w:suppressLineNumbers w:val="0"/>
              <w:jc w:val="left"/>
            </w:pPr>
            <w:r>
              <w:rPr>
                <w:rStyle w:val="6"/>
                <w:rFonts w:ascii="SimSun" w:hAnsi="SimSun" w:eastAsia="SimSun" w:cs="SimSun"/>
                <w:kern w:val="0"/>
                <w:sz w:val="24"/>
                <w:szCs w:val="24"/>
                <w:lang w:val="en-US" w:eastAsia="zh-CN" w:bidi="ar"/>
              </w:rPr>
              <w:t>Matplotlib, Seaborn, Plotly</w:t>
            </w:r>
          </w:p>
        </w:tc>
        <w:tc>
          <w:tcPr>
            <w:tcW w:w="0" w:type="auto"/>
            <w:shd w:val="clear" w:color="auto" w:fill="auto"/>
            <w:vAlign w:val="center"/>
          </w:tcPr>
          <w:p w14:paraId="500AC378">
            <w:pPr>
              <w:keepNext w:val="0"/>
              <w:keepLines w:val="0"/>
              <w:widowControl/>
              <w:suppressLineNumbers w:val="0"/>
              <w:jc w:val="left"/>
            </w:pPr>
            <w:r>
              <w:rPr>
                <w:rFonts w:ascii="SimSun" w:hAnsi="SimSun" w:eastAsia="SimSun" w:cs="SimSun"/>
                <w:kern w:val="0"/>
                <w:sz w:val="24"/>
                <w:szCs w:val="24"/>
                <w:lang w:val="en-US" w:eastAsia="zh-CN" w:bidi="ar"/>
              </w:rPr>
              <w:t>Visualization of pollutant trends and AQI distribution</w:t>
            </w:r>
          </w:p>
        </w:tc>
      </w:tr>
      <w:tr w14:paraId="458DF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15FEB42">
            <w:pPr>
              <w:rPr>
                <w:rFonts w:hint="eastAsia" w:ascii="SimSun"/>
                <w:sz w:val="24"/>
                <w:szCs w:val="24"/>
              </w:rPr>
            </w:pPr>
          </w:p>
        </w:tc>
        <w:tc>
          <w:tcPr>
            <w:tcW w:w="0" w:type="auto"/>
            <w:shd w:val="clear" w:color="auto" w:fill="auto"/>
            <w:vAlign w:val="center"/>
          </w:tcPr>
          <w:p w14:paraId="755F55EE">
            <w:pPr>
              <w:keepNext w:val="0"/>
              <w:keepLines w:val="0"/>
              <w:widowControl/>
              <w:suppressLineNumbers w:val="0"/>
              <w:jc w:val="left"/>
            </w:pPr>
            <w:r>
              <w:rPr>
                <w:rStyle w:val="6"/>
                <w:rFonts w:ascii="SimSun" w:hAnsi="SimSun" w:eastAsia="SimSun" w:cs="SimSun"/>
                <w:kern w:val="0"/>
                <w:sz w:val="24"/>
                <w:szCs w:val="24"/>
                <w:lang w:val="en-US" w:eastAsia="zh-CN" w:bidi="ar"/>
              </w:rPr>
              <w:t>Scikit-learn</w:t>
            </w:r>
          </w:p>
        </w:tc>
        <w:tc>
          <w:tcPr>
            <w:tcW w:w="0" w:type="auto"/>
            <w:shd w:val="clear" w:color="auto" w:fill="auto"/>
            <w:vAlign w:val="center"/>
          </w:tcPr>
          <w:p w14:paraId="000FCC9A">
            <w:pPr>
              <w:keepNext w:val="0"/>
              <w:keepLines w:val="0"/>
              <w:widowControl/>
              <w:suppressLineNumbers w:val="0"/>
              <w:jc w:val="left"/>
            </w:pPr>
            <w:r>
              <w:rPr>
                <w:rFonts w:ascii="SimSun" w:hAnsi="SimSun" w:eastAsia="SimSun" w:cs="SimSun"/>
                <w:kern w:val="0"/>
                <w:sz w:val="24"/>
                <w:szCs w:val="24"/>
                <w:lang w:val="en-US" w:eastAsia="zh-CN" w:bidi="ar"/>
              </w:rPr>
              <w:t>Data transformation, model evaluation (RMSE, MAE)</w:t>
            </w:r>
          </w:p>
        </w:tc>
      </w:tr>
      <w:tr w14:paraId="22868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1DA5123">
            <w:pPr>
              <w:rPr>
                <w:rFonts w:hint="eastAsia" w:ascii="SimSun"/>
                <w:sz w:val="24"/>
                <w:szCs w:val="24"/>
              </w:rPr>
            </w:pPr>
          </w:p>
        </w:tc>
        <w:tc>
          <w:tcPr>
            <w:tcW w:w="0" w:type="auto"/>
            <w:shd w:val="clear" w:color="auto" w:fill="auto"/>
            <w:vAlign w:val="center"/>
          </w:tcPr>
          <w:p w14:paraId="643A681B">
            <w:pPr>
              <w:keepNext w:val="0"/>
              <w:keepLines w:val="0"/>
              <w:widowControl/>
              <w:suppressLineNumbers w:val="0"/>
              <w:jc w:val="left"/>
            </w:pPr>
            <w:r>
              <w:rPr>
                <w:rStyle w:val="6"/>
                <w:rFonts w:ascii="SimSun" w:hAnsi="SimSun" w:eastAsia="SimSun" w:cs="SimSun"/>
                <w:kern w:val="0"/>
                <w:sz w:val="24"/>
                <w:szCs w:val="24"/>
                <w:lang w:val="en-US" w:eastAsia="zh-CN" w:bidi="ar"/>
              </w:rPr>
              <w:t>Statsmodels (ARIMA)</w:t>
            </w:r>
          </w:p>
        </w:tc>
        <w:tc>
          <w:tcPr>
            <w:tcW w:w="0" w:type="auto"/>
            <w:shd w:val="clear" w:color="auto" w:fill="auto"/>
            <w:vAlign w:val="center"/>
          </w:tcPr>
          <w:p w14:paraId="49A6CD65">
            <w:pPr>
              <w:keepNext w:val="0"/>
              <w:keepLines w:val="0"/>
              <w:widowControl/>
              <w:suppressLineNumbers w:val="0"/>
              <w:jc w:val="left"/>
            </w:pPr>
            <w:r>
              <w:rPr>
                <w:rFonts w:ascii="SimSun" w:hAnsi="SimSun" w:eastAsia="SimSun" w:cs="SimSun"/>
                <w:kern w:val="0"/>
                <w:sz w:val="24"/>
                <w:szCs w:val="24"/>
                <w:lang w:val="en-US" w:eastAsia="zh-CN" w:bidi="ar"/>
              </w:rPr>
              <w:t>Classical time series forecasting</w:t>
            </w:r>
          </w:p>
        </w:tc>
      </w:tr>
      <w:tr w14:paraId="1DE4F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3C952AE">
            <w:pPr>
              <w:rPr>
                <w:rFonts w:hint="eastAsia" w:ascii="SimSun"/>
                <w:sz w:val="24"/>
                <w:szCs w:val="24"/>
              </w:rPr>
            </w:pPr>
          </w:p>
        </w:tc>
        <w:tc>
          <w:tcPr>
            <w:tcW w:w="0" w:type="auto"/>
            <w:shd w:val="clear" w:color="auto" w:fill="auto"/>
            <w:vAlign w:val="center"/>
          </w:tcPr>
          <w:p w14:paraId="6BFE7238">
            <w:pPr>
              <w:keepNext w:val="0"/>
              <w:keepLines w:val="0"/>
              <w:widowControl/>
              <w:suppressLineNumbers w:val="0"/>
              <w:jc w:val="left"/>
            </w:pPr>
            <w:r>
              <w:rPr>
                <w:rStyle w:val="6"/>
                <w:rFonts w:ascii="SimSun" w:hAnsi="SimSun" w:eastAsia="SimSun" w:cs="SimSun"/>
                <w:kern w:val="0"/>
                <w:sz w:val="24"/>
                <w:szCs w:val="24"/>
                <w:lang w:val="en-US" w:eastAsia="zh-CN" w:bidi="ar"/>
              </w:rPr>
              <w:t>Prophet</w:t>
            </w:r>
          </w:p>
        </w:tc>
        <w:tc>
          <w:tcPr>
            <w:tcW w:w="0" w:type="auto"/>
            <w:shd w:val="clear" w:color="auto" w:fill="auto"/>
            <w:vAlign w:val="center"/>
          </w:tcPr>
          <w:p w14:paraId="27DD5343">
            <w:pPr>
              <w:keepNext w:val="0"/>
              <w:keepLines w:val="0"/>
              <w:widowControl/>
              <w:suppressLineNumbers w:val="0"/>
              <w:jc w:val="left"/>
            </w:pPr>
            <w:r>
              <w:rPr>
                <w:rFonts w:ascii="SimSun" w:hAnsi="SimSun" w:eastAsia="SimSun" w:cs="SimSun"/>
                <w:kern w:val="0"/>
                <w:sz w:val="24"/>
                <w:szCs w:val="24"/>
                <w:lang w:val="en-US" w:eastAsia="zh-CN" w:bidi="ar"/>
              </w:rPr>
              <w:t>Forecasting pollutant trends with seasonality</w:t>
            </w:r>
          </w:p>
        </w:tc>
      </w:tr>
      <w:tr w14:paraId="4609C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2FF6B0E">
            <w:pPr>
              <w:rPr>
                <w:rFonts w:hint="eastAsia" w:ascii="SimSun"/>
                <w:sz w:val="24"/>
                <w:szCs w:val="24"/>
              </w:rPr>
            </w:pPr>
          </w:p>
        </w:tc>
        <w:tc>
          <w:tcPr>
            <w:tcW w:w="0" w:type="auto"/>
            <w:shd w:val="clear" w:color="auto" w:fill="auto"/>
            <w:vAlign w:val="center"/>
          </w:tcPr>
          <w:p w14:paraId="417B85C2">
            <w:pPr>
              <w:keepNext w:val="0"/>
              <w:keepLines w:val="0"/>
              <w:widowControl/>
              <w:suppressLineNumbers w:val="0"/>
              <w:jc w:val="left"/>
            </w:pPr>
            <w:r>
              <w:rPr>
                <w:rStyle w:val="6"/>
                <w:rFonts w:ascii="SimSun" w:hAnsi="SimSun" w:eastAsia="SimSun" w:cs="SimSun"/>
                <w:kern w:val="0"/>
                <w:sz w:val="24"/>
                <w:szCs w:val="24"/>
                <w:lang w:val="en-US" w:eastAsia="zh-CN" w:bidi="ar"/>
              </w:rPr>
              <w:t>TensorFlow / Keras (LSTM)</w:t>
            </w:r>
          </w:p>
        </w:tc>
        <w:tc>
          <w:tcPr>
            <w:tcW w:w="0" w:type="auto"/>
            <w:shd w:val="clear" w:color="auto" w:fill="auto"/>
            <w:vAlign w:val="center"/>
          </w:tcPr>
          <w:p w14:paraId="4488C838">
            <w:pPr>
              <w:keepNext w:val="0"/>
              <w:keepLines w:val="0"/>
              <w:widowControl/>
              <w:suppressLineNumbers w:val="0"/>
              <w:jc w:val="left"/>
            </w:pPr>
            <w:r>
              <w:rPr>
                <w:rFonts w:ascii="SimSun" w:hAnsi="SimSun" w:eastAsia="SimSun" w:cs="SimSun"/>
                <w:kern w:val="0"/>
                <w:sz w:val="24"/>
                <w:szCs w:val="24"/>
                <w:lang w:val="en-US" w:eastAsia="zh-CN" w:bidi="ar"/>
              </w:rPr>
              <w:t>Deep learning-based air quality forecasting</w:t>
            </w:r>
          </w:p>
        </w:tc>
      </w:tr>
      <w:tr w14:paraId="57A9A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DC81BBB">
            <w:pPr>
              <w:rPr>
                <w:rFonts w:hint="eastAsia" w:ascii="SimSun"/>
                <w:sz w:val="24"/>
                <w:szCs w:val="24"/>
              </w:rPr>
            </w:pPr>
          </w:p>
        </w:tc>
        <w:tc>
          <w:tcPr>
            <w:tcW w:w="0" w:type="auto"/>
            <w:shd w:val="clear" w:color="auto" w:fill="auto"/>
            <w:vAlign w:val="center"/>
          </w:tcPr>
          <w:p w14:paraId="1B40F546">
            <w:pPr>
              <w:keepNext w:val="0"/>
              <w:keepLines w:val="0"/>
              <w:widowControl/>
              <w:suppressLineNumbers w:val="0"/>
              <w:jc w:val="left"/>
            </w:pPr>
            <w:r>
              <w:rPr>
                <w:rStyle w:val="6"/>
                <w:rFonts w:ascii="SimSun" w:hAnsi="SimSun" w:eastAsia="SimSun" w:cs="SimSun"/>
                <w:kern w:val="0"/>
                <w:sz w:val="24"/>
                <w:szCs w:val="24"/>
                <w:lang w:val="en-US" w:eastAsia="zh-CN" w:bidi="ar"/>
              </w:rPr>
              <w:t>Streamlit</w:t>
            </w:r>
          </w:p>
        </w:tc>
        <w:tc>
          <w:tcPr>
            <w:tcW w:w="0" w:type="auto"/>
            <w:shd w:val="clear" w:color="auto" w:fill="auto"/>
            <w:vAlign w:val="center"/>
          </w:tcPr>
          <w:p w14:paraId="36190293">
            <w:pPr>
              <w:keepNext w:val="0"/>
              <w:keepLines w:val="0"/>
              <w:widowControl/>
              <w:suppressLineNumbers w:val="0"/>
              <w:jc w:val="left"/>
            </w:pPr>
            <w:r>
              <w:rPr>
                <w:rFonts w:ascii="SimSun" w:hAnsi="SimSun" w:eastAsia="SimSun" w:cs="SimSun"/>
                <w:kern w:val="0"/>
                <w:sz w:val="24"/>
                <w:szCs w:val="24"/>
                <w:lang w:val="en-US" w:eastAsia="zh-CN" w:bidi="ar"/>
              </w:rPr>
              <w:t>Interactive web dashboard for visualization and user interaction</w:t>
            </w:r>
          </w:p>
        </w:tc>
      </w:tr>
      <w:tr w14:paraId="35920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BED2B72">
            <w:pPr>
              <w:keepNext w:val="0"/>
              <w:keepLines w:val="0"/>
              <w:widowControl/>
              <w:suppressLineNumbers w:val="0"/>
              <w:jc w:val="left"/>
            </w:pPr>
            <w:r>
              <w:rPr>
                <w:rStyle w:val="6"/>
                <w:rFonts w:ascii="SimSun" w:hAnsi="SimSun" w:eastAsia="SimSun" w:cs="SimSun"/>
                <w:kern w:val="0"/>
                <w:sz w:val="24"/>
                <w:szCs w:val="24"/>
                <w:lang w:val="en-US" w:eastAsia="zh-CN" w:bidi="ar"/>
              </w:rPr>
              <w:t>Software / IDEs</w:t>
            </w:r>
          </w:p>
        </w:tc>
        <w:tc>
          <w:tcPr>
            <w:tcW w:w="0" w:type="auto"/>
            <w:shd w:val="clear" w:color="auto" w:fill="auto"/>
            <w:vAlign w:val="center"/>
          </w:tcPr>
          <w:p w14:paraId="5A6F863F">
            <w:pPr>
              <w:keepNext w:val="0"/>
              <w:keepLines w:val="0"/>
              <w:widowControl/>
              <w:suppressLineNumbers w:val="0"/>
              <w:jc w:val="left"/>
            </w:pPr>
            <w:r>
              <w:rPr>
                <w:rStyle w:val="6"/>
                <w:rFonts w:ascii="SimSun" w:hAnsi="SimSun" w:eastAsia="SimSun" w:cs="SimSun"/>
                <w:kern w:val="0"/>
                <w:sz w:val="24"/>
                <w:szCs w:val="24"/>
                <w:lang w:val="en-US" w:eastAsia="zh-CN" w:bidi="ar"/>
              </w:rPr>
              <w:t>Jupyter Notebook / Google Colab</w:t>
            </w:r>
          </w:p>
        </w:tc>
        <w:tc>
          <w:tcPr>
            <w:tcW w:w="0" w:type="auto"/>
            <w:shd w:val="clear" w:color="auto" w:fill="auto"/>
            <w:vAlign w:val="center"/>
          </w:tcPr>
          <w:p w14:paraId="2E0F0A49">
            <w:pPr>
              <w:keepNext w:val="0"/>
              <w:keepLines w:val="0"/>
              <w:widowControl/>
              <w:suppressLineNumbers w:val="0"/>
              <w:jc w:val="left"/>
            </w:pPr>
            <w:r>
              <w:rPr>
                <w:rFonts w:ascii="SimSun" w:hAnsi="SimSun" w:eastAsia="SimSun" w:cs="SimSun"/>
                <w:kern w:val="0"/>
                <w:sz w:val="24"/>
                <w:szCs w:val="24"/>
                <w:lang w:val="en-US" w:eastAsia="zh-CN" w:bidi="ar"/>
              </w:rPr>
              <w:t>Model development and testing</w:t>
            </w:r>
          </w:p>
        </w:tc>
      </w:tr>
      <w:tr w14:paraId="7DA05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B75EC59">
            <w:pPr>
              <w:rPr>
                <w:rFonts w:hint="eastAsia" w:ascii="SimSun"/>
                <w:sz w:val="24"/>
                <w:szCs w:val="24"/>
              </w:rPr>
            </w:pPr>
          </w:p>
        </w:tc>
        <w:tc>
          <w:tcPr>
            <w:tcW w:w="0" w:type="auto"/>
            <w:shd w:val="clear" w:color="auto" w:fill="auto"/>
            <w:vAlign w:val="center"/>
          </w:tcPr>
          <w:p w14:paraId="129101AF">
            <w:pPr>
              <w:keepNext w:val="0"/>
              <w:keepLines w:val="0"/>
              <w:widowControl/>
              <w:suppressLineNumbers w:val="0"/>
              <w:jc w:val="left"/>
            </w:pPr>
            <w:r>
              <w:rPr>
                <w:rStyle w:val="6"/>
                <w:rFonts w:ascii="SimSun" w:hAnsi="SimSun" w:eastAsia="SimSun" w:cs="SimSun"/>
                <w:kern w:val="0"/>
                <w:sz w:val="24"/>
                <w:szCs w:val="24"/>
                <w:lang w:val="en-US" w:eastAsia="zh-CN" w:bidi="ar"/>
              </w:rPr>
              <w:t>Visual Studio Code (VS Code)</w:t>
            </w:r>
          </w:p>
        </w:tc>
        <w:tc>
          <w:tcPr>
            <w:tcW w:w="0" w:type="auto"/>
            <w:shd w:val="clear" w:color="auto" w:fill="auto"/>
            <w:vAlign w:val="center"/>
          </w:tcPr>
          <w:p w14:paraId="1CA7D0E6">
            <w:pPr>
              <w:keepNext w:val="0"/>
              <w:keepLines w:val="0"/>
              <w:widowControl/>
              <w:suppressLineNumbers w:val="0"/>
              <w:jc w:val="left"/>
            </w:pPr>
            <w:r>
              <w:rPr>
                <w:rFonts w:ascii="SimSun" w:hAnsi="SimSun" w:eastAsia="SimSun" w:cs="SimSun"/>
                <w:kern w:val="0"/>
                <w:sz w:val="24"/>
                <w:szCs w:val="24"/>
                <w:lang w:val="en-US" w:eastAsia="zh-CN" w:bidi="ar"/>
              </w:rPr>
              <w:t>Streamlit dashboard development and integration</w:t>
            </w:r>
          </w:p>
        </w:tc>
      </w:tr>
      <w:tr w14:paraId="27328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56788D">
            <w:pPr>
              <w:keepNext w:val="0"/>
              <w:keepLines w:val="0"/>
              <w:widowControl/>
              <w:suppressLineNumbers w:val="0"/>
              <w:jc w:val="left"/>
            </w:pPr>
            <w:r>
              <w:rPr>
                <w:rStyle w:val="6"/>
                <w:rFonts w:ascii="SimSun" w:hAnsi="SimSun" w:eastAsia="SimSun" w:cs="SimSun"/>
                <w:kern w:val="0"/>
                <w:sz w:val="24"/>
                <w:szCs w:val="24"/>
                <w:lang w:val="en-US" w:eastAsia="zh-CN" w:bidi="ar"/>
              </w:rPr>
              <w:t>Version Control</w:t>
            </w:r>
          </w:p>
        </w:tc>
        <w:tc>
          <w:tcPr>
            <w:tcW w:w="0" w:type="auto"/>
            <w:shd w:val="clear" w:color="auto" w:fill="auto"/>
            <w:vAlign w:val="center"/>
          </w:tcPr>
          <w:p w14:paraId="4BD130CC">
            <w:pPr>
              <w:keepNext w:val="0"/>
              <w:keepLines w:val="0"/>
              <w:widowControl/>
              <w:suppressLineNumbers w:val="0"/>
              <w:jc w:val="left"/>
            </w:pPr>
            <w:r>
              <w:rPr>
                <w:rStyle w:val="6"/>
                <w:rFonts w:ascii="SimSun" w:hAnsi="SimSun" w:eastAsia="SimSun" w:cs="SimSun"/>
                <w:kern w:val="0"/>
                <w:sz w:val="24"/>
                <w:szCs w:val="24"/>
                <w:lang w:val="en-US" w:eastAsia="zh-CN" w:bidi="ar"/>
              </w:rPr>
              <w:t>Git / GitHub</w:t>
            </w:r>
          </w:p>
        </w:tc>
        <w:tc>
          <w:tcPr>
            <w:tcW w:w="0" w:type="auto"/>
            <w:shd w:val="clear" w:color="auto" w:fill="auto"/>
            <w:vAlign w:val="center"/>
          </w:tcPr>
          <w:p w14:paraId="535BA560">
            <w:pPr>
              <w:keepNext w:val="0"/>
              <w:keepLines w:val="0"/>
              <w:widowControl/>
              <w:suppressLineNumbers w:val="0"/>
              <w:jc w:val="left"/>
            </w:pPr>
            <w:r>
              <w:rPr>
                <w:rFonts w:ascii="SimSun" w:hAnsi="SimSun" w:eastAsia="SimSun" w:cs="SimSun"/>
                <w:kern w:val="0"/>
                <w:sz w:val="24"/>
                <w:szCs w:val="24"/>
                <w:lang w:val="en-US" w:eastAsia="zh-CN" w:bidi="ar"/>
              </w:rPr>
              <w:t>Optional – for saving and managing project versions</w:t>
            </w:r>
          </w:p>
        </w:tc>
      </w:tr>
      <w:tr w14:paraId="03090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7F462C1">
            <w:pPr>
              <w:keepNext w:val="0"/>
              <w:keepLines w:val="0"/>
              <w:widowControl/>
              <w:suppressLineNumbers w:val="0"/>
              <w:jc w:val="left"/>
            </w:pPr>
            <w:r>
              <w:rPr>
                <w:rStyle w:val="6"/>
                <w:rFonts w:ascii="SimSun" w:hAnsi="SimSun" w:eastAsia="SimSun" w:cs="SimSun"/>
                <w:kern w:val="0"/>
                <w:sz w:val="24"/>
                <w:szCs w:val="24"/>
                <w:lang w:val="en-US" w:eastAsia="zh-CN" w:bidi="ar"/>
              </w:rPr>
              <w:t>Deployment / Visualization</w:t>
            </w:r>
          </w:p>
        </w:tc>
        <w:tc>
          <w:tcPr>
            <w:tcW w:w="0" w:type="auto"/>
            <w:shd w:val="clear" w:color="auto" w:fill="auto"/>
            <w:vAlign w:val="center"/>
          </w:tcPr>
          <w:p w14:paraId="46CAF35A">
            <w:pPr>
              <w:keepNext w:val="0"/>
              <w:keepLines w:val="0"/>
              <w:widowControl/>
              <w:suppressLineNumbers w:val="0"/>
              <w:jc w:val="left"/>
            </w:pPr>
            <w:r>
              <w:rPr>
                <w:rStyle w:val="6"/>
                <w:rFonts w:ascii="SimSun" w:hAnsi="SimSun" w:eastAsia="SimSun" w:cs="SimSun"/>
                <w:kern w:val="0"/>
                <w:sz w:val="24"/>
                <w:szCs w:val="24"/>
                <w:lang w:val="en-US" w:eastAsia="zh-CN" w:bidi="ar"/>
              </w:rPr>
              <w:t>Streamlit Cloud / Localhost</w:t>
            </w:r>
          </w:p>
        </w:tc>
        <w:tc>
          <w:tcPr>
            <w:tcW w:w="0" w:type="auto"/>
            <w:shd w:val="clear" w:color="auto" w:fill="auto"/>
            <w:vAlign w:val="center"/>
          </w:tcPr>
          <w:p w14:paraId="41461BD9">
            <w:pPr>
              <w:keepNext w:val="0"/>
              <w:keepLines w:val="0"/>
              <w:widowControl/>
              <w:suppressLineNumbers w:val="0"/>
              <w:jc w:val="left"/>
            </w:pPr>
            <w:r>
              <w:rPr>
                <w:rFonts w:ascii="SimSun" w:hAnsi="SimSun" w:eastAsia="SimSun" w:cs="SimSun"/>
                <w:kern w:val="0"/>
                <w:sz w:val="24"/>
                <w:szCs w:val="24"/>
                <w:lang w:val="en-US" w:eastAsia="zh-CN" w:bidi="ar"/>
              </w:rPr>
              <w:t>Hosting the interactive dashboard</w:t>
            </w:r>
          </w:p>
        </w:tc>
      </w:tr>
    </w:tbl>
    <w:p w14:paraId="39360E8D">
      <w:pPr>
        <w:keepNext w:val="0"/>
        <w:keepLines w:val="0"/>
        <w:widowControl/>
        <w:suppressLineNumbers w:val="0"/>
        <w:ind w:firstLine="640" w:firstLineChars="200"/>
        <w:jc w:val="left"/>
        <w:rPr>
          <w:rFonts w:hint="default" w:ascii="Times New Roman" w:hAnsi="Times New Roman" w:eastAsia="Bold" w:cs="Times New Roman"/>
          <w:b/>
          <w:bCs/>
          <w:color w:val="000000"/>
          <w:kern w:val="0"/>
          <w:sz w:val="32"/>
          <w:szCs w:val="32"/>
          <w:lang w:val="en-US" w:eastAsia="zh-CN" w:bidi="ar"/>
        </w:rPr>
      </w:pPr>
    </w:p>
    <w:p w14:paraId="09AF9AB7">
      <w:pPr>
        <w:keepNext w:val="0"/>
        <w:keepLines w:val="0"/>
        <w:widowControl/>
        <w:suppressLineNumbers w:val="0"/>
        <w:ind w:firstLine="640" w:firstLineChars="200"/>
        <w:jc w:val="left"/>
        <w:rPr>
          <w:rFonts w:hint="default" w:ascii="Times New Roman" w:hAnsi="Times New Roman" w:eastAsia="Bold" w:cs="Times New Roman"/>
          <w:b/>
          <w:bCs/>
          <w:color w:val="000000"/>
          <w:kern w:val="0"/>
          <w:sz w:val="32"/>
          <w:szCs w:val="32"/>
          <w:lang w:val="en-US" w:eastAsia="zh-CN" w:bidi="ar"/>
        </w:rPr>
      </w:pPr>
    </w:p>
    <w:p w14:paraId="1C5F1B02">
      <w:pPr>
        <w:keepNext w:val="0"/>
        <w:keepLines w:val="0"/>
        <w:widowControl/>
        <w:suppressLineNumbers w:val="0"/>
        <w:ind w:firstLine="640" w:firstLineChars="200"/>
        <w:jc w:val="left"/>
        <w:rPr>
          <w:rFonts w:hint="default" w:ascii="Times New Roman" w:hAnsi="Times New Roman" w:eastAsia="Bold" w:cs="Times New Roman"/>
          <w:b/>
          <w:bCs/>
          <w:color w:val="000000"/>
          <w:kern w:val="0"/>
          <w:sz w:val="32"/>
          <w:szCs w:val="32"/>
          <w:lang w:val="en-US" w:eastAsia="zh-CN" w:bidi="ar"/>
        </w:rPr>
      </w:pPr>
    </w:p>
    <w:p w14:paraId="34485086">
      <w:pPr>
        <w:keepNext w:val="0"/>
        <w:keepLines w:val="0"/>
        <w:widowControl/>
        <w:suppressLineNumbers w:val="0"/>
        <w:ind w:firstLine="640" w:firstLineChars="200"/>
        <w:jc w:val="left"/>
        <w:rPr>
          <w:rFonts w:hint="default" w:ascii="Times New Roman" w:hAnsi="Times New Roman" w:eastAsia="Bold" w:cs="Times New Roman"/>
          <w:b/>
          <w:bCs/>
          <w:color w:val="000000"/>
          <w:kern w:val="0"/>
          <w:sz w:val="32"/>
          <w:szCs w:val="32"/>
          <w:lang w:val="en-US" w:eastAsia="zh-CN" w:bidi="ar"/>
        </w:rPr>
      </w:pPr>
    </w:p>
    <w:p w14:paraId="79EB68C3">
      <w:pPr>
        <w:keepNext w:val="0"/>
        <w:keepLines w:val="0"/>
        <w:widowControl/>
        <w:suppressLineNumbers w:val="0"/>
        <w:jc w:val="left"/>
        <w:rPr>
          <w:rFonts w:hint="default" w:ascii="Times New Roman" w:hAnsi="Times New Roman" w:eastAsia="Bold"/>
          <w:b/>
          <w:bCs/>
          <w:color w:val="000000"/>
          <w:kern w:val="0"/>
          <w:sz w:val="32"/>
          <w:szCs w:val="32"/>
          <w:lang w:val="en-US" w:eastAsia="zh-CN"/>
        </w:rPr>
      </w:pPr>
    </w:p>
    <w:p w14:paraId="3399CE0E">
      <w:pPr>
        <w:keepNext w:val="0"/>
        <w:keepLines w:val="0"/>
        <w:widowControl/>
        <w:suppressLineNumbers w:val="0"/>
        <w:jc w:val="left"/>
        <w:rPr>
          <w:rFonts w:hint="default" w:ascii="Times New Roman" w:hAnsi="Times New Roman" w:eastAsia="Bold"/>
          <w:b/>
          <w:bCs/>
          <w:color w:val="000000"/>
          <w:kern w:val="0"/>
          <w:sz w:val="32"/>
          <w:szCs w:val="32"/>
          <w:lang w:val="en-US" w:eastAsia="zh-CN"/>
        </w:rPr>
      </w:pPr>
    </w:p>
    <w:p w14:paraId="55EDBC2B">
      <w:pPr>
        <w:keepNext w:val="0"/>
        <w:keepLines w:val="0"/>
        <w:widowControl/>
        <w:suppressLineNumbers w:val="0"/>
        <w:jc w:val="left"/>
        <w:rPr>
          <w:rFonts w:hint="default" w:ascii="Times New Roman" w:hAnsi="Times New Roman" w:eastAsia="Bold"/>
          <w:b/>
          <w:bCs/>
          <w:color w:val="000000"/>
          <w:kern w:val="0"/>
          <w:sz w:val="32"/>
          <w:szCs w:val="32"/>
          <w:lang w:val="en-US" w:eastAsia="zh-CN"/>
        </w:rPr>
      </w:pPr>
    </w:p>
    <w:p w14:paraId="47E2AC54">
      <w:pPr>
        <w:keepNext w:val="0"/>
        <w:keepLines w:val="0"/>
        <w:widowControl/>
        <w:suppressLineNumbers w:val="0"/>
        <w:jc w:val="left"/>
        <w:rPr>
          <w:rFonts w:hint="default" w:ascii="Times New Roman" w:hAnsi="Times New Roman" w:eastAsia="Bold"/>
          <w:b/>
          <w:bCs/>
          <w:color w:val="000000"/>
          <w:kern w:val="0"/>
          <w:sz w:val="32"/>
          <w:szCs w:val="32"/>
          <w:lang w:val="en-US" w:eastAsia="zh-CN"/>
        </w:rPr>
      </w:pPr>
    </w:p>
    <w:p w14:paraId="12359E99">
      <w:pPr>
        <w:keepNext w:val="0"/>
        <w:keepLines w:val="0"/>
        <w:widowControl/>
        <w:suppressLineNumbers w:val="0"/>
        <w:jc w:val="left"/>
        <w:rPr>
          <w:rFonts w:hint="default" w:ascii="Times New Roman" w:hAnsi="Times New Roman" w:eastAsia="Bold"/>
          <w:b/>
          <w:bCs/>
          <w:color w:val="000000"/>
          <w:kern w:val="0"/>
          <w:sz w:val="32"/>
          <w:szCs w:val="32"/>
          <w:lang w:val="en-IN" w:eastAsia="zh-CN"/>
        </w:rPr>
      </w:pPr>
      <w:r>
        <w:rPr>
          <w:rFonts w:hint="default" w:ascii="Times New Roman" w:hAnsi="Times New Roman" w:eastAsia="Bold"/>
          <w:b/>
          <w:bCs/>
          <w:color w:val="000000"/>
          <w:kern w:val="0"/>
          <w:sz w:val="32"/>
          <w:szCs w:val="32"/>
          <w:lang w:val="en-IN" w:eastAsia="zh-CN"/>
        </w:rPr>
        <w:t>2.</w:t>
      </w:r>
      <w:r>
        <w:rPr>
          <w:rFonts w:hint="default" w:ascii="Times New Roman" w:hAnsi="Times New Roman" w:eastAsia="Bold"/>
          <w:b/>
          <w:bCs/>
          <w:color w:val="000000"/>
          <w:kern w:val="0"/>
          <w:sz w:val="28"/>
          <w:szCs w:val="28"/>
          <w:lang w:val="en-IN" w:eastAsia="zh-CN"/>
        </w:rPr>
        <w:t>Project Diagram</w:t>
      </w:r>
    </w:p>
    <w:p w14:paraId="72A22BC2">
      <w:pPr>
        <w:keepNext w:val="0"/>
        <w:keepLines w:val="0"/>
        <w:widowControl/>
        <w:suppressLineNumbers w:val="0"/>
        <w:jc w:val="left"/>
        <w:rPr>
          <w:rFonts w:hint="default" w:ascii="Times New Roman" w:hAnsi="Times New Roman" w:eastAsia="Bold"/>
          <w:b/>
          <w:bCs/>
          <w:color w:val="000000"/>
          <w:kern w:val="0"/>
          <w:sz w:val="32"/>
          <w:szCs w:val="32"/>
          <w:lang w:val="en-US" w:eastAsia="zh-CN"/>
        </w:rPr>
      </w:pPr>
    </w:p>
    <w:p w14:paraId="70EE66DE">
      <w:pPr>
        <w:keepNext w:val="0"/>
        <w:keepLines w:val="0"/>
        <w:widowControl/>
        <w:suppressLineNumbers w:val="0"/>
        <w:ind w:firstLine="1281" w:firstLineChars="4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w:t>
      </w:r>
    </w:p>
    <w:p w14:paraId="365526C5">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     Data Collection      │</w:t>
      </w:r>
    </w:p>
    <w:p w14:paraId="71A2CFC8">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 (City_day.csv Dataset)   │</w:t>
      </w:r>
    </w:p>
    <w:p w14:paraId="035EF486">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w:t>
      </w:r>
    </w:p>
    <w:p w14:paraId="0BF0075E">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w:t>
      </w:r>
    </w:p>
    <w:p w14:paraId="10BE1937">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w:t>
      </w:r>
    </w:p>
    <w:p w14:paraId="0B2B3B55">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w:t>
      </w:r>
    </w:p>
    <w:p w14:paraId="46513CFF">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 Data Preprocessing &amp; EDA │</w:t>
      </w:r>
    </w:p>
    <w:p w14:paraId="1C6D1686">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 (Cleaning, Feature Engg.)│</w:t>
      </w:r>
    </w:p>
    <w:p w14:paraId="57FFF14C">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w:t>
      </w:r>
    </w:p>
    <w:p w14:paraId="4438F4AB">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w:t>
      </w:r>
    </w:p>
    <w:p w14:paraId="30B14E33">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w:t>
      </w:r>
    </w:p>
    <w:p w14:paraId="481B86E1">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w:t>
      </w:r>
    </w:p>
    <w:p w14:paraId="1ACBFD7F">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  Model Training &amp; Eval   │</w:t>
      </w:r>
    </w:p>
    <w:p w14:paraId="3927D738">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 (ARIMA / Prophet / LSTM) │</w:t>
      </w:r>
    </w:p>
    <w:p w14:paraId="739C35D6">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w:t>
      </w:r>
    </w:p>
    <w:p w14:paraId="0D82B85F">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w:t>
      </w:r>
    </w:p>
    <w:p w14:paraId="5698D40B">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w:t>
      </w:r>
    </w:p>
    <w:p w14:paraId="5731671F">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w:t>
      </w:r>
    </w:p>
    <w:p w14:paraId="04FF7194">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 Alert Logic &amp; Visualization │</w:t>
      </w:r>
    </w:p>
    <w:p w14:paraId="4C440CA1">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 (Trend, AQI Risk, Reports)  │</w:t>
      </w:r>
    </w:p>
    <w:p w14:paraId="03454B4C">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w:t>
      </w:r>
    </w:p>
    <w:p w14:paraId="5B6E004A">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w:t>
      </w:r>
    </w:p>
    <w:p w14:paraId="6295BD18">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w:t>
      </w:r>
    </w:p>
    <w:p w14:paraId="35C80496">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w:t>
      </w:r>
    </w:p>
    <w:p w14:paraId="28B11A15">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 Streamlit Web Dashboard  │</w:t>
      </w:r>
    </w:p>
    <w:p w14:paraId="7823A943">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 (User Interface Layer)   │</w:t>
      </w:r>
    </w:p>
    <w:p w14:paraId="330AE8FF">
      <w:pPr>
        <w:keepNext w:val="0"/>
        <w:keepLines w:val="0"/>
        <w:widowControl/>
        <w:suppressLineNumbers w:val="0"/>
        <w:ind w:firstLine="640" w:firstLineChars="200"/>
        <w:jc w:val="left"/>
        <w:rPr>
          <w:rFonts w:hint="default" w:ascii="Times New Roman" w:hAnsi="Times New Roman" w:eastAsia="Bold"/>
          <w:b/>
          <w:bCs/>
          <w:color w:val="000000"/>
          <w:kern w:val="0"/>
          <w:sz w:val="32"/>
          <w:szCs w:val="32"/>
          <w:lang w:val="en-US" w:eastAsia="zh-CN"/>
        </w:rPr>
      </w:pPr>
      <w:r>
        <w:rPr>
          <w:rFonts w:hint="default" w:ascii="Times New Roman" w:hAnsi="Times New Roman" w:eastAsia="Bold"/>
          <w:b/>
          <w:bCs/>
          <w:color w:val="000000"/>
          <w:kern w:val="0"/>
          <w:sz w:val="32"/>
          <w:szCs w:val="32"/>
          <w:lang w:val="en-US" w:eastAsia="zh-CN"/>
        </w:rPr>
        <w:t xml:space="preserve">        └──────────────────────────┘</w:t>
      </w:r>
    </w:p>
    <w:p w14:paraId="16E3012A">
      <w:pPr>
        <w:keepNext w:val="0"/>
        <w:keepLines w:val="0"/>
        <w:widowControl/>
        <w:suppressLineNumbers w:val="0"/>
        <w:ind w:firstLine="640" w:firstLineChars="200"/>
        <w:jc w:val="left"/>
        <w:rPr>
          <w:rFonts w:hint="default" w:ascii="Times New Roman" w:hAnsi="Times New Roman" w:eastAsia="Bold" w:cs="Times New Roman"/>
          <w:b w:val="0"/>
          <w:bCs w:val="0"/>
          <w:color w:val="000000"/>
          <w:kern w:val="0"/>
          <w:sz w:val="32"/>
          <w:szCs w:val="32"/>
          <w:lang w:val="en-US" w:eastAsia="zh-CN" w:bidi="ar"/>
        </w:rPr>
        <w:sectPr>
          <w:pgSz w:w="11906" w:h="16838"/>
          <w:pgMar w:top="1440" w:right="1800" w:bottom="1440" w:left="1800" w:header="720" w:footer="720" w:gutter="0"/>
          <w:cols w:space="720" w:num="1"/>
          <w:docGrid w:linePitch="360" w:charSpace="0"/>
        </w:sectPr>
      </w:pPr>
    </w:p>
    <w:p w14:paraId="4C1123AC">
      <w:pPr>
        <w:pStyle w:val="5"/>
        <w:keepNext w:val="0"/>
        <w:keepLines w:val="0"/>
        <w:widowControl/>
        <w:numPr>
          <w:ilvl w:val="0"/>
          <w:numId w:val="2"/>
        </w:numPr>
        <w:suppressLineNumbers w:val="0"/>
        <w:rPr>
          <w:b/>
          <w:bCs/>
          <w:sz w:val="28"/>
          <w:szCs w:val="28"/>
        </w:rPr>
      </w:pPr>
      <w:r>
        <w:rPr>
          <w:b/>
          <w:bCs/>
          <w:sz w:val="28"/>
          <w:szCs w:val="28"/>
        </w:rPr>
        <w:t>Description of Each Module</w:t>
      </w:r>
    </w:p>
    <w:p w14:paraId="570F3944">
      <w:pPr>
        <w:pStyle w:val="5"/>
        <w:keepNext w:val="0"/>
        <w:keepLines w:val="0"/>
        <w:widowControl/>
        <w:numPr>
          <w:ilvl w:val="0"/>
          <w:numId w:val="0"/>
        </w:numPr>
        <w:suppressLineNumbers w:val="0"/>
        <w:ind w:right="0" w:rightChars="0"/>
        <w:rPr>
          <w:rFonts w:hint="default"/>
          <w:b/>
          <w:bCs/>
          <w:lang w:val="en-IN"/>
        </w:rPr>
      </w:pPr>
      <w:r>
        <w:t xml:space="preserve"> </w:t>
      </w:r>
      <w:r>
        <w:rPr>
          <w:b/>
          <w:bCs/>
        </w:rPr>
        <w:t>Milestone 1</w:t>
      </w:r>
      <w:r>
        <w:t xml:space="preserve"> – Data Preprocessing &amp; EDA: Loads the air quality dataset, handles missing values, normalizes features, and visualizes pollutant correlations.</w:t>
      </w:r>
    </w:p>
    <w:p w14:paraId="589CDBB2">
      <w:pPr>
        <w:pStyle w:val="5"/>
        <w:keepNext w:val="0"/>
        <w:keepLines w:val="0"/>
        <w:widowControl/>
        <w:numPr>
          <w:ilvl w:val="0"/>
          <w:numId w:val="0"/>
        </w:numPr>
        <w:suppressLineNumbers w:val="0"/>
        <w:ind w:right="0" w:rightChars="0" w:firstLine="240"/>
        <w:rPr>
          <w:rFonts w:hint="default"/>
          <w:b/>
          <w:bCs/>
          <w:lang w:val="en-IN"/>
        </w:rPr>
      </w:pPr>
      <w:r>
        <w:rPr>
          <w:rFonts w:hint="default"/>
          <w:b/>
          <w:bCs/>
          <w:lang w:val="en-IN"/>
        </w:rPr>
        <w:drawing>
          <wp:inline distT="0" distB="0" distL="114300" distR="114300">
            <wp:extent cx="5266690" cy="2962910"/>
            <wp:effectExtent l="0" t="0" r="6350" b="8890"/>
            <wp:docPr id="4" name="Picture 4" descr="Screenshot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151)"/>
                    <pic:cNvPicPr>
                      <a:picLocks noChangeAspect="1"/>
                    </pic:cNvPicPr>
                  </pic:nvPicPr>
                  <pic:blipFill>
                    <a:blip r:embed="rId4"/>
                    <a:stretch>
                      <a:fillRect/>
                    </a:stretch>
                  </pic:blipFill>
                  <pic:spPr>
                    <a:xfrm>
                      <a:off x="0" y="0"/>
                      <a:ext cx="5266690" cy="2962910"/>
                    </a:xfrm>
                    <a:prstGeom prst="rect">
                      <a:avLst/>
                    </a:prstGeom>
                  </pic:spPr>
                </pic:pic>
              </a:graphicData>
            </a:graphic>
          </wp:inline>
        </w:drawing>
      </w:r>
    </w:p>
    <w:p w14:paraId="7FE4A138">
      <w:pPr>
        <w:pStyle w:val="5"/>
        <w:keepNext w:val="0"/>
        <w:keepLines w:val="0"/>
        <w:widowControl/>
        <w:numPr>
          <w:ilvl w:val="0"/>
          <w:numId w:val="0"/>
        </w:numPr>
        <w:suppressLineNumbers w:val="0"/>
        <w:ind w:right="0" w:rightChars="0" w:firstLine="240"/>
        <w:rPr>
          <w:rFonts w:hint="default"/>
          <w:b/>
          <w:bCs/>
          <w:lang w:val="en-IN"/>
        </w:rPr>
      </w:pPr>
      <w:r>
        <w:rPr>
          <w:rFonts w:hint="default"/>
          <w:b/>
          <w:bCs/>
          <w:lang w:val="en-IN"/>
        </w:rPr>
        <w:drawing>
          <wp:inline distT="0" distB="0" distL="114300" distR="114300">
            <wp:extent cx="5266690" cy="2465070"/>
            <wp:effectExtent l="0" t="0" r="6350" b="3810"/>
            <wp:docPr id="3" name="Picture 3" descr="Screenshot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152)"/>
                    <pic:cNvPicPr>
                      <a:picLocks noChangeAspect="1"/>
                    </pic:cNvPicPr>
                  </pic:nvPicPr>
                  <pic:blipFill>
                    <a:blip r:embed="rId5"/>
                    <a:stretch>
                      <a:fillRect/>
                    </a:stretch>
                  </pic:blipFill>
                  <pic:spPr>
                    <a:xfrm>
                      <a:off x="0" y="0"/>
                      <a:ext cx="5266690" cy="2465070"/>
                    </a:xfrm>
                    <a:prstGeom prst="rect">
                      <a:avLst/>
                    </a:prstGeom>
                  </pic:spPr>
                </pic:pic>
              </a:graphicData>
            </a:graphic>
          </wp:inline>
        </w:drawing>
      </w:r>
    </w:p>
    <w:p w14:paraId="147E8029">
      <w:pPr>
        <w:pStyle w:val="5"/>
        <w:keepNext w:val="0"/>
        <w:keepLines w:val="0"/>
        <w:widowControl/>
        <w:suppressLineNumbers w:val="0"/>
      </w:pPr>
    </w:p>
    <w:p w14:paraId="697A1D98">
      <w:pPr>
        <w:pStyle w:val="5"/>
        <w:keepNext w:val="0"/>
        <w:keepLines w:val="0"/>
        <w:widowControl/>
        <w:suppressLineNumbers w:val="0"/>
        <w:rPr>
          <w:rFonts w:hint="default"/>
          <w:lang w:val="en-IN"/>
        </w:rPr>
      </w:pPr>
      <w:r>
        <w:rPr>
          <w:rFonts w:hint="default"/>
          <w:lang w:val="en-IN"/>
        </w:rPr>
        <w:drawing>
          <wp:inline distT="0" distB="0" distL="114300" distR="114300">
            <wp:extent cx="5266690" cy="2167890"/>
            <wp:effectExtent l="0" t="0" r="6350" b="11430"/>
            <wp:docPr id="7" name="Picture 7" descr="Screenshot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150)"/>
                    <pic:cNvPicPr>
                      <a:picLocks noChangeAspect="1"/>
                    </pic:cNvPicPr>
                  </pic:nvPicPr>
                  <pic:blipFill>
                    <a:blip r:embed="rId6"/>
                    <a:stretch>
                      <a:fillRect/>
                    </a:stretch>
                  </pic:blipFill>
                  <pic:spPr>
                    <a:xfrm>
                      <a:off x="0" y="0"/>
                      <a:ext cx="5266690" cy="2167890"/>
                    </a:xfrm>
                    <a:prstGeom prst="rect">
                      <a:avLst/>
                    </a:prstGeom>
                  </pic:spPr>
                </pic:pic>
              </a:graphicData>
            </a:graphic>
          </wp:inline>
        </w:drawing>
      </w:r>
    </w:p>
    <w:p w14:paraId="62C2BAD2">
      <w:pPr>
        <w:pStyle w:val="5"/>
        <w:keepNext w:val="0"/>
        <w:keepLines w:val="0"/>
        <w:widowControl/>
        <w:suppressLineNumbers w:val="0"/>
      </w:pPr>
    </w:p>
    <w:p w14:paraId="03CCE335">
      <w:pPr>
        <w:pStyle w:val="5"/>
        <w:keepNext w:val="0"/>
        <w:keepLines w:val="0"/>
        <w:widowControl/>
        <w:suppressLineNumbers w:val="0"/>
      </w:pPr>
      <w:r>
        <w:rPr>
          <w:rFonts w:hint="default"/>
          <w:b/>
          <w:bCs/>
          <w:lang w:val="en-IN"/>
        </w:rPr>
        <w:drawing>
          <wp:inline distT="0" distB="0" distL="114300" distR="114300">
            <wp:extent cx="5266690" cy="2660650"/>
            <wp:effectExtent l="0" t="0" r="6350" b="6350"/>
            <wp:docPr id="6" name="Picture 6" descr="Screenshot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153)"/>
                    <pic:cNvPicPr>
                      <a:picLocks noChangeAspect="1"/>
                    </pic:cNvPicPr>
                  </pic:nvPicPr>
                  <pic:blipFill>
                    <a:blip r:embed="rId7"/>
                    <a:stretch>
                      <a:fillRect/>
                    </a:stretch>
                  </pic:blipFill>
                  <pic:spPr>
                    <a:xfrm>
                      <a:off x="0" y="0"/>
                      <a:ext cx="5266690" cy="2660650"/>
                    </a:xfrm>
                    <a:prstGeom prst="rect">
                      <a:avLst/>
                    </a:prstGeom>
                  </pic:spPr>
                </pic:pic>
              </a:graphicData>
            </a:graphic>
          </wp:inline>
        </w:drawing>
      </w:r>
    </w:p>
    <w:p w14:paraId="633451E8">
      <w:pPr>
        <w:pStyle w:val="5"/>
        <w:keepNext w:val="0"/>
        <w:keepLines w:val="0"/>
        <w:widowControl/>
        <w:suppressLineNumbers w:val="0"/>
      </w:pPr>
    </w:p>
    <w:p w14:paraId="01C49AAB">
      <w:pPr>
        <w:pStyle w:val="5"/>
        <w:keepNext w:val="0"/>
        <w:keepLines w:val="0"/>
        <w:widowControl/>
        <w:suppressLineNumbers w:val="0"/>
      </w:pPr>
    </w:p>
    <w:p w14:paraId="32E70D34">
      <w:pPr>
        <w:pStyle w:val="5"/>
        <w:keepNext w:val="0"/>
        <w:keepLines w:val="0"/>
        <w:widowControl/>
        <w:suppressLineNumbers w:val="0"/>
      </w:pPr>
    </w:p>
    <w:p w14:paraId="69B263D7">
      <w:pPr>
        <w:pStyle w:val="5"/>
        <w:keepNext w:val="0"/>
        <w:keepLines w:val="0"/>
        <w:widowControl/>
        <w:suppressLineNumbers w:val="0"/>
      </w:pPr>
    </w:p>
    <w:p w14:paraId="399EDD8D">
      <w:pPr>
        <w:pStyle w:val="5"/>
        <w:keepNext w:val="0"/>
        <w:keepLines w:val="0"/>
        <w:widowControl/>
        <w:suppressLineNumbers w:val="0"/>
      </w:pPr>
    </w:p>
    <w:p w14:paraId="15CAE26B">
      <w:pPr>
        <w:pStyle w:val="5"/>
        <w:keepNext w:val="0"/>
        <w:keepLines w:val="0"/>
        <w:widowControl/>
        <w:suppressLineNumbers w:val="0"/>
      </w:pPr>
    </w:p>
    <w:p w14:paraId="1212BEB2">
      <w:pPr>
        <w:pStyle w:val="5"/>
        <w:keepNext w:val="0"/>
        <w:keepLines w:val="0"/>
        <w:widowControl/>
        <w:suppressLineNumbers w:val="0"/>
      </w:pPr>
    </w:p>
    <w:p w14:paraId="18D8289F">
      <w:pPr>
        <w:pStyle w:val="5"/>
        <w:keepNext w:val="0"/>
        <w:keepLines w:val="0"/>
        <w:widowControl/>
        <w:suppressLineNumbers w:val="0"/>
      </w:pPr>
    </w:p>
    <w:p w14:paraId="5D37EC81">
      <w:pPr>
        <w:pStyle w:val="5"/>
        <w:keepNext w:val="0"/>
        <w:keepLines w:val="0"/>
        <w:widowControl/>
        <w:suppressLineNumbers w:val="0"/>
      </w:pPr>
      <w:r>
        <w:rPr>
          <w:b/>
          <w:bCs/>
        </w:rPr>
        <w:t xml:space="preserve">Milestone 2 </w:t>
      </w:r>
      <w:r>
        <w:t>– Model Training &amp; Evaluation: Applies ARIMA, Prophet, and LSTM forecasting models; evaluates results using RMSE and MAE; selects the best-performing model.</w:t>
      </w:r>
    </w:p>
    <w:p w14:paraId="755D598B">
      <w:pPr>
        <w:pStyle w:val="5"/>
        <w:keepNext w:val="0"/>
        <w:keepLines w:val="0"/>
        <w:widowControl/>
        <w:suppressLineNumbers w:val="0"/>
      </w:pPr>
    </w:p>
    <w:p w14:paraId="7336DC78">
      <w:pPr>
        <w:pStyle w:val="5"/>
        <w:keepNext w:val="0"/>
        <w:keepLines w:val="0"/>
        <w:widowControl/>
        <w:suppressLineNumbers w:val="0"/>
      </w:pPr>
    </w:p>
    <w:p w14:paraId="483DF1AD">
      <w:pPr>
        <w:pStyle w:val="5"/>
        <w:keepNext w:val="0"/>
        <w:keepLines w:val="0"/>
        <w:widowControl/>
        <w:suppressLineNumbers w:val="0"/>
        <w:rPr>
          <w:rFonts w:hint="default"/>
          <w:lang w:val="en-IN"/>
        </w:rPr>
      </w:pPr>
      <w:r>
        <w:rPr>
          <w:rFonts w:hint="default"/>
          <w:lang w:val="en-IN"/>
        </w:rPr>
        <w:br w:type="textWrapping"/>
      </w:r>
    </w:p>
    <w:p w14:paraId="336DDA51">
      <w:pPr>
        <w:pStyle w:val="5"/>
        <w:keepNext w:val="0"/>
        <w:keepLines w:val="0"/>
        <w:widowControl/>
        <w:suppressLineNumbers w:val="0"/>
        <w:rPr>
          <w:rFonts w:hint="default"/>
          <w:lang w:val="en-IN"/>
        </w:rPr>
      </w:pPr>
    </w:p>
    <w:p w14:paraId="1436B3C4">
      <w:pPr>
        <w:pStyle w:val="5"/>
        <w:keepNext w:val="0"/>
        <w:keepLines w:val="0"/>
        <w:widowControl/>
        <w:suppressLineNumbers w:val="0"/>
      </w:pPr>
    </w:p>
    <w:p w14:paraId="57A4047F">
      <w:pPr>
        <w:pStyle w:val="5"/>
        <w:keepNext w:val="0"/>
        <w:keepLines w:val="0"/>
        <w:widowControl/>
        <w:suppressLineNumbers w:val="0"/>
      </w:pPr>
      <w:r>
        <w:rPr>
          <w:rFonts w:hint="default"/>
          <w:lang w:val="en-IN"/>
        </w:rPr>
        <w:drawing>
          <wp:inline distT="0" distB="0" distL="114300" distR="114300">
            <wp:extent cx="5266690" cy="2962910"/>
            <wp:effectExtent l="0" t="0" r="6350" b="8890"/>
            <wp:docPr id="10" name="Picture 10" descr="Screenshot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154)"/>
                    <pic:cNvPicPr>
                      <a:picLocks noChangeAspect="1"/>
                    </pic:cNvPicPr>
                  </pic:nvPicPr>
                  <pic:blipFill>
                    <a:blip r:embed="rId8"/>
                    <a:stretch>
                      <a:fillRect/>
                    </a:stretch>
                  </pic:blipFill>
                  <pic:spPr>
                    <a:xfrm>
                      <a:off x="0" y="0"/>
                      <a:ext cx="5266690" cy="2962910"/>
                    </a:xfrm>
                    <a:prstGeom prst="rect">
                      <a:avLst/>
                    </a:prstGeom>
                  </pic:spPr>
                </pic:pic>
              </a:graphicData>
            </a:graphic>
          </wp:inline>
        </w:drawing>
      </w:r>
    </w:p>
    <w:p w14:paraId="01916769">
      <w:pPr>
        <w:pStyle w:val="5"/>
        <w:keepNext w:val="0"/>
        <w:keepLines w:val="0"/>
        <w:widowControl/>
        <w:suppressLineNumbers w:val="0"/>
      </w:pPr>
    </w:p>
    <w:p w14:paraId="71561B94">
      <w:pPr>
        <w:pStyle w:val="5"/>
        <w:keepNext w:val="0"/>
        <w:keepLines w:val="0"/>
        <w:widowControl/>
        <w:suppressLineNumbers w:val="0"/>
      </w:pPr>
    </w:p>
    <w:p w14:paraId="4EF87511">
      <w:pPr>
        <w:pStyle w:val="5"/>
        <w:keepNext w:val="0"/>
        <w:keepLines w:val="0"/>
        <w:widowControl/>
        <w:suppressLineNumbers w:val="0"/>
      </w:pPr>
    </w:p>
    <w:p w14:paraId="3BB448B8">
      <w:pPr>
        <w:pStyle w:val="5"/>
        <w:keepNext w:val="0"/>
        <w:keepLines w:val="0"/>
        <w:widowControl/>
        <w:suppressLineNumbers w:val="0"/>
      </w:pPr>
    </w:p>
    <w:p w14:paraId="4DA73ED0">
      <w:pPr>
        <w:pStyle w:val="5"/>
        <w:keepNext w:val="0"/>
        <w:keepLines w:val="0"/>
        <w:widowControl/>
        <w:suppressLineNumbers w:val="0"/>
      </w:pPr>
      <w:r>
        <w:rPr>
          <w:rFonts w:hint="default"/>
          <w:lang w:val="en-IN"/>
        </w:rPr>
        <w:drawing>
          <wp:inline distT="0" distB="0" distL="114300" distR="114300">
            <wp:extent cx="5266690" cy="2962910"/>
            <wp:effectExtent l="0" t="0" r="6350" b="8890"/>
            <wp:docPr id="9" name="Picture 9" descr="Screenshot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155)"/>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p>
    <w:p w14:paraId="29959085">
      <w:pPr>
        <w:pStyle w:val="5"/>
        <w:keepNext w:val="0"/>
        <w:keepLines w:val="0"/>
        <w:widowControl/>
        <w:suppressLineNumbers w:val="0"/>
      </w:pPr>
      <w:r>
        <w:rPr>
          <w:rFonts w:hint="default"/>
          <w:lang w:val="en-IN"/>
        </w:rPr>
        <w:drawing>
          <wp:inline distT="0" distB="0" distL="114300" distR="114300">
            <wp:extent cx="5266690" cy="2962910"/>
            <wp:effectExtent l="0" t="0" r="6350" b="8890"/>
            <wp:docPr id="8" name="Picture 8" descr="Screenshot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156)"/>
                    <pic:cNvPicPr>
                      <a:picLocks noChangeAspect="1"/>
                    </pic:cNvPicPr>
                  </pic:nvPicPr>
                  <pic:blipFill>
                    <a:blip r:embed="rId10"/>
                    <a:stretch>
                      <a:fillRect/>
                    </a:stretch>
                  </pic:blipFill>
                  <pic:spPr>
                    <a:xfrm>
                      <a:off x="0" y="0"/>
                      <a:ext cx="5266690" cy="2962910"/>
                    </a:xfrm>
                    <a:prstGeom prst="rect">
                      <a:avLst/>
                    </a:prstGeom>
                  </pic:spPr>
                </pic:pic>
              </a:graphicData>
            </a:graphic>
          </wp:inline>
        </w:drawing>
      </w:r>
    </w:p>
    <w:p w14:paraId="5E550907">
      <w:pPr>
        <w:pStyle w:val="5"/>
        <w:keepNext w:val="0"/>
        <w:keepLines w:val="0"/>
        <w:widowControl/>
        <w:suppressLineNumbers w:val="0"/>
      </w:pPr>
    </w:p>
    <w:p w14:paraId="114C0408">
      <w:pPr>
        <w:pStyle w:val="5"/>
        <w:keepNext w:val="0"/>
        <w:keepLines w:val="0"/>
        <w:widowControl/>
        <w:suppressLineNumbers w:val="0"/>
      </w:pPr>
    </w:p>
    <w:p w14:paraId="3248AE67">
      <w:pPr>
        <w:pStyle w:val="5"/>
        <w:keepNext w:val="0"/>
        <w:keepLines w:val="0"/>
        <w:widowControl/>
        <w:suppressLineNumbers w:val="0"/>
      </w:pPr>
    </w:p>
    <w:p w14:paraId="7D9E0F29">
      <w:pPr>
        <w:pStyle w:val="5"/>
        <w:keepNext w:val="0"/>
        <w:keepLines w:val="0"/>
        <w:widowControl/>
        <w:suppressLineNumbers w:val="0"/>
        <w:rPr>
          <w:b/>
          <w:bCs/>
        </w:rPr>
      </w:pPr>
    </w:p>
    <w:p w14:paraId="4CFCE1BE">
      <w:pPr>
        <w:pStyle w:val="5"/>
        <w:keepNext w:val="0"/>
        <w:keepLines w:val="0"/>
        <w:widowControl/>
        <w:suppressLineNumbers w:val="0"/>
        <w:rPr>
          <w:b/>
          <w:bCs/>
        </w:rPr>
      </w:pPr>
    </w:p>
    <w:p w14:paraId="6E192919">
      <w:pPr>
        <w:pStyle w:val="5"/>
        <w:keepNext w:val="0"/>
        <w:keepLines w:val="0"/>
        <w:widowControl/>
        <w:suppressLineNumbers w:val="0"/>
        <w:rPr>
          <w:b/>
          <w:bCs/>
        </w:rPr>
      </w:pPr>
    </w:p>
    <w:p w14:paraId="7C95EFC1">
      <w:pPr>
        <w:pStyle w:val="5"/>
        <w:keepNext w:val="0"/>
        <w:keepLines w:val="0"/>
        <w:widowControl/>
        <w:suppressLineNumbers w:val="0"/>
        <w:rPr>
          <w:b/>
          <w:bCs/>
        </w:rPr>
      </w:pPr>
    </w:p>
    <w:p w14:paraId="29F95CA0">
      <w:pPr>
        <w:pStyle w:val="5"/>
        <w:keepNext w:val="0"/>
        <w:keepLines w:val="0"/>
        <w:widowControl/>
        <w:suppressLineNumbers w:val="0"/>
      </w:pPr>
      <w:r>
        <w:rPr>
          <w:b/>
          <w:bCs/>
        </w:rPr>
        <w:t>Milestone 3</w:t>
      </w:r>
      <w:r>
        <w:t xml:space="preserve"> – Alert Logic &amp; Trend Visualization: Defines AQI thresholds, identifies high-risk days, and visualizes forecast trends.</w:t>
      </w:r>
    </w:p>
    <w:p w14:paraId="1E12638E">
      <w:pPr>
        <w:pStyle w:val="5"/>
        <w:keepNext w:val="0"/>
        <w:keepLines w:val="0"/>
        <w:widowControl/>
        <w:suppressLineNumbers w:val="0"/>
        <w:rPr>
          <w:rFonts w:hint="default"/>
          <w:lang w:val="en-IN"/>
        </w:rPr>
      </w:pPr>
      <w:r>
        <w:rPr>
          <w:rFonts w:hint="default"/>
          <w:b/>
          <w:bCs/>
          <w:lang w:val="en-IN"/>
        </w:rPr>
        <w:t>STEPS TO RUN THIS CODE</w:t>
      </w:r>
      <w:r>
        <w:rPr>
          <w:rFonts w:hint="default"/>
          <w:lang w:val="en-IN"/>
        </w:rPr>
        <w:t>:</w:t>
      </w:r>
    </w:p>
    <w:p w14:paraId="325FC259">
      <w:pPr>
        <w:pStyle w:val="5"/>
        <w:keepNext w:val="0"/>
        <w:keepLines w:val="0"/>
        <w:widowControl/>
        <w:numPr>
          <w:ilvl w:val="0"/>
          <w:numId w:val="3"/>
        </w:numPr>
        <w:suppressLineNumbers w:val="0"/>
        <w:tabs>
          <w:tab w:val="clear" w:pos="425"/>
        </w:tabs>
        <w:spacing w:line="360" w:lineRule="auto"/>
        <w:ind w:left="425" w:leftChars="0" w:right="0" w:rightChars="0" w:hanging="425" w:firstLineChars="0"/>
      </w:pPr>
      <w:r>
        <w:t>Copy the full code into a file named aqi_dashboard.html.</w:t>
      </w:r>
    </w:p>
    <w:p w14:paraId="649AB20C">
      <w:pPr>
        <w:pStyle w:val="5"/>
        <w:keepNext w:val="0"/>
        <w:keepLines w:val="0"/>
        <w:widowControl/>
        <w:numPr>
          <w:ilvl w:val="0"/>
          <w:numId w:val="3"/>
        </w:numPr>
        <w:suppressLineNumbers w:val="0"/>
        <w:tabs>
          <w:tab w:val="clear" w:pos="425"/>
        </w:tabs>
        <w:spacing w:line="360" w:lineRule="auto"/>
        <w:ind w:left="425" w:leftChars="0" w:right="0" w:rightChars="0" w:hanging="425" w:firstLineChars="0"/>
      </w:pPr>
      <w:r>
        <w:t>Open it in any browser (no Python or server needed).</w:t>
      </w:r>
    </w:p>
    <w:p w14:paraId="01E5BAE3">
      <w:pPr>
        <w:pStyle w:val="5"/>
        <w:keepNext w:val="0"/>
        <w:keepLines w:val="0"/>
        <w:widowControl/>
        <w:numPr>
          <w:ilvl w:val="0"/>
          <w:numId w:val="3"/>
        </w:numPr>
        <w:suppressLineNumbers w:val="0"/>
        <w:tabs>
          <w:tab w:val="clear" w:pos="425"/>
        </w:tabs>
        <w:spacing w:line="360" w:lineRule="auto"/>
        <w:ind w:left="425" w:leftChars="0" w:right="0" w:rightChars="0" w:hanging="425" w:firstLineChars="0"/>
      </w:pPr>
      <w:r>
        <w:t>Choose:</w:t>
      </w:r>
    </w:p>
    <w:p w14:paraId="0261AF66">
      <w:pPr>
        <w:pStyle w:val="5"/>
        <w:keepNext w:val="0"/>
        <w:keepLines w:val="0"/>
        <w:widowControl/>
        <w:numPr>
          <w:ilvl w:val="0"/>
          <w:numId w:val="0"/>
        </w:numPr>
        <w:suppressLineNumbers w:val="0"/>
        <w:spacing w:line="360" w:lineRule="auto"/>
        <w:ind w:leftChars="0" w:right="0" w:rightChars="0" w:firstLine="840" w:firstLineChars="350"/>
      </w:pPr>
      <w:r>
        <w:rPr>
          <w:rFonts w:hint="default"/>
          <w:lang w:val="en-IN"/>
        </w:rPr>
        <w:t>I.</w:t>
      </w:r>
      <w:r>
        <w:t>City</w:t>
      </w:r>
    </w:p>
    <w:p w14:paraId="163601FA">
      <w:pPr>
        <w:pStyle w:val="5"/>
        <w:keepNext w:val="0"/>
        <w:keepLines w:val="0"/>
        <w:widowControl/>
        <w:numPr>
          <w:ilvl w:val="0"/>
          <w:numId w:val="0"/>
        </w:numPr>
        <w:suppressLineNumbers w:val="0"/>
        <w:spacing w:line="360" w:lineRule="auto"/>
        <w:ind w:right="0" w:rightChars="0" w:firstLine="840" w:firstLineChars="350"/>
      </w:pPr>
      <w:r>
        <w:rPr>
          <w:rFonts w:hint="default"/>
          <w:lang w:val="en-IN"/>
        </w:rPr>
        <w:t>II.</w:t>
      </w:r>
      <w:r>
        <w:t>Date range</w:t>
      </w:r>
    </w:p>
    <w:p w14:paraId="560CC679">
      <w:pPr>
        <w:pStyle w:val="5"/>
        <w:keepNext w:val="0"/>
        <w:keepLines w:val="0"/>
        <w:widowControl/>
        <w:numPr>
          <w:ilvl w:val="0"/>
          <w:numId w:val="0"/>
        </w:numPr>
        <w:suppressLineNumbers w:val="0"/>
        <w:spacing w:line="360" w:lineRule="auto"/>
        <w:ind w:leftChars="0" w:right="0" w:rightChars="0" w:firstLine="840" w:firstLineChars="350"/>
      </w:pPr>
      <w:r>
        <w:rPr>
          <w:rFonts w:hint="default"/>
          <w:lang w:val="en-IN"/>
        </w:rPr>
        <w:t>III.</w:t>
      </w:r>
      <w:r>
        <w:t>AQI Type (e.g., PM2.5)</w:t>
      </w:r>
    </w:p>
    <w:p w14:paraId="587A6C2B">
      <w:pPr>
        <w:pStyle w:val="5"/>
        <w:keepNext w:val="0"/>
        <w:keepLines w:val="0"/>
        <w:widowControl/>
        <w:numPr>
          <w:ilvl w:val="0"/>
          <w:numId w:val="3"/>
        </w:numPr>
        <w:suppressLineNumbers w:val="0"/>
        <w:spacing w:line="360" w:lineRule="auto"/>
        <w:ind w:left="425" w:leftChars="0" w:hanging="425" w:firstLineChars="0"/>
      </w:pPr>
      <w:r>
        <w:t>Click Show Report → it displays:</w:t>
      </w:r>
    </w:p>
    <w:p w14:paraId="4D1E1D1E">
      <w:pPr>
        <w:pStyle w:val="5"/>
        <w:keepNext w:val="0"/>
        <w:keepLines w:val="0"/>
        <w:widowControl/>
        <w:numPr>
          <w:ilvl w:val="0"/>
          <w:numId w:val="0"/>
        </w:numPr>
        <w:suppressLineNumbers w:val="0"/>
        <w:spacing w:line="360" w:lineRule="auto"/>
        <w:ind w:right="0" w:rightChars="0" w:firstLine="960" w:firstLineChars="400"/>
      </w:pPr>
      <w:r>
        <w:rPr>
          <w:rFonts w:hint="default"/>
          <w:lang w:val="en-IN"/>
        </w:rPr>
        <w:t>I.</w:t>
      </w:r>
      <w:r>
        <w:t>The latest AQI value</w:t>
      </w:r>
    </w:p>
    <w:p w14:paraId="30DAE200">
      <w:pPr>
        <w:pStyle w:val="5"/>
        <w:keepNext w:val="0"/>
        <w:keepLines w:val="0"/>
        <w:widowControl/>
        <w:numPr>
          <w:ilvl w:val="0"/>
          <w:numId w:val="0"/>
        </w:numPr>
        <w:suppressLineNumbers w:val="0"/>
        <w:spacing w:line="360" w:lineRule="auto"/>
        <w:ind w:leftChars="0" w:right="0" w:rightChars="0" w:firstLine="960" w:firstLineChars="400"/>
      </w:pPr>
      <w:r>
        <w:rPr>
          <w:rFonts w:hint="default"/>
          <w:lang w:val="en-IN"/>
        </w:rPr>
        <w:t>II.</w:t>
      </w:r>
      <w:r>
        <w:t>Color-coded alert message</w:t>
      </w:r>
    </w:p>
    <w:p w14:paraId="4C3101AB">
      <w:pPr>
        <w:pStyle w:val="5"/>
        <w:keepNext w:val="0"/>
        <w:keepLines w:val="0"/>
        <w:widowControl/>
        <w:numPr>
          <w:ilvl w:val="0"/>
          <w:numId w:val="0"/>
        </w:numPr>
        <w:suppressLineNumbers w:val="0"/>
        <w:spacing w:line="360" w:lineRule="auto"/>
        <w:ind w:leftChars="0" w:right="0" w:rightChars="0" w:firstLine="960" w:firstLineChars="400"/>
      </w:pPr>
      <w:r>
        <w:rPr>
          <w:rFonts w:hint="default"/>
          <w:lang w:val="en-IN"/>
        </w:rPr>
        <w:t>III.</w:t>
      </w:r>
      <w:r>
        <w:t>7-day AQI forecast chart</w:t>
      </w:r>
    </w:p>
    <w:p w14:paraId="4248DD10">
      <w:pPr>
        <w:pStyle w:val="5"/>
        <w:keepNext w:val="0"/>
        <w:keepLines w:val="0"/>
        <w:widowControl/>
        <w:suppressLineNumbers w:val="0"/>
        <w:rPr>
          <w:rFonts w:hint="default"/>
          <w:lang w:val="en-IN"/>
        </w:rPr>
      </w:pPr>
    </w:p>
    <w:p w14:paraId="6C6248F8">
      <w:pPr>
        <w:pStyle w:val="5"/>
        <w:keepNext w:val="0"/>
        <w:keepLines w:val="0"/>
        <w:widowControl/>
        <w:suppressLineNumbers w:val="0"/>
        <w:rPr>
          <w:rFonts w:hint="default"/>
          <w:lang w:val="en-IN"/>
        </w:rPr>
      </w:pPr>
    </w:p>
    <w:p w14:paraId="3D9EB92D">
      <w:pPr>
        <w:pStyle w:val="5"/>
        <w:keepNext w:val="0"/>
        <w:keepLines w:val="0"/>
        <w:widowControl/>
        <w:suppressLineNumbers w:val="0"/>
        <w:rPr>
          <w:rFonts w:hint="default"/>
          <w:lang w:val="en-IN"/>
        </w:rPr>
      </w:pPr>
    </w:p>
    <w:p w14:paraId="0F36BF55">
      <w:pPr>
        <w:pStyle w:val="5"/>
        <w:keepNext w:val="0"/>
        <w:keepLines w:val="0"/>
        <w:widowControl/>
        <w:suppressLineNumbers w:val="0"/>
        <w:rPr>
          <w:rFonts w:hint="default"/>
          <w:lang w:val="en-IN"/>
        </w:rPr>
      </w:pPr>
    </w:p>
    <w:p w14:paraId="3ACDA236">
      <w:pPr>
        <w:pStyle w:val="5"/>
        <w:keepNext w:val="0"/>
        <w:keepLines w:val="0"/>
        <w:widowControl/>
        <w:suppressLineNumbers w:val="0"/>
        <w:rPr>
          <w:rFonts w:hint="default"/>
          <w:lang w:val="en-IN"/>
        </w:rPr>
      </w:pPr>
      <w:r>
        <w:rPr>
          <w:rFonts w:hint="default"/>
          <w:b/>
          <w:bCs/>
          <w:lang w:val="en-IN"/>
        </w:rPr>
        <w:t>OUTPUT</w:t>
      </w:r>
      <w:r>
        <w:rPr>
          <w:rFonts w:hint="default"/>
          <w:lang w:val="en-IN"/>
        </w:rPr>
        <w:t>:</w:t>
      </w:r>
    </w:p>
    <w:p w14:paraId="51CD7DB9">
      <w:pPr>
        <w:pStyle w:val="5"/>
        <w:keepNext w:val="0"/>
        <w:keepLines w:val="0"/>
        <w:widowControl/>
        <w:suppressLineNumbers w:val="0"/>
        <w:rPr>
          <w:rFonts w:hint="default"/>
          <w:lang w:val="en-IN"/>
        </w:rPr>
      </w:pPr>
    </w:p>
    <w:p w14:paraId="7EF7063C">
      <w:pPr>
        <w:pStyle w:val="5"/>
        <w:keepNext w:val="0"/>
        <w:keepLines w:val="0"/>
        <w:widowControl/>
        <w:suppressLineNumbers w:val="0"/>
        <w:rPr>
          <w:rFonts w:hint="default"/>
          <w:lang w:val="en-IN"/>
        </w:rPr>
      </w:pPr>
    </w:p>
    <w:p w14:paraId="6D1A9D33">
      <w:pPr>
        <w:pStyle w:val="5"/>
        <w:keepNext w:val="0"/>
        <w:keepLines w:val="0"/>
        <w:widowControl/>
        <w:suppressLineNumbers w:val="0"/>
        <w:rPr>
          <w:rFonts w:hint="default"/>
          <w:lang w:val="en-IN"/>
        </w:rPr>
      </w:pPr>
      <w:r>
        <w:rPr>
          <w:rFonts w:hint="default"/>
          <w:b/>
          <w:bCs/>
          <w:lang w:val="en-IN"/>
        </w:rPr>
        <w:t>OUTPUT</w:t>
      </w:r>
      <w:r>
        <w:rPr>
          <w:rFonts w:hint="default"/>
          <w:lang w:val="en-IN"/>
        </w:rPr>
        <w:t>:</w:t>
      </w:r>
    </w:p>
    <w:p w14:paraId="2FA64114">
      <w:pPr>
        <w:pStyle w:val="5"/>
        <w:keepNext w:val="0"/>
        <w:keepLines w:val="0"/>
        <w:widowControl/>
        <w:suppressLineNumbers w:val="0"/>
        <w:rPr>
          <w:rFonts w:hint="default"/>
          <w:lang w:val="en-IN"/>
        </w:rPr>
      </w:pPr>
      <w:r>
        <w:rPr>
          <w:rFonts w:hint="default"/>
          <w:lang w:val="en-US"/>
        </w:rPr>
        <w:t>Outputs:</w:t>
      </w:r>
      <w:r>
        <w:rPr>
          <w:rFonts w:hint="default"/>
          <w:lang w:val="en-IN"/>
        </w:rPr>
        <w:drawing>
          <wp:inline distT="0" distB="0" distL="114300" distR="114300">
            <wp:extent cx="5266690" cy="2962910"/>
            <wp:effectExtent l="0" t="0" r="6350" b="8890"/>
            <wp:docPr id="15" name="Picture 15" descr="Screenshot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159)"/>
                    <pic:cNvPicPr>
                      <a:picLocks noChangeAspect="1"/>
                    </pic:cNvPicPr>
                  </pic:nvPicPr>
                  <pic:blipFill>
                    <a:blip r:embed="rId11"/>
                    <a:stretch>
                      <a:fillRect/>
                    </a:stretch>
                  </pic:blipFill>
                  <pic:spPr>
                    <a:xfrm>
                      <a:off x="0" y="0"/>
                      <a:ext cx="5266690" cy="2962910"/>
                    </a:xfrm>
                    <a:prstGeom prst="rect">
                      <a:avLst/>
                    </a:prstGeom>
                  </pic:spPr>
                </pic:pic>
              </a:graphicData>
            </a:graphic>
          </wp:inline>
        </w:drawing>
      </w:r>
    </w:p>
    <w:p w14:paraId="69896896">
      <w:pPr>
        <w:pStyle w:val="5"/>
        <w:keepNext w:val="0"/>
        <w:keepLines w:val="0"/>
        <w:widowControl/>
        <w:suppressLineNumbers w:val="0"/>
        <w:rPr>
          <w:rFonts w:hint="default"/>
          <w:lang w:val="en-IN"/>
        </w:rPr>
      </w:pPr>
      <w:r>
        <w:rPr>
          <w:rFonts w:hint="default"/>
          <w:lang w:val="en-IN"/>
        </w:rPr>
        <w:br w:type="textWrapping"/>
      </w:r>
    </w:p>
    <w:p w14:paraId="0C528819">
      <w:pPr>
        <w:pStyle w:val="5"/>
        <w:keepNext w:val="0"/>
        <w:keepLines w:val="0"/>
        <w:widowControl/>
        <w:suppressLineNumbers w:val="0"/>
        <w:rPr>
          <w:rFonts w:hint="default"/>
          <w:lang w:val="en-IN"/>
        </w:rPr>
      </w:pPr>
      <w:r>
        <w:rPr>
          <w:rFonts w:hint="default"/>
          <w:lang w:val="en-IN"/>
        </w:rPr>
        <w:drawing>
          <wp:inline distT="0" distB="0" distL="114300" distR="114300">
            <wp:extent cx="5266690" cy="2962910"/>
            <wp:effectExtent l="0" t="0" r="6350" b="8890"/>
            <wp:docPr id="14" name="Picture 14" descr="Screenshot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157)"/>
                    <pic:cNvPicPr>
                      <a:picLocks noChangeAspect="1"/>
                    </pic:cNvPicPr>
                  </pic:nvPicPr>
                  <pic:blipFill>
                    <a:blip r:embed="rId12"/>
                    <a:stretch>
                      <a:fillRect/>
                    </a:stretch>
                  </pic:blipFill>
                  <pic:spPr>
                    <a:xfrm>
                      <a:off x="0" y="0"/>
                      <a:ext cx="5266690" cy="2962910"/>
                    </a:xfrm>
                    <a:prstGeom prst="rect">
                      <a:avLst/>
                    </a:prstGeom>
                  </pic:spPr>
                </pic:pic>
              </a:graphicData>
            </a:graphic>
          </wp:inline>
        </w:drawing>
      </w:r>
    </w:p>
    <w:p w14:paraId="4900C2D0">
      <w:pPr>
        <w:pStyle w:val="5"/>
        <w:keepNext w:val="0"/>
        <w:keepLines w:val="0"/>
        <w:widowControl/>
        <w:suppressLineNumbers w:val="0"/>
      </w:pPr>
      <w:r>
        <w:rPr>
          <w:rFonts w:hint="default"/>
          <w:lang w:val="en-IN"/>
        </w:rPr>
        <w:drawing>
          <wp:inline distT="0" distB="0" distL="114300" distR="114300">
            <wp:extent cx="5266690" cy="2962910"/>
            <wp:effectExtent l="0" t="0" r="6350" b="8890"/>
            <wp:docPr id="12" name="Picture 12" descr="Screenshot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158)"/>
                    <pic:cNvPicPr>
                      <a:picLocks noChangeAspect="1"/>
                    </pic:cNvPicPr>
                  </pic:nvPicPr>
                  <pic:blipFill>
                    <a:blip r:embed="rId13"/>
                    <a:stretch>
                      <a:fillRect/>
                    </a:stretch>
                  </pic:blipFill>
                  <pic:spPr>
                    <a:xfrm>
                      <a:off x="0" y="0"/>
                      <a:ext cx="5266690" cy="2962910"/>
                    </a:xfrm>
                    <a:prstGeom prst="rect">
                      <a:avLst/>
                    </a:prstGeom>
                  </pic:spPr>
                </pic:pic>
              </a:graphicData>
            </a:graphic>
          </wp:inline>
        </w:drawing>
      </w:r>
    </w:p>
    <w:p w14:paraId="428D4EF4">
      <w:pPr>
        <w:pStyle w:val="5"/>
        <w:keepNext w:val="0"/>
        <w:keepLines w:val="0"/>
        <w:widowControl/>
        <w:suppressLineNumbers w:val="0"/>
      </w:pPr>
    </w:p>
    <w:p w14:paraId="3F16E1D6">
      <w:pPr>
        <w:pStyle w:val="5"/>
        <w:keepNext w:val="0"/>
        <w:keepLines w:val="0"/>
        <w:widowControl/>
        <w:suppressLineNumbers w:val="0"/>
      </w:pPr>
    </w:p>
    <w:p w14:paraId="2E5A1A67">
      <w:pPr>
        <w:pStyle w:val="5"/>
        <w:keepNext w:val="0"/>
        <w:keepLines w:val="0"/>
        <w:widowControl/>
        <w:suppressLineNumbers w:val="0"/>
      </w:pPr>
    </w:p>
    <w:p w14:paraId="66EB482B">
      <w:pPr>
        <w:pStyle w:val="5"/>
        <w:keepNext w:val="0"/>
        <w:keepLines w:val="0"/>
        <w:widowControl/>
        <w:suppressLineNumbers w:val="0"/>
      </w:pPr>
    </w:p>
    <w:p w14:paraId="788186BD">
      <w:pPr>
        <w:pStyle w:val="5"/>
        <w:keepNext w:val="0"/>
        <w:keepLines w:val="0"/>
        <w:widowControl/>
        <w:suppressLineNumbers w:val="0"/>
      </w:pPr>
    </w:p>
    <w:p w14:paraId="7939ED08">
      <w:pPr>
        <w:pStyle w:val="5"/>
        <w:keepNext w:val="0"/>
        <w:keepLines w:val="0"/>
        <w:widowControl/>
        <w:suppressLineNumbers w:val="0"/>
      </w:pPr>
    </w:p>
    <w:p w14:paraId="7FBC5943">
      <w:pPr>
        <w:pStyle w:val="5"/>
        <w:keepNext w:val="0"/>
        <w:keepLines w:val="0"/>
        <w:widowControl/>
        <w:suppressLineNumbers w:val="0"/>
        <w:rPr>
          <w:rFonts w:hint="default"/>
          <w:lang w:val="en-IN"/>
        </w:rPr>
      </w:pPr>
    </w:p>
    <w:p w14:paraId="65C6F243">
      <w:pPr>
        <w:pStyle w:val="5"/>
        <w:keepNext w:val="0"/>
        <w:keepLines w:val="0"/>
        <w:widowControl/>
        <w:suppressLineNumbers w:val="0"/>
        <w:rPr>
          <w:b/>
          <w:bCs/>
        </w:rPr>
      </w:pPr>
    </w:p>
    <w:p w14:paraId="099F0169">
      <w:pPr>
        <w:pStyle w:val="5"/>
        <w:keepNext w:val="0"/>
        <w:keepLines w:val="0"/>
        <w:widowControl/>
        <w:suppressLineNumbers w:val="0"/>
        <w:rPr>
          <w:b/>
          <w:bCs/>
        </w:rPr>
      </w:pPr>
    </w:p>
    <w:p w14:paraId="66971CF1">
      <w:pPr>
        <w:pStyle w:val="5"/>
        <w:keepNext w:val="0"/>
        <w:keepLines w:val="0"/>
        <w:widowControl/>
        <w:suppressLineNumbers w:val="0"/>
        <w:rPr>
          <w:b/>
          <w:bCs/>
        </w:rPr>
      </w:pPr>
    </w:p>
    <w:p w14:paraId="10554926">
      <w:pPr>
        <w:pStyle w:val="5"/>
        <w:keepNext w:val="0"/>
        <w:keepLines w:val="0"/>
        <w:widowControl/>
        <w:suppressLineNumbers w:val="0"/>
        <w:rPr>
          <w:b/>
          <w:bCs/>
        </w:rPr>
      </w:pPr>
    </w:p>
    <w:p w14:paraId="7FF3F96A">
      <w:pPr>
        <w:pStyle w:val="5"/>
        <w:keepNext w:val="0"/>
        <w:keepLines w:val="0"/>
        <w:widowControl/>
        <w:suppressLineNumbers w:val="0"/>
        <w:rPr>
          <w:b/>
          <w:bCs/>
        </w:rPr>
      </w:pPr>
    </w:p>
    <w:p w14:paraId="1430711D">
      <w:pPr>
        <w:pStyle w:val="5"/>
        <w:keepNext w:val="0"/>
        <w:keepLines w:val="0"/>
        <w:widowControl/>
        <w:suppressLineNumbers w:val="0"/>
        <w:rPr>
          <w:b/>
          <w:bCs/>
        </w:rPr>
      </w:pPr>
    </w:p>
    <w:p w14:paraId="64C46DFB">
      <w:pPr>
        <w:pStyle w:val="5"/>
        <w:keepNext w:val="0"/>
        <w:keepLines w:val="0"/>
        <w:widowControl/>
        <w:suppressLineNumbers w:val="0"/>
        <w:rPr>
          <w:b/>
          <w:bCs/>
        </w:rPr>
      </w:pPr>
    </w:p>
    <w:p w14:paraId="459481E9">
      <w:pPr>
        <w:pStyle w:val="5"/>
        <w:keepNext w:val="0"/>
        <w:keepLines w:val="0"/>
        <w:widowControl/>
        <w:suppressLineNumbers w:val="0"/>
        <w:rPr>
          <w:b/>
          <w:bCs/>
        </w:rPr>
      </w:pPr>
    </w:p>
    <w:p w14:paraId="2FAB9379">
      <w:pPr>
        <w:pStyle w:val="5"/>
        <w:keepNext w:val="0"/>
        <w:keepLines w:val="0"/>
        <w:widowControl/>
        <w:suppressLineNumbers w:val="0"/>
      </w:pPr>
      <w:r>
        <w:rPr>
          <w:b/>
          <w:bCs/>
        </w:rPr>
        <w:t xml:space="preserve">Milestone 4 </w:t>
      </w:r>
      <w:r>
        <w:t>– Streamlit Dashboard: Integrates all models and results into an interactive web app that allows users to select city, pollutant, and timeframe; displays AQI gauge, charts, and alerts.</w:t>
      </w:r>
    </w:p>
    <w:p w14:paraId="0A5A2812">
      <w:pPr>
        <w:spacing w:line="360" w:lineRule="auto"/>
        <w:rPr>
          <w:rFonts w:hint="default" w:ascii="Times New Roman" w:hAnsi="Times New Roman" w:cs="Times New Roman"/>
          <w:sz w:val="24"/>
          <w:szCs w:val="24"/>
          <w:lang w:val="en-IN"/>
        </w:rPr>
      </w:pPr>
    </w:p>
    <w:p w14:paraId="3819EBDA">
      <w:pPr>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266690" cy="2962910"/>
            <wp:effectExtent l="0" t="0" r="6350" b="8890"/>
            <wp:docPr id="16" name="Picture 16" descr="Screenshot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161)"/>
                    <pic:cNvPicPr>
                      <a:picLocks noChangeAspect="1"/>
                    </pic:cNvPicPr>
                  </pic:nvPicPr>
                  <pic:blipFill>
                    <a:blip r:embed="rId14"/>
                    <a:stretch>
                      <a:fillRect/>
                    </a:stretch>
                  </pic:blipFill>
                  <pic:spPr>
                    <a:xfrm>
                      <a:off x="0" y="0"/>
                      <a:ext cx="5266690" cy="2962910"/>
                    </a:xfrm>
                    <a:prstGeom prst="rect">
                      <a:avLst/>
                    </a:prstGeom>
                  </pic:spPr>
                </pic:pic>
              </a:graphicData>
            </a:graphic>
          </wp:inline>
        </w:drawing>
      </w:r>
      <w:r>
        <w:rPr>
          <w:rFonts w:hint="default" w:ascii="Times New Roman" w:hAnsi="Times New Roman" w:cs="Times New Roman"/>
          <w:sz w:val="24"/>
          <w:szCs w:val="24"/>
          <w:lang w:val="en-IN"/>
        </w:rPr>
        <w:drawing>
          <wp:inline distT="0" distB="0" distL="114300" distR="114300">
            <wp:extent cx="5266690" cy="2962910"/>
            <wp:effectExtent l="0" t="0" r="6350" b="8890"/>
            <wp:docPr id="17" name="Picture 17" descr="Screenshot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160)"/>
                    <pic:cNvPicPr>
                      <a:picLocks noChangeAspect="1"/>
                    </pic:cNvPicPr>
                  </pic:nvPicPr>
                  <pic:blipFill>
                    <a:blip r:embed="rId15"/>
                    <a:stretch>
                      <a:fillRect/>
                    </a:stretch>
                  </pic:blipFill>
                  <pic:spPr>
                    <a:xfrm>
                      <a:off x="0" y="0"/>
                      <a:ext cx="5266690" cy="2962910"/>
                    </a:xfrm>
                    <a:prstGeom prst="rect">
                      <a:avLst/>
                    </a:prstGeom>
                  </pic:spPr>
                </pic:pic>
              </a:graphicData>
            </a:graphic>
          </wp:inline>
        </w:drawing>
      </w:r>
    </w:p>
    <w:p w14:paraId="058797A5">
      <w:pPr>
        <w:spacing w:line="360" w:lineRule="auto"/>
        <w:rPr>
          <w:rFonts w:hint="default" w:ascii="Times New Roman" w:hAnsi="Times New Roman" w:cs="Times New Roman"/>
          <w:sz w:val="24"/>
          <w:szCs w:val="24"/>
          <w:lang w:val="en-IN"/>
        </w:rPr>
        <w:sectPr>
          <w:pgSz w:w="11906" w:h="16838"/>
          <w:pgMar w:top="1440" w:right="1800" w:bottom="1440" w:left="1800" w:header="720" w:footer="720" w:gutter="0"/>
          <w:cols w:space="720" w:num="1"/>
          <w:docGrid w:linePitch="360" w:charSpace="0"/>
        </w:sectPr>
      </w:pPr>
    </w:p>
    <w:p w14:paraId="422D26EC">
      <w:pPr>
        <w:spacing w:line="360" w:lineRule="auto"/>
        <w:rPr>
          <w:rFonts w:hint="default" w:ascii="Times New Roman" w:hAnsi="Times New Roman" w:cs="Times New Roman"/>
          <w:sz w:val="24"/>
          <w:szCs w:val="24"/>
          <w:lang w:val="en-I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4"/>
          <w:szCs w:val="24"/>
          <w:lang w:val="en-IN"/>
        </w:rPr>
        <w:drawing>
          <wp:inline distT="0" distB="0" distL="114300" distR="114300">
            <wp:extent cx="5266690" cy="2962910"/>
            <wp:effectExtent l="0" t="0" r="6350" b="8890"/>
            <wp:docPr id="19" name="Picture 19" descr="Screenshot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162)"/>
                    <pic:cNvPicPr>
                      <a:picLocks noChangeAspect="1"/>
                    </pic:cNvPicPr>
                  </pic:nvPicPr>
                  <pic:blipFill>
                    <a:blip r:embed="rId16"/>
                    <a:stretch>
                      <a:fillRect/>
                    </a:stretch>
                  </pic:blipFill>
                  <pic:spPr>
                    <a:xfrm>
                      <a:off x="0" y="0"/>
                      <a:ext cx="5266690" cy="2962910"/>
                    </a:xfrm>
                    <a:prstGeom prst="rect">
                      <a:avLst/>
                    </a:prstGeom>
                  </pic:spPr>
                </pic:pic>
              </a:graphicData>
            </a:graphic>
          </wp:inline>
        </w:drawing>
      </w:r>
      <w:r>
        <w:rPr>
          <w:rFonts w:hint="default" w:ascii="Times New Roman" w:hAnsi="Times New Roman" w:cs="Times New Roman"/>
          <w:sz w:val="24"/>
          <w:szCs w:val="24"/>
          <w:lang w:val="en-IN"/>
        </w:rPr>
        <w:drawing>
          <wp:inline distT="0" distB="0" distL="114300" distR="114300">
            <wp:extent cx="5266690" cy="2962910"/>
            <wp:effectExtent l="0" t="0" r="6350" b="8890"/>
            <wp:docPr id="18" name="Picture 18" descr="Screenshot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163)"/>
                    <pic:cNvPicPr>
                      <a:picLocks noChangeAspect="1"/>
                    </pic:cNvPicPr>
                  </pic:nvPicPr>
                  <pic:blipFill>
                    <a:blip r:embed="rId17"/>
                    <a:stretch>
                      <a:fillRect/>
                    </a:stretch>
                  </pic:blipFill>
                  <pic:spPr>
                    <a:xfrm>
                      <a:off x="0" y="0"/>
                      <a:ext cx="5266690" cy="2962910"/>
                    </a:xfrm>
                    <a:prstGeom prst="rect">
                      <a:avLst/>
                    </a:prstGeom>
                  </pic:spPr>
                </pic:pic>
              </a:graphicData>
            </a:graphic>
          </wp:inline>
        </w:drawing>
      </w:r>
    </w:p>
    <w:p w14:paraId="762FC8A8">
      <w:pPr>
        <w:spacing w:line="360" w:lineRule="auto"/>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A DASHBOARD CONTAINING ALL 4 MODULES</w:t>
      </w:r>
      <w:r>
        <w:rPr>
          <w:rFonts w:hint="default" w:ascii="Times New Roman" w:hAnsi="Times New Roman" w:cs="Times New Roman"/>
          <w:sz w:val="24"/>
          <w:szCs w:val="24"/>
          <w:lang w:val="en-IN"/>
        </w:rPr>
        <w:t>:</w:t>
      </w:r>
    </w:p>
    <w:p w14:paraId="15172308">
      <w:pPr>
        <w:spacing w:line="360" w:lineRule="auto"/>
        <w:rPr>
          <w:rFonts w:hint="default" w:ascii="Times New Roman" w:hAnsi="Times New Roman" w:cs="Times New Roman"/>
          <w:sz w:val="24"/>
          <w:szCs w:val="24"/>
          <w:lang w:val="en-IN"/>
        </w:rPr>
      </w:pPr>
      <w:bookmarkStart w:id="0" w:name="_GoBack"/>
      <w:bookmarkEnd w:id="0"/>
    </w:p>
    <w:p w14:paraId="55D699CB">
      <w:pPr>
        <w:spacing w:line="360" w:lineRule="auto"/>
        <w:rPr>
          <w:rFonts w:hint="default" w:ascii="Times New Roman" w:hAnsi="Times New Roman" w:cs="Times New Roman"/>
          <w:sz w:val="24"/>
          <w:szCs w:val="24"/>
          <w:lang w:val="en-IN"/>
        </w:rPr>
      </w:pPr>
    </w:p>
    <w:p w14:paraId="0BA3F25C">
      <w:pPr>
        <w:spacing w:line="360" w:lineRule="auto"/>
        <w:rPr>
          <w:rFonts w:hint="default" w:ascii="Times New Roman" w:hAnsi="Times New Roman" w:cs="Times New Roman"/>
          <w:sz w:val="24"/>
          <w:szCs w:val="24"/>
          <w:lang w:val="en-I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4"/>
          <w:szCs w:val="24"/>
          <w:lang w:val="en-IN"/>
        </w:rPr>
        <w:drawing>
          <wp:inline distT="0" distB="0" distL="114300" distR="114300">
            <wp:extent cx="5266690" cy="2962910"/>
            <wp:effectExtent l="0" t="0" r="6350" b="8890"/>
            <wp:docPr id="23" name="Picture 23" descr="Screenshot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164)"/>
                    <pic:cNvPicPr>
                      <a:picLocks noChangeAspect="1"/>
                    </pic:cNvPicPr>
                  </pic:nvPicPr>
                  <pic:blipFill>
                    <a:blip r:embed="rId18"/>
                    <a:stretch>
                      <a:fillRect/>
                    </a:stretch>
                  </pic:blipFill>
                  <pic:spPr>
                    <a:xfrm>
                      <a:off x="0" y="0"/>
                      <a:ext cx="5266690" cy="2962910"/>
                    </a:xfrm>
                    <a:prstGeom prst="rect">
                      <a:avLst/>
                    </a:prstGeom>
                  </pic:spPr>
                </pic:pic>
              </a:graphicData>
            </a:graphic>
          </wp:inline>
        </w:drawing>
      </w:r>
    </w:p>
    <w:p w14:paraId="1BA968D4">
      <w:pPr>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266690" cy="2962910"/>
            <wp:effectExtent l="0" t="0" r="6350" b="8890"/>
            <wp:docPr id="21" name="Picture 21" descr="Screenshot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166)"/>
                    <pic:cNvPicPr>
                      <a:picLocks noChangeAspect="1"/>
                    </pic:cNvPicPr>
                  </pic:nvPicPr>
                  <pic:blipFill>
                    <a:blip r:embed="rId19"/>
                    <a:stretch>
                      <a:fillRect/>
                    </a:stretch>
                  </pic:blipFill>
                  <pic:spPr>
                    <a:xfrm>
                      <a:off x="0" y="0"/>
                      <a:ext cx="5266690" cy="2962910"/>
                    </a:xfrm>
                    <a:prstGeom prst="rect">
                      <a:avLst/>
                    </a:prstGeom>
                  </pic:spPr>
                </pic:pic>
              </a:graphicData>
            </a:graphic>
          </wp:inline>
        </w:drawing>
      </w:r>
    </w:p>
    <w:p w14:paraId="770D20D7">
      <w:pPr>
        <w:spacing w:line="360" w:lineRule="auto"/>
        <w:rPr>
          <w:rFonts w:hint="default" w:ascii="Times New Roman" w:hAnsi="Times New Roman" w:cs="Times New Roman"/>
          <w:sz w:val="24"/>
          <w:szCs w:val="24"/>
          <w:lang w:val="en-IN"/>
        </w:rPr>
      </w:pPr>
    </w:p>
    <w:p w14:paraId="12C2A790">
      <w:pPr>
        <w:spacing w:line="360" w:lineRule="auto"/>
        <w:rPr>
          <w:rFonts w:hint="default" w:ascii="Times New Roman" w:hAnsi="Times New Roman" w:cs="Times New Roman"/>
          <w:sz w:val="24"/>
          <w:szCs w:val="24"/>
          <w:lang w:val="en-I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4"/>
          <w:szCs w:val="24"/>
          <w:lang w:val="en-IN"/>
        </w:rPr>
        <w:drawing>
          <wp:inline distT="0" distB="0" distL="114300" distR="114300">
            <wp:extent cx="5266690" cy="2962910"/>
            <wp:effectExtent l="0" t="0" r="6350" b="8890"/>
            <wp:docPr id="20" name="Picture 20" descr="Screenshot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167)"/>
                    <pic:cNvPicPr>
                      <a:picLocks noChangeAspect="1"/>
                    </pic:cNvPicPr>
                  </pic:nvPicPr>
                  <pic:blipFill>
                    <a:blip r:embed="rId20"/>
                    <a:stretch>
                      <a:fillRect/>
                    </a:stretch>
                  </pic:blipFill>
                  <pic:spPr>
                    <a:xfrm>
                      <a:off x="0" y="0"/>
                      <a:ext cx="5266690" cy="2962910"/>
                    </a:xfrm>
                    <a:prstGeom prst="rect">
                      <a:avLst/>
                    </a:prstGeom>
                  </pic:spPr>
                </pic:pic>
              </a:graphicData>
            </a:graphic>
          </wp:inline>
        </w:drawing>
      </w:r>
    </w:p>
    <w:p w14:paraId="28D7EB5A">
      <w:pPr>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266690" cy="2962910"/>
            <wp:effectExtent l="0" t="0" r="6350" b="8890"/>
            <wp:docPr id="22" name="Picture 22" descr="Screenshot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168)"/>
                    <pic:cNvPicPr>
                      <a:picLocks noChangeAspect="1"/>
                    </pic:cNvPicPr>
                  </pic:nvPicPr>
                  <pic:blipFill>
                    <a:blip r:embed="rId21"/>
                    <a:stretch>
                      <a:fillRect/>
                    </a:stretch>
                  </pic:blipFill>
                  <pic:spPr>
                    <a:xfrm>
                      <a:off x="0" y="0"/>
                      <a:ext cx="5266690" cy="2962910"/>
                    </a:xfrm>
                    <a:prstGeom prst="rect">
                      <a:avLst/>
                    </a:prstGeom>
                  </pic:spPr>
                </pic:pic>
              </a:graphicData>
            </a:graphic>
          </wp:inline>
        </w:drawing>
      </w:r>
    </w:p>
    <w:p w14:paraId="6CE338D6">
      <w:pPr>
        <w:spacing w:line="360" w:lineRule="auto"/>
        <w:rPr>
          <w:rFonts w:hint="default" w:ascii="Times New Roman" w:hAnsi="Times New Roman" w:cs="Times New Roman"/>
          <w:sz w:val="24"/>
          <w:szCs w:val="24"/>
          <w:lang w:val="en-IN"/>
        </w:rPr>
      </w:pPr>
    </w:p>
    <w:p w14:paraId="45707AD5">
      <w:pPr>
        <w:spacing w:line="360" w:lineRule="auto"/>
        <w:rPr>
          <w:rFonts w:hint="default" w:ascii="Times New Roman" w:hAnsi="Times New Roman" w:cs="Times New Roman"/>
          <w:sz w:val="24"/>
          <w:szCs w:val="24"/>
          <w:lang w:val="en-IN"/>
        </w:rPr>
      </w:pPr>
    </w:p>
    <w:p w14:paraId="3EA8E316">
      <w:pPr>
        <w:spacing w:line="360" w:lineRule="auto"/>
        <w:rPr>
          <w:rFonts w:hint="default" w:ascii="Times New Roman" w:hAnsi="Times New Roman" w:cs="Times New Roman"/>
          <w:sz w:val="24"/>
          <w:szCs w:val="24"/>
          <w:lang w:val="en-IN"/>
        </w:rPr>
      </w:pPr>
    </w:p>
    <w:p w14:paraId="06229A7E">
      <w:pPr>
        <w:spacing w:line="360" w:lineRule="auto"/>
        <w:rPr>
          <w:rFonts w:hint="default" w:ascii="Times New Roman" w:hAnsi="Times New Roman" w:cs="Times New Roman"/>
          <w:sz w:val="24"/>
          <w:szCs w:val="24"/>
          <w:lang w:val="en-IN"/>
        </w:rPr>
      </w:pPr>
    </w:p>
    <w:p w14:paraId="0EE3C6EB">
      <w:pPr>
        <w:spacing w:line="360" w:lineRule="auto"/>
        <w:rPr>
          <w:rFonts w:hint="default" w:ascii="Times New Roman" w:hAnsi="Times New Roman" w:cs="Times New Roman"/>
          <w:sz w:val="24"/>
          <w:szCs w:val="24"/>
          <w:lang w:val="en-IN"/>
        </w:rPr>
      </w:pPr>
    </w:p>
    <w:p w14:paraId="681AA423">
      <w:pPr>
        <w:pStyle w:val="5"/>
        <w:keepNext w:val="0"/>
        <w:keepLines w:val="0"/>
        <w:widowControl/>
        <w:suppressLineNumbers w:val="0"/>
      </w:pPr>
      <w:r>
        <w:rPr>
          <w:b/>
          <w:bCs/>
          <w:sz w:val="32"/>
          <w:szCs w:val="32"/>
        </w:rPr>
        <w:t>Steps to Run the Project</w:t>
      </w:r>
      <w:r>
        <w:t xml:space="preserve"> </w:t>
      </w:r>
    </w:p>
    <w:p w14:paraId="0B546F82">
      <w:pPr>
        <w:pStyle w:val="5"/>
        <w:keepNext w:val="0"/>
        <w:keepLines w:val="0"/>
        <w:widowControl/>
        <w:suppressLineNumbers w:val="0"/>
        <w:rPr>
          <w:rFonts w:hint="default"/>
          <w:lang w:val="en-IN"/>
        </w:rPr>
      </w:pPr>
      <w:r>
        <w:t xml:space="preserve">Run Locally on VS Code </w:t>
      </w:r>
      <w:r>
        <w:rPr>
          <w:rFonts w:hint="default"/>
          <w:lang w:val="en-IN"/>
        </w:rPr>
        <w:t>:</w:t>
      </w:r>
    </w:p>
    <w:p w14:paraId="73E2A5DF">
      <w:pPr>
        <w:pStyle w:val="5"/>
        <w:keepNext w:val="0"/>
        <w:keepLines w:val="0"/>
        <w:widowControl/>
        <w:suppressLineNumbers w:val="0"/>
      </w:pPr>
      <w:r>
        <w:rPr>
          <w:rFonts w:hint="default"/>
          <w:lang w:val="en-IN"/>
        </w:rPr>
        <w:t>1.</w:t>
      </w:r>
      <w:r>
        <w:t>Install Python (v3.9 or higher)</w:t>
      </w:r>
      <w:r>
        <w:rPr>
          <w:rFonts w:hint="default"/>
          <w:lang w:val="en-IN"/>
        </w:rPr>
        <w:t>:</w:t>
      </w:r>
      <w:r>
        <w:t xml:space="preserve"> Download from </w:t>
      </w:r>
      <w:r>
        <w:fldChar w:fldCharType="begin"/>
      </w:r>
      <w:r>
        <w:instrText xml:space="preserve"> HYPERLINK "https://www.python.org/" </w:instrText>
      </w:r>
      <w:r>
        <w:fldChar w:fldCharType="separate"/>
      </w:r>
      <w:r>
        <w:rPr>
          <w:rStyle w:val="4"/>
        </w:rPr>
        <w:t>https://www.python.org</w:t>
      </w:r>
      <w:r>
        <w:fldChar w:fldCharType="end"/>
      </w:r>
      <w:r>
        <w:t>.</w:t>
      </w:r>
    </w:p>
    <w:p w14:paraId="3777136A">
      <w:pPr>
        <w:pStyle w:val="5"/>
        <w:keepNext w:val="0"/>
        <w:keepLines w:val="0"/>
        <w:widowControl/>
        <w:suppressLineNumbers w:val="0"/>
      </w:pPr>
      <w:r>
        <w:rPr>
          <w:rFonts w:hint="default"/>
          <w:lang w:val="en-IN"/>
        </w:rPr>
        <w:t>2.</w:t>
      </w:r>
      <w:r>
        <w:t>Install Dependencies</w:t>
      </w:r>
      <w:r>
        <w:rPr>
          <w:rFonts w:hint="default"/>
          <w:lang w:val="en-IN"/>
        </w:rPr>
        <w:t>:</w:t>
      </w:r>
      <w:r>
        <w:t xml:space="preserve"> Open Command Prompt or VS Code Terminal in your project folder and run:</w:t>
      </w:r>
    </w:p>
    <w:p w14:paraId="59E04B81">
      <w:pPr>
        <w:pStyle w:val="5"/>
        <w:keepNext w:val="0"/>
        <w:keepLines w:val="0"/>
        <w:widowControl/>
        <w:suppressLineNumbers w:val="0"/>
        <w:rPr>
          <w:rFonts w:hint="default"/>
          <w:lang w:val="en-IN"/>
        </w:rPr>
      </w:pPr>
      <w:r>
        <w:t xml:space="preserve"> </w:t>
      </w:r>
      <w:r>
        <w:rPr>
          <w:rFonts w:hint="default"/>
          <w:lang w:val="en-IN"/>
        </w:rPr>
        <w:t>“</w:t>
      </w:r>
      <w:r>
        <w:t xml:space="preserve">pip install pandas numpy matplotlib seaborn plotly scikit-learn statsmodels prophet tensorflow streamlit </w:t>
      </w:r>
      <w:r>
        <w:rPr>
          <w:rFonts w:hint="default"/>
          <w:lang w:val="en-IN"/>
        </w:rPr>
        <w:t>“</w:t>
      </w:r>
    </w:p>
    <w:p w14:paraId="136A0A5A">
      <w:pPr>
        <w:pStyle w:val="5"/>
        <w:keepNext w:val="0"/>
        <w:keepLines w:val="0"/>
        <w:widowControl/>
        <w:suppressLineNumbers w:val="0"/>
      </w:pPr>
      <w:r>
        <w:rPr>
          <w:rFonts w:hint="default"/>
          <w:lang w:val="en-IN"/>
        </w:rPr>
        <w:t>3.</w:t>
      </w:r>
      <w:r>
        <w:t>Place Dataset</w:t>
      </w:r>
      <w:r>
        <w:rPr>
          <w:rFonts w:hint="default"/>
          <w:lang w:val="en-IN"/>
        </w:rPr>
        <w:t>:</w:t>
      </w:r>
      <w:r>
        <w:t>Copy your dataset file (e.g., city_day.csv) into the project folder.</w:t>
      </w:r>
    </w:p>
    <w:p w14:paraId="1427B626">
      <w:pPr>
        <w:pStyle w:val="5"/>
        <w:keepNext w:val="0"/>
        <w:keepLines w:val="0"/>
        <w:widowControl/>
        <w:suppressLineNumbers w:val="0"/>
      </w:pPr>
      <w:r>
        <w:rPr>
          <w:rFonts w:hint="default"/>
          <w:lang w:val="en-IN"/>
        </w:rPr>
        <w:t>4.</w:t>
      </w:r>
      <w:r>
        <w:t>Run the Streamlit Dashboard In terminal:</w:t>
      </w:r>
    </w:p>
    <w:p w14:paraId="7ADE6EAF">
      <w:pPr>
        <w:pStyle w:val="5"/>
        <w:keepNext w:val="0"/>
        <w:keepLines w:val="0"/>
        <w:widowControl/>
        <w:suppressLineNumbers w:val="0"/>
        <w:ind w:firstLine="120" w:firstLineChars="50"/>
        <w:rPr>
          <w:rFonts w:hint="default"/>
          <w:lang w:val="en-IN"/>
        </w:rPr>
      </w:pPr>
      <w:r>
        <w:rPr>
          <w:rFonts w:hint="default"/>
          <w:lang w:val="en-IN"/>
        </w:rPr>
        <w:t>“</w:t>
      </w:r>
      <w:r>
        <w:t xml:space="preserve">streamlit run main_dashboard.py </w:t>
      </w:r>
      <w:r>
        <w:rPr>
          <w:rFonts w:hint="default"/>
          <w:lang w:val="en-IN"/>
        </w:rPr>
        <w:t>“</w:t>
      </w:r>
    </w:p>
    <w:p w14:paraId="7B71B01C">
      <w:pPr>
        <w:pStyle w:val="5"/>
        <w:keepNext w:val="0"/>
        <w:keepLines w:val="0"/>
        <w:widowControl/>
        <w:suppressLineNumbers w:val="0"/>
        <w:ind w:firstLine="120" w:firstLineChars="50"/>
      </w:pPr>
      <w:r>
        <w:rPr>
          <w:rFonts w:hint="default"/>
          <w:lang w:val="en-IN"/>
        </w:rPr>
        <w:t>5.</w:t>
      </w:r>
      <w:r>
        <w:t xml:space="preserve">View in Browser </w:t>
      </w:r>
      <w:r>
        <w:rPr>
          <w:rFonts w:hint="default"/>
          <w:lang w:val="en-IN"/>
        </w:rPr>
        <w:t>:</w:t>
      </w:r>
      <w:r>
        <w:t>Streamlit will open automatically, or visit:</w:t>
      </w:r>
      <w:r>
        <w:fldChar w:fldCharType="begin"/>
      </w:r>
      <w:r>
        <w:instrText xml:space="preserve"> HYPERLINK "http://localhost:8501/" </w:instrText>
      </w:r>
      <w:r>
        <w:fldChar w:fldCharType="separate"/>
      </w:r>
      <w:r>
        <w:rPr>
          <w:rStyle w:val="4"/>
        </w:rPr>
        <w:t>http://localhost:8501</w:t>
      </w:r>
      <w:r>
        <w:fldChar w:fldCharType="end"/>
      </w:r>
    </w:p>
    <w:p w14:paraId="21ECF2D3">
      <w:pPr>
        <w:spacing w:line="360" w:lineRule="auto"/>
        <w:rPr>
          <w:rFonts w:hint="default" w:ascii="Times New Roman" w:hAnsi="Times New Roman" w:cs="Times New Roman"/>
          <w:sz w:val="24"/>
          <w:szCs w:val="24"/>
          <w:lang w:val="en-IN"/>
        </w:rPr>
        <w:sectPr>
          <w:pgSz w:w="11906" w:h="16838"/>
          <w:pgMar w:top="1440" w:right="1800" w:bottom="1440" w:left="1800" w:header="720" w:footer="720" w:gutter="0"/>
          <w:cols w:space="720" w:num="1"/>
          <w:docGrid w:linePitch="360" w:charSpace="0"/>
        </w:sectPr>
      </w:pPr>
    </w:p>
    <w:p w14:paraId="059255E8">
      <w:pPr>
        <w:pStyle w:val="5"/>
        <w:keepNext w:val="0"/>
        <w:keepLines w:val="0"/>
        <w:widowControl/>
        <w:suppressLineNumbers w:val="0"/>
      </w:pPr>
      <w:r>
        <w:rPr>
          <w:b/>
          <w:bCs/>
          <w:sz w:val="32"/>
          <w:szCs w:val="32"/>
        </w:rPr>
        <w:t>How the Project Works to Solve the Problem:</w:t>
      </w:r>
    </w:p>
    <w:p w14:paraId="217AA94A">
      <w:pPr>
        <w:pStyle w:val="5"/>
        <w:keepNext w:val="0"/>
        <w:keepLines w:val="0"/>
        <w:widowControl/>
        <w:suppressLineNumbers w:val="0"/>
      </w:pPr>
      <w:r>
        <w:rPr>
          <w:b/>
          <w:bCs/>
        </w:rPr>
        <w:t xml:space="preserve"> Data-Driven Decision Support</w:t>
      </w:r>
      <w:r>
        <w:t>: The system uses historical pollution data (like CO, NO₂, SO₂, PM2.5, PM10, etc.) to identify trends and patterns that affect AQI levels. This helps in understanding pollution behavior across time and locations.</w:t>
      </w:r>
    </w:p>
    <w:p w14:paraId="37263D8B">
      <w:pPr>
        <w:pStyle w:val="5"/>
        <w:keepNext w:val="0"/>
        <w:keepLines w:val="0"/>
        <w:widowControl/>
        <w:suppressLineNumbers w:val="0"/>
      </w:pPr>
      <w:r>
        <w:rPr>
          <w:b/>
          <w:bCs/>
        </w:rPr>
        <w:t>Accurate Forecasting Using ML Models</w:t>
      </w:r>
      <w:r>
        <w:t>: Through ARIMA, Prophet, and LSTM models, the system forecasts future AQI and pollutant levels. These forecasts provide early warnings about possible air quality deterioration — enabling proactive actions by environmental agencies.</w:t>
      </w:r>
    </w:p>
    <w:p w14:paraId="02A34AF9">
      <w:pPr>
        <w:pStyle w:val="5"/>
        <w:keepNext w:val="0"/>
        <w:keepLines w:val="0"/>
        <w:widowControl/>
        <w:suppressLineNumbers w:val="0"/>
      </w:pPr>
      <w:r>
        <w:rPr>
          <w:b/>
          <w:bCs/>
        </w:rPr>
        <w:t>Interactive Visualization via Streamlit</w:t>
      </w:r>
      <w:r>
        <w:t>: The Streamlit dashboard makes complex data easy to interpret. Users can select pollutants, cities, or date ranges and instantly see trends, alerts, and predictions — turning raw data into actionable insights.</w:t>
      </w:r>
    </w:p>
    <w:p w14:paraId="0B889EA1">
      <w:pPr>
        <w:pStyle w:val="5"/>
        <w:keepNext w:val="0"/>
        <w:keepLines w:val="0"/>
        <w:widowControl/>
        <w:suppressLineNumbers w:val="0"/>
      </w:pPr>
      <w:r>
        <w:rPr>
          <w:b/>
          <w:bCs/>
        </w:rPr>
        <w:t>Public Awareness and Health Safety:</w:t>
      </w:r>
      <w:r>
        <w:t xml:space="preserve"> By presenting clear and visual forecasts, the project empowers citizens to plan outdoor activities, use air purifiers, or take preventive steps during high pollution periods.</w:t>
      </w:r>
    </w:p>
    <w:p w14:paraId="300F3FD4">
      <w:pPr>
        <w:spacing w:line="360" w:lineRule="auto"/>
        <w:rPr>
          <w:rFonts w:hint="default" w:ascii="Times New Roman" w:hAnsi="Times New Roman" w:cs="Times New Roman"/>
          <w:sz w:val="24"/>
          <w:szCs w:val="24"/>
          <w:lang w:val="en-IN"/>
        </w:rPr>
      </w:pPr>
    </w:p>
    <w:p w14:paraId="27CAD68C">
      <w:pPr>
        <w:pStyle w:val="5"/>
        <w:keepNext w:val="0"/>
        <w:keepLines w:val="0"/>
        <w:widowControl/>
        <w:suppressLineNumbers w:val="0"/>
      </w:pPr>
      <w:r>
        <w:rPr>
          <w:b/>
          <w:bCs/>
          <w:sz w:val="32"/>
          <w:szCs w:val="32"/>
        </w:rPr>
        <w:t>Future Enhancements</w:t>
      </w:r>
      <w:r>
        <w:t xml:space="preserve"> </w:t>
      </w:r>
    </w:p>
    <w:p w14:paraId="179A16EC">
      <w:pPr>
        <w:pStyle w:val="5"/>
        <w:keepNext w:val="0"/>
        <w:keepLines w:val="0"/>
        <w:widowControl/>
        <w:suppressLineNumbers w:val="0"/>
      </w:pPr>
      <w:r>
        <w:t>While the project successfully predicts air quality and pollutant levels, there are several meaningful enhancements that can make it more powerful and real-time in the future.</w:t>
      </w:r>
    </w:p>
    <w:p w14:paraId="06A645AA">
      <w:pPr>
        <w:pStyle w:val="5"/>
        <w:keepNext w:val="0"/>
        <w:keepLines w:val="0"/>
        <w:widowControl/>
        <w:suppressLineNumbers w:val="0"/>
      </w:pPr>
      <w:r>
        <w:t>1. I</w:t>
      </w:r>
      <w:r>
        <w:rPr>
          <w:b/>
          <w:bCs/>
        </w:rPr>
        <w:t>ntegration with Real-Time IoT Sensors</w:t>
      </w:r>
      <w:r>
        <w:rPr>
          <w:rFonts w:hint="default"/>
          <w:b/>
          <w:bCs/>
          <w:lang w:val="en-IN"/>
        </w:rPr>
        <w:t>:</w:t>
      </w:r>
      <w:r>
        <w:t xml:space="preserve"> Connect the dashboard to IoT-based air quality sensors to fetch live data instead of relying on static CSV files.</w:t>
      </w:r>
    </w:p>
    <w:p w14:paraId="761DC16A">
      <w:pPr>
        <w:pStyle w:val="5"/>
        <w:keepNext w:val="0"/>
        <w:keepLines w:val="0"/>
        <w:widowControl/>
        <w:suppressLineNumbers w:val="0"/>
      </w:pPr>
      <w:r>
        <w:t>This would help in real-time AQI monitoring and alert generation.</w:t>
      </w:r>
    </w:p>
    <w:p w14:paraId="5F33B6EE">
      <w:pPr>
        <w:pStyle w:val="5"/>
        <w:keepNext w:val="0"/>
        <w:keepLines w:val="0"/>
        <w:widowControl/>
        <w:suppressLineNumbers w:val="0"/>
      </w:pPr>
      <w:r>
        <w:t xml:space="preserve"> 2. </w:t>
      </w:r>
      <w:r>
        <w:rPr>
          <w:b/>
          <w:bCs/>
        </w:rPr>
        <w:t>Advanced Deep Learning Model</w:t>
      </w:r>
      <w:r>
        <w:rPr>
          <w:rFonts w:hint="default"/>
          <w:b/>
          <w:bCs/>
          <w:lang w:val="en-IN"/>
        </w:rPr>
        <w:t>S:</w:t>
      </w:r>
      <w:r>
        <w:t xml:space="preserve"> Implement hybrid deep learning models (like CNN-LSTM or Transformer models) for higher prediction accuracy.</w:t>
      </w:r>
    </w:p>
    <w:p w14:paraId="13FF870B">
      <w:pPr>
        <w:pStyle w:val="5"/>
        <w:keepNext w:val="0"/>
        <w:keepLines w:val="0"/>
        <w:widowControl/>
        <w:suppressLineNumbers w:val="0"/>
      </w:pPr>
      <w:r>
        <w:t>These models can learn spatial as well as temporal pollution patterns.</w:t>
      </w:r>
    </w:p>
    <w:p w14:paraId="52F2E629">
      <w:pPr>
        <w:pStyle w:val="5"/>
        <w:keepNext w:val="0"/>
        <w:keepLines w:val="0"/>
        <w:widowControl/>
        <w:suppressLineNumbers w:val="0"/>
      </w:pPr>
      <w:r>
        <w:t xml:space="preserve"> 3. </w:t>
      </w:r>
      <w:r>
        <w:rPr>
          <w:b/>
          <w:bCs/>
        </w:rPr>
        <w:t>Mobile App or Web Deployment</w:t>
      </w:r>
      <w:r>
        <w:rPr>
          <w:rFonts w:hint="default"/>
          <w:b/>
          <w:bCs/>
          <w:lang w:val="en-IN"/>
        </w:rPr>
        <w:t>:</w:t>
      </w:r>
      <w:r>
        <w:t xml:space="preserve"> Deploy the dashboard as a mobile or web application (using Streamlit Cloud, AWS, or Flask) to make it accessible to the public and authorities on the go.</w:t>
      </w:r>
    </w:p>
    <w:p w14:paraId="4C65FB2B">
      <w:pPr>
        <w:pStyle w:val="5"/>
        <w:keepNext w:val="0"/>
        <w:keepLines w:val="0"/>
        <w:widowControl/>
        <w:suppressLineNumbers w:val="0"/>
      </w:pPr>
      <w:r>
        <w:t xml:space="preserve"> 4.</w:t>
      </w:r>
      <w:r>
        <w:rPr>
          <w:b/>
          <w:bCs/>
        </w:rPr>
        <w:t xml:space="preserve"> Geo-Mapping and Location-Based Alerts</w:t>
      </w:r>
      <w:r>
        <w:t xml:space="preserve"> </w:t>
      </w:r>
      <w:r>
        <w:rPr>
          <w:rFonts w:hint="default"/>
          <w:lang w:val="en-IN"/>
        </w:rPr>
        <w:t>:</w:t>
      </w:r>
      <w:r>
        <w:t>Integrate with Google Maps API or Folium to visualize pollution on a map with color-coded markers.</w:t>
      </w:r>
    </w:p>
    <w:p w14:paraId="36833A2E">
      <w:pPr>
        <w:spacing w:line="360" w:lineRule="auto"/>
        <w:rPr>
          <w:rFonts w:hint="default" w:ascii="Times New Roman" w:hAnsi="Times New Roman" w:cs="Times New Roman"/>
          <w:sz w:val="24"/>
          <w:szCs w:val="24"/>
          <w:lang w:val="en-IN"/>
        </w:rPr>
      </w:pPr>
    </w:p>
    <w:p w14:paraId="44DB37EC">
      <w:pPr>
        <w:spacing w:line="360" w:lineRule="auto"/>
        <w:rPr>
          <w:rFonts w:hint="default" w:ascii="Times New Roman" w:hAnsi="Times New Roman" w:cs="Times New Roman"/>
          <w:sz w:val="24"/>
          <w:szCs w:val="24"/>
          <w:lang w:val="en-IN"/>
        </w:rPr>
      </w:pPr>
    </w:p>
    <w:p w14:paraId="128164AE">
      <w:pPr>
        <w:spacing w:line="360" w:lineRule="auto"/>
        <w:rPr>
          <w:rFonts w:hint="default" w:ascii="Times New Roman" w:hAnsi="Times New Roman" w:cs="Times New Roman"/>
          <w:sz w:val="24"/>
          <w:szCs w:val="24"/>
          <w:lang w:val="en-IN"/>
        </w:rPr>
      </w:pPr>
    </w:p>
    <w:p w14:paraId="3C14D33A">
      <w:pPr>
        <w:keepNext w:val="0"/>
        <w:keepLines w:val="0"/>
        <w:widowControl/>
        <w:suppressLineNumbers w:val="0"/>
        <w:jc w:val="left"/>
      </w:pPr>
      <w:r>
        <w:rPr>
          <w:rFonts w:hint="default" w:ascii="Times New Roman" w:hAnsi="Times New Roman" w:cs="Times New Roman"/>
          <w:b/>
          <w:bCs/>
          <w:sz w:val="28"/>
          <w:szCs w:val="28"/>
          <w:lang w:val="en-IN"/>
        </w:rPr>
        <w:t>GITHUB LINK</w:t>
      </w:r>
      <w:r>
        <w:rPr>
          <w:rFonts w:hint="default" w:ascii="Times New Roman" w:hAnsi="Times New Roman" w:cs="Times New Roman"/>
          <w:sz w:val="24"/>
          <w:szCs w:val="24"/>
          <w:lang w:val="en-IN"/>
        </w:rPr>
        <w:t xml:space="preserve">: </w:t>
      </w:r>
      <w:r>
        <w:rPr>
          <w:rStyle w:val="4"/>
          <w:rFonts w:hint="default"/>
          <w:lang w:val="en-US" w:eastAsia="zh-CN"/>
        </w:rPr>
        <w:t>https://github.com/Ch-Ramya03</w:t>
      </w:r>
    </w:p>
    <w:p w14:paraId="6A28CF45">
      <w:pPr>
        <w:spacing w:line="360" w:lineRule="auto"/>
        <w:rPr>
          <w:rFonts w:hint="default" w:ascii="Times New Roman" w:hAnsi="Times New Roman" w:cs="Times New Roman"/>
          <w:sz w:val="24"/>
          <w:szCs w:val="24"/>
          <w:lang w:val="en-IN"/>
        </w:rPr>
        <w:sectPr>
          <w:pgSz w:w="11906" w:h="16838"/>
          <w:pgMar w:top="1440" w:right="1800" w:bottom="1440" w:left="1800" w:header="720" w:footer="720" w:gutter="0"/>
          <w:cols w:space="720" w:num="1"/>
          <w:docGrid w:linePitch="360" w:charSpace="0"/>
        </w:sectPr>
      </w:pPr>
    </w:p>
    <w:p w14:paraId="1259A15A">
      <w:pPr>
        <w:spacing w:line="360" w:lineRule="auto"/>
        <w:rPr>
          <w:rFonts w:hint="default" w:ascii="Times New Roman" w:hAnsi="Times New Roman" w:cs="Times New Roman"/>
          <w:sz w:val="24"/>
          <w:szCs w:val="24"/>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old">
    <w:altName w:val="Arial Rounded MT Bold"/>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rial Rounded MT Bold">
    <w:panose1 w:val="020F0704030504030204"/>
    <w:charset w:val="00"/>
    <w:family w:val="auto"/>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1BA398"/>
    <w:multiLevelType w:val="singleLevel"/>
    <w:tmpl w:val="081BA398"/>
    <w:lvl w:ilvl="0" w:tentative="0">
      <w:start w:val="1"/>
      <w:numFmt w:val="decimal"/>
      <w:lvlText w:val="%1."/>
      <w:lvlJc w:val="left"/>
      <w:pPr>
        <w:tabs>
          <w:tab w:val="left" w:pos="425"/>
        </w:tabs>
        <w:ind w:left="425" w:leftChars="0" w:hanging="425" w:firstLineChars="0"/>
      </w:pPr>
      <w:rPr>
        <w:rFonts w:hint="default"/>
      </w:rPr>
    </w:lvl>
  </w:abstractNum>
  <w:abstractNum w:abstractNumId="1">
    <w:nsid w:val="2702CB9A"/>
    <w:multiLevelType w:val="singleLevel"/>
    <w:tmpl w:val="2702CB9A"/>
    <w:lvl w:ilvl="0" w:tentative="0">
      <w:start w:val="3"/>
      <w:numFmt w:val="decimal"/>
      <w:lvlText w:val="%1."/>
      <w:lvlJc w:val="left"/>
      <w:pPr>
        <w:tabs>
          <w:tab w:val="left" w:pos="312"/>
        </w:tabs>
      </w:pPr>
    </w:lvl>
  </w:abstractNum>
  <w:abstractNum w:abstractNumId="2">
    <w:nsid w:val="6B6F68F8"/>
    <w:multiLevelType w:val="singleLevel"/>
    <w:tmpl w:val="6B6F68F8"/>
    <w:lvl w:ilvl="0" w:tentative="0">
      <w:start w:val="1"/>
      <w:numFmt w:val="bullet"/>
      <w:lvlText w:val=""/>
      <w:lvlJc w:val="left"/>
      <w:pPr>
        <w:tabs>
          <w:tab w:val="left" w:pos="420"/>
        </w:tabs>
        <w:ind w:left="420" w:leftChars="0" w:hanging="420" w:firstLineChars="0"/>
      </w:pPr>
      <w:rPr>
        <w:rFonts w:hint="default" w:ascii="Wingdings" w:hAnsi="Wingdings" w:cs="Wingdings"/>
        <w:sz w:val="16"/>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DA07DC"/>
    <w:rsid w:val="03F50E6B"/>
    <w:rsid w:val="1FDA07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20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2025-11-10T08:39:00Z</dcterms:created>
  <dc:creator>Triveni Chunduru</dc:creator>
  <cp:lastModifiedBy>Triveni Chunduru</cp:lastModifiedBy>
  <dcterms:modified xsi:type="dcterms:W3CDTF">2025-11-20T14:31:44Z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2FC71BBA347C428B94BDB41E44288D92_13</vt:lpwstr>
  </property>
</Properties>
</file>