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E495" w14:textId="77777777" w:rsidR="00147852" w:rsidRPr="00147852" w:rsidRDefault="00147852" w:rsidP="00147852">
      <w:pPr>
        <w:keepNext/>
        <w:pageBreakBefore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360" w:line="360" w:lineRule="auto"/>
        <w:outlineLvl w:val="0"/>
        <w:rPr>
          <w:rFonts w:ascii="Times New Roman" w:eastAsia="Times New Roman" w:hAnsi="Times New Roman" w:cs="Times New Roman"/>
          <w:bCs/>
          <w:caps/>
          <w:spacing w:val="40"/>
          <w:kern w:val="1"/>
          <w:sz w:val="32"/>
          <w:szCs w:val="28"/>
        </w:rPr>
      </w:pPr>
      <w:r w:rsidRPr="00147852">
        <w:rPr>
          <w:rFonts w:ascii="Times New Roman" w:eastAsia="Times New Roman" w:hAnsi="Times New Roman" w:cs="Times New Roman"/>
          <w:bCs/>
          <w:caps/>
          <w:noProof/>
          <w:spacing w:val="40"/>
          <w:kern w:val="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18B8DFE" wp14:editId="01D31B06">
                <wp:simplePos x="0" y="0"/>
                <wp:positionH relativeFrom="margin">
                  <wp:posOffset>-54610</wp:posOffset>
                </wp:positionH>
                <wp:positionV relativeFrom="paragraph">
                  <wp:posOffset>162560</wp:posOffset>
                </wp:positionV>
                <wp:extent cx="6169660" cy="9601200"/>
                <wp:effectExtent l="12700" t="12700" r="15240" b="12700"/>
                <wp:wrapNone/>
                <wp:docPr id="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9660" cy="9601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5B277" id="Прямоугольник 1" o:spid="_x0000_s1026" style="position:absolute;margin-left:-4.3pt;margin-top:12.8pt;width:485.8pt;height:75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" filled="f" strokeweight="2pt">
                <v:path arrowok="t"/>
                <w10:wrap anchorx="margin"/>
              </v:rect>
            </w:pict>
          </mc:Fallback>
        </mc:AlternateContent>
      </w:r>
    </w:p>
    <w:p w14:paraId="50EC02B7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931177A" w14:textId="77777777" w:rsidR="00147852" w:rsidRPr="007453BB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53BB">
        <w:rPr>
          <w:rFonts w:ascii="Times New Roman" w:eastAsia="Times New Roman" w:hAnsi="Times New Roman" w:cs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3B5E5380" w14:textId="77777777" w:rsidR="00147852" w:rsidRPr="007453BB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453BB">
        <w:rPr>
          <w:rFonts w:ascii="Times New Roman" w:eastAsia="Times New Roman" w:hAnsi="Times New Roman" w:cs="Times New Roman"/>
          <w:bCs/>
          <w:sz w:val="24"/>
          <w:szCs w:val="24"/>
        </w:rPr>
        <w:t>РОССИЙСКОЙ ФЕДЕРАЦИИ</w:t>
      </w:r>
    </w:p>
    <w:p w14:paraId="2CB62779" w14:textId="77777777" w:rsidR="00147852" w:rsidRPr="007453BB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7453BB">
        <w:rPr>
          <w:rFonts w:ascii="Times New Roman" w:eastAsia="Times New Roman" w:hAnsi="Times New Roman" w:cs="Times New Roman"/>
          <w:bCs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7453BB">
        <w:rPr>
          <w:rFonts w:ascii="Times New Roman" w:eastAsia="Times New Roman" w:hAnsi="Times New Roman" w:cs="Times New Roman"/>
          <w:bCs/>
          <w:smallCaps/>
          <w:sz w:val="24"/>
          <w:szCs w:val="24"/>
        </w:rPr>
        <w:t>«</w:t>
      </w:r>
      <w:r w:rsidRPr="007453BB">
        <w:rPr>
          <w:rFonts w:ascii="Times New Roman" w:eastAsia="Times New Roman" w:hAnsi="Times New Roman" w:cs="Times New Roman"/>
          <w:bCs/>
          <w:sz w:val="24"/>
          <w:szCs w:val="24"/>
        </w:rPr>
        <w:t>Санкт-Петербургский политехнический университет Петра Великого</w:t>
      </w:r>
      <w:r w:rsidRPr="007453BB">
        <w:rPr>
          <w:rFonts w:ascii="Times New Roman" w:eastAsia="Times New Roman" w:hAnsi="Times New Roman" w:cs="Times New Roman"/>
          <w:bCs/>
          <w:smallCaps/>
          <w:sz w:val="24"/>
          <w:szCs w:val="24"/>
        </w:rPr>
        <w:t>»</w:t>
      </w:r>
    </w:p>
    <w:p w14:paraId="63151BDB" w14:textId="77777777" w:rsidR="00147852" w:rsidRPr="007453BB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  <w:sz w:val="24"/>
          <w:szCs w:val="24"/>
        </w:rPr>
      </w:pPr>
      <w:r w:rsidRPr="007453BB">
        <w:rPr>
          <w:rFonts w:ascii="Times New Roman" w:eastAsia="Times New Roman" w:hAnsi="Times New Roman" w:cs="Times New Roman"/>
          <w:bCs/>
          <w:smallCaps/>
          <w:sz w:val="24"/>
          <w:szCs w:val="24"/>
        </w:rPr>
        <w:t>(ФГАОУ ВО «СПБПУ»)</w:t>
      </w:r>
    </w:p>
    <w:p w14:paraId="3BDA84AA" w14:textId="77777777" w:rsidR="00147852" w:rsidRPr="007453BB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7453BB"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ИНСТИТУТ СРЕДНЕГО ПРОФЕССИОНАЛЬНОГО ОБРАЗОВАНИЯ</w:t>
      </w:r>
    </w:p>
    <w:p w14:paraId="49203B02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85" w:type="dxa"/>
        <w:tblInd w:w="789" w:type="dxa"/>
        <w:tblLayout w:type="fixed"/>
        <w:tblLook w:val="0400" w:firstRow="0" w:lastRow="0" w:firstColumn="0" w:lastColumn="0" w:noHBand="0" w:noVBand="1"/>
      </w:tblPr>
      <w:tblGrid>
        <w:gridCol w:w="3997"/>
        <w:gridCol w:w="4588"/>
      </w:tblGrid>
      <w:tr w:rsidR="00147852" w:rsidRPr="00147852" w14:paraId="11D139BB" w14:textId="77777777" w:rsidTr="00726B16">
        <w:trPr>
          <w:trHeight w:val="699"/>
        </w:trPr>
        <w:tc>
          <w:tcPr>
            <w:tcW w:w="3997" w:type="dxa"/>
          </w:tcPr>
          <w:p w14:paraId="74849FFA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8" w:type="dxa"/>
            <w:vMerge w:val="restart"/>
          </w:tcPr>
          <w:p w14:paraId="1EFA3B60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8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Допустить к защите</w:t>
            </w:r>
          </w:p>
          <w:p w14:paraId="00C4879A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47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Заместитель директора </w:t>
            </w:r>
          </w:p>
          <w:p w14:paraId="0E92DB7E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по учебно-методической работе</w:t>
            </w:r>
          </w:p>
          <w:p w14:paraId="32FB1B43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7852"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</w:rPr>
              <w:t xml:space="preserve">     ________</w:t>
            </w:r>
            <w:proofErr w:type="gramStart"/>
            <w:r w:rsidRPr="00147852"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</w:rPr>
              <w:t xml:space="preserve">_  </w:t>
            </w:r>
            <w:r w:rsidRPr="00147852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vertAlign w:val="subscript"/>
              </w:rPr>
              <w:t>Е.Г.</w:t>
            </w:r>
            <w:proofErr w:type="gramEnd"/>
            <w:r w:rsidRPr="00147852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vertAlign w:val="subscript"/>
              </w:rPr>
              <w:t xml:space="preserve"> </w:t>
            </w:r>
            <w:proofErr w:type="spellStart"/>
            <w:r w:rsidRPr="00147852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vertAlign w:val="subscript"/>
              </w:rPr>
              <w:t>Конакина</w:t>
            </w:r>
            <w:proofErr w:type="spellEnd"/>
            <w:r w:rsidRPr="00147852"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</w:rPr>
              <w:t>__</w:t>
            </w:r>
            <w:r w:rsidRPr="001478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</w:p>
          <w:p w14:paraId="665197F1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78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(</w:t>
            </w:r>
            <w:proofErr w:type="gramStart"/>
            <w:r w:rsidRPr="001478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Подпись)   </w:t>
            </w:r>
            <w:proofErr w:type="gramEnd"/>
            <w:r w:rsidRPr="001478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(И.О.Ф)</w:t>
            </w:r>
          </w:p>
          <w:p w14:paraId="633EDC64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vertAlign w:val="subscript"/>
              </w:rPr>
            </w:pPr>
            <w:r w:rsidRPr="0014785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1478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«__</w:t>
            </w:r>
            <w:proofErr w:type="gramStart"/>
            <w:r w:rsidRPr="00147852"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47852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 20__ г.</w:t>
            </w:r>
            <w:r w:rsidRPr="0014785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7D99D6C5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354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147852" w:rsidRPr="00147852" w14:paraId="77E8E52A" w14:textId="77777777" w:rsidTr="00726B16">
        <w:tc>
          <w:tcPr>
            <w:tcW w:w="3997" w:type="dxa"/>
          </w:tcPr>
          <w:p w14:paraId="22A07FA5" w14:textId="77777777" w:rsidR="00147852" w:rsidRPr="00147852" w:rsidRDefault="00147852" w:rsidP="001478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85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88" w:type="dxa"/>
            <w:vMerge/>
          </w:tcPr>
          <w:p w14:paraId="024DA613" w14:textId="77777777" w:rsidR="00147852" w:rsidRPr="00147852" w:rsidRDefault="00147852" w:rsidP="00147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AC7A4A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4796"/>
          <w:tab w:val="left" w:pos="7635"/>
        </w:tabs>
        <w:spacing w:before="240" w:after="840" w:line="360" w:lineRule="auto"/>
        <w:ind w:left="238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 w:rsidRPr="00147852">
        <w:rPr>
          <w:rFonts w:ascii="Times New Roman" w:eastAsia="Times New Roman" w:hAnsi="Times New Roman" w:cs="Times New Roman"/>
          <w:b/>
          <w:smallCaps/>
          <w:sz w:val="36"/>
          <w:szCs w:val="36"/>
        </w:rPr>
        <w:tab/>
      </w:r>
    </w:p>
    <w:p w14:paraId="3FDC475E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4796"/>
          <w:tab w:val="left" w:pos="7635"/>
        </w:tabs>
        <w:spacing w:before="120" w:after="480" w:line="360" w:lineRule="auto"/>
        <w:ind w:left="238"/>
        <w:jc w:val="center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 w:rsidRPr="00147852">
        <w:rPr>
          <w:rFonts w:ascii="Times New Roman" w:eastAsia="Times New Roman" w:hAnsi="Times New Roman" w:cs="Times New Roman"/>
          <w:b/>
          <w:sz w:val="36"/>
          <w:szCs w:val="36"/>
        </w:rPr>
        <w:t>ВЫПУСКНАЯ КВАЛИФИКАЦИОННАЯ РАБОТА</w:t>
      </w:r>
    </w:p>
    <w:p w14:paraId="4B706EAF" w14:textId="64F9B349" w:rsidR="00850111" w:rsidRPr="00850111" w:rsidRDefault="00147852" w:rsidP="008501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850111" w:rsidRPr="00850111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IT-форума "</w:t>
      </w:r>
      <w:proofErr w:type="spellStart"/>
      <w:r w:rsidR="00850111" w:rsidRPr="00850111">
        <w:rPr>
          <w:rFonts w:ascii="Times New Roman" w:eastAsia="Times New Roman" w:hAnsi="Times New Roman" w:cs="Times New Roman"/>
          <w:sz w:val="28"/>
          <w:szCs w:val="28"/>
          <w:u w:val="single"/>
        </w:rPr>
        <w:t>ProgHelp</w:t>
      </w:r>
      <w:proofErr w:type="spellEnd"/>
      <w:r w:rsidR="00850111" w:rsidRPr="00850111">
        <w:rPr>
          <w:rFonts w:ascii="Times New Roman" w:eastAsia="Times New Roman" w:hAnsi="Times New Roman" w:cs="Times New Roman"/>
          <w:sz w:val="28"/>
          <w:szCs w:val="28"/>
          <w:u w:val="single"/>
        </w:rPr>
        <w:t>" для ООО "Смарт</w:t>
      </w:r>
      <w:r w:rsidR="002A5DE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A5DE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A5DE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850111" w:rsidRPr="0085011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00AABCDD" w14:textId="13499CEF" w:rsidR="00147852" w:rsidRPr="00147852" w:rsidRDefault="00850111" w:rsidP="008501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50111">
        <w:rPr>
          <w:rFonts w:ascii="Times New Roman" w:eastAsia="Times New Roman" w:hAnsi="Times New Roman" w:cs="Times New Roman"/>
          <w:sz w:val="28"/>
          <w:szCs w:val="28"/>
          <w:u w:val="single"/>
        </w:rPr>
        <w:t>Трейд Маркетинг"</w:t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147852"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11C2A5A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3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0917DCA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3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8936B1E" w14:textId="080D2240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38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</w:rPr>
        <w:t>специальность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C853B9" w:rsidRPr="00BA0A3F">
        <w:rPr>
          <w:rFonts w:ascii="Times New Roman" w:eastAsia="Times New Roman" w:hAnsi="Times New Roman" w:cs="Times New Roman"/>
          <w:sz w:val="28"/>
          <w:szCs w:val="28"/>
          <w:u w:val="single"/>
        </w:rPr>
        <w:t>09.02.03</w:t>
      </w:r>
      <w:r w:rsidR="00C853B9" w:rsidRPr="00BA0A3F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4785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AB1B8F" w:rsidRPr="00BA0A3F">
        <w:rPr>
          <w:rFonts w:ascii="Times New Roman" w:eastAsia="Times New Roman" w:hAnsi="Times New Roman" w:cs="Times New Roman"/>
          <w:sz w:val="28"/>
          <w:szCs w:val="28"/>
          <w:u w:val="single"/>
        </w:rPr>
        <w:t>428/2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A8106A0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7E41A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23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B5F0" w14:textId="1E49C1D8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</w:rPr>
        <w:t xml:space="preserve">Студент (ка)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</w:rPr>
        <w:tab/>
      </w:r>
      <w:r w:rsidR="00A0270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943371">
        <w:rPr>
          <w:rFonts w:ascii="Times New Roman" w:eastAsia="Times New Roman" w:hAnsi="Times New Roman" w:cs="Times New Roman"/>
          <w:sz w:val="28"/>
          <w:szCs w:val="28"/>
          <w:u w:val="single"/>
        </w:rPr>
        <w:t>Кумачев А. А</w:t>
      </w:r>
      <w:r w:rsidR="0094337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1E9D57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362" w:firstLine="4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47852">
        <w:rPr>
          <w:rFonts w:ascii="Times New Roman" w:eastAsia="Times New Roman" w:hAnsi="Times New Roman" w:cs="Times New Roman"/>
          <w:sz w:val="20"/>
          <w:szCs w:val="20"/>
        </w:rPr>
        <w:t xml:space="preserve">   (подпись) </w:t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  <w:t>(ФИО)</w:t>
      </w:r>
    </w:p>
    <w:p w14:paraId="5686F4D6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6B949B" w14:textId="39DFABD5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47852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</w:rPr>
        <w:tab/>
      </w:r>
      <w:r w:rsidRPr="0014785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285CE8">
        <w:rPr>
          <w:rFonts w:ascii="Times New Roman" w:eastAsia="Times New Roman" w:hAnsi="Times New Roman" w:cs="Times New Roman"/>
          <w:sz w:val="28"/>
          <w:szCs w:val="28"/>
          <w:u w:val="single"/>
        </w:rPr>
        <w:t>Яценко А. И.</w:t>
      </w:r>
      <w:r w:rsidRPr="001478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430B023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362" w:firstLine="4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47852">
        <w:rPr>
          <w:rFonts w:ascii="Times New Roman" w:eastAsia="Times New Roman" w:hAnsi="Times New Roman" w:cs="Times New Roman"/>
          <w:sz w:val="20"/>
          <w:szCs w:val="20"/>
        </w:rPr>
        <w:t xml:space="preserve">  (подпись) </w:t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</w:r>
      <w:r w:rsidRPr="0014785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proofErr w:type="gramStart"/>
      <w:r w:rsidRPr="00147852">
        <w:rPr>
          <w:rFonts w:ascii="Times New Roman" w:eastAsia="Times New Roman" w:hAnsi="Times New Roman" w:cs="Times New Roman"/>
          <w:sz w:val="20"/>
          <w:szCs w:val="20"/>
        </w:rPr>
        <w:t xml:space="preserve">   (</w:t>
      </w:r>
      <w:proofErr w:type="gramEnd"/>
      <w:r w:rsidRPr="00147852">
        <w:rPr>
          <w:rFonts w:ascii="Times New Roman" w:eastAsia="Times New Roman" w:hAnsi="Times New Roman" w:cs="Times New Roman"/>
          <w:sz w:val="20"/>
          <w:szCs w:val="20"/>
        </w:rPr>
        <w:t>ФИО)</w:t>
      </w:r>
    </w:p>
    <w:p w14:paraId="1AE2008A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left="39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3B6F18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221D810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6AD0D4" w14:textId="77777777" w:rsidR="00147852" w:rsidRPr="00147852" w:rsidRDefault="00147852" w:rsidP="001478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7390542" w14:textId="518A30FE" w:rsidR="00147852" w:rsidRPr="00147852" w:rsidRDefault="00147852" w:rsidP="00972F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47852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5BCFAFA1" w14:textId="5A392DF7" w:rsidR="00905B80" w:rsidRDefault="00905B80" w:rsidP="00905B8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2DE335" w14:textId="77777777" w:rsidR="000D45BD" w:rsidRPr="00F43741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  <w:r w:rsidRPr="00F43741">
        <w:rPr>
          <w:rFonts w:ascii="Times New Roman" w:eastAsia="Times New Roman" w:hAnsi="Times New Roman" w:cs="Times New Roman"/>
          <w:bCs/>
        </w:rPr>
        <w:lastRenderedPageBreak/>
        <w:t xml:space="preserve">МИНИСТЕРСТВО НАУКИ И ВЫСШЕГО ОБРАЗОВАНИЯ </w:t>
      </w:r>
    </w:p>
    <w:p w14:paraId="13724F5C" w14:textId="77777777" w:rsidR="000D45BD" w:rsidRPr="00F43741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  <w:r w:rsidRPr="00F43741">
        <w:rPr>
          <w:rFonts w:ascii="Times New Roman" w:eastAsia="Times New Roman" w:hAnsi="Times New Roman" w:cs="Times New Roman"/>
          <w:bCs/>
        </w:rPr>
        <w:t>РОССИЙСКОЙ ФЕДЕРАЦИИ</w:t>
      </w:r>
    </w:p>
    <w:p w14:paraId="235B2D81" w14:textId="77777777" w:rsidR="000D45BD" w:rsidRPr="00F43741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</w:rPr>
      </w:pPr>
      <w:r w:rsidRPr="00F43741">
        <w:rPr>
          <w:rFonts w:ascii="Times New Roman" w:eastAsia="Times New Roman" w:hAnsi="Times New Roman" w:cs="Times New Roman"/>
          <w:bCs/>
        </w:rPr>
        <w:t xml:space="preserve">федеральное государственное автономное образовательное учреждение высшего образования </w:t>
      </w:r>
      <w:r w:rsidRPr="00F43741">
        <w:rPr>
          <w:rFonts w:ascii="Times New Roman" w:eastAsia="Times New Roman" w:hAnsi="Times New Roman" w:cs="Times New Roman"/>
          <w:bCs/>
          <w:smallCaps/>
        </w:rPr>
        <w:t>«</w:t>
      </w:r>
      <w:r w:rsidRPr="00F43741">
        <w:rPr>
          <w:rFonts w:ascii="Times New Roman" w:eastAsia="Times New Roman" w:hAnsi="Times New Roman" w:cs="Times New Roman"/>
          <w:bCs/>
        </w:rPr>
        <w:t>Санкт-Петербургский политехнический университет Петра Великого</w:t>
      </w:r>
      <w:r w:rsidRPr="00F43741">
        <w:rPr>
          <w:rFonts w:ascii="Times New Roman" w:eastAsia="Times New Roman" w:hAnsi="Times New Roman" w:cs="Times New Roman"/>
          <w:bCs/>
          <w:smallCaps/>
        </w:rPr>
        <w:t>»</w:t>
      </w:r>
    </w:p>
    <w:p w14:paraId="7BED605D" w14:textId="77777777" w:rsidR="000D45BD" w:rsidRPr="00F43741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mallCaps/>
        </w:rPr>
      </w:pPr>
      <w:r w:rsidRPr="00F43741">
        <w:rPr>
          <w:rFonts w:ascii="Times New Roman" w:eastAsia="Times New Roman" w:hAnsi="Times New Roman" w:cs="Times New Roman"/>
          <w:bCs/>
          <w:smallCaps/>
        </w:rPr>
        <w:t>(ФГАОУ ВО «СПБПУ»)</w:t>
      </w:r>
    </w:p>
    <w:p w14:paraId="5C96B9F5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mallCaps/>
        </w:rPr>
        <w:t>ИНСТИТУТ СРЕДНЕГО ПРОФЕССИОНАЛЬНОГО ОБРАЗОВАНИЯ</w:t>
      </w:r>
    </w:p>
    <w:p w14:paraId="1D68D4AE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3E788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>УТВЕРЖДАЮ</w:t>
      </w:r>
    </w:p>
    <w:p w14:paraId="65C641D1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0D45BD">
        <w:rPr>
          <w:rFonts w:ascii="Times New Roman" w:eastAsia="Times New Roman" w:hAnsi="Times New Roman" w:cs="Times New Roman"/>
          <w:sz w:val="28"/>
          <w:szCs w:val="28"/>
        </w:rPr>
        <w:t xml:space="preserve">Заместитель директора </w:t>
      </w:r>
    </w:p>
    <w:p w14:paraId="01D7E0F9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Pr="000D45BD">
        <w:rPr>
          <w:rFonts w:ascii="Times New Roman" w:eastAsia="Times New Roman" w:hAnsi="Times New Roman" w:cs="Times New Roman"/>
          <w:sz w:val="28"/>
          <w:szCs w:val="28"/>
        </w:rPr>
        <w:t xml:space="preserve">                    по учебно-методической работе</w:t>
      </w:r>
      <w:r w:rsidRPr="000D45BD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DE4F1A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30"/>
          <w:szCs w:val="30"/>
          <w:vertAlign w:val="subscript"/>
        </w:rPr>
      </w:pPr>
      <w:r w:rsidRPr="000D45BD"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                           ________</w:t>
      </w:r>
      <w:proofErr w:type="gramStart"/>
      <w:r w:rsidRPr="000D45BD"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_  </w:t>
      </w:r>
      <w:r w:rsidRPr="000D45BD">
        <w:rPr>
          <w:rFonts w:ascii="Times New Roman" w:eastAsia="Times New Roman" w:hAnsi="Times New Roman" w:cs="Times New Roman"/>
          <w:sz w:val="40"/>
          <w:szCs w:val="40"/>
          <w:u w:val="single"/>
          <w:vertAlign w:val="subscript"/>
        </w:rPr>
        <w:t>Е.Г.</w:t>
      </w:r>
      <w:proofErr w:type="gramEnd"/>
      <w:r w:rsidRPr="000D45BD">
        <w:rPr>
          <w:rFonts w:ascii="Times New Roman" w:eastAsia="Times New Roman" w:hAnsi="Times New Roman" w:cs="Times New Roman"/>
          <w:sz w:val="40"/>
          <w:szCs w:val="40"/>
          <w:u w:val="single"/>
          <w:vertAlign w:val="subscript"/>
        </w:rPr>
        <w:t xml:space="preserve"> </w:t>
      </w:r>
      <w:proofErr w:type="spellStart"/>
      <w:r w:rsidRPr="000D45BD">
        <w:rPr>
          <w:rFonts w:ascii="Times New Roman" w:eastAsia="Times New Roman" w:hAnsi="Times New Roman" w:cs="Times New Roman"/>
          <w:sz w:val="40"/>
          <w:szCs w:val="40"/>
          <w:u w:val="single"/>
          <w:vertAlign w:val="subscript"/>
        </w:rPr>
        <w:t>Конакина</w:t>
      </w:r>
      <w:proofErr w:type="spellEnd"/>
      <w:r w:rsidRPr="000D45BD">
        <w:rPr>
          <w:rFonts w:ascii="Times New Roman" w:eastAsia="Times New Roman" w:hAnsi="Times New Roman" w:cs="Times New Roman"/>
          <w:sz w:val="40"/>
          <w:szCs w:val="40"/>
          <w:u w:val="single"/>
          <w:vertAlign w:val="subscript"/>
        </w:rPr>
        <w:t xml:space="preserve">                  </w:t>
      </w:r>
      <w:r w:rsidRPr="000D45BD">
        <w:rPr>
          <w:rFonts w:ascii="Times New Roman" w:eastAsia="Times New Roman" w:hAnsi="Times New Roman" w:cs="Times New Roman"/>
          <w:sz w:val="30"/>
          <w:szCs w:val="30"/>
          <w:vertAlign w:val="subscript"/>
        </w:rPr>
        <w:t>___</w:t>
      </w:r>
      <w:r w:rsidRPr="000D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8D7D73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(</w:t>
      </w:r>
      <w:proofErr w:type="gramStart"/>
      <w:r w:rsidRPr="000D45BD">
        <w:rPr>
          <w:rFonts w:ascii="Times New Roman" w:eastAsia="Times New Roman" w:hAnsi="Times New Roman" w:cs="Times New Roman"/>
          <w:sz w:val="18"/>
          <w:szCs w:val="18"/>
        </w:rPr>
        <w:t xml:space="preserve">Подпись)   </w:t>
      </w:r>
      <w:proofErr w:type="gramEnd"/>
      <w:r w:rsidRPr="000D45BD">
        <w:rPr>
          <w:rFonts w:ascii="Times New Roman" w:eastAsia="Times New Roman" w:hAnsi="Times New Roman" w:cs="Times New Roman"/>
          <w:sz w:val="18"/>
          <w:szCs w:val="18"/>
        </w:rPr>
        <w:t xml:space="preserve">                (ИОФ)</w:t>
      </w:r>
    </w:p>
    <w:p w14:paraId="47128FED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«__</w:t>
      </w:r>
      <w:proofErr w:type="gramStart"/>
      <w:r w:rsidRPr="000D45BD"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 w:rsidRPr="000D45BD">
        <w:rPr>
          <w:rFonts w:ascii="Times New Roman" w:eastAsia="Times New Roman" w:hAnsi="Times New Roman" w:cs="Times New Roman"/>
          <w:sz w:val="24"/>
          <w:szCs w:val="24"/>
        </w:rPr>
        <w:t>_________  202__ г.</w:t>
      </w:r>
      <w:r w:rsidRPr="000D45B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284733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029AC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6A8B8386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054195EF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2194AB" w14:textId="7D06B674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Студенту(</w:t>
      </w:r>
      <w:proofErr w:type="spellStart"/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ке</w:t>
      </w:r>
      <w:proofErr w:type="spellEnd"/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4A46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1B6B04" w:rsidRPr="000660E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 курса _</w:t>
      </w:r>
      <w:r w:rsidR="001B6B04" w:rsidRPr="000660E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428/2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 группы, специальности___</w:t>
      </w:r>
      <w:r w:rsidR="00CB2816" w:rsidRPr="000660E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09.02.03</w:t>
      </w:r>
      <w:r w:rsidR="000660E2"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</w:t>
      </w:r>
    </w:p>
    <w:p w14:paraId="6351295A" w14:textId="2778C91B" w:rsidR="000D45BD" w:rsidRPr="000D45BD" w:rsidRDefault="000D45BD" w:rsidP="006A23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A25C60" w:rsidRPr="000D45BD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 w:rsidR="007F490A" w:rsidRPr="000D45B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7F490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7F490A" w:rsidRPr="0086320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«</w:t>
      </w:r>
      <w:r w:rsidR="00EA4B93" w:rsidRPr="0086320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Программирование в компьютерных </w:t>
      </w:r>
      <w:r w:rsidR="0058251D" w:rsidRPr="0086320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системах»</w:t>
      </w:r>
      <w:r w:rsidR="0058251D" w:rsidRPr="0058251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58251D" w:rsidRPr="000D45B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8529EF" w:rsidRPr="000D45B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A39A1"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</w:t>
      </w:r>
    </w:p>
    <w:p w14:paraId="3BAC5B9B" w14:textId="2C4ABB75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_______________________</w:t>
      </w:r>
      <w:proofErr w:type="spellStart"/>
      <w:r w:rsidR="0026238B" w:rsidRPr="0052535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Кумачеву</w:t>
      </w:r>
      <w:proofErr w:type="spellEnd"/>
      <w:r w:rsidR="0026238B" w:rsidRPr="0052535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Антону Александровичу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_______________________</w:t>
      </w:r>
    </w:p>
    <w:p w14:paraId="5E431117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>(Фамилия И.О.)</w:t>
      </w:r>
    </w:p>
    <w:p w14:paraId="68D13212" w14:textId="56C3D6E6" w:rsidR="006A417A" w:rsidRPr="006A417A" w:rsidRDefault="000D45BD" w:rsidP="006A41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Тема: _____</w:t>
      </w:r>
      <w:r w:rsidR="006A417A" w:rsidRPr="009A7F7F">
        <w:rPr>
          <w:u w:val="single"/>
        </w:rPr>
        <w:t xml:space="preserve"> </w:t>
      </w:r>
      <w:r w:rsidR="006A417A" w:rsidRPr="00F55B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Разработка IT-форума "</w:t>
      </w:r>
      <w:proofErr w:type="spellStart"/>
      <w:r w:rsidR="006A417A" w:rsidRPr="00F55B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ProgHelp</w:t>
      </w:r>
      <w:proofErr w:type="spellEnd"/>
      <w:r w:rsidR="006A417A" w:rsidRPr="00F55B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" для</w:t>
      </w:r>
      <w:r w:rsidR="009919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9919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9919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9A7F7F" w:rsidRPr="009A7F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9A7F7F" w:rsidRPr="009A7F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9A7F7F" w:rsidRPr="009A7F7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14:paraId="108E8410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D1A7A" w14:textId="47E96E38" w:rsidR="000D45BD" w:rsidRPr="000D45BD" w:rsidRDefault="00546823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</w:t>
      </w:r>
      <w:r w:rsidR="00991972" w:rsidRPr="0099197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91972" w:rsidRPr="00F55B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ООО "Смарт </w:t>
      </w:r>
      <w:r w:rsidRPr="000D45BD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Pr="00F55B9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Трейд Маркетинг"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______________________</w:t>
      </w:r>
      <w:r w:rsidR="000D45BD" w:rsidRPr="000D45BD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  <w:r w:rsidR="00A30D70" w:rsidRPr="000D45BD">
        <w:rPr>
          <w:rFonts w:ascii="Times New Roman" w:eastAsia="Times New Roman" w:hAnsi="Times New Roman" w:cs="Times New Roman"/>
          <w:b/>
          <w:sz w:val="24"/>
          <w:szCs w:val="24"/>
        </w:rPr>
        <w:t>___</w:t>
      </w:r>
    </w:p>
    <w:p w14:paraId="629D8ACB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26ABB" w14:textId="2537F9A1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Тема предложена _________________</w:t>
      </w:r>
      <w:r w:rsidR="000C3FC8" w:rsidRPr="00505C4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ООО «Смарт Трейд Маркетинг»</w:t>
      </w:r>
      <w:r w:rsidR="000C3FC8" w:rsidRPr="00505C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0C3FC8" w:rsidRPr="000D45BD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F76599" w:rsidRPr="000D45BD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</w:t>
      </w:r>
    </w:p>
    <w:p w14:paraId="192571BC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D45BD">
        <w:rPr>
          <w:rFonts w:ascii="Times New Roman" w:eastAsia="Times New Roman" w:hAnsi="Times New Roman" w:cs="Times New Roman"/>
        </w:rPr>
        <w:t>(</w:t>
      </w:r>
      <w:r w:rsidRPr="000D45BD">
        <w:rPr>
          <w:rFonts w:ascii="Times New Roman" w:eastAsia="Times New Roman" w:hAnsi="Times New Roman" w:cs="Times New Roman"/>
          <w:sz w:val="18"/>
          <w:szCs w:val="18"/>
        </w:rPr>
        <w:t>Наименование организации)</w:t>
      </w:r>
    </w:p>
    <w:p w14:paraId="4C88FF0E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AD9A0C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B8FA9" w14:textId="70063C9D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Дата выдачи задания _________________________________________________________</w:t>
      </w:r>
    </w:p>
    <w:p w14:paraId="61C2FCF1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E8C62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С заданием ознакомлен ________________________________________________________</w:t>
      </w:r>
    </w:p>
    <w:p w14:paraId="7C0C557A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82D46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Срок выполнения ВКР          ___________________________________________________</w:t>
      </w:r>
    </w:p>
    <w:p w14:paraId="062D84F7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2A37E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Руководитель ВКР</w:t>
      </w:r>
      <w:r w:rsidRPr="000D45B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</w:t>
      </w:r>
    </w:p>
    <w:p w14:paraId="4C56DD9E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(Подпись) </w:t>
      </w:r>
    </w:p>
    <w:p w14:paraId="3B80DCF0" w14:textId="2BB34A13" w:rsidR="000D45BD" w:rsidRPr="000D45BD" w:rsidRDefault="00F2146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</w:t>
      </w:r>
      <w:r w:rsidR="00166CB6">
        <w:rPr>
          <w:rFonts w:ascii="Times New Roman" w:eastAsia="Times New Roman" w:hAnsi="Times New Roman" w:cs="Times New Roman"/>
          <w:sz w:val="24"/>
          <w:szCs w:val="24"/>
        </w:rPr>
        <w:t>Яценко Анна Ивановна</w:t>
      </w:r>
    </w:p>
    <w:p w14:paraId="59A8BFF3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>(Фамилия И.О.)</w:t>
      </w:r>
    </w:p>
    <w:p w14:paraId="39D8A22C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2441B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Рассмотрено и одобрено на заседании предметно-цикловой комиссии _____________________________________________________________________________</w:t>
      </w:r>
    </w:p>
    <w:p w14:paraId="0B8B9CA6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0541CF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Протокол № ____ от __________________</w:t>
      </w:r>
    </w:p>
    <w:p w14:paraId="12BA49D7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AF73F5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45BD">
        <w:rPr>
          <w:rFonts w:ascii="Times New Roman" w:eastAsia="Times New Roman" w:hAnsi="Times New Roman" w:cs="Times New Roman"/>
          <w:b/>
          <w:sz w:val="24"/>
          <w:szCs w:val="24"/>
        </w:rPr>
        <w:t>Председатель предметно-цикловой комиссии ____________________________________</w:t>
      </w:r>
    </w:p>
    <w:p w14:paraId="59002FFB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  <w:vertAlign w:val="subscript"/>
        </w:rPr>
        <w:t xml:space="preserve">                                                                            </w:t>
      </w:r>
      <w:r w:rsidRPr="000D45BD">
        <w:rPr>
          <w:rFonts w:ascii="Times New Roman" w:eastAsia="Times New Roman" w:hAnsi="Times New Roman" w:cs="Times New Roman"/>
          <w:sz w:val="18"/>
          <w:szCs w:val="18"/>
          <w:vertAlign w:val="subscript"/>
        </w:rPr>
        <w:tab/>
      </w:r>
      <w:r w:rsidRPr="000D45BD">
        <w:rPr>
          <w:rFonts w:ascii="Times New Roman" w:eastAsia="Times New Roman" w:hAnsi="Times New Roman" w:cs="Times New Roman"/>
          <w:sz w:val="18"/>
          <w:szCs w:val="18"/>
          <w:vertAlign w:val="subscript"/>
        </w:rPr>
        <w:tab/>
      </w:r>
      <w:r w:rsidRPr="000D45BD">
        <w:rPr>
          <w:rFonts w:ascii="Times New Roman" w:eastAsia="Times New Roman" w:hAnsi="Times New Roman" w:cs="Times New Roman"/>
          <w:sz w:val="18"/>
          <w:szCs w:val="18"/>
          <w:vertAlign w:val="subscript"/>
        </w:rPr>
        <w:tab/>
        <w:t xml:space="preserve"> </w:t>
      </w:r>
      <w:r w:rsidRPr="000D45BD">
        <w:rPr>
          <w:rFonts w:ascii="Times New Roman" w:eastAsia="Times New Roman" w:hAnsi="Times New Roman" w:cs="Times New Roman"/>
          <w:sz w:val="18"/>
          <w:szCs w:val="18"/>
        </w:rPr>
        <w:t>(Подпись)</w:t>
      </w:r>
    </w:p>
    <w:p w14:paraId="773D8FF0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FC7EFA3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4410707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vertAlign w:val="superscript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</w:t>
      </w:r>
    </w:p>
    <w:p w14:paraId="4DB73D9B" w14:textId="77777777" w:rsidR="000D45BD" w:rsidRPr="000D45BD" w:rsidRDefault="000D45BD" w:rsidP="000D4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0D45BD">
        <w:rPr>
          <w:rFonts w:ascii="Times New Roman" w:eastAsia="Times New Roman" w:hAnsi="Times New Roman" w:cs="Times New Roman"/>
          <w:sz w:val="18"/>
          <w:szCs w:val="18"/>
        </w:rPr>
        <w:t>(Фамилия И.О.)</w:t>
      </w:r>
    </w:p>
    <w:p w14:paraId="330DD947" w14:textId="77777777" w:rsidR="00AF1F95" w:rsidRDefault="00AF1F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4A5443" w14:textId="77777777" w:rsidR="00822C6B" w:rsidRPr="00822C6B" w:rsidRDefault="00822C6B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22C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СОДЕРЖАНИЕ </w:t>
      </w:r>
      <w:r w:rsidRPr="00822C6B">
        <w:rPr>
          <w:rFonts w:ascii="Times New Roman" w:eastAsia="Times New Roman" w:hAnsi="Times New Roman" w:cs="Times New Roman"/>
          <w:b/>
          <w:smallCaps/>
          <w:sz w:val="28"/>
          <w:szCs w:val="28"/>
        </w:rPr>
        <w:t>ПОЯСНИТЕЛЬНОЙ ЗАПИСКИ</w:t>
      </w:r>
    </w:p>
    <w:p w14:paraId="648F8420" w14:textId="77777777" w:rsidR="00822C6B" w:rsidRPr="00822C6B" w:rsidRDefault="00822C6B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CAE24" w14:textId="77777777" w:rsidR="00822C6B" w:rsidRPr="00822C6B" w:rsidRDefault="00822C6B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14:paraId="77419835" w14:textId="77777777" w:rsidR="00822C6B" w:rsidRPr="00822C6B" w:rsidRDefault="00822C6B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BD79BC" w14:textId="249B4EE8" w:rsidR="004B5432" w:rsidRDefault="00822C6B" w:rsidP="004B5432">
      <w:pPr>
        <w:numPr>
          <w:ilvl w:val="6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Общая часть</w:t>
      </w:r>
    </w:p>
    <w:p w14:paraId="752EE881" w14:textId="77777777" w:rsidR="00A035CC" w:rsidRDefault="00A035CC" w:rsidP="00DA23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AC5A9" w14:textId="19D07A09" w:rsidR="001342CF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5B6A3B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1.1</w:t>
      </w:r>
      <w:r w:rsidR="00DA6896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5B6A3B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DA6896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Анализ предметной облас</w:t>
      </w:r>
      <w:r w:rsidR="00672959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ти</w:t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015859E9" w14:textId="77777777" w:rsidR="004B5432" w:rsidRPr="0056329A" w:rsidRDefault="004B5432" w:rsidP="00903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E67B4CF" w14:textId="6B2132EF" w:rsidR="004B5432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4705CF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1.2.</w:t>
      </w:r>
      <w:r w:rsidR="004705CF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Постановка задачи</w:t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3DE0C146" w14:textId="77777777" w:rsidR="003437F4" w:rsidRPr="0056329A" w:rsidRDefault="003437F4" w:rsidP="00903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E3EE9F1" w14:textId="153AF2C1" w:rsidR="00822C6B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50188E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1.3.</w:t>
      </w:r>
      <w:r w:rsidR="0050188E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E3175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Функции проектируемого приложения</w:t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7919A32D" w14:textId="77777777" w:rsidR="004B5432" w:rsidRPr="0056329A" w:rsidRDefault="004B5432" w:rsidP="00903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1874C95" w14:textId="6D0DCE85" w:rsidR="00E31753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E3175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</w:t>
      </w:r>
      <w:r w:rsidR="007D1648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</w:t>
      </w:r>
      <w:r w:rsidR="00E3175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E3175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A82C2A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Анализ существующих решений</w:t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5177C987" w14:textId="77777777" w:rsidR="003437F4" w:rsidRPr="0056329A" w:rsidRDefault="003437F4" w:rsidP="00903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FF69895" w14:textId="428F07D7" w:rsidR="001C2982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5C013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1.5.</w:t>
      </w:r>
      <w:r w:rsidR="005C0133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Архитектура приложения</w:t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3E755C1E" w14:textId="77777777" w:rsidR="004B5432" w:rsidRPr="0056329A" w:rsidRDefault="004B5432" w:rsidP="0090397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9AD43E7" w14:textId="41C41470" w:rsidR="003437F4" w:rsidRPr="0056329A" w:rsidRDefault="006E7E9F" w:rsidP="006E7E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C07228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1.6.</w:t>
      </w:r>
      <w:r w:rsidR="00C07228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2F0E79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Обоснование методики</w:t>
      </w:r>
      <w:r w:rsidR="009846CA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, технологии и </w:t>
      </w:r>
      <w:r w:rsidR="0048077E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инструментальных</w:t>
      </w:r>
      <w:r w:rsidR="009846CA" w:rsidRPr="0056329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средств разработки</w:t>
      </w:r>
    </w:p>
    <w:p w14:paraId="5DEBBC8F" w14:textId="77777777" w:rsidR="003437F4" w:rsidRPr="003C415C" w:rsidRDefault="003437F4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27F03D" w14:textId="19E9DF70" w:rsidR="003437F4" w:rsidRDefault="00822C6B" w:rsidP="003437F4">
      <w:pPr>
        <w:numPr>
          <w:ilvl w:val="6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Специальная часть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EAA4142" w14:textId="77777777" w:rsidR="00A85007" w:rsidRDefault="00A85007" w:rsidP="006030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24C95" w14:textId="2F2D2333" w:rsidR="003437F4" w:rsidRPr="00BF3A5B" w:rsidRDefault="00B87AA0" w:rsidP="00B87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A4470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2.1</w:t>
      </w:r>
      <w:r w:rsidR="0091431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A4470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436232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Разработка базы данных</w:t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56F0962" w14:textId="77777777" w:rsidR="00A85007" w:rsidRPr="00BF3A5B" w:rsidRDefault="00A85007" w:rsidP="00F73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3AB7C10" w14:textId="158EB985" w:rsidR="003437F4" w:rsidRPr="00BF3A5B" w:rsidRDefault="00B87AA0" w:rsidP="00B87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0507A8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2.2</w:t>
      </w:r>
      <w:r w:rsidR="0091431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0507A8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890421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Объектно-ориентированное программирование системы</w:t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1BA3A88" w14:textId="77777777" w:rsidR="00A85007" w:rsidRPr="00BF3A5B" w:rsidRDefault="00A85007" w:rsidP="00F73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5141724D" w14:textId="658481FD" w:rsidR="003437F4" w:rsidRPr="00BF3A5B" w:rsidRDefault="00B87AA0" w:rsidP="00B87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315184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2.3.</w:t>
      </w:r>
      <w:r w:rsidR="00315184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5B448B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Разработка пользовательского интерфейса</w:t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07BD803" w14:textId="77777777" w:rsidR="00A85007" w:rsidRPr="00BF3A5B" w:rsidRDefault="00A85007" w:rsidP="00F73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A190DA0" w14:textId="277BC0AC" w:rsidR="003437F4" w:rsidRPr="00BF3A5B" w:rsidRDefault="00B87AA0" w:rsidP="00B87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B7732A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2.4.</w:t>
      </w:r>
      <w:r w:rsidR="00B7732A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0E670C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Тестирование</w:t>
      </w:r>
      <w:r w:rsidR="00B7732A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</w:t>
      </w:r>
      <w:r w:rsidR="003F24C2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мобильного приложения</w:t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29F389A1" w14:textId="77777777" w:rsidR="00A85007" w:rsidRPr="00BF3A5B" w:rsidRDefault="00A85007" w:rsidP="00F73A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380832F1" w14:textId="61E7F810" w:rsidR="003437F4" w:rsidRPr="00BF3A5B" w:rsidRDefault="00B87AA0" w:rsidP="00B87A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12573C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2.</w:t>
      </w:r>
      <w:r w:rsidR="00DD4BF4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5</w:t>
      </w:r>
      <w:r w:rsidR="0012573C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12573C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7128F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Автоматизация развертывания сервера</w:t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19E4A4AC" w14:textId="77777777" w:rsidR="00822C6B" w:rsidRPr="00822C6B" w:rsidRDefault="00822C6B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1DBAE" w14:textId="75E0F338" w:rsidR="00B4303E" w:rsidRDefault="00822C6B" w:rsidP="00B4303E">
      <w:pPr>
        <w:numPr>
          <w:ilvl w:val="6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Экономическая часть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394899" w14:textId="77777777" w:rsidR="00A85007" w:rsidRDefault="00A85007" w:rsidP="006030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CA25A6" w14:textId="7B32707F" w:rsidR="00B4303E" w:rsidRPr="005D38B8" w:rsidRDefault="003F5FF9" w:rsidP="003F5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B81804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3.1.</w:t>
      </w:r>
      <w:r w:rsidR="00B81804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FE248C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Технический и социальный эффект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22A19C0A" w14:textId="77777777" w:rsidR="00A85007" w:rsidRPr="005D38B8" w:rsidRDefault="00A85007" w:rsidP="00604E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454C6ABB" w14:textId="14655CB3" w:rsidR="00822C6B" w:rsidRPr="005D38B8" w:rsidRDefault="003F5FF9" w:rsidP="003F5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6E735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3.2.</w:t>
      </w:r>
      <w:r w:rsidR="006E735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7C5A12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Организационная часть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29B04295" w14:textId="77777777" w:rsidR="00B4303E" w:rsidRPr="005D38B8" w:rsidRDefault="00B4303E" w:rsidP="00604E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1AA46AB3" w14:textId="0FA1EB2A" w:rsidR="006B2928" w:rsidRPr="005D38B8" w:rsidRDefault="003F5FF9" w:rsidP="003F5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6B292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3.</w:t>
      </w:r>
      <w:r w:rsidR="00C14282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</w:t>
      </w:r>
      <w:r w:rsidR="006B292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6B292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726F2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</w:t>
      </w:r>
      <w:r w:rsidR="00C14282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асчет затрат на разработку программного продукта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13A41DB9" w14:textId="77777777" w:rsidR="00B4303E" w:rsidRPr="00822C6B" w:rsidRDefault="00B4303E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312F90" w14:textId="464E6BC9" w:rsidR="00B4303E" w:rsidRDefault="00822C6B" w:rsidP="00B4303E">
      <w:pPr>
        <w:numPr>
          <w:ilvl w:val="6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Техника безопасности и охрана труда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B267D0E" w14:textId="77777777" w:rsidR="00A85007" w:rsidRDefault="00A85007" w:rsidP="0060306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8FB35" w14:textId="192AF729" w:rsidR="00A85007" w:rsidRPr="005D38B8" w:rsidRDefault="002E4CD5" w:rsidP="002E4C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B835E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4.1.</w:t>
      </w:r>
      <w:r w:rsidR="00B835E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Анализ условий труда программиста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72EBE7D1" w14:textId="187D5D30" w:rsidR="00B4303E" w:rsidRPr="005D38B8" w:rsidRDefault="002E4CD5" w:rsidP="002E4C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A2472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4.</w:t>
      </w:r>
      <w:r w:rsidR="004B51D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2</w:t>
      </w:r>
      <w:r w:rsidR="00A2472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.</w:t>
      </w:r>
      <w:r w:rsidR="00A2472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7869E9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Расчет искусственного освещения</w:t>
      </w:r>
      <w:r w:rsidR="001B7246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рабочего места программиста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1A058709" w14:textId="4CB2A812" w:rsidR="00A85007" w:rsidRPr="005D38B8" w:rsidRDefault="00A85007" w:rsidP="00780A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48163E3" w14:textId="1CC2DC28" w:rsidR="00B4303E" w:rsidRPr="005D38B8" w:rsidRDefault="002E4CD5" w:rsidP="002E4C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C2E1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4.3.</w:t>
      </w:r>
      <w:r w:rsidR="009C2E18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F22226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Электробезопасность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1BA5B4D" w14:textId="77777777" w:rsidR="00A85007" w:rsidRPr="005D38B8" w:rsidRDefault="00A85007" w:rsidP="00780AF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252C19A3" w14:textId="0BB1636D" w:rsidR="00822C6B" w:rsidRPr="005D38B8" w:rsidRDefault="002E4CD5" w:rsidP="002E4C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F3A5B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602C77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4.4.</w:t>
      </w:r>
      <w:r w:rsidR="00602C77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5128A1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Пожарная безопасность</w:t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="0093297D" w:rsidRPr="005D38B8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5E8AA8E0" w14:textId="77777777" w:rsidR="00B4303E" w:rsidRPr="00822C6B" w:rsidRDefault="00B4303E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892816" w14:textId="09D8708A" w:rsidR="00822C6B" w:rsidRDefault="00822C6B" w:rsidP="00B430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ACFF79D" w14:textId="77777777" w:rsidR="00B4303E" w:rsidRPr="00822C6B" w:rsidRDefault="00B4303E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3A4B1" w14:textId="5BDF4E0A" w:rsidR="00822C6B" w:rsidRDefault="00822C6B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C6B">
        <w:rPr>
          <w:rFonts w:ascii="Times New Roman" w:eastAsia="Times New Roman" w:hAnsi="Times New Roman" w:cs="Times New Roman"/>
          <w:b/>
          <w:sz w:val="24"/>
          <w:szCs w:val="24"/>
        </w:rPr>
        <w:t>Список источников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10F786C" w14:textId="77777777" w:rsidR="00970835" w:rsidRPr="00822C6B" w:rsidRDefault="00970835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17F33" w14:textId="318494F3" w:rsidR="00822C6B" w:rsidRDefault="009F73C9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А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FCE439E" w14:textId="77777777" w:rsidR="00970835" w:rsidRPr="00822C6B" w:rsidRDefault="00970835" w:rsidP="001539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9C243" w14:textId="1329B9AD" w:rsidR="00822C6B" w:rsidRPr="00822C6B" w:rsidRDefault="009F73C9" w:rsidP="00822C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19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Б</w:t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29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663D61C" w14:textId="77777777" w:rsidR="00AF1F95" w:rsidRDefault="00905B80" w:rsidP="00822C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1D3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6EEAEE2" w14:textId="355559D3" w:rsidR="005B710E" w:rsidRPr="005B710E" w:rsidRDefault="005B710E" w:rsidP="005B710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 ГОТОВНОСТИ ВЫПУСКНОЙ КВАЛИФИКАЦИОННОЙ РАБОТЫ</w:t>
      </w:r>
    </w:p>
    <w:p w14:paraId="1DB7F536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b/>
          <w:sz w:val="24"/>
          <w:szCs w:val="24"/>
        </w:rPr>
        <w:t xml:space="preserve"> К ЗАЩИТЕ</w:t>
      </w:r>
    </w:p>
    <w:p w14:paraId="3546DBAE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66B7D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68CFA" w14:textId="777A5BDC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Фамилия, имя, отчество студента (</w:t>
      </w:r>
      <w:proofErr w:type="spellStart"/>
      <w:r w:rsidRPr="005B710E">
        <w:rPr>
          <w:rFonts w:ascii="Times New Roman" w:eastAsia="Times New Roman" w:hAnsi="Times New Roman" w:cs="Times New Roman"/>
          <w:sz w:val="24"/>
          <w:szCs w:val="24"/>
        </w:rPr>
        <w:t>ки</w:t>
      </w:r>
      <w:proofErr w:type="spellEnd"/>
      <w:r w:rsidRPr="005B710E">
        <w:rPr>
          <w:rFonts w:ascii="Times New Roman" w:eastAsia="Times New Roman" w:hAnsi="Times New Roman" w:cs="Times New Roman"/>
          <w:sz w:val="24"/>
          <w:szCs w:val="24"/>
        </w:rPr>
        <w:t>) _</w:t>
      </w:r>
      <w:r w:rsidR="00A33C1E" w:rsidRPr="00A84CA3">
        <w:rPr>
          <w:rFonts w:ascii="Times New Roman" w:eastAsia="Times New Roman" w:hAnsi="Times New Roman" w:cs="Times New Roman"/>
          <w:sz w:val="24"/>
          <w:szCs w:val="24"/>
          <w:u w:val="single"/>
        </w:rPr>
        <w:t>Кумачев Антон Александрович</w:t>
      </w:r>
      <w:r w:rsidRPr="005B710E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35CB2252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CF072EA" w14:textId="508DEBCC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Специальность __</w:t>
      </w:r>
      <w:r w:rsidR="00F84633">
        <w:rPr>
          <w:rFonts w:ascii="Times New Roman" w:eastAsia="Times New Roman" w:hAnsi="Times New Roman" w:cs="Times New Roman"/>
          <w:sz w:val="24"/>
          <w:szCs w:val="24"/>
        </w:rPr>
        <w:t>09.02.03 «Программирование в компьютерных системах»</w:t>
      </w:r>
      <w:r w:rsidR="003375D2" w:rsidRPr="002755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B710E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7C55A414" w14:textId="45B4BA8E" w:rsidR="00D823FB" w:rsidRPr="00BF0BD3" w:rsidRDefault="005B710E" w:rsidP="00D823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Тема ВКР ____</w:t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IT-форума "</w:t>
      </w:r>
      <w:proofErr w:type="spellStart"/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>ProgHelp</w:t>
      </w:r>
      <w:proofErr w:type="spellEnd"/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>"</w:t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F754DA7" w14:textId="2AB5104B" w:rsidR="005B710E" w:rsidRPr="005B710E" w:rsidRDefault="00BF0BD3" w:rsidP="00BF0B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>для ООО "Смарт Трейд Маркетинг"</w:t>
      </w:r>
      <w:r w:rsidR="005B710E" w:rsidRPr="005B710E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D823FB" w:rsidRPr="00BF0BD3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1230E6EC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917AABF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E5860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11F70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Замечаний нет: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3251"/>
        <w:gridCol w:w="1911"/>
        <w:gridCol w:w="1902"/>
        <w:gridCol w:w="1705"/>
      </w:tblGrid>
      <w:tr w:rsidR="005B710E" w:rsidRPr="005B710E" w14:paraId="0FE3B267" w14:textId="77777777" w:rsidTr="00726B16">
        <w:tc>
          <w:tcPr>
            <w:tcW w:w="802" w:type="dxa"/>
            <w:vAlign w:val="center"/>
          </w:tcPr>
          <w:p w14:paraId="656FC6E1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251" w:type="dxa"/>
            <w:vAlign w:val="center"/>
          </w:tcPr>
          <w:p w14:paraId="0C2D929D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11" w:type="dxa"/>
            <w:vAlign w:val="center"/>
          </w:tcPr>
          <w:p w14:paraId="4B5E4197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902" w:type="dxa"/>
            <w:vAlign w:val="center"/>
          </w:tcPr>
          <w:p w14:paraId="7A070C4D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705" w:type="dxa"/>
            <w:vAlign w:val="center"/>
          </w:tcPr>
          <w:p w14:paraId="7B6FECFD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B710E" w:rsidRPr="005B710E" w14:paraId="2C822846" w14:textId="77777777" w:rsidTr="00726B16">
        <w:trPr>
          <w:trHeight w:val="822"/>
        </w:trPr>
        <w:tc>
          <w:tcPr>
            <w:tcW w:w="802" w:type="dxa"/>
            <w:vAlign w:val="center"/>
          </w:tcPr>
          <w:p w14:paraId="2D3FE313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1" w:type="dxa"/>
            <w:vAlign w:val="center"/>
          </w:tcPr>
          <w:p w14:paraId="06F71896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выпускной </w:t>
            </w:r>
          </w:p>
          <w:p w14:paraId="5076ED4F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квалификационной работы</w:t>
            </w:r>
          </w:p>
        </w:tc>
        <w:tc>
          <w:tcPr>
            <w:tcW w:w="1911" w:type="dxa"/>
          </w:tcPr>
          <w:p w14:paraId="7D7AE017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DF3BDE0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AC82D64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0E" w:rsidRPr="005B710E" w14:paraId="54BE8562" w14:textId="77777777" w:rsidTr="00726B16">
        <w:trPr>
          <w:trHeight w:val="823"/>
        </w:trPr>
        <w:tc>
          <w:tcPr>
            <w:tcW w:w="802" w:type="dxa"/>
            <w:vAlign w:val="center"/>
          </w:tcPr>
          <w:p w14:paraId="184FE232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1" w:type="dxa"/>
            <w:vAlign w:val="center"/>
          </w:tcPr>
          <w:p w14:paraId="4BA546B2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1911" w:type="dxa"/>
          </w:tcPr>
          <w:p w14:paraId="1E95ECCA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8A9B7DA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21FF286C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0E" w:rsidRPr="005B710E" w14:paraId="734990F5" w14:textId="77777777" w:rsidTr="00726B16">
        <w:trPr>
          <w:trHeight w:val="823"/>
        </w:trPr>
        <w:tc>
          <w:tcPr>
            <w:tcW w:w="802" w:type="dxa"/>
            <w:vAlign w:val="center"/>
          </w:tcPr>
          <w:p w14:paraId="2C0FEBC0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1" w:type="dxa"/>
            <w:vAlign w:val="center"/>
          </w:tcPr>
          <w:p w14:paraId="79D3F4D8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Техника безопасности и </w:t>
            </w:r>
          </w:p>
          <w:p w14:paraId="53650957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охрана труда</w:t>
            </w:r>
          </w:p>
        </w:tc>
        <w:tc>
          <w:tcPr>
            <w:tcW w:w="1911" w:type="dxa"/>
          </w:tcPr>
          <w:p w14:paraId="662426A5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3EB7231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A888B01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0E" w:rsidRPr="005B710E" w14:paraId="2435704D" w14:textId="77777777" w:rsidTr="00726B16">
        <w:trPr>
          <w:trHeight w:val="823"/>
        </w:trPr>
        <w:tc>
          <w:tcPr>
            <w:tcW w:w="802" w:type="dxa"/>
            <w:vAlign w:val="center"/>
          </w:tcPr>
          <w:p w14:paraId="684B00E9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1" w:type="dxa"/>
            <w:vAlign w:val="center"/>
          </w:tcPr>
          <w:p w14:paraId="206ED8DE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Графическая часть</w:t>
            </w:r>
          </w:p>
        </w:tc>
        <w:tc>
          <w:tcPr>
            <w:tcW w:w="1911" w:type="dxa"/>
          </w:tcPr>
          <w:p w14:paraId="5782778A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330E07E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521292D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710E" w:rsidRPr="005B710E" w14:paraId="447B638D" w14:textId="77777777" w:rsidTr="00726B16">
        <w:trPr>
          <w:trHeight w:val="823"/>
        </w:trPr>
        <w:tc>
          <w:tcPr>
            <w:tcW w:w="802" w:type="dxa"/>
            <w:vAlign w:val="center"/>
          </w:tcPr>
          <w:p w14:paraId="3122025B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251" w:type="dxa"/>
            <w:vAlign w:val="center"/>
          </w:tcPr>
          <w:p w14:paraId="00C1225F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3j2qqm3" w:colFirst="0" w:colLast="0"/>
            <w:bookmarkEnd w:id="0"/>
            <w:proofErr w:type="spellStart"/>
            <w:r w:rsidRPr="005B710E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  <w:proofErr w:type="spellEnd"/>
          </w:p>
        </w:tc>
        <w:tc>
          <w:tcPr>
            <w:tcW w:w="1911" w:type="dxa"/>
          </w:tcPr>
          <w:p w14:paraId="0C504AAA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F4D1F6A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</w:tcPr>
          <w:p w14:paraId="4CBB3209" w14:textId="77777777" w:rsidR="005B710E" w:rsidRPr="005B710E" w:rsidRDefault="005B710E" w:rsidP="005B71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701B9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F9E675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Допустить к защите</w:t>
      </w:r>
    </w:p>
    <w:p w14:paraId="370ADE96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Председатель ПЦК______________________________________ «___» _________ 20 __ г.</w:t>
      </w:r>
    </w:p>
    <w:p w14:paraId="3709F04B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431E2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 xml:space="preserve">Назначить защиту выпускной квалификационной работы на    </w:t>
      </w:r>
      <w:proofErr w:type="gramStart"/>
      <w:r w:rsidRPr="005B710E">
        <w:rPr>
          <w:rFonts w:ascii="Times New Roman" w:eastAsia="Times New Roman" w:hAnsi="Times New Roman" w:cs="Times New Roman"/>
          <w:sz w:val="24"/>
          <w:szCs w:val="24"/>
        </w:rPr>
        <w:t xml:space="preserve">   «</w:t>
      </w:r>
      <w:proofErr w:type="gramEnd"/>
      <w:r w:rsidRPr="005B710E">
        <w:rPr>
          <w:rFonts w:ascii="Times New Roman" w:eastAsia="Times New Roman" w:hAnsi="Times New Roman" w:cs="Times New Roman"/>
          <w:sz w:val="24"/>
          <w:szCs w:val="24"/>
        </w:rPr>
        <w:t>___» _________ 20 __ г.</w:t>
      </w:r>
    </w:p>
    <w:p w14:paraId="200A6D44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E8C17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10E">
        <w:rPr>
          <w:rFonts w:ascii="Times New Roman" w:eastAsia="Times New Roman" w:hAnsi="Times New Roman" w:cs="Times New Roman"/>
          <w:sz w:val="24"/>
          <w:szCs w:val="24"/>
        </w:rPr>
        <w:t>Заведующий отделением ОИТ________</w:t>
      </w:r>
      <w:proofErr w:type="gramStart"/>
      <w:r w:rsidRPr="005B710E">
        <w:rPr>
          <w:rFonts w:ascii="Times New Roman" w:eastAsia="Times New Roman" w:hAnsi="Times New Roman" w:cs="Times New Roman"/>
          <w:sz w:val="24"/>
          <w:szCs w:val="24"/>
        </w:rPr>
        <w:t>_  _</w:t>
      </w:r>
      <w:proofErr w:type="gramEnd"/>
      <w:r w:rsidRPr="005B710E">
        <w:rPr>
          <w:rFonts w:ascii="Times New Roman" w:eastAsia="Times New Roman" w:hAnsi="Times New Roman" w:cs="Times New Roman"/>
          <w:sz w:val="24"/>
          <w:szCs w:val="24"/>
        </w:rPr>
        <w:t>_________________  «___» _________ 20 __ г.</w:t>
      </w:r>
    </w:p>
    <w:p w14:paraId="082125A7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710E"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(</w:t>
      </w:r>
      <w:proofErr w:type="gramStart"/>
      <w:r w:rsidRPr="005B710E">
        <w:rPr>
          <w:rFonts w:ascii="Times New Roman" w:eastAsia="Times New Roman" w:hAnsi="Times New Roman" w:cs="Times New Roman"/>
          <w:sz w:val="18"/>
          <w:szCs w:val="18"/>
        </w:rPr>
        <w:t>Подпись)</w:t>
      </w:r>
      <w:r w:rsidRPr="005B710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End"/>
      <w:r w:rsidRPr="005B710E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Pr="005B710E">
        <w:rPr>
          <w:rFonts w:ascii="Times New Roman" w:eastAsia="Times New Roman" w:hAnsi="Times New Roman" w:cs="Times New Roman"/>
          <w:sz w:val="18"/>
          <w:szCs w:val="18"/>
        </w:rPr>
        <w:t>(ФИО)</w:t>
      </w:r>
      <w:r w:rsidRPr="005B710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14:paraId="7AAE1C3B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DF5DA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F4D6DC1" w14:textId="77777777" w:rsidR="005B710E" w:rsidRPr="005B710E" w:rsidRDefault="005B710E" w:rsidP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33A8E" w14:textId="77777777" w:rsidR="007D1E2C" w:rsidRDefault="005B7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47BE635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ОТЗЫВ*</w:t>
      </w:r>
    </w:p>
    <w:p w14:paraId="703B3CFE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руководителя выпускной квалификационной работы</w:t>
      </w:r>
    </w:p>
    <w:p w14:paraId="2B9FCFE4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F71BCC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Тема ____________________________________________________________</w:t>
      </w:r>
    </w:p>
    <w:p w14:paraId="1EF21CE8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ФИО __________________________________________________________</w:t>
      </w:r>
    </w:p>
    <w:p w14:paraId="494BA1CF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студента (</w:t>
      </w:r>
      <w:proofErr w:type="spellStart"/>
      <w:r w:rsidRPr="0006277B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06277B">
        <w:rPr>
          <w:rFonts w:ascii="Times New Roman" w:eastAsia="Times New Roman" w:hAnsi="Times New Roman" w:cs="Times New Roman"/>
          <w:sz w:val="28"/>
          <w:szCs w:val="28"/>
        </w:rPr>
        <w:t>)______________ группы</w:t>
      </w:r>
    </w:p>
    <w:p w14:paraId="758B5E82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специальности ___________________________________________________</w:t>
      </w:r>
    </w:p>
    <w:p w14:paraId="7EB59909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28"/>
          <w:szCs w:val="28"/>
        </w:rPr>
        <w:tab/>
      </w:r>
      <w:r w:rsidRPr="0006277B">
        <w:rPr>
          <w:rFonts w:ascii="Times New Roman" w:eastAsia="Times New Roman" w:hAnsi="Times New Roman" w:cs="Times New Roman"/>
          <w:sz w:val="18"/>
          <w:szCs w:val="18"/>
        </w:rPr>
        <w:t>(код и название)</w:t>
      </w:r>
    </w:p>
    <w:p w14:paraId="17BCD932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E50E6F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6785CC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4DC44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0311E5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234F7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6B91B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37FE53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494DD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FAC8A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B0433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CD8BE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3BE0E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EC812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9E4217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5A473E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6BFC06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B05E9B" w14:textId="6D0F6160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заслуживает___________________ оценки.</w:t>
      </w:r>
    </w:p>
    <w:p w14:paraId="7D2A0D7D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628E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</w:rPr>
        <w:t>Место работы и должность руководителя _______________________________</w:t>
      </w:r>
    </w:p>
    <w:p w14:paraId="2D55BC07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</w:t>
      </w:r>
    </w:p>
    <w:p w14:paraId="4D1B153C" w14:textId="0A40AED3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Фамилия, имя, отчество _______________________________________</w:t>
      </w:r>
    </w:p>
    <w:p w14:paraId="230A7D95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14"/>
        <w:gridCol w:w="3442"/>
      </w:tblGrid>
      <w:tr w:rsidR="0006277B" w:rsidRPr="0006277B" w14:paraId="0ACC97BC" w14:textId="77777777" w:rsidTr="00726B16">
        <w:trPr>
          <w:cantSplit/>
        </w:trPr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14:paraId="64808E59" w14:textId="77777777" w:rsidR="0006277B" w:rsidRPr="0006277B" w:rsidRDefault="0006277B" w:rsidP="0006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E1E8A4" w14:textId="77777777" w:rsidR="0006277B" w:rsidRPr="0006277B" w:rsidRDefault="0006277B" w:rsidP="0006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277B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 20__ г.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14:paraId="1FA69C2B" w14:textId="77777777" w:rsidR="0006277B" w:rsidRPr="0006277B" w:rsidRDefault="0006277B" w:rsidP="0006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C1E720" w14:textId="77777777" w:rsidR="0006277B" w:rsidRPr="0006277B" w:rsidRDefault="0006277B" w:rsidP="0006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6277B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Подпись:_</w:t>
            </w:r>
            <w:proofErr w:type="gramEnd"/>
            <w:r w:rsidRPr="0006277B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65E5CA5B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B90F4B4" w14:textId="77777777" w:rsidR="0006277B" w:rsidRPr="0006277B" w:rsidRDefault="0006277B" w:rsidP="0006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77B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</w:t>
      </w:r>
    </w:p>
    <w:p w14:paraId="43086998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627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06277B">
        <w:rPr>
          <w:rFonts w:ascii="Times New Roman" w:eastAsia="Times New Roman" w:hAnsi="Times New Roman" w:cs="Times New Roman"/>
          <w:color w:val="000000"/>
          <w:sz w:val="20"/>
          <w:szCs w:val="20"/>
        </w:rPr>
        <w:t>Давая заключение о выпускной квалификационной работе, наряду с характеристикой качества графических работ (при наличии), связности изложения и грамотности составления пояснительной записки, степени самостоятельности работы обучающегося над ВКР и проявленной им инициативы, следует охарактеризовать теоретическую и практическую подготовку обучающегося, выявившуюся способность решать конкретные производственные и конструкторские задачи на базе последних достижений науки и техники. Общая оценка ВКР дается по пятибалльной системе.</w:t>
      </w:r>
    </w:p>
    <w:p w14:paraId="34C7BBA5" w14:textId="77777777" w:rsidR="0006277B" w:rsidRPr="0006277B" w:rsidRDefault="0006277B" w:rsidP="0006277B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2jxsxqh" w:colFirst="0" w:colLast="0"/>
      <w:bookmarkEnd w:id="1"/>
    </w:p>
    <w:p w14:paraId="171178CB" w14:textId="41F9B861" w:rsidR="007D1E2C" w:rsidRDefault="007D1E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1AFD298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РЕЦЕНЗИЯ**</w:t>
      </w:r>
    </w:p>
    <w:p w14:paraId="512ED122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</w:rPr>
        <w:t>на выпускную квалификационную работу</w:t>
      </w:r>
    </w:p>
    <w:p w14:paraId="0C19DCE0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73B277C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>Тема _________________________________________________________</w:t>
      </w:r>
    </w:p>
    <w:p w14:paraId="13669D09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>ФИО __________________________________________________________</w:t>
      </w:r>
    </w:p>
    <w:p w14:paraId="62A325B4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>студента (</w:t>
      </w:r>
      <w:proofErr w:type="spellStart"/>
      <w:r w:rsidRPr="007326D3">
        <w:rPr>
          <w:rFonts w:ascii="Times New Roman" w:eastAsia="Times New Roman" w:hAnsi="Times New Roman" w:cs="Times New Roman"/>
          <w:sz w:val="28"/>
          <w:szCs w:val="28"/>
        </w:rPr>
        <w:t>ки</w:t>
      </w:r>
      <w:proofErr w:type="spellEnd"/>
      <w:r w:rsidRPr="007326D3">
        <w:rPr>
          <w:rFonts w:ascii="Times New Roman" w:eastAsia="Times New Roman" w:hAnsi="Times New Roman" w:cs="Times New Roman"/>
          <w:sz w:val="28"/>
          <w:szCs w:val="28"/>
        </w:rPr>
        <w:t>)______________ группы</w:t>
      </w:r>
    </w:p>
    <w:p w14:paraId="27EA5684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>специальности ___________________________________________________</w:t>
      </w:r>
    </w:p>
    <w:p w14:paraId="6405BD8C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28"/>
          <w:szCs w:val="28"/>
        </w:rPr>
        <w:tab/>
      </w:r>
      <w:r w:rsidRPr="007326D3">
        <w:rPr>
          <w:rFonts w:ascii="Times New Roman" w:eastAsia="Times New Roman" w:hAnsi="Times New Roman" w:cs="Times New Roman"/>
          <w:sz w:val="18"/>
          <w:szCs w:val="18"/>
        </w:rPr>
        <w:t>(код и название)</w:t>
      </w:r>
    </w:p>
    <w:p w14:paraId="4B459B85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6C1A3A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705E6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A38CC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1C7D9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AC8C3A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C4FFC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531E4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B7CC46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4681C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AA302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C5D57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5B5BC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F9D30D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266D3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F82F9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04785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4BAF2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4A99C" w14:textId="717B3578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заслуживает__________________ оценки.</w:t>
      </w:r>
    </w:p>
    <w:p w14:paraId="158B9B65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D51D60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</w:rPr>
        <w:t>Место работы и должность рецензента _________________________________</w:t>
      </w:r>
    </w:p>
    <w:p w14:paraId="35D4C1BE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spacing w:after="0"/>
        <w:ind w:left="-7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</w:t>
      </w:r>
    </w:p>
    <w:p w14:paraId="3E197602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 xml:space="preserve">Фамилия, имя, </w:t>
      </w:r>
      <w:proofErr w:type="gramStart"/>
      <w:r w:rsidRPr="007326D3">
        <w:rPr>
          <w:rFonts w:ascii="Times New Roman" w:eastAsia="Times New Roman" w:hAnsi="Times New Roman" w:cs="Times New Roman"/>
          <w:sz w:val="28"/>
          <w:szCs w:val="28"/>
        </w:rPr>
        <w:t>отчество  _</w:t>
      </w:r>
      <w:proofErr w:type="gramEnd"/>
      <w:r w:rsidRPr="007326D3">
        <w:rPr>
          <w:rFonts w:ascii="Times New Roman" w:eastAsia="Times New Roman" w:hAnsi="Times New Roman" w:cs="Times New Roman"/>
          <w:sz w:val="28"/>
          <w:szCs w:val="28"/>
        </w:rPr>
        <w:t>______________________________________</w:t>
      </w:r>
    </w:p>
    <w:p w14:paraId="71D0F859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6D3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</w:p>
    <w:p w14:paraId="78D4756D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7326D3">
        <w:rPr>
          <w:rFonts w:ascii="Times New Roman" w:eastAsia="Times New Roman" w:hAnsi="Times New Roman" w:cs="Times New Roman"/>
        </w:rPr>
        <w:t xml:space="preserve">                                                                          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14"/>
        <w:gridCol w:w="3442"/>
      </w:tblGrid>
      <w:tr w:rsidR="007326D3" w:rsidRPr="007326D3" w14:paraId="33FE18CD" w14:textId="77777777" w:rsidTr="00726B16">
        <w:trPr>
          <w:cantSplit/>
        </w:trPr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14:paraId="09A9C39F" w14:textId="77777777" w:rsidR="007326D3" w:rsidRPr="007326D3" w:rsidRDefault="007326D3" w:rsidP="007326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C26953" w14:textId="77777777" w:rsidR="007326D3" w:rsidRPr="007326D3" w:rsidRDefault="007326D3" w:rsidP="007326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326D3">
              <w:rPr>
                <w:rFonts w:ascii="Times New Roman" w:eastAsia="Times New Roman" w:hAnsi="Times New Roman" w:cs="Times New Roman"/>
                <w:sz w:val="28"/>
                <w:szCs w:val="28"/>
              </w:rPr>
              <w:t>«____» __________ 20__ г.</w:t>
            </w:r>
          </w:p>
        </w:tc>
        <w:tc>
          <w:tcPr>
            <w:tcW w:w="3442" w:type="dxa"/>
            <w:tcBorders>
              <w:top w:val="nil"/>
              <w:left w:val="nil"/>
              <w:bottom w:val="nil"/>
              <w:right w:val="nil"/>
            </w:tcBorders>
          </w:tcPr>
          <w:p w14:paraId="4D4F88B1" w14:textId="77777777" w:rsidR="007326D3" w:rsidRPr="007326D3" w:rsidRDefault="007326D3" w:rsidP="007326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3BCB95" w14:textId="77777777" w:rsidR="007326D3" w:rsidRPr="007326D3" w:rsidRDefault="007326D3" w:rsidP="007326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7326D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Подпись:_</w:t>
            </w:r>
            <w:proofErr w:type="gramEnd"/>
            <w:r w:rsidRPr="007326D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14:paraId="360A4C1C" w14:textId="77777777" w:rsidR="007326D3" w:rsidRPr="007326D3" w:rsidRDefault="007326D3" w:rsidP="007326D3">
      <w:pPr>
        <w:pBdr>
          <w:top w:val="none" w:sz="0" w:space="0" w:color="auto"/>
          <w:left w:val="none" w:sz="0" w:space="0" w:color="auto"/>
          <w:bottom w:val="single" w:sz="12" w:space="1" w:color="000000"/>
          <w:right w:val="none" w:sz="0" w:space="0" w:color="auto"/>
          <w:between w:val="none" w:sz="0" w:space="0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16ADA1" w14:textId="77777777" w:rsidR="007326D3" w:rsidRPr="007326D3" w:rsidRDefault="007326D3" w:rsidP="007326D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26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** </w:t>
      </w:r>
      <w:r w:rsidRPr="007326D3">
        <w:rPr>
          <w:rFonts w:ascii="Times New Roman" w:eastAsia="Times New Roman" w:hAnsi="Times New Roman" w:cs="Times New Roman"/>
          <w:color w:val="000000"/>
          <w:sz w:val="20"/>
          <w:szCs w:val="20"/>
        </w:rPr>
        <w:t>Рецензия должна содержать: 1. Заключение об актуальности темы и степени соответствия выполненной выпускной квалификационной работы заданию на ВКР; 2. Характеристику выполнения каждого раздела ВКР, его научно-технический уровень; 3. Оценку качества выполнения графической части ВКР (при наличии); 4. Достоинства и недостатки ВКР. Общая оценка ВКР дается по пятибалльной системе.</w:t>
      </w:r>
    </w:p>
    <w:p w14:paraId="70A382A8" w14:textId="7A8A20EB" w:rsidR="00697E0C" w:rsidRDefault="00697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bookmarkStart w:id="2" w:name="_z337ya" w:colFirst="0" w:colLast="0"/>
      <w:bookmarkEnd w:id="2"/>
    </w:p>
    <w:p w14:paraId="6B9170CA" w14:textId="77777777" w:rsidR="00E52D25" w:rsidRDefault="00E52D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CC19785" w14:textId="51E8D071" w:rsidR="00697E0C" w:rsidRDefault="00697E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  <w:sectPr w:rsidR="00697E0C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14:paraId="3C875EE2" w14:textId="474A189C" w:rsidR="004C3CBB" w:rsidRPr="00A20B9F" w:rsidRDefault="00A20B9F" w:rsidP="00B332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Calibri" w:eastAsia="Calibri" w:hAnsi="Calibri" w:cs="Calibri"/>
          <w:sz w:val="22"/>
          <w:szCs w:val="22"/>
          <w:lang w:eastAsia="ru-RU"/>
        </w:rPr>
        <w:id w:val="-1963416943"/>
        <w:docPartObj>
          <w:docPartGallery w:val="Table of Contents"/>
          <w:docPartUnique/>
        </w:docPartObj>
      </w:sdtPr>
      <w:sdtEndPr/>
      <w:sdtContent>
        <w:p w14:paraId="0055245A" w14:textId="5E689AA4" w:rsidR="00500607" w:rsidRPr="00FA13AF" w:rsidRDefault="00A20B9F" w:rsidP="00354D2E">
          <w:pPr>
            <w:pStyle w:val="ab"/>
            <w:tabs>
              <w:tab w:val="left" w:pos="426"/>
              <w:tab w:val="right" w:leader="dot" w:pos="9344"/>
            </w:tabs>
            <w:spacing w:after="0" w:line="372" w:lineRule="auto"/>
            <w:ind w:firstLine="0"/>
            <w:rPr>
              <w:rFonts w:eastAsiaTheme="minorEastAsia"/>
              <w:noProof/>
            </w:rPr>
          </w:pPr>
          <w:r w:rsidRPr="009654D6">
            <w:fldChar w:fldCharType="begin"/>
          </w:r>
          <w:r w:rsidRPr="009654D6">
            <w:instrText xml:space="preserve"> TOC \o "1-3" \h \z \u </w:instrText>
          </w:r>
          <w:r w:rsidRPr="009654D6">
            <w:fldChar w:fldCharType="separate"/>
          </w:r>
          <w:hyperlink w:anchor="_Toc104736461" w:history="1">
            <w:r w:rsidR="00500607" w:rsidRPr="00FA13AF">
              <w:rPr>
                <w:rStyle w:val="a5"/>
                <w:noProof/>
              </w:rPr>
              <w:t>ВВЕДЕНИЕ</w:t>
            </w:r>
            <w:r w:rsidR="00500607" w:rsidRPr="00FA13AF">
              <w:rPr>
                <w:noProof/>
                <w:webHidden/>
              </w:rPr>
              <w:tab/>
            </w:r>
            <w:r w:rsidR="00500607" w:rsidRPr="00FA13AF">
              <w:rPr>
                <w:noProof/>
                <w:webHidden/>
              </w:rPr>
              <w:fldChar w:fldCharType="begin"/>
            </w:r>
            <w:r w:rsidR="00500607" w:rsidRPr="00FA13AF">
              <w:rPr>
                <w:noProof/>
                <w:webHidden/>
              </w:rPr>
              <w:instrText xml:space="preserve"> PAGEREF _Toc104736461 \h </w:instrText>
            </w:r>
            <w:r w:rsidR="00500607" w:rsidRPr="00FA13AF">
              <w:rPr>
                <w:noProof/>
                <w:webHidden/>
              </w:rPr>
            </w:r>
            <w:r w:rsidR="00500607" w:rsidRPr="00FA13AF">
              <w:rPr>
                <w:noProof/>
                <w:webHidden/>
              </w:rPr>
              <w:fldChar w:fldCharType="separate"/>
            </w:r>
            <w:r w:rsidR="00B24EC0">
              <w:rPr>
                <w:noProof/>
                <w:webHidden/>
              </w:rPr>
              <w:t>2</w:t>
            </w:r>
            <w:r w:rsidR="00500607" w:rsidRPr="00FA13AF">
              <w:rPr>
                <w:noProof/>
                <w:webHidden/>
              </w:rPr>
              <w:fldChar w:fldCharType="end"/>
            </w:r>
          </w:hyperlink>
        </w:p>
        <w:p w14:paraId="5D604345" w14:textId="2B3E335C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2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_Toc104736462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19F35" w14:textId="6526FBC7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3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_Toc104736463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5A71E" w14:textId="6A248602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4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_Toc104736464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91531" w14:textId="671879DE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5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Функции проектируемого приложения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_Toc104736465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EFD33" w14:textId="42C620AD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6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рынка существующих решений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_Toc104736466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465DF" w14:textId="1346F44E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7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_Toc104736467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24D568" w14:textId="03118E51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8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Обоснование методики, технологии и инструментальных средств проектирования и разработки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_Toc104736468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BD5DE" w14:textId="12FD1ED3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69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_Toc104736469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86C62" w14:textId="1C1FF4C3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0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базы данных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_Toc104736470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2B10F" w14:textId="13BBA147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1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Объектно-ориентированное проектирование системы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_Toc104736471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74E7" w14:textId="5F3B1A00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2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_Toc104736472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7D7D" w14:textId="5C1A1866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3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логотипа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_Toc104736473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EE766" w14:textId="32222DBE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4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Разработка графических элементов интерфейса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_Toc104736474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FF65D" w14:textId="6B20EB16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5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мобильного приложения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_Toc104736475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B4479" w14:textId="79488B78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6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Автоматизация развертывания сервера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_Toc104736476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EA503" w14:textId="27C58A4D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7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Экономическая часть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_Toc104736477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D0967" w14:textId="1CA30489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8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Технический и социальный эффект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_Toc104736478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E9FCB" w14:textId="5631E01A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79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часть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_Toc104736479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4ED64" w14:textId="0C9FA3E7" w:rsidR="00500607" w:rsidRPr="00FA13AF" w:rsidRDefault="00CF30EA" w:rsidP="00354D2E">
          <w:pPr>
            <w:pStyle w:val="2"/>
            <w:tabs>
              <w:tab w:val="left" w:pos="426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0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Расчет затрат на разработку программного продукта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_Toc104736480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3C31C" w14:textId="395878A6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1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на оплату труда разработчиков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_Toc104736481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0E255" w14:textId="6DC5C935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2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по страховым взносам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_Toc104736482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7DCEC" w14:textId="1AA2A80C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3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на техническое и программное обеспечение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_Toc104736483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3484A" w14:textId="613FD710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4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3.3.4.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на электроэнергию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_Toc104736484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910B5" w14:textId="026BFBA2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5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3.3.5.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на специальное программное обеспечение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_Toc104736485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2B0B8" w14:textId="75533EE5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6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3.3.6.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на расходные материалы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_Toc104736486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248D3" w14:textId="1A2A2D11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7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3.3.7.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Затраты по накладным расходам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_Toc104736487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0B985" w14:textId="3BED1267" w:rsidR="00500607" w:rsidRPr="00FA13AF" w:rsidRDefault="00CF30EA" w:rsidP="00354D2E">
          <w:pPr>
            <w:pStyle w:val="30"/>
            <w:tabs>
              <w:tab w:val="left" w:pos="426"/>
              <w:tab w:val="left" w:pos="709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8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3.3.8.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Расчет цены программного продукта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_Toc104736488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E853" w14:textId="4A764F92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89" w:history="1">
            <w:r w:rsidR="00500607" w:rsidRPr="00FA13AF">
              <w:rPr>
                <w:rStyle w:val="a5"/>
                <w:rFonts w:ascii="Times New Roman" w:eastAsia="Arial Unicode MS" w:hAnsi="Times New Roman" w:cs="Times New Roman"/>
                <w:noProof/>
                <w:kern w:val="1"/>
                <w:sz w:val="28"/>
                <w:szCs w:val="28"/>
                <w:bdr w:val="nil"/>
              </w:rPr>
              <w:t>4.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eastAsia="Arial Unicode MS" w:hAnsi="Times New Roman" w:cs="Times New Roman"/>
                <w:noProof/>
                <w:kern w:val="1"/>
                <w:sz w:val="28"/>
                <w:szCs w:val="28"/>
                <w:bdr w:val="nil"/>
              </w:rPr>
              <w:t>Техника безопасности и охрана труда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_Toc104736489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29D29" w14:textId="7259A3DD" w:rsidR="00500607" w:rsidRPr="00FA13AF" w:rsidRDefault="00CF30EA" w:rsidP="00354D2E">
          <w:pPr>
            <w:pStyle w:val="2"/>
            <w:tabs>
              <w:tab w:val="left" w:pos="426"/>
              <w:tab w:val="left" w:pos="880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0" w:history="1">
            <w:r w:rsidR="00500607" w:rsidRPr="00FA13AF">
              <w:rPr>
                <w:rStyle w:val="a5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4.1 </w:t>
            </w:r>
            <w:r w:rsidR="00500607" w:rsidRPr="00FA13A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kern w:val="1"/>
                <w:sz w:val="28"/>
                <w:szCs w:val="28"/>
              </w:rPr>
              <w:t>Анализ условий труда программиста, работающего в ООО «Смарт Трейд Маркетинг»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_Toc104736490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DBAD" w14:textId="6E5D758E" w:rsidR="00500607" w:rsidRPr="00FA13AF" w:rsidRDefault="00CF30EA" w:rsidP="00354D2E">
          <w:pPr>
            <w:pStyle w:val="2"/>
            <w:tabs>
              <w:tab w:val="left" w:pos="426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1" w:history="1">
            <w:r w:rsidR="00500607" w:rsidRPr="00FA13AF">
              <w:rPr>
                <w:rStyle w:val="a5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4.2 </w:t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Расчет искусственного освещения рабочего места программиста в ООО «Смарт Трейд Маркетинг»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_Toc104736491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F5504" w14:textId="32BF133B" w:rsidR="00500607" w:rsidRPr="00FA13AF" w:rsidRDefault="00CF30EA" w:rsidP="00354D2E">
          <w:pPr>
            <w:pStyle w:val="2"/>
            <w:tabs>
              <w:tab w:val="left" w:pos="426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2" w:history="1">
            <w:r w:rsidR="00500607" w:rsidRPr="00FA13AF">
              <w:rPr>
                <w:rStyle w:val="a5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4.3 </w:t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Электробезопасность ООО «Смарт Трейд Маркетинг»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_Toc104736492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33C7" w14:textId="1F3A8D64" w:rsidR="00500607" w:rsidRPr="00FA13AF" w:rsidRDefault="00CF30EA" w:rsidP="00354D2E">
          <w:pPr>
            <w:pStyle w:val="2"/>
            <w:tabs>
              <w:tab w:val="left" w:pos="426"/>
              <w:tab w:val="right" w:leader="dot" w:pos="9345"/>
            </w:tabs>
            <w:spacing w:after="0" w:line="372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3" w:history="1">
            <w:r w:rsidR="00500607" w:rsidRPr="00FA13AF">
              <w:rPr>
                <w:rStyle w:val="a5"/>
                <w:rFonts w:ascii="Times New Roman" w:hAnsi="Times New Roman" w:cs="Times New Roman"/>
                <w:smallCaps/>
                <w:noProof/>
                <w:sz w:val="28"/>
                <w:szCs w:val="28"/>
              </w:rPr>
              <w:t xml:space="preserve">4.4 </w:t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Пожарная безопасность в </w:t>
            </w:r>
            <w:r w:rsidR="00500607" w:rsidRPr="00FA13AF">
              <w:rPr>
                <w:rStyle w:val="a5"/>
                <w:rFonts w:ascii="Times New Roman" w:hAnsi="Times New Roman" w:cs="Times New Roman"/>
                <w:noProof/>
                <w:kern w:val="1"/>
                <w:sz w:val="28"/>
                <w:szCs w:val="28"/>
              </w:rPr>
              <w:t>ООО «Смарт Трейд Маркетинг»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_Toc104736493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80B0B" w14:textId="70A37962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4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_Toc104736494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C9636" w14:textId="2FBD4344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5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ЛИТЕРАТУРНЫХ ИСТОЧНИКОВ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_Toc104736495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B8123" w14:textId="444072E3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6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_Toc104736496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0EBA" w14:textId="4EA23F83" w:rsidR="00500607" w:rsidRPr="00FA13AF" w:rsidRDefault="00CF30EA" w:rsidP="00354D2E">
          <w:pPr>
            <w:pStyle w:val="14"/>
            <w:tabs>
              <w:tab w:val="clear" w:pos="440"/>
              <w:tab w:val="left" w:pos="426"/>
            </w:tabs>
            <w:spacing w:after="0" w:line="372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4736497" w:history="1">
            <w:r w:rsidR="00500607" w:rsidRPr="00FA13A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_Toc104736497 \h </w:instrTex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4EC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500607" w:rsidRPr="00FA13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5740D" w14:textId="560E80A2" w:rsidR="00A20B9F" w:rsidRPr="009654D6" w:rsidRDefault="00A20B9F" w:rsidP="00354D2E">
          <w:pPr>
            <w:pStyle w:val="14"/>
            <w:spacing w:line="372" w:lineRule="auto"/>
          </w:pPr>
          <w:r w:rsidRPr="009654D6">
            <w:fldChar w:fldCharType="end"/>
          </w:r>
        </w:p>
      </w:sdtContent>
    </w:sdt>
    <w:p w14:paraId="3DF02AF8" w14:textId="6DD560F3" w:rsidR="00905B80" w:rsidRDefault="00905B80" w:rsidP="004C3CBB">
      <w:pPr>
        <w:rPr>
          <w:rFonts w:ascii="Times New Roman" w:hAnsi="Times New Roman" w:cs="Times New Roman"/>
          <w:sz w:val="28"/>
          <w:szCs w:val="28"/>
        </w:rPr>
      </w:pPr>
    </w:p>
    <w:p w14:paraId="688DE9E5" w14:textId="77777777" w:rsidR="000B7896" w:rsidRDefault="000B7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0B7896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14:paraId="46F07761" w14:textId="1038D6F9" w:rsidR="009E7241" w:rsidRDefault="00A21583" w:rsidP="00651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473646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6F9BD32A" w14:textId="2BBE329A" w:rsidR="00A21583" w:rsidRDefault="00B21359" w:rsidP="001F4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растущей популярностью профессий, связанных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4BAC">
        <w:rPr>
          <w:rFonts w:ascii="Times New Roman" w:hAnsi="Times New Roman" w:cs="Times New Roman"/>
          <w:sz w:val="28"/>
          <w:szCs w:val="28"/>
        </w:rPr>
        <w:t xml:space="preserve">появилась потребность в коммуникации специалистов </w:t>
      </w:r>
      <w:r w:rsidR="00CC697F">
        <w:rPr>
          <w:rFonts w:ascii="Times New Roman" w:hAnsi="Times New Roman" w:cs="Times New Roman"/>
          <w:sz w:val="28"/>
          <w:szCs w:val="28"/>
        </w:rPr>
        <w:t>и</w:t>
      </w:r>
      <w:r w:rsidR="001F4BAC">
        <w:rPr>
          <w:rFonts w:ascii="Times New Roman" w:hAnsi="Times New Roman" w:cs="Times New Roman"/>
          <w:sz w:val="28"/>
          <w:szCs w:val="28"/>
        </w:rPr>
        <w:t xml:space="preserve"> взаимовыручки</w:t>
      </w:r>
      <w:r w:rsidR="00A5074B">
        <w:rPr>
          <w:rFonts w:ascii="Times New Roman" w:hAnsi="Times New Roman" w:cs="Times New Roman"/>
          <w:sz w:val="28"/>
          <w:szCs w:val="28"/>
        </w:rPr>
        <w:t>. До популяризации смартфонов для этого было достаточно обычного сайта, но</w:t>
      </w:r>
      <w:r w:rsidR="00294C5C">
        <w:rPr>
          <w:rFonts w:ascii="Times New Roman" w:hAnsi="Times New Roman" w:cs="Times New Roman"/>
          <w:sz w:val="28"/>
          <w:szCs w:val="28"/>
        </w:rPr>
        <w:t xml:space="preserve"> с ростом</w:t>
      </w:r>
      <w:r w:rsidR="00FA567B">
        <w:rPr>
          <w:rFonts w:ascii="Times New Roman" w:hAnsi="Times New Roman" w:cs="Times New Roman"/>
          <w:sz w:val="28"/>
          <w:szCs w:val="28"/>
        </w:rPr>
        <w:t xml:space="preserve"> </w:t>
      </w:r>
      <w:r w:rsidR="00294C5C">
        <w:rPr>
          <w:rFonts w:ascii="Times New Roman" w:hAnsi="Times New Roman" w:cs="Times New Roman"/>
          <w:sz w:val="28"/>
          <w:szCs w:val="28"/>
        </w:rPr>
        <w:t>количества</w:t>
      </w:r>
      <w:r w:rsidR="00451EBF">
        <w:rPr>
          <w:rFonts w:ascii="Times New Roman" w:hAnsi="Times New Roman" w:cs="Times New Roman"/>
          <w:sz w:val="28"/>
          <w:szCs w:val="28"/>
        </w:rPr>
        <w:t xml:space="preserve"> </w:t>
      </w:r>
      <w:r w:rsidR="00565673">
        <w:rPr>
          <w:rFonts w:ascii="Times New Roman" w:hAnsi="Times New Roman" w:cs="Times New Roman"/>
          <w:sz w:val="28"/>
          <w:szCs w:val="28"/>
        </w:rPr>
        <w:t>мобильных устройств</w:t>
      </w:r>
      <w:r w:rsidR="00294C5C">
        <w:rPr>
          <w:rFonts w:ascii="Times New Roman" w:hAnsi="Times New Roman" w:cs="Times New Roman"/>
          <w:sz w:val="28"/>
          <w:szCs w:val="28"/>
        </w:rPr>
        <w:t xml:space="preserve"> появилась потребность в мобильных клиентах для традиционных веб-приложений.</w:t>
      </w:r>
    </w:p>
    <w:p w14:paraId="1CE4EB11" w14:textId="26B3A98A" w:rsidR="00195F7D" w:rsidRPr="009650BC" w:rsidRDefault="00195F7D" w:rsidP="001F4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95F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форумам программист может быстро найти решение существующей проблемы, а в случае, если проблема встречена впервые, задать вопрос сам. </w:t>
      </w:r>
      <w:r w:rsidR="00832548">
        <w:rPr>
          <w:rFonts w:ascii="Times New Roman" w:hAnsi="Times New Roman" w:cs="Times New Roman"/>
          <w:sz w:val="28"/>
          <w:szCs w:val="28"/>
        </w:rPr>
        <w:t xml:space="preserve">Это увеличивает эффективность работы </w:t>
      </w:r>
      <w:r w:rsidR="0083254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32548" w:rsidRPr="00832548">
        <w:rPr>
          <w:rFonts w:ascii="Times New Roman" w:hAnsi="Times New Roman" w:cs="Times New Roman"/>
          <w:sz w:val="28"/>
          <w:szCs w:val="28"/>
        </w:rPr>
        <w:t>-</w:t>
      </w:r>
      <w:r w:rsidR="00832548">
        <w:rPr>
          <w:rFonts w:ascii="Times New Roman" w:hAnsi="Times New Roman" w:cs="Times New Roman"/>
          <w:sz w:val="28"/>
          <w:szCs w:val="28"/>
        </w:rPr>
        <w:t xml:space="preserve">специалистов всего земного шара и позволяет </w:t>
      </w:r>
      <w:r w:rsidR="009650BC">
        <w:rPr>
          <w:rFonts w:ascii="Times New Roman" w:hAnsi="Times New Roman" w:cs="Times New Roman"/>
          <w:sz w:val="28"/>
          <w:szCs w:val="28"/>
        </w:rPr>
        <w:t>им быстрее решать любую поставленную задачу и проще осваивать новые технологии разработки.</w:t>
      </w:r>
    </w:p>
    <w:p w14:paraId="0CE072AB" w14:textId="74F03AEF" w:rsidR="00143D6A" w:rsidRDefault="00143D6A" w:rsidP="001F4B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мобильным клиентом пользователь может получить доступ к приложению из любого места. Это помогает удерживать пользователей в </w:t>
      </w:r>
      <w:r w:rsidR="00340084">
        <w:rPr>
          <w:rFonts w:ascii="Times New Roman" w:hAnsi="Times New Roman" w:cs="Times New Roman"/>
          <w:sz w:val="28"/>
          <w:szCs w:val="28"/>
        </w:rPr>
        <w:t>инфраструктуре приложения, что ускоряет его развитие.</w:t>
      </w:r>
    </w:p>
    <w:p w14:paraId="4839B6CE" w14:textId="0A6CF84F" w:rsidR="004B4BB4" w:rsidRPr="00B21359" w:rsidRDefault="00FD798E" w:rsidP="003F71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Мобильный клиент должен быть </w:t>
      </w:r>
      <w:r w:rsidR="00E310C9">
        <w:rPr>
          <w:rFonts w:ascii="Times New Roman" w:hAnsi="Times New Roman" w:cs="Times New Roman"/>
          <w:sz w:val="28"/>
          <w:szCs w:val="28"/>
        </w:rPr>
        <w:t>кроссплатформенным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упростить поддержку приложения на всех мобильных операционных системах</w:t>
      </w:r>
      <w:r w:rsidR="009A66B8">
        <w:rPr>
          <w:rFonts w:ascii="Times New Roman" w:hAnsi="Times New Roman" w:cs="Times New Roman"/>
          <w:sz w:val="28"/>
          <w:szCs w:val="28"/>
        </w:rPr>
        <w:t xml:space="preserve"> и сократить количество ошибок, свойственных </w:t>
      </w:r>
      <w:r w:rsidR="00DE73D1">
        <w:rPr>
          <w:rFonts w:ascii="Times New Roman" w:hAnsi="Times New Roman" w:cs="Times New Roman"/>
          <w:sz w:val="28"/>
          <w:szCs w:val="28"/>
        </w:rPr>
        <w:t>конкретной модели</w:t>
      </w:r>
      <w:r w:rsidR="009A66B8">
        <w:rPr>
          <w:rFonts w:ascii="Times New Roman" w:hAnsi="Times New Roman" w:cs="Times New Roman"/>
          <w:sz w:val="28"/>
          <w:szCs w:val="28"/>
        </w:rPr>
        <w:t xml:space="preserve"> устройства или прошивки.</w:t>
      </w:r>
    </w:p>
    <w:p w14:paraId="5F4FCEA0" w14:textId="12209DC8" w:rsidR="00322AC4" w:rsidRDefault="009E7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088A4" w14:textId="079B48A9" w:rsidR="00593D2C" w:rsidRPr="00FB2DB8" w:rsidRDefault="00FB2DB8" w:rsidP="00651BCF">
      <w:pPr>
        <w:pStyle w:val="a3"/>
        <w:numPr>
          <w:ilvl w:val="0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04736462"/>
      <w:r w:rsidRPr="00FB2D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Аналитическая часть</w:t>
      </w:r>
      <w:bookmarkEnd w:id="4"/>
    </w:p>
    <w:p w14:paraId="6B3F2521" w14:textId="03EE91E8" w:rsidR="00FB2DB8" w:rsidRPr="006B7C76" w:rsidRDefault="009C733D" w:rsidP="00651BCF">
      <w:pPr>
        <w:pStyle w:val="a3"/>
        <w:numPr>
          <w:ilvl w:val="1"/>
          <w:numId w:val="1"/>
        </w:numPr>
        <w:tabs>
          <w:tab w:val="left" w:pos="1134"/>
        </w:tabs>
        <w:spacing w:before="24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04736463"/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  <w:bookmarkEnd w:id="5"/>
    </w:p>
    <w:p w14:paraId="20A95831" w14:textId="08769686" w:rsidR="009C733D" w:rsidRDefault="008A2B5A" w:rsidP="00F71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8A2B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форум</w:t>
      </w:r>
      <w:r w:rsidRPr="008A2B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ProgHelp</w:t>
      </w:r>
      <w:proofErr w:type="spellEnd"/>
      <w:r w:rsidRPr="008A2B5A">
        <w:rPr>
          <w:rFonts w:ascii="Times New Roman" w:hAnsi="Times New Roman" w:cs="Times New Roman"/>
          <w:sz w:val="28"/>
          <w:szCs w:val="28"/>
        </w:rPr>
        <w:t>»</w:t>
      </w:r>
      <w:r w:rsidR="004A692C">
        <w:rPr>
          <w:rFonts w:ascii="Times New Roman" w:hAnsi="Times New Roman" w:cs="Times New Roman"/>
          <w:sz w:val="28"/>
          <w:szCs w:val="28"/>
        </w:rPr>
        <w:t xml:space="preserve"> –</w:t>
      </w:r>
      <w:r w:rsidRPr="008A2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</w:t>
      </w:r>
      <w:r w:rsidRPr="008A2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ПО, разработанный для общения программистов</w:t>
      </w:r>
      <w:r w:rsidR="00756203">
        <w:rPr>
          <w:rFonts w:ascii="Times New Roman" w:hAnsi="Times New Roman" w:cs="Times New Roman"/>
          <w:sz w:val="28"/>
          <w:szCs w:val="28"/>
        </w:rPr>
        <w:t>. Основной темой общения является решение проблем, связанных с рабочей деятельностью.</w:t>
      </w:r>
      <w:r w:rsidR="00641662">
        <w:rPr>
          <w:rFonts w:ascii="Times New Roman" w:hAnsi="Times New Roman" w:cs="Times New Roman"/>
          <w:sz w:val="28"/>
          <w:szCs w:val="28"/>
        </w:rPr>
        <w:t xml:space="preserve"> Приложение поставляется в виде мобильного клиента, </w:t>
      </w:r>
      <w:r w:rsidR="008D21C7">
        <w:rPr>
          <w:rFonts w:ascii="Times New Roman" w:hAnsi="Times New Roman" w:cs="Times New Roman"/>
          <w:sz w:val="28"/>
          <w:szCs w:val="28"/>
        </w:rPr>
        <w:t>с помощью которого пользователь может авторизоваться, задать интересующий вопрос, посмотреть ответы на него, а также добавить свой ответ.</w:t>
      </w:r>
    </w:p>
    <w:p w14:paraId="48793B71" w14:textId="5683F822" w:rsidR="00E6116F" w:rsidRPr="005100A3" w:rsidRDefault="00E6116F" w:rsidP="00F71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форума должна иметься система аутентификации и авторизации. </w:t>
      </w:r>
      <w:r w:rsidR="005100A3">
        <w:rPr>
          <w:rFonts w:ascii="Times New Roman" w:hAnsi="Times New Roman" w:cs="Times New Roman"/>
          <w:sz w:val="28"/>
          <w:szCs w:val="28"/>
        </w:rPr>
        <w:t>Новый пользователь при входе создает аккаунт с уникальным именем.</w:t>
      </w:r>
      <w:r w:rsidR="005C7D0D">
        <w:rPr>
          <w:rFonts w:ascii="Times New Roman" w:hAnsi="Times New Roman" w:cs="Times New Roman"/>
          <w:sz w:val="28"/>
          <w:szCs w:val="28"/>
        </w:rPr>
        <w:t xml:space="preserve"> Если пользователь уже имеет учетную запись, он должен иметь возможность войти в нее.</w:t>
      </w:r>
    </w:p>
    <w:p w14:paraId="3F85BC03" w14:textId="11555EC4" w:rsidR="004B6AB1" w:rsidRDefault="00DC56E3" w:rsidP="00BB2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 ПО состоит из серверной и клиентской части –</w:t>
      </w:r>
      <w:r w:rsidR="00FC53E6">
        <w:rPr>
          <w:rFonts w:ascii="Times New Roman" w:hAnsi="Times New Roman" w:cs="Times New Roman"/>
          <w:sz w:val="28"/>
          <w:szCs w:val="28"/>
        </w:rPr>
        <w:t xml:space="preserve"> </w:t>
      </w:r>
      <w:r w:rsidR="00F8708A">
        <w:rPr>
          <w:rFonts w:ascii="Times New Roman" w:hAnsi="Times New Roman" w:cs="Times New Roman"/>
          <w:sz w:val="28"/>
          <w:szCs w:val="28"/>
        </w:rPr>
        <w:t>клиентская часть – мобильное приложение, устанавливается на телефон, а вся логика работы и данные хранятся на разрабатываемом серверном приложении.</w:t>
      </w:r>
    </w:p>
    <w:p w14:paraId="2617BD4C" w14:textId="732611BE" w:rsidR="00130CC1" w:rsidRDefault="00FB0507" w:rsidP="00F33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="00C12AC9">
        <w:rPr>
          <w:rFonts w:ascii="Times New Roman" w:hAnsi="Times New Roman" w:cs="Times New Roman"/>
          <w:sz w:val="28"/>
          <w:szCs w:val="28"/>
        </w:rPr>
        <w:t>запуска серверная часть должна быть легко настраиваемой под нужды каждой конкретной организации.</w:t>
      </w:r>
    </w:p>
    <w:p w14:paraId="7CD786C6" w14:textId="5616F1BE" w:rsidR="00C9583E" w:rsidRDefault="00FB19F7" w:rsidP="00691F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приложения</w:t>
      </w:r>
      <w:r w:rsidR="00C9583E">
        <w:rPr>
          <w:rFonts w:ascii="Times New Roman" w:hAnsi="Times New Roman" w:cs="Times New Roman"/>
          <w:sz w:val="28"/>
          <w:szCs w:val="28"/>
        </w:rPr>
        <w:t xml:space="preserve"> должен быть</w:t>
      </w:r>
      <w:r>
        <w:rPr>
          <w:rFonts w:ascii="Times New Roman" w:hAnsi="Times New Roman" w:cs="Times New Roman"/>
          <w:sz w:val="28"/>
          <w:szCs w:val="28"/>
        </w:rPr>
        <w:t xml:space="preserve"> разработан в первую очередь для устройств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B19F7">
        <w:rPr>
          <w:rFonts w:ascii="Times New Roman" w:hAnsi="Times New Roman" w:cs="Times New Roman"/>
          <w:sz w:val="28"/>
          <w:szCs w:val="28"/>
        </w:rPr>
        <w:t xml:space="preserve"> </w:t>
      </w:r>
      <w:r w:rsidR="00245A5E">
        <w:rPr>
          <w:rFonts w:ascii="Times New Roman" w:hAnsi="Times New Roman" w:cs="Times New Roman"/>
          <w:sz w:val="28"/>
          <w:szCs w:val="28"/>
        </w:rPr>
        <w:t>и адаптирован под различные формы экранов для комфортной работы всех пользователей.</w:t>
      </w:r>
    </w:p>
    <w:p w14:paraId="0EE3121A" w14:textId="156777C4" w:rsidR="00F55999" w:rsidRDefault="00F55999" w:rsidP="007771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B13BDA" w14:textId="1CF988A0" w:rsidR="00071BBE" w:rsidRDefault="00071BBE" w:rsidP="00651BCF">
      <w:pPr>
        <w:pStyle w:val="a3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473646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bookmarkEnd w:id="6"/>
    </w:p>
    <w:p w14:paraId="2BFB34D9" w14:textId="49672432" w:rsidR="00FC55BA" w:rsidRDefault="00437B96" w:rsidP="00C25B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были сформированы следующие требования к комплексу ПО:</w:t>
      </w:r>
    </w:p>
    <w:p w14:paraId="14E46BB5" w14:textId="6F135785" w:rsidR="00437B96" w:rsidRDefault="00437B96" w:rsidP="00437B9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систему регистрации, аутентификации и авторизации пользователей</w:t>
      </w:r>
      <w:r w:rsidR="00776A0E">
        <w:rPr>
          <w:rFonts w:ascii="Times New Roman" w:hAnsi="Times New Roman" w:cs="Times New Roman"/>
          <w:sz w:val="28"/>
          <w:szCs w:val="28"/>
        </w:rPr>
        <w:t>.</w:t>
      </w:r>
    </w:p>
    <w:p w14:paraId="7F17A619" w14:textId="4CA15757" w:rsidR="00437B96" w:rsidRDefault="00564F9D" w:rsidP="00437B9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сервис для просмотра списка недавних вопросов на форуме, с загрузкой большего числа вопросов при скроллинге.</w:t>
      </w:r>
    </w:p>
    <w:p w14:paraId="64A08DA7" w14:textId="30C07787" w:rsidR="00564F9D" w:rsidRDefault="00564F9D" w:rsidP="00437B9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программное обеспечение для просмотра содержимого каждого вопроса, а также списка ответов на него.</w:t>
      </w:r>
    </w:p>
    <w:p w14:paraId="58848F2E" w14:textId="234D6171" w:rsidR="00437B96" w:rsidRPr="001644D3" w:rsidRDefault="008C57DF" w:rsidP="001644D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16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4D3">
        <w:rPr>
          <w:rFonts w:ascii="Times New Roman" w:hAnsi="Times New Roman" w:cs="Times New Roman"/>
          <w:sz w:val="28"/>
          <w:szCs w:val="28"/>
        </w:rPr>
        <w:t>Необходимо сформировать систему рейтинга вопросов и ответов для посетителей форума.</w:t>
      </w:r>
    </w:p>
    <w:p w14:paraId="37A05795" w14:textId="02D29BD7" w:rsidR="00A33320" w:rsidRPr="001A4315" w:rsidRDefault="001A4315" w:rsidP="00651BCF">
      <w:pPr>
        <w:pStyle w:val="a3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4736465"/>
      <w:r w:rsidRPr="001A4315">
        <w:rPr>
          <w:rFonts w:ascii="Times New Roman" w:hAnsi="Times New Roman" w:cs="Times New Roman"/>
          <w:b/>
          <w:bCs/>
          <w:sz w:val="28"/>
          <w:szCs w:val="28"/>
        </w:rPr>
        <w:t>Функции проектируемого приложения</w:t>
      </w:r>
      <w:bookmarkEnd w:id="7"/>
    </w:p>
    <w:p w14:paraId="52D5EB57" w14:textId="3D1876DF" w:rsidR="00C85464" w:rsidRDefault="00F966BF" w:rsidP="00AD165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постановки задачи</w:t>
      </w:r>
      <w:r w:rsidR="001927A2" w:rsidRPr="001927A2">
        <w:rPr>
          <w:rFonts w:ascii="Times New Roman" w:hAnsi="Times New Roman" w:cs="Times New Roman"/>
          <w:sz w:val="28"/>
          <w:szCs w:val="28"/>
        </w:rPr>
        <w:t xml:space="preserve"> были выделены следующие функциональные требования к информационной системе</w:t>
      </w:r>
      <w:r w:rsidR="001927A2">
        <w:rPr>
          <w:rFonts w:ascii="Times New Roman" w:hAnsi="Times New Roman" w:cs="Times New Roman"/>
          <w:sz w:val="28"/>
          <w:szCs w:val="28"/>
        </w:rPr>
        <w:t>:</w:t>
      </w:r>
    </w:p>
    <w:p w14:paraId="5915C188" w14:textId="7D2441B0" w:rsidR="001927A2" w:rsidRDefault="00D07A86" w:rsidP="00023915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A86">
        <w:rPr>
          <w:rFonts w:ascii="Times New Roman" w:hAnsi="Times New Roman" w:cs="Times New Roman"/>
          <w:sz w:val="28"/>
          <w:szCs w:val="28"/>
        </w:rPr>
        <w:t>С</w:t>
      </w:r>
      <w:r w:rsidR="008C1839">
        <w:rPr>
          <w:rFonts w:ascii="Times New Roman" w:hAnsi="Times New Roman" w:cs="Times New Roman"/>
          <w:sz w:val="28"/>
          <w:szCs w:val="28"/>
        </w:rPr>
        <w:t>ерверная часть</w:t>
      </w:r>
      <w:r w:rsidR="00DD0283">
        <w:rPr>
          <w:rFonts w:ascii="Times New Roman" w:hAnsi="Times New Roman" w:cs="Times New Roman"/>
          <w:sz w:val="28"/>
          <w:szCs w:val="28"/>
        </w:rPr>
        <w:t>:</w:t>
      </w:r>
    </w:p>
    <w:p w14:paraId="6DA4B814" w14:textId="72F8FD24" w:rsidR="00E93FDB" w:rsidRDefault="00700189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</w:t>
      </w:r>
      <w:r w:rsidR="001D5831">
        <w:rPr>
          <w:rFonts w:ascii="Times New Roman" w:hAnsi="Times New Roman" w:cs="Times New Roman"/>
          <w:sz w:val="28"/>
          <w:szCs w:val="28"/>
        </w:rPr>
        <w:t>я</w:t>
      </w:r>
      <w:r w:rsidR="00DD0283">
        <w:rPr>
          <w:rFonts w:ascii="Times New Roman" w:hAnsi="Times New Roman" w:cs="Times New Roman"/>
          <w:sz w:val="28"/>
          <w:szCs w:val="28"/>
        </w:rPr>
        <w:t>;</w:t>
      </w:r>
    </w:p>
    <w:p w14:paraId="6B22AA4B" w14:textId="03855A84" w:rsidR="001D5831" w:rsidRDefault="009862F8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пользователя по логину и паролю</w:t>
      </w:r>
      <w:r w:rsidR="00DD0283">
        <w:rPr>
          <w:rFonts w:ascii="Times New Roman" w:hAnsi="Times New Roman" w:cs="Times New Roman"/>
          <w:sz w:val="28"/>
          <w:szCs w:val="28"/>
        </w:rPr>
        <w:t>;</w:t>
      </w:r>
    </w:p>
    <w:p w14:paraId="2DEE299C" w14:textId="3D5E36EC" w:rsidR="00DD0283" w:rsidRDefault="005A7F09" w:rsidP="00171760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Продлени</w:t>
      </w:r>
      <w:r w:rsidR="00CA4C3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срока жизни токена доступа без</w:t>
      </w:r>
      <w:r w:rsidR="00A91CEB">
        <w:rPr>
          <w:rFonts w:ascii="Times New Roman" w:hAnsi="Times New Roman" w:cs="Times New Roman"/>
          <w:sz w:val="28"/>
          <w:szCs w:val="28"/>
        </w:rPr>
        <w:t xml:space="preserve"> повторного</w:t>
      </w:r>
      <w:r>
        <w:rPr>
          <w:rFonts w:ascii="Times New Roman" w:hAnsi="Times New Roman" w:cs="Times New Roman"/>
          <w:sz w:val="28"/>
          <w:szCs w:val="28"/>
        </w:rPr>
        <w:t xml:space="preserve"> ввода логина и парол</w:t>
      </w:r>
      <w:r w:rsidR="00A91CEB">
        <w:rPr>
          <w:rFonts w:ascii="Times New Roman" w:hAnsi="Times New Roman" w:cs="Times New Roman"/>
          <w:sz w:val="28"/>
          <w:szCs w:val="28"/>
        </w:rPr>
        <w:t>я</w:t>
      </w:r>
      <w:r w:rsidR="009C1A47">
        <w:rPr>
          <w:rFonts w:ascii="Times New Roman" w:hAnsi="Times New Roman" w:cs="Times New Roman"/>
          <w:sz w:val="28"/>
          <w:szCs w:val="28"/>
        </w:rPr>
        <w:t>;</w:t>
      </w:r>
    </w:p>
    <w:p w14:paraId="75BBD703" w14:textId="52173F57" w:rsidR="009C1A47" w:rsidRDefault="00BB6BB1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получить список вопросов на форуме;</w:t>
      </w:r>
    </w:p>
    <w:p w14:paraId="60E5C492" w14:textId="17AEC055" w:rsidR="00BB6BB1" w:rsidRDefault="00BB6BB1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подробного просмотра вопроса</w:t>
      </w:r>
      <w:r w:rsidR="00B82B49">
        <w:rPr>
          <w:rFonts w:ascii="Times New Roman" w:hAnsi="Times New Roman" w:cs="Times New Roman"/>
          <w:sz w:val="28"/>
          <w:szCs w:val="28"/>
        </w:rPr>
        <w:t>;</w:t>
      </w:r>
    </w:p>
    <w:p w14:paraId="26154AE2" w14:textId="0A36281B" w:rsidR="00B82B49" w:rsidRDefault="00B82B49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6016C7">
        <w:rPr>
          <w:rFonts w:ascii="Times New Roman" w:hAnsi="Times New Roman" w:cs="Times New Roman"/>
          <w:sz w:val="28"/>
          <w:szCs w:val="28"/>
        </w:rPr>
        <w:t>ответов</w:t>
      </w:r>
      <w:r>
        <w:rPr>
          <w:rFonts w:ascii="Times New Roman" w:hAnsi="Times New Roman" w:cs="Times New Roman"/>
          <w:sz w:val="28"/>
          <w:szCs w:val="28"/>
        </w:rPr>
        <w:t xml:space="preserve"> к вопросу;</w:t>
      </w:r>
    </w:p>
    <w:p w14:paraId="14ACEA8E" w14:textId="31334F05" w:rsidR="00B82B49" w:rsidRDefault="00B82B49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оценки вопроса и/или </w:t>
      </w:r>
      <w:r w:rsidR="006016C7">
        <w:rPr>
          <w:rFonts w:ascii="Times New Roman" w:hAnsi="Times New Roman" w:cs="Times New Roman"/>
          <w:sz w:val="28"/>
          <w:szCs w:val="28"/>
        </w:rPr>
        <w:t>ответ</w:t>
      </w:r>
      <w:r w:rsidR="00760C9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4E7CB1" w14:textId="0438FF8A" w:rsidR="00B82B49" w:rsidRDefault="001502A2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написать свой вопрос;</w:t>
      </w:r>
    </w:p>
    <w:p w14:paraId="19B016E5" w14:textId="675FC279" w:rsidR="001502A2" w:rsidRDefault="001502A2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написать свой ответ и</w:t>
      </w:r>
      <w:r w:rsidR="00322F14">
        <w:rPr>
          <w:rFonts w:ascii="Times New Roman" w:hAnsi="Times New Roman" w:cs="Times New Roman"/>
          <w:sz w:val="28"/>
          <w:szCs w:val="28"/>
        </w:rPr>
        <w:t>ли комментарий</w:t>
      </w:r>
      <w:r w:rsidR="006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вопросу</w:t>
      </w:r>
      <w:r w:rsidR="0095497D">
        <w:rPr>
          <w:rFonts w:ascii="Times New Roman" w:hAnsi="Times New Roman" w:cs="Times New Roman"/>
          <w:sz w:val="28"/>
          <w:szCs w:val="28"/>
        </w:rPr>
        <w:t>;</w:t>
      </w:r>
    </w:p>
    <w:p w14:paraId="06294689" w14:textId="4B404F57" w:rsidR="00CB3E9E" w:rsidRDefault="00CB3E9E" w:rsidP="00CA4C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45CFD8" w14:textId="7A780266" w:rsidR="0095497D" w:rsidRDefault="0095497D" w:rsidP="00E76817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Клиентская часть</w:t>
      </w:r>
      <w:r w:rsidR="00225633">
        <w:rPr>
          <w:rFonts w:ascii="Times New Roman" w:hAnsi="Times New Roman" w:cs="Times New Roman"/>
          <w:sz w:val="28"/>
          <w:szCs w:val="28"/>
        </w:rPr>
        <w:t>:</w:t>
      </w:r>
    </w:p>
    <w:p w14:paraId="634C901F" w14:textId="458D283C" w:rsidR="00225633" w:rsidRDefault="00225633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аутентификации;</w:t>
      </w:r>
    </w:p>
    <w:p w14:paraId="534D542C" w14:textId="1EE960EE" w:rsidR="00225633" w:rsidRDefault="003A0E2E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</w:t>
      </w:r>
      <w:r w:rsidR="0079539A">
        <w:rPr>
          <w:rFonts w:ascii="Times New Roman" w:hAnsi="Times New Roman" w:cs="Times New Roman"/>
          <w:sz w:val="28"/>
          <w:szCs w:val="28"/>
        </w:rPr>
        <w:t>, отсортированный по дате. При скроллинге должно загружаться больше вопросов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782048" w14:textId="721E187C" w:rsidR="003A0E2E" w:rsidRDefault="003A0E2E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детальной информации о вопросе;</w:t>
      </w:r>
    </w:p>
    <w:p w14:paraId="079E332E" w14:textId="6AB410DC" w:rsidR="003A0E2E" w:rsidRDefault="003A0E2E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ответов</w:t>
      </w:r>
      <w:r w:rsidR="00567FDA">
        <w:rPr>
          <w:rFonts w:ascii="Times New Roman" w:hAnsi="Times New Roman" w:cs="Times New Roman"/>
          <w:sz w:val="28"/>
          <w:szCs w:val="28"/>
        </w:rPr>
        <w:t xml:space="preserve"> к вопрос</w:t>
      </w:r>
      <w:r w:rsidR="00313106">
        <w:rPr>
          <w:rFonts w:ascii="Times New Roman" w:hAnsi="Times New Roman" w:cs="Times New Roman"/>
          <w:sz w:val="28"/>
          <w:szCs w:val="28"/>
        </w:rPr>
        <w:t>у</w:t>
      </w:r>
      <w:r w:rsidR="00567FDA">
        <w:rPr>
          <w:rFonts w:ascii="Times New Roman" w:hAnsi="Times New Roman" w:cs="Times New Roman"/>
          <w:sz w:val="28"/>
          <w:szCs w:val="28"/>
        </w:rPr>
        <w:t>, с загрузкой большего числа при скроллинге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E6A2FC" w14:textId="31D57690" w:rsidR="003A0E2E" w:rsidRDefault="00EF54A4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своего вопроса;</w:t>
      </w:r>
    </w:p>
    <w:p w14:paraId="65322E2E" w14:textId="20879E91" w:rsidR="00EF54A4" w:rsidRDefault="00EF54A4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313106">
        <w:rPr>
          <w:rFonts w:ascii="Times New Roman" w:hAnsi="Times New Roman" w:cs="Times New Roman"/>
          <w:sz w:val="28"/>
          <w:szCs w:val="28"/>
        </w:rPr>
        <w:t>ответа к вопросу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1736AF" w14:textId="1AF8C29E" w:rsidR="00EF54A4" w:rsidRDefault="00EF54A4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вопросов и </w:t>
      </w:r>
      <w:r w:rsidR="004D7AB7">
        <w:rPr>
          <w:rFonts w:ascii="Times New Roman" w:hAnsi="Times New Roman" w:cs="Times New Roman"/>
          <w:sz w:val="28"/>
          <w:szCs w:val="28"/>
        </w:rPr>
        <w:t>ответов, позволяющая другим пользователям быстрее узнать интересующий ответ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9C588D" w14:textId="02D92B3E" w:rsidR="00EF392F" w:rsidRDefault="00EF392F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EF39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рендеринг текста вопросов и комментариев для расширенных возможностей </w:t>
      </w:r>
      <w:r w:rsidR="007D4B56">
        <w:rPr>
          <w:rFonts w:ascii="Times New Roman" w:hAnsi="Times New Roman" w:cs="Times New Roman"/>
          <w:sz w:val="28"/>
          <w:szCs w:val="28"/>
        </w:rPr>
        <w:t>верстки.</w:t>
      </w:r>
    </w:p>
    <w:p w14:paraId="6900F864" w14:textId="5A667A87" w:rsidR="00225633" w:rsidRPr="00AA558A" w:rsidRDefault="00613E81" w:rsidP="00E76817">
      <w:pPr>
        <w:numPr>
          <w:ilvl w:val="3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токена доступа в памяти приложения для снижения количества ввод</w:t>
      </w:r>
      <w:r w:rsidR="000D5E5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логина и пароля</w:t>
      </w:r>
    </w:p>
    <w:p w14:paraId="2CF304DD" w14:textId="3F8ECCDD" w:rsidR="00D4042B" w:rsidRPr="008B4599" w:rsidRDefault="001E1244" w:rsidP="00090F3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BE2EB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BE2EB8">
        <w:rPr>
          <w:rFonts w:ascii="Times New Roman" w:hAnsi="Times New Roman" w:cs="Times New Roman"/>
          <w:sz w:val="28"/>
          <w:szCs w:val="28"/>
        </w:rPr>
        <w:t>должен обрабатывать запрос и отправлять ответ клиенту не более чем за 100</w:t>
      </w:r>
      <w:r w:rsidR="00BE2EB8" w:rsidRPr="00BE2EB8">
        <w:rPr>
          <w:rFonts w:ascii="Times New Roman" w:hAnsi="Times New Roman" w:cs="Times New Roman"/>
          <w:sz w:val="28"/>
          <w:szCs w:val="28"/>
        </w:rPr>
        <w:t xml:space="preserve"> </w:t>
      </w:r>
      <w:r w:rsidR="00BE2EB8">
        <w:rPr>
          <w:rFonts w:ascii="Times New Roman" w:hAnsi="Times New Roman" w:cs="Times New Roman"/>
          <w:sz w:val="28"/>
          <w:szCs w:val="28"/>
        </w:rPr>
        <w:t>миллисекунд.</w:t>
      </w:r>
      <w:r w:rsidR="00090F34">
        <w:rPr>
          <w:rFonts w:ascii="Times New Roman" w:hAnsi="Times New Roman" w:cs="Times New Roman"/>
          <w:sz w:val="28"/>
          <w:szCs w:val="28"/>
        </w:rPr>
        <w:t xml:space="preserve"> </w:t>
      </w:r>
      <w:r w:rsidR="00CB6D4E">
        <w:rPr>
          <w:rFonts w:ascii="Times New Roman" w:hAnsi="Times New Roman" w:cs="Times New Roman"/>
          <w:sz w:val="28"/>
          <w:szCs w:val="28"/>
        </w:rPr>
        <w:t>Также, должна осуществляться проверка на сервере и на клиенте на валидность введенных данных.</w:t>
      </w:r>
      <w:r w:rsidR="00090F34">
        <w:rPr>
          <w:rFonts w:ascii="Times New Roman" w:hAnsi="Times New Roman" w:cs="Times New Roman"/>
          <w:sz w:val="28"/>
          <w:szCs w:val="28"/>
        </w:rPr>
        <w:t xml:space="preserve"> Клиент должен иметь возможность постепенной </w:t>
      </w:r>
      <w:r w:rsidR="000F55D9">
        <w:rPr>
          <w:rFonts w:ascii="Times New Roman" w:hAnsi="Times New Roman" w:cs="Times New Roman"/>
          <w:sz w:val="28"/>
          <w:szCs w:val="28"/>
        </w:rPr>
        <w:t>з</w:t>
      </w:r>
      <w:r w:rsidR="000C09E1">
        <w:rPr>
          <w:rFonts w:ascii="Times New Roman" w:hAnsi="Times New Roman" w:cs="Times New Roman"/>
          <w:sz w:val="28"/>
          <w:szCs w:val="28"/>
        </w:rPr>
        <w:t>а</w:t>
      </w:r>
      <w:r w:rsidR="000F55D9">
        <w:rPr>
          <w:rFonts w:ascii="Times New Roman" w:hAnsi="Times New Roman" w:cs="Times New Roman"/>
          <w:sz w:val="28"/>
          <w:szCs w:val="28"/>
        </w:rPr>
        <w:t>грузки</w:t>
      </w:r>
      <w:r w:rsidR="00090F34">
        <w:rPr>
          <w:rFonts w:ascii="Times New Roman" w:hAnsi="Times New Roman" w:cs="Times New Roman"/>
          <w:sz w:val="28"/>
          <w:szCs w:val="28"/>
        </w:rPr>
        <w:t xml:space="preserve"> новых данных</w:t>
      </w:r>
      <w:r w:rsidR="001109A7">
        <w:rPr>
          <w:rFonts w:ascii="Times New Roman" w:hAnsi="Times New Roman" w:cs="Times New Roman"/>
          <w:sz w:val="28"/>
          <w:szCs w:val="28"/>
        </w:rPr>
        <w:t xml:space="preserve"> для снижения нагрузки на сеть и на сервер</w:t>
      </w:r>
      <w:r w:rsidR="001D23E5">
        <w:rPr>
          <w:rFonts w:ascii="Times New Roman" w:hAnsi="Times New Roman" w:cs="Times New Roman"/>
          <w:sz w:val="28"/>
          <w:szCs w:val="28"/>
        </w:rPr>
        <w:t>.</w:t>
      </w:r>
      <w:r w:rsidR="008B4599">
        <w:rPr>
          <w:rFonts w:ascii="Times New Roman" w:hAnsi="Times New Roman" w:cs="Times New Roman"/>
          <w:sz w:val="28"/>
          <w:szCs w:val="28"/>
        </w:rPr>
        <w:t xml:space="preserve"> Сервер должен быть настроен на поддержку работы в </w:t>
      </w:r>
      <w:r w:rsidR="008B459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B4599" w:rsidRPr="008B4599">
        <w:rPr>
          <w:rFonts w:ascii="Times New Roman" w:hAnsi="Times New Roman" w:cs="Times New Roman"/>
          <w:sz w:val="28"/>
          <w:szCs w:val="28"/>
        </w:rPr>
        <w:t xml:space="preserve"> </w:t>
      </w:r>
      <w:r w:rsidR="008B4599">
        <w:rPr>
          <w:rFonts w:ascii="Times New Roman" w:hAnsi="Times New Roman" w:cs="Times New Roman"/>
          <w:sz w:val="28"/>
          <w:szCs w:val="28"/>
        </w:rPr>
        <w:t>для быстрого развертывания экземпляра приложения на предприятии.</w:t>
      </w:r>
    </w:p>
    <w:p w14:paraId="7AC26E11" w14:textId="017157A0" w:rsidR="0095497D" w:rsidRPr="00BE2EB8" w:rsidRDefault="00D4042B" w:rsidP="00D404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482C52" w14:textId="0CBCA294" w:rsidR="0085328A" w:rsidRDefault="00F93795" w:rsidP="00651BCF">
      <w:pPr>
        <w:pStyle w:val="a3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04736466"/>
      <w:r w:rsidRPr="003F0E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</w:t>
      </w:r>
      <w:r w:rsidR="001A4F58">
        <w:rPr>
          <w:rFonts w:ascii="Times New Roman" w:hAnsi="Times New Roman" w:cs="Times New Roman"/>
          <w:b/>
          <w:bCs/>
          <w:sz w:val="28"/>
          <w:szCs w:val="28"/>
        </w:rPr>
        <w:t>рынка существующих решений</w:t>
      </w:r>
      <w:bookmarkEnd w:id="8"/>
    </w:p>
    <w:p w14:paraId="23638A2E" w14:textId="755B9D24" w:rsidR="00AF68EC" w:rsidRDefault="002A1240" w:rsidP="00AF6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на рынке уже существует большое количество разнообразных форумов по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A12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тематике</w:t>
      </w:r>
      <w:r w:rsidR="007748E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="00CF4E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48EC">
        <w:rPr>
          <w:rFonts w:ascii="Times New Roman" w:hAnsi="Times New Roman" w:cs="Times New Roman"/>
          <w:sz w:val="28"/>
          <w:szCs w:val="28"/>
          <w:lang w:val="en-US"/>
        </w:rPr>
        <w:t>tackoverflow</w:t>
      </w:r>
      <w:proofErr w:type="spellEnd"/>
      <w:r w:rsidR="008D57EC" w:rsidRPr="008D57EC">
        <w:rPr>
          <w:rFonts w:ascii="Times New Roman" w:hAnsi="Times New Roman" w:cs="Times New Roman"/>
          <w:sz w:val="28"/>
          <w:szCs w:val="28"/>
        </w:rPr>
        <w:t xml:space="preserve">. </w:t>
      </w:r>
      <w:r w:rsidR="00C20A59">
        <w:rPr>
          <w:rFonts w:ascii="Times New Roman" w:hAnsi="Times New Roman" w:cs="Times New Roman"/>
          <w:sz w:val="28"/>
          <w:szCs w:val="28"/>
        </w:rPr>
        <w:t xml:space="preserve">Однако, </w:t>
      </w:r>
      <w:r w:rsidR="00F516E2">
        <w:rPr>
          <w:rFonts w:ascii="Times New Roman" w:hAnsi="Times New Roman" w:cs="Times New Roman"/>
          <w:sz w:val="28"/>
          <w:szCs w:val="28"/>
        </w:rPr>
        <w:t xml:space="preserve">ввиду внутренних ограничений некоторых </w:t>
      </w:r>
      <w:r w:rsidR="00F516E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516E2" w:rsidRPr="00F516E2">
        <w:rPr>
          <w:rFonts w:ascii="Times New Roman" w:hAnsi="Times New Roman" w:cs="Times New Roman"/>
          <w:sz w:val="28"/>
          <w:szCs w:val="28"/>
        </w:rPr>
        <w:t>-</w:t>
      </w:r>
      <w:r w:rsidR="00F516E2">
        <w:rPr>
          <w:rFonts w:ascii="Times New Roman" w:hAnsi="Times New Roman" w:cs="Times New Roman"/>
          <w:sz w:val="28"/>
          <w:szCs w:val="28"/>
        </w:rPr>
        <w:t>компаний, их сотрудники не могут пользоваться этими форумами для решения рабочих задач</w:t>
      </w:r>
      <w:r w:rsidR="00400192">
        <w:rPr>
          <w:rFonts w:ascii="Times New Roman" w:hAnsi="Times New Roman" w:cs="Times New Roman"/>
          <w:sz w:val="28"/>
          <w:szCs w:val="28"/>
        </w:rPr>
        <w:t xml:space="preserve">. </w:t>
      </w:r>
      <w:r w:rsidR="004E36EF">
        <w:rPr>
          <w:rFonts w:ascii="Times New Roman" w:hAnsi="Times New Roman" w:cs="Times New Roman"/>
          <w:sz w:val="28"/>
          <w:szCs w:val="28"/>
        </w:rPr>
        <w:t xml:space="preserve">Предлагаемое решение может быть развернуто системным администратором </w:t>
      </w:r>
      <w:r w:rsidR="002E6FDC">
        <w:rPr>
          <w:rFonts w:ascii="Times New Roman" w:hAnsi="Times New Roman" w:cs="Times New Roman"/>
          <w:sz w:val="28"/>
          <w:szCs w:val="28"/>
        </w:rPr>
        <w:t>предприятия на локальном сервере</w:t>
      </w:r>
      <w:r w:rsidR="00132A84">
        <w:rPr>
          <w:rFonts w:ascii="Times New Roman" w:hAnsi="Times New Roman" w:cs="Times New Roman"/>
          <w:sz w:val="28"/>
          <w:szCs w:val="28"/>
        </w:rPr>
        <w:t xml:space="preserve"> и предоставлять доступ только сотрудникам для предотвращения утечек конфиденциальной информации</w:t>
      </w:r>
      <w:r w:rsidR="000E71FB">
        <w:rPr>
          <w:rFonts w:ascii="Times New Roman" w:hAnsi="Times New Roman" w:cs="Times New Roman"/>
          <w:sz w:val="28"/>
          <w:szCs w:val="28"/>
        </w:rPr>
        <w:t>.</w:t>
      </w:r>
    </w:p>
    <w:p w14:paraId="56A8534E" w14:textId="07315AE7" w:rsidR="001F6369" w:rsidRDefault="00D325EB" w:rsidP="00AF6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серверной части можно использовать любой </w:t>
      </w:r>
      <w:r w:rsidR="00CC6B56">
        <w:rPr>
          <w:rFonts w:ascii="Times New Roman" w:hAnsi="Times New Roman" w:cs="Times New Roman"/>
          <w:sz w:val="28"/>
          <w:szCs w:val="28"/>
        </w:rPr>
        <w:t xml:space="preserve">язык программирования, имеющий возможность написания </w:t>
      </w:r>
      <w:r w:rsidR="00CC6B56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CC6B56" w:rsidRPr="00CC6B56">
        <w:rPr>
          <w:rFonts w:ascii="Times New Roman" w:hAnsi="Times New Roman" w:cs="Times New Roman"/>
          <w:sz w:val="28"/>
          <w:szCs w:val="28"/>
        </w:rPr>
        <w:t xml:space="preserve"> </w:t>
      </w:r>
      <w:r w:rsidR="00CC6B5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C6B56" w:rsidRPr="00CC6B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</w:t>
      </w:r>
      <w:r w:rsidR="000461D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2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325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D325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32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325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2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D325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</w:t>
      </w:r>
      <w:r w:rsidR="001D249D">
        <w:rPr>
          <w:rFonts w:ascii="Times New Roman" w:hAnsi="Times New Roman" w:cs="Times New Roman"/>
          <w:sz w:val="28"/>
          <w:szCs w:val="28"/>
        </w:rPr>
        <w:t>очие.</w:t>
      </w:r>
    </w:p>
    <w:p w14:paraId="60397080" w14:textId="51F3C42E" w:rsidR="000461D2" w:rsidRPr="00551D23" w:rsidRDefault="001E71DD" w:rsidP="00AF6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мобильного клиента</w:t>
      </w:r>
      <w:r w:rsidR="00BD4FF5">
        <w:rPr>
          <w:rFonts w:ascii="Times New Roman" w:hAnsi="Times New Roman" w:cs="Times New Roman"/>
          <w:sz w:val="28"/>
          <w:szCs w:val="28"/>
        </w:rPr>
        <w:t xml:space="preserve"> можно использовать кроссплатформенные фреймворки, такие как </w:t>
      </w:r>
      <w:r w:rsidR="00BD4FF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D4FF5" w:rsidRPr="00BD4FF5">
        <w:rPr>
          <w:rFonts w:ascii="Times New Roman" w:hAnsi="Times New Roman" w:cs="Times New Roman"/>
          <w:sz w:val="28"/>
          <w:szCs w:val="28"/>
        </w:rPr>
        <w:t xml:space="preserve"> </w:t>
      </w:r>
      <w:r w:rsidR="00BD4FF5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="00BD4FF5" w:rsidRPr="00BD4FF5">
        <w:rPr>
          <w:rFonts w:ascii="Times New Roman" w:hAnsi="Times New Roman" w:cs="Times New Roman"/>
          <w:sz w:val="28"/>
          <w:szCs w:val="28"/>
        </w:rPr>
        <w:t xml:space="preserve"> </w:t>
      </w:r>
      <w:r w:rsidR="00BD4FF5">
        <w:rPr>
          <w:rFonts w:ascii="Times New Roman" w:hAnsi="Times New Roman" w:cs="Times New Roman"/>
          <w:sz w:val="28"/>
          <w:szCs w:val="28"/>
        </w:rPr>
        <w:t xml:space="preserve">или </w:t>
      </w:r>
      <w:r w:rsidR="00BD4FF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551D23" w:rsidRPr="00551D23">
        <w:rPr>
          <w:rFonts w:ascii="Times New Roman" w:hAnsi="Times New Roman" w:cs="Times New Roman"/>
          <w:sz w:val="28"/>
          <w:szCs w:val="28"/>
        </w:rPr>
        <w:t>.</w:t>
      </w:r>
    </w:p>
    <w:p w14:paraId="5FD05C2F" w14:textId="74477EB1" w:rsidR="00F10189" w:rsidRDefault="00F10189" w:rsidP="00651BCF">
      <w:pPr>
        <w:pStyle w:val="a3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04736467"/>
      <w:r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</w:t>
      </w:r>
      <w:bookmarkEnd w:id="9"/>
    </w:p>
    <w:p w14:paraId="75D453B1" w14:textId="6ED012FA" w:rsidR="00CD7056" w:rsidRDefault="00213731" w:rsidP="009D76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клиентской из следующих компонентов:</w:t>
      </w:r>
    </w:p>
    <w:p w14:paraId="4D0F9042" w14:textId="35745DB0" w:rsidR="00213731" w:rsidRDefault="00213731" w:rsidP="0021373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4C3AEB53" w14:textId="7DB2FD3B" w:rsidR="0096545E" w:rsidRDefault="0096545E" w:rsidP="00A96DD5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01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авторизации – осуществляет корректность ввода логина и пароля пользователя и выдает токен сгенерированный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9654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токене помимо данных об окончании срока действия необходимо хранить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5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  <w:r w:rsidR="00425975">
        <w:rPr>
          <w:rFonts w:ascii="Times New Roman" w:hAnsi="Times New Roman" w:cs="Times New Roman"/>
          <w:sz w:val="28"/>
          <w:szCs w:val="28"/>
        </w:rPr>
        <w:t xml:space="preserve"> </w:t>
      </w:r>
      <w:r w:rsidR="007A5800">
        <w:rPr>
          <w:rFonts w:ascii="Times New Roman" w:hAnsi="Times New Roman" w:cs="Times New Roman"/>
          <w:sz w:val="28"/>
          <w:szCs w:val="28"/>
        </w:rPr>
        <w:t>Также сервис должен иметь возможность генерации нового токена при отправке клиентом старого. Таким образом при частом посещении форума клиенту не нужно вводить логин и пароль.</w:t>
      </w:r>
    </w:p>
    <w:p w14:paraId="56A9B805" w14:textId="2F6ADE1A" w:rsidR="009D5D56" w:rsidRDefault="009D5D56" w:rsidP="0016020B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01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вопросов – предоставляет пользователю список вопросов, с возможностью загрузки большего количества.</w:t>
      </w:r>
      <w:r w:rsidR="006E49F7">
        <w:rPr>
          <w:rFonts w:ascii="Times New Roman" w:hAnsi="Times New Roman" w:cs="Times New Roman"/>
          <w:sz w:val="28"/>
          <w:szCs w:val="28"/>
        </w:rPr>
        <w:t xml:space="preserve"> Также имеет функционал по просмотру и добавлению ответов на вопросы.</w:t>
      </w:r>
    </w:p>
    <w:p w14:paraId="2419B0D8" w14:textId="5DF870F7" w:rsidR="006E49F7" w:rsidRDefault="006E49F7" w:rsidP="00EC456A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01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6A4A37">
        <w:rPr>
          <w:rFonts w:ascii="Times New Roman" w:hAnsi="Times New Roman" w:cs="Times New Roman"/>
          <w:sz w:val="28"/>
          <w:szCs w:val="28"/>
        </w:rPr>
        <w:t>оценок – дает пользователю возможность оценить вопрос или ответы на него</w:t>
      </w:r>
    </w:p>
    <w:p w14:paraId="1F12919E" w14:textId="34C6F257" w:rsidR="00CF7FF6" w:rsidRDefault="00CF7FF6" w:rsidP="00B740E3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01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– в качестве системы управления базой данных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4BB82A" w14:textId="39BB3C94" w:rsidR="00064513" w:rsidRDefault="00064513" w:rsidP="003E0E30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701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Развертывание приложения – </w:t>
      </w:r>
      <w:r w:rsidR="00784525">
        <w:rPr>
          <w:rFonts w:ascii="Times New Roman" w:hAnsi="Times New Roman" w:cs="Times New Roman"/>
          <w:sz w:val="28"/>
          <w:szCs w:val="28"/>
        </w:rPr>
        <w:t xml:space="preserve">серверная часть может быть запущена внутри контейнеров </w:t>
      </w:r>
      <w:r w:rsidR="0078452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84525">
        <w:rPr>
          <w:rFonts w:ascii="Times New Roman" w:hAnsi="Times New Roman" w:cs="Times New Roman"/>
          <w:sz w:val="28"/>
          <w:szCs w:val="28"/>
        </w:rPr>
        <w:t xml:space="preserve"> с помощью написанных конфигураций</w:t>
      </w:r>
      <w:r w:rsidR="008203B7">
        <w:rPr>
          <w:rFonts w:ascii="Times New Roman" w:hAnsi="Times New Roman" w:cs="Times New Roman"/>
          <w:sz w:val="28"/>
          <w:szCs w:val="28"/>
        </w:rPr>
        <w:t>.</w:t>
      </w:r>
    </w:p>
    <w:p w14:paraId="7F5E5C7D" w14:textId="10A04469" w:rsidR="00213731" w:rsidRDefault="00CF7FF6" w:rsidP="0021373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</w:t>
      </w:r>
      <w:r w:rsidR="00956F62">
        <w:rPr>
          <w:rFonts w:ascii="Times New Roman" w:hAnsi="Times New Roman" w:cs="Times New Roman"/>
          <w:sz w:val="28"/>
          <w:szCs w:val="28"/>
        </w:rPr>
        <w:t>кая часть:</w:t>
      </w:r>
    </w:p>
    <w:p w14:paraId="6F6D2C29" w14:textId="25C650C8" w:rsidR="00956F62" w:rsidRDefault="0012763D" w:rsidP="00D86266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быть кроссплатформенным</w:t>
      </w:r>
      <w:r w:rsidR="00834A63">
        <w:rPr>
          <w:rFonts w:ascii="Times New Roman" w:hAnsi="Times New Roman" w:cs="Times New Roman"/>
          <w:sz w:val="28"/>
          <w:szCs w:val="28"/>
        </w:rPr>
        <w:t xml:space="preserve">, </w:t>
      </w:r>
      <w:r w:rsidR="00875A63">
        <w:rPr>
          <w:rFonts w:ascii="Times New Roman" w:hAnsi="Times New Roman" w:cs="Times New Roman"/>
          <w:sz w:val="28"/>
          <w:szCs w:val="28"/>
        </w:rPr>
        <w:t xml:space="preserve">иметь возможность сборки приложения как под </w:t>
      </w:r>
      <w:r w:rsidR="00875A63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90ECB">
        <w:rPr>
          <w:rFonts w:ascii="Times New Roman" w:hAnsi="Times New Roman" w:cs="Times New Roman"/>
          <w:sz w:val="28"/>
          <w:szCs w:val="28"/>
        </w:rPr>
        <w:t>,</w:t>
      </w:r>
      <w:r w:rsidR="00875A63" w:rsidRPr="00875A63">
        <w:rPr>
          <w:rFonts w:ascii="Times New Roman" w:hAnsi="Times New Roman" w:cs="Times New Roman"/>
          <w:sz w:val="28"/>
          <w:szCs w:val="28"/>
        </w:rPr>
        <w:t xml:space="preserve"> </w:t>
      </w:r>
      <w:r w:rsidR="00875A63">
        <w:rPr>
          <w:rFonts w:ascii="Times New Roman" w:hAnsi="Times New Roman" w:cs="Times New Roman"/>
          <w:sz w:val="28"/>
          <w:szCs w:val="28"/>
        </w:rPr>
        <w:t xml:space="preserve">так и под </w:t>
      </w:r>
      <w:proofErr w:type="spellStart"/>
      <w:r w:rsidR="00875A63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875A63" w:rsidRPr="00875A63">
        <w:rPr>
          <w:rFonts w:ascii="Times New Roman" w:hAnsi="Times New Roman" w:cs="Times New Roman"/>
          <w:sz w:val="28"/>
          <w:szCs w:val="28"/>
        </w:rPr>
        <w:t xml:space="preserve"> </w:t>
      </w:r>
      <w:r w:rsidR="00875A63">
        <w:rPr>
          <w:rFonts w:ascii="Times New Roman" w:hAnsi="Times New Roman" w:cs="Times New Roman"/>
          <w:sz w:val="28"/>
          <w:szCs w:val="28"/>
        </w:rPr>
        <w:t>из одного исходного кода</w:t>
      </w:r>
      <w:r w:rsidR="00834A63">
        <w:rPr>
          <w:rFonts w:ascii="Times New Roman" w:hAnsi="Times New Roman" w:cs="Times New Roman"/>
          <w:sz w:val="28"/>
          <w:szCs w:val="28"/>
        </w:rPr>
        <w:t>.</w:t>
      </w:r>
    </w:p>
    <w:p w14:paraId="690DFA9E" w14:textId="011E7CB0" w:rsidR="00266AC1" w:rsidRDefault="00A43D7C" w:rsidP="00D86266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регистрации и входа – при первом входе в приложение пользователю предоставляется возможность зарегистрироваться или войти в систему.</w:t>
      </w:r>
    </w:p>
    <w:p w14:paraId="09A22AF5" w14:textId="6F61E3FA" w:rsidR="00343063" w:rsidRDefault="00343063" w:rsidP="00D86266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входа пользователь попадает на страницу со списком вопросов. У каждого вопроса указан автор и количество оценок.</w:t>
      </w:r>
    </w:p>
    <w:p w14:paraId="1973D719" w14:textId="15D48772" w:rsidR="001F2581" w:rsidRDefault="003A45EF" w:rsidP="00D86266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вопрос открывается его подробное описание и список ответов</w:t>
      </w:r>
      <w:r w:rsidR="00390A95">
        <w:rPr>
          <w:rFonts w:ascii="Times New Roman" w:hAnsi="Times New Roman" w:cs="Times New Roman"/>
          <w:sz w:val="28"/>
          <w:szCs w:val="28"/>
        </w:rPr>
        <w:t>.</w:t>
      </w:r>
    </w:p>
    <w:p w14:paraId="3F74EFF0" w14:textId="700485B6" w:rsidR="00213731" w:rsidRPr="003C590B" w:rsidRDefault="00CF506C" w:rsidP="00D86266">
      <w:pPr>
        <w:numPr>
          <w:ilvl w:val="3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возможность оценки вопросов и ответов, а также написания своих.</w:t>
      </w:r>
    </w:p>
    <w:p w14:paraId="13BE3BAB" w14:textId="7E10A67F" w:rsidR="00AF68EC" w:rsidRDefault="001E71DD" w:rsidP="00651BCF">
      <w:pPr>
        <w:pStyle w:val="a3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04736468"/>
      <w:r>
        <w:rPr>
          <w:rFonts w:ascii="Times New Roman" w:hAnsi="Times New Roman" w:cs="Times New Roman"/>
          <w:b/>
          <w:bCs/>
          <w:sz w:val="28"/>
          <w:szCs w:val="28"/>
        </w:rPr>
        <w:t xml:space="preserve">Обоснование методики, технологии и инструментальных средств </w:t>
      </w:r>
      <w:r w:rsidR="00571B0F">
        <w:rPr>
          <w:rFonts w:ascii="Times New Roman" w:hAnsi="Times New Roman" w:cs="Times New Roman"/>
          <w:b/>
          <w:bCs/>
          <w:sz w:val="28"/>
          <w:szCs w:val="28"/>
        </w:rPr>
        <w:t>проектирования и разработки</w:t>
      </w:r>
      <w:bookmarkEnd w:id="10"/>
    </w:p>
    <w:p w14:paraId="7CBA911E" w14:textId="59A6A0FC" w:rsidR="004C0411" w:rsidRDefault="00912577" w:rsidP="000F24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фреймворки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сервиса:</w:t>
      </w:r>
    </w:p>
    <w:p w14:paraId="01B84ED5" w14:textId="082B5A6E" w:rsidR="002D3CF3" w:rsidRPr="00823365" w:rsidRDefault="00823365" w:rsidP="00F036B7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 Framework:</w:t>
      </w:r>
    </w:p>
    <w:p w14:paraId="729D6CE0" w14:textId="570F8AFF" w:rsidR="00BB2C61" w:rsidRDefault="00823365" w:rsidP="004973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560"/>
        </w:tabs>
        <w:suppressAutoHyphens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Веб-фреймворк, основанный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23365">
        <w:rPr>
          <w:rFonts w:ascii="Times New Roman" w:hAnsi="Times New Roman" w:cs="Times New Roman"/>
          <w:sz w:val="28"/>
          <w:szCs w:val="28"/>
        </w:rPr>
        <w:t xml:space="preserve">. </w:t>
      </w:r>
      <w:r w:rsidR="00712DBF">
        <w:rPr>
          <w:rFonts w:ascii="Times New Roman" w:hAnsi="Times New Roman" w:cs="Times New Roman"/>
          <w:sz w:val="28"/>
          <w:szCs w:val="28"/>
        </w:rPr>
        <w:t>Позволяет писать масштабируемые решения</w:t>
      </w:r>
      <w:r w:rsidR="002D2EE2">
        <w:rPr>
          <w:rFonts w:ascii="Times New Roman" w:hAnsi="Times New Roman" w:cs="Times New Roman"/>
          <w:sz w:val="28"/>
          <w:szCs w:val="28"/>
        </w:rPr>
        <w:t xml:space="preserve">, как для </w:t>
      </w:r>
      <w:r w:rsidR="002D2EE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D2EE2" w:rsidRPr="002D2EE2">
        <w:rPr>
          <w:rFonts w:ascii="Times New Roman" w:hAnsi="Times New Roman" w:cs="Times New Roman"/>
          <w:sz w:val="28"/>
          <w:szCs w:val="28"/>
        </w:rPr>
        <w:t xml:space="preserve">, </w:t>
      </w:r>
      <w:r w:rsidR="002D2EE2">
        <w:rPr>
          <w:rFonts w:ascii="Times New Roman" w:hAnsi="Times New Roman" w:cs="Times New Roman"/>
          <w:sz w:val="28"/>
          <w:szCs w:val="28"/>
        </w:rPr>
        <w:t xml:space="preserve">так и для </w:t>
      </w:r>
      <w:r w:rsidR="002D2EE2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D2EE2">
        <w:rPr>
          <w:rFonts w:ascii="Times New Roman" w:hAnsi="Times New Roman" w:cs="Times New Roman"/>
          <w:sz w:val="28"/>
          <w:szCs w:val="28"/>
        </w:rPr>
        <w:t xml:space="preserve"> приложений. Имеет множество библиотек для работы с базами данных, широко поддерживается </w:t>
      </w:r>
      <w:r w:rsidR="00A43ACE">
        <w:rPr>
          <w:rFonts w:ascii="Times New Roman" w:hAnsi="Times New Roman" w:cs="Times New Roman"/>
          <w:sz w:val="28"/>
          <w:szCs w:val="28"/>
        </w:rPr>
        <w:t>многими операционными системами</w:t>
      </w:r>
      <w:r w:rsidR="00B000AB">
        <w:rPr>
          <w:rFonts w:ascii="Times New Roman" w:hAnsi="Times New Roman" w:cs="Times New Roman"/>
          <w:sz w:val="28"/>
          <w:szCs w:val="28"/>
        </w:rPr>
        <w:t xml:space="preserve"> и обладает практически стопроцентной обратной совместимостью.</w:t>
      </w:r>
    </w:p>
    <w:p w14:paraId="577A1DC1" w14:textId="02D465F6" w:rsidR="00AF06E3" w:rsidRPr="00823365" w:rsidRDefault="00AF06E3" w:rsidP="00AF06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0A24D4" w14:textId="5F5734B9" w:rsidR="00823365" w:rsidRPr="00CB0255" w:rsidRDefault="007133D7" w:rsidP="00FC0A8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Django</w:t>
      </w:r>
      <w:r w:rsidR="00CB0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A666" w14:textId="31283289" w:rsidR="00B718FE" w:rsidRPr="006E6983" w:rsidRDefault="00B92F0A" w:rsidP="00435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Фреймворк, основанный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E6983" w:rsidRPr="006E6983">
        <w:rPr>
          <w:rFonts w:ascii="Times New Roman" w:hAnsi="Times New Roman" w:cs="Times New Roman"/>
          <w:sz w:val="28"/>
          <w:szCs w:val="28"/>
        </w:rPr>
        <w:t xml:space="preserve">, </w:t>
      </w:r>
      <w:r w:rsidR="006E6983">
        <w:rPr>
          <w:rFonts w:ascii="Times New Roman" w:hAnsi="Times New Roman" w:cs="Times New Roman"/>
          <w:sz w:val="28"/>
          <w:szCs w:val="28"/>
        </w:rPr>
        <w:t xml:space="preserve">благодаря нему можно быстро написать сервис приложения, обеспечивающий достаточную производительность </w:t>
      </w:r>
      <w:r w:rsidR="003215B3">
        <w:rPr>
          <w:rFonts w:ascii="Times New Roman" w:hAnsi="Times New Roman" w:cs="Times New Roman"/>
          <w:sz w:val="28"/>
          <w:szCs w:val="28"/>
        </w:rPr>
        <w:t>для поставленной задачи.</w:t>
      </w:r>
    </w:p>
    <w:p w14:paraId="67F3DA88" w14:textId="1AA10529" w:rsidR="00CB0255" w:rsidRPr="00005437" w:rsidRDefault="002503BC" w:rsidP="00FC0A8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ASP.NET Core</w:t>
      </w:r>
    </w:p>
    <w:p w14:paraId="2E4FBBA7" w14:textId="2B90C040" w:rsidR="00005437" w:rsidRDefault="004D3B78" w:rsidP="0023422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Фреймворк, основанный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3B78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очень большое количество веб-сервисов,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D3B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D3B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36B7">
        <w:rPr>
          <w:rFonts w:ascii="Times New Roman" w:hAnsi="Times New Roman" w:cs="Times New Roman"/>
          <w:sz w:val="28"/>
          <w:szCs w:val="28"/>
          <w:lang w:val="en-US"/>
        </w:rPr>
        <w:t>gRPC</w:t>
      </w:r>
      <w:proofErr w:type="spellEnd"/>
      <w:r w:rsidR="00CA36B7" w:rsidRPr="00CA36B7">
        <w:rPr>
          <w:rFonts w:ascii="Times New Roman" w:hAnsi="Times New Roman" w:cs="Times New Roman"/>
          <w:sz w:val="28"/>
          <w:szCs w:val="28"/>
        </w:rPr>
        <w:t xml:space="preserve">, </w:t>
      </w:r>
      <w:r w:rsidR="009F6B09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9F6B09" w:rsidRPr="009F6B09">
        <w:rPr>
          <w:rFonts w:ascii="Times New Roman" w:hAnsi="Times New Roman" w:cs="Times New Roman"/>
          <w:sz w:val="28"/>
          <w:szCs w:val="28"/>
        </w:rPr>
        <w:t xml:space="preserve"> </w:t>
      </w:r>
      <w:r w:rsidR="009F6B09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9F6B09" w:rsidRPr="009F6B09">
        <w:rPr>
          <w:rFonts w:ascii="Times New Roman" w:hAnsi="Times New Roman" w:cs="Times New Roman"/>
          <w:sz w:val="28"/>
          <w:szCs w:val="28"/>
        </w:rPr>
        <w:t xml:space="preserve"> </w:t>
      </w:r>
      <w:r w:rsidR="009F6B0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F6B09" w:rsidRPr="009F6B09">
        <w:rPr>
          <w:rFonts w:ascii="Times New Roman" w:hAnsi="Times New Roman" w:cs="Times New Roman"/>
          <w:sz w:val="28"/>
          <w:szCs w:val="28"/>
        </w:rPr>
        <w:t xml:space="preserve"> </w:t>
      </w:r>
      <w:r w:rsidR="009F6B09">
        <w:rPr>
          <w:rFonts w:ascii="Times New Roman" w:hAnsi="Times New Roman" w:cs="Times New Roman"/>
          <w:sz w:val="28"/>
          <w:szCs w:val="28"/>
        </w:rPr>
        <w:t>и пр.</w:t>
      </w:r>
    </w:p>
    <w:p w14:paraId="6B2C1D15" w14:textId="3F0F69B8" w:rsidR="004E66FC" w:rsidRPr="00FA604A" w:rsidRDefault="004E66FC" w:rsidP="004973D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ультимативное средство для работы с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E6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A604A">
        <w:rPr>
          <w:rFonts w:ascii="Times New Roman" w:hAnsi="Times New Roman" w:cs="Times New Roman"/>
          <w:sz w:val="28"/>
          <w:szCs w:val="28"/>
        </w:rPr>
        <w:t xml:space="preserve">. С недавнего времени </w:t>
      </w:r>
      <w:r w:rsidR="00FA60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604A" w:rsidRPr="00FA604A">
        <w:rPr>
          <w:rFonts w:ascii="Times New Roman" w:hAnsi="Times New Roman" w:cs="Times New Roman"/>
          <w:sz w:val="28"/>
          <w:szCs w:val="28"/>
        </w:rPr>
        <w:t xml:space="preserve"># </w:t>
      </w:r>
      <w:r w:rsidR="00FA604A">
        <w:rPr>
          <w:rFonts w:ascii="Times New Roman" w:hAnsi="Times New Roman" w:cs="Times New Roman"/>
          <w:sz w:val="28"/>
          <w:szCs w:val="28"/>
        </w:rPr>
        <w:t xml:space="preserve">является полностью открытым языком, поэтому имеет нативную поддержку </w:t>
      </w:r>
      <w:r w:rsidR="00FA604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A604A">
        <w:rPr>
          <w:rFonts w:ascii="Times New Roman" w:hAnsi="Times New Roman" w:cs="Times New Roman"/>
          <w:sz w:val="28"/>
          <w:szCs w:val="28"/>
        </w:rPr>
        <w:t>, являющейся самой распространённой ОС для серверов.</w:t>
      </w:r>
    </w:p>
    <w:p w14:paraId="08658FC4" w14:textId="08027F4C" w:rsidR="002503BC" w:rsidRDefault="00CD7F1B" w:rsidP="00FC0A8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Node.J</w:t>
      </w:r>
      <w:r w:rsidR="00260949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687ADC41" w14:textId="4AD025FE" w:rsidR="00912577" w:rsidRDefault="00944A8C" w:rsidP="00656FE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Веб-фреймворк, в качестве основного языка которого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44A8C">
        <w:rPr>
          <w:rFonts w:ascii="Times New Roman" w:hAnsi="Times New Roman" w:cs="Times New Roman"/>
          <w:sz w:val="28"/>
          <w:szCs w:val="28"/>
        </w:rPr>
        <w:t xml:space="preserve">. </w:t>
      </w:r>
      <w:r w:rsidR="00A71BD7">
        <w:rPr>
          <w:rFonts w:ascii="Times New Roman" w:hAnsi="Times New Roman" w:cs="Times New Roman"/>
          <w:sz w:val="28"/>
          <w:szCs w:val="28"/>
        </w:rPr>
        <w:t xml:space="preserve">Это позволяет упростить разработку всего комплекса приложений, ведь </w:t>
      </w:r>
      <w:r w:rsidR="00A71BD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71BD7" w:rsidRPr="00A71BD7">
        <w:rPr>
          <w:rFonts w:ascii="Times New Roman" w:hAnsi="Times New Roman" w:cs="Times New Roman"/>
          <w:sz w:val="28"/>
          <w:szCs w:val="28"/>
        </w:rPr>
        <w:t xml:space="preserve"> </w:t>
      </w:r>
      <w:r w:rsidR="00A71BD7">
        <w:rPr>
          <w:rFonts w:ascii="Times New Roman" w:hAnsi="Times New Roman" w:cs="Times New Roman"/>
          <w:sz w:val="28"/>
          <w:szCs w:val="28"/>
        </w:rPr>
        <w:t xml:space="preserve">является самым распространенным языков в </w:t>
      </w:r>
      <w:r w:rsidR="00A71BD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71BD7">
        <w:rPr>
          <w:rFonts w:ascii="Times New Roman" w:hAnsi="Times New Roman" w:cs="Times New Roman"/>
          <w:sz w:val="28"/>
          <w:szCs w:val="28"/>
        </w:rPr>
        <w:t>, что делает его коммерчески самым дешевым в большинстве случаев.</w:t>
      </w:r>
    </w:p>
    <w:p w14:paraId="7CD904C8" w14:textId="13D7D11C" w:rsidR="009A78A6" w:rsidRDefault="00656FEE" w:rsidP="007E7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наличия у меня большого опыта в разработке на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656F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6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56F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мной был выбран именно этот фреймворк. Знания позволяют начать изначально строить правильную архитектуру, </w:t>
      </w:r>
      <w:r w:rsidR="00B4075B">
        <w:rPr>
          <w:rFonts w:ascii="Times New Roman" w:hAnsi="Times New Roman" w:cs="Times New Roman"/>
          <w:sz w:val="28"/>
          <w:szCs w:val="28"/>
        </w:rPr>
        <w:t>что способствует более чистому коду у финального продукта</w:t>
      </w:r>
      <w:r w:rsidR="006F55D0">
        <w:rPr>
          <w:rFonts w:ascii="Times New Roman" w:hAnsi="Times New Roman" w:cs="Times New Roman"/>
          <w:sz w:val="28"/>
          <w:szCs w:val="28"/>
        </w:rPr>
        <w:t>, а значит и более высокой степени оптимизации и ускоренной адаптации новых сотрудников к проекту.</w:t>
      </w:r>
    </w:p>
    <w:p w14:paraId="4B556A98" w14:textId="433A89D8" w:rsidR="003E4A7B" w:rsidRDefault="009A78A6" w:rsidP="009A78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6F8011" w14:textId="7DCBE69F" w:rsidR="001A4544" w:rsidRDefault="001A4544" w:rsidP="009023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Теперь, когда инструмент для создания серверной части был выбран, выберем фреймворк для мобильной разработки:</w:t>
      </w:r>
    </w:p>
    <w:p w14:paraId="1C0C6281" w14:textId="2E535F98" w:rsidR="00AB5170" w:rsidRPr="001C0807" w:rsidRDefault="006656F3" w:rsidP="00C46F5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</w:p>
    <w:p w14:paraId="6FF95D4C" w14:textId="37C6F3F1" w:rsidR="0054574D" w:rsidRDefault="009938C4" w:rsidP="00C874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молодой фреймворк, дающий возможность писать кроссплатформенные мобильные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9938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отлаживается на устройстве или эмуляторе в реальном времени, а для клиентов генерируется нативный код,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99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зависимости от операционной системы, который потом собирается в пакет приложения, которое может быть установлено на устройство.</w:t>
      </w:r>
    </w:p>
    <w:p w14:paraId="09FC2BC4" w14:textId="120C4417" w:rsidR="006E2DB2" w:rsidRPr="00823365" w:rsidRDefault="006E2DB2" w:rsidP="00C46F52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Native</w:t>
      </w:r>
    </w:p>
    <w:p w14:paraId="125B4F16" w14:textId="55D38394" w:rsidR="001A4544" w:rsidRPr="009B14E4" w:rsidRDefault="008F14FF" w:rsidP="003F45C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Работает по такому же принципу, однако в основе лежит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F14F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позволяет из кода сгенерировать также традиционное веб-приложение.</w:t>
      </w:r>
      <w:r w:rsidR="009B14E4">
        <w:rPr>
          <w:rFonts w:ascii="Times New Roman" w:hAnsi="Times New Roman" w:cs="Times New Roman"/>
          <w:sz w:val="28"/>
          <w:szCs w:val="28"/>
        </w:rPr>
        <w:t xml:space="preserve"> </w:t>
      </w:r>
      <w:r w:rsidR="00931917">
        <w:rPr>
          <w:rFonts w:ascii="Times New Roman" w:hAnsi="Times New Roman" w:cs="Times New Roman"/>
          <w:sz w:val="28"/>
          <w:szCs w:val="28"/>
        </w:rPr>
        <w:t>К тому же</w:t>
      </w:r>
      <w:r w:rsidR="009B14E4">
        <w:rPr>
          <w:rFonts w:ascii="Times New Roman" w:hAnsi="Times New Roman" w:cs="Times New Roman"/>
          <w:sz w:val="28"/>
          <w:szCs w:val="28"/>
        </w:rPr>
        <w:t xml:space="preserve"> </w:t>
      </w:r>
      <w:r w:rsidR="009B14E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9B14E4" w:rsidRPr="009B14E4">
        <w:rPr>
          <w:rFonts w:ascii="Times New Roman" w:hAnsi="Times New Roman" w:cs="Times New Roman"/>
          <w:sz w:val="28"/>
          <w:szCs w:val="28"/>
        </w:rPr>
        <w:t xml:space="preserve"> </w:t>
      </w:r>
      <w:r w:rsidR="009B14E4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9B14E4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9B14E4" w:rsidRPr="009B14E4">
        <w:rPr>
          <w:rFonts w:ascii="Times New Roman" w:hAnsi="Times New Roman" w:cs="Times New Roman"/>
          <w:sz w:val="28"/>
          <w:szCs w:val="28"/>
        </w:rPr>
        <w:t xml:space="preserve">, </w:t>
      </w:r>
      <w:r w:rsidR="009B14E4">
        <w:rPr>
          <w:rFonts w:ascii="Times New Roman" w:hAnsi="Times New Roman" w:cs="Times New Roman"/>
          <w:sz w:val="28"/>
          <w:szCs w:val="28"/>
        </w:rPr>
        <w:t xml:space="preserve">что позволяет использовать типизацию при разработке приложения, что нивелирует главный минус </w:t>
      </w:r>
      <w:r w:rsidR="009B14E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B14E4" w:rsidRPr="009B14E4">
        <w:rPr>
          <w:rFonts w:ascii="Times New Roman" w:hAnsi="Times New Roman" w:cs="Times New Roman"/>
          <w:sz w:val="28"/>
          <w:szCs w:val="28"/>
        </w:rPr>
        <w:t xml:space="preserve"> </w:t>
      </w:r>
      <w:r w:rsidR="009B14E4">
        <w:rPr>
          <w:rFonts w:ascii="Times New Roman" w:hAnsi="Times New Roman" w:cs="Times New Roman"/>
          <w:sz w:val="28"/>
          <w:szCs w:val="28"/>
        </w:rPr>
        <w:t>–</w:t>
      </w:r>
      <w:r w:rsidR="009B14E4" w:rsidRPr="009B14E4">
        <w:rPr>
          <w:rFonts w:ascii="Times New Roman" w:hAnsi="Times New Roman" w:cs="Times New Roman"/>
          <w:sz w:val="28"/>
          <w:szCs w:val="28"/>
        </w:rPr>
        <w:t xml:space="preserve"> </w:t>
      </w:r>
      <w:r w:rsidR="009B14E4">
        <w:rPr>
          <w:rFonts w:ascii="Times New Roman" w:hAnsi="Times New Roman" w:cs="Times New Roman"/>
          <w:sz w:val="28"/>
          <w:szCs w:val="28"/>
        </w:rPr>
        <w:t>отсутствие типов.</w:t>
      </w:r>
    </w:p>
    <w:p w14:paraId="13E3763C" w14:textId="46826F1D" w:rsidR="001A4544" w:rsidRPr="00AF10B1" w:rsidRDefault="003F45CA" w:rsidP="00656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инструмента мобильной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F4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3F45CA">
        <w:rPr>
          <w:rFonts w:ascii="Times New Roman" w:hAnsi="Times New Roman" w:cs="Times New Roman"/>
          <w:sz w:val="28"/>
          <w:szCs w:val="28"/>
        </w:rPr>
        <w:t>.</w:t>
      </w:r>
      <w:r w:rsidR="001F0870">
        <w:rPr>
          <w:rFonts w:ascii="Times New Roman" w:hAnsi="Times New Roman" w:cs="Times New Roman"/>
          <w:sz w:val="28"/>
          <w:szCs w:val="28"/>
        </w:rPr>
        <w:t xml:space="preserve"> </w:t>
      </w:r>
      <w:r w:rsidR="00AF10B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F10B1" w:rsidRPr="00AF10B1">
        <w:rPr>
          <w:rFonts w:ascii="Times New Roman" w:hAnsi="Times New Roman" w:cs="Times New Roman"/>
          <w:sz w:val="28"/>
          <w:szCs w:val="28"/>
        </w:rPr>
        <w:t xml:space="preserve"> </w:t>
      </w:r>
      <w:r w:rsidR="00AF10B1">
        <w:rPr>
          <w:rFonts w:ascii="Times New Roman" w:hAnsi="Times New Roman" w:cs="Times New Roman"/>
          <w:sz w:val="28"/>
          <w:szCs w:val="28"/>
        </w:rPr>
        <w:t xml:space="preserve">включает в себя множество средств для разработки клиентских приложений и имеет доступ ко всей инфраструктуре </w:t>
      </w:r>
      <w:r w:rsidR="00AF10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F10B1" w:rsidRPr="00AF10B1">
        <w:rPr>
          <w:rFonts w:ascii="Times New Roman" w:hAnsi="Times New Roman" w:cs="Times New Roman"/>
          <w:sz w:val="28"/>
          <w:szCs w:val="28"/>
        </w:rPr>
        <w:t xml:space="preserve">, </w:t>
      </w:r>
      <w:r w:rsidR="00AF10B1">
        <w:rPr>
          <w:rFonts w:ascii="Times New Roman" w:hAnsi="Times New Roman" w:cs="Times New Roman"/>
          <w:sz w:val="28"/>
          <w:szCs w:val="28"/>
        </w:rPr>
        <w:t xml:space="preserve">позволяющей написать клиент для любого </w:t>
      </w:r>
      <w:r w:rsidR="00182531">
        <w:rPr>
          <w:rFonts w:ascii="Times New Roman" w:hAnsi="Times New Roman" w:cs="Times New Roman"/>
          <w:sz w:val="28"/>
          <w:szCs w:val="28"/>
        </w:rPr>
        <w:t>сервиса.</w:t>
      </w:r>
    </w:p>
    <w:p w14:paraId="477EDD6C" w14:textId="15574ECF" w:rsidR="003E4A7B" w:rsidRPr="00151083" w:rsidRDefault="003E4A7B" w:rsidP="001510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5D2FCD" w14:textId="004B6B80" w:rsidR="004C0411" w:rsidRDefault="00151083" w:rsidP="00651BCF">
      <w:pPr>
        <w:pStyle w:val="a3"/>
        <w:numPr>
          <w:ilvl w:val="0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0473646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Специальная часть</w:t>
      </w:r>
      <w:bookmarkEnd w:id="11"/>
    </w:p>
    <w:p w14:paraId="6867B1EA" w14:textId="327EAC3E" w:rsidR="00AB4234" w:rsidRDefault="00C01B68" w:rsidP="00651BCF">
      <w:pPr>
        <w:pStyle w:val="a3"/>
        <w:numPr>
          <w:ilvl w:val="1"/>
          <w:numId w:val="1"/>
        </w:numPr>
        <w:tabs>
          <w:tab w:val="left" w:pos="1134"/>
        </w:tabs>
        <w:spacing w:before="24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04736470"/>
      <w:r>
        <w:rPr>
          <w:rFonts w:ascii="Times New Roman" w:hAnsi="Times New Roman" w:cs="Times New Roman"/>
          <w:b/>
          <w:bCs/>
          <w:sz w:val="28"/>
          <w:szCs w:val="28"/>
        </w:rPr>
        <w:t>Разработка базы данных</w:t>
      </w:r>
      <w:bookmarkEnd w:id="12"/>
    </w:p>
    <w:p w14:paraId="40A2931A" w14:textId="5D83AB34" w:rsidR="00C57B5E" w:rsidRDefault="00152395" w:rsidP="00BF5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для взаимодействия серверного приложения и базы данных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5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52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52395">
        <w:rPr>
          <w:rFonts w:ascii="Times New Roman" w:hAnsi="Times New Roman" w:cs="Times New Roman"/>
          <w:sz w:val="28"/>
          <w:szCs w:val="28"/>
        </w:rPr>
        <w:t xml:space="preserve">, </w:t>
      </w:r>
      <w:r w:rsidR="007E1EF4">
        <w:rPr>
          <w:rFonts w:ascii="Times New Roman" w:hAnsi="Times New Roman" w:cs="Times New Roman"/>
          <w:sz w:val="28"/>
          <w:szCs w:val="28"/>
        </w:rPr>
        <w:t xml:space="preserve">то все таблицы были созданы с помощью сгенерированного кода. </w:t>
      </w:r>
      <w:r w:rsidR="0055127D">
        <w:rPr>
          <w:rFonts w:ascii="Times New Roman" w:hAnsi="Times New Roman" w:cs="Times New Roman"/>
          <w:sz w:val="28"/>
          <w:szCs w:val="28"/>
        </w:rPr>
        <w:t xml:space="preserve">Однако, для оптимизации работы приложения, каждая миграция была </w:t>
      </w:r>
      <w:r w:rsidR="00345C0D">
        <w:rPr>
          <w:rFonts w:ascii="Times New Roman" w:hAnsi="Times New Roman" w:cs="Times New Roman"/>
          <w:sz w:val="28"/>
          <w:szCs w:val="28"/>
        </w:rPr>
        <w:t>просмотрена и изменена вручную.</w:t>
      </w:r>
    </w:p>
    <w:p w14:paraId="1F4BD710" w14:textId="7C65B4A2" w:rsidR="00902D0E" w:rsidRDefault="00902D0E" w:rsidP="00861C9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была создана база данных, состоящая из шести таблиц:</w:t>
      </w:r>
    </w:p>
    <w:p w14:paraId="44FF9611" w14:textId="2C317800" w:rsidR="00902D0E" w:rsidRPr="00974B0C" w:rsidRDefault="00974B0C" w:rsidP="00A36CB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</w:p>
    <w:p w14:paraId="00D575AA" w14:textId="09862928" w:rsidR="00974B0C" w:rsidRDefault="00974B0C" w:rsidP="00974B0C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771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77115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771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записи</w:t>
      </w:r>
    </w:p>
    <w:p w14:paraId="08A84B9E" w14:textId="2632B34C" w:rsidR="00974B0C" w:rsidRPr="009069AC" w:rsidRDefault="00974B0C" w:rsidP="00974B0C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UserRef</w:t>
      </w:r>
      <w:proofErr w:type="spellEnd"/>
      <w:r w:rsidR="000771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77115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7F6CA5">
        <w:rPr>
          <w:rFonts w:ascii="Times New Roman" w:hAnsi="Times New Roman" w:cs="Times New Roman"/>
          <w:sz w:val="28"/>
          <w:szCs w:val="28"/>
          <w:lang w:val="en-US"/>
        </w:rPr>
        <w:t>, index</w:t>
      </w:r>
      <w:r w:rsidR="0007711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CA64F2A" w14:textId="6089D716" w:rsidR="00974B0C" w:rsidRPr="00974B0C" w:rsidRDefault="00974B0C" w:rsidP="00974B0C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041041" w:rsidRPr="00B93889">
        <w:rPr>
          <w:rFonts w:ascii="Times New Roman" w:hAnsi="Times New Roman" w:cs="Times New Roman"/>
          <w:sz w:val="28"/>
          <w:szCs w:val="28"/>
        </w:rPr>
        <w:t xml:space="preserve"> (</w:t>
      </w:r>
      <w:r w:rsidR="00294A2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294A2B" w:rsidRPr="009D2393">
        <w:rPr>
          <w:rFonts w:ascii="Times New Roman" w:hAnsi="Times New Roman" w:cs="Times New Roman"/>
          <w:sz w:val="28"/>
          <w:szCs w:val="28"/>
        </w:rPr>
        <w:t xml:space="preserve"> </w:t>
      </w:r>
      <w:r w:rsidR="00294A2B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041041" w:rsidRPr="00B93889">
        <w:rPr>
          <w:rFonts w:ascii="Times New Roman" w:hAnsi="Times New Roman" w:cs="Times New Roman"/>
          <w:sz w:val="28"/>
          <w:szCs w:val="28"/>
        </w:rPr>
        <w:t>)</w:t>
      </w:r>
      <w:r w:rsidRPr="00B938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хэш пароля пользователя</w:t>
      </w:r>
    </w:p>
    <w:p w14:paraId="4BD45799" w14:textId="50F71DD3" w:rsidR="00974B0C" w:rsidRPr="00024BD7" w:rsidRDefault="00024BD7" w:rsidP="00A36CB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33400564" w14:textId="0C0BB6D6" w:rsidR="00024BD7" w:rsidRDefault="00024BD7" w:rsidP="00024BD7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38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93889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B9388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</w:p>
    <w:p w14:paraId="4FDDF509" w14:textId="0D612580" w:rsidR="00024BD7" w:rsidRDefault="00896B96" w:rsidP="00024BD7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294A2B" w:rsidRPr="00294A2B">
        <w:rPr>
          <w:rFonts w:ascii="Times New Roman" w:hAnsi="Times New Roman" w:cs="Times New Roman"/>
          <w:sz w:val="28"/>
          <w:szCs w:val="28"/>
        </w:rPr>
        <w:t xml:space="preserve"> </w:t>
      </w:r>
      <w:r w:rsidR="00294A2B" w:rsidRPr="006432F1">
        <w:rPr>
          <w:rFonts w:ascii="Times New Roman" w:hAnsi="Times New Roman" w:cs="Times New Roman"/>
          <w:sz w:val="28"/>
          <w:szCs w:val="28"/>
        </w:rPr>
        <w:t>(</w:t>
      </w:r>
      <w:r w:rsidR="009D239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D2393" w:rsidRPr="006432F1">
        <w:rPr>
          <w:rFonts w:ascii="Times New Roman" w:hAnsi="Times New Roman" w:cs="Times New Roman"/>
          <w:sz w:val="28"/>
          <w:szCs w:val="28"/>
        </w:rPr>
        <w:t xml:space="preserve"> </w:t>
      </w:r>
      <w:r w:rsidR="009D2393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294A2B" w:rsidRPr="006432F1">
        <w:rPr>
          <w:rFonts w:ascii="Times New Roman" w:hAnsi="Times New Roman" w:cs="Times New Roman"/>
          <w:sz w:val="28"/>
          <w:szCs w:val="28"/>
        </w:rPr>
        <w:t>)</w:t>
      </w:r>
      <w:r w:rsidRPr="00896B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имя, отображаемое на форуме</w:t>
      </w:r>
    </w:p>
    <w:p w14:paraId="31726346" w14:textId="419DF005" w:rsidR="00896B96" w:rsidRPr="00024BD7" w:rsidRDefault="00106628" w:rsidP="00024BD7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6432F1" w:rsidRPr="007F6CA5">
        <w:rPr>
          <w:rFonts w:ascii="Times New Roman" w:hAnsi="Times New Roman" w:cs="Times New Roman"/>
          <w:sz w:val="28"/>
          <w:szCs w:val="28"/>
        </w:rPr>
        <w:t xml:space="preserve"> (</w:t>
      </w:r>
      <w:r w:rsidR="006432F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6432F1" w:rsidRPr="007F6CA5">
        <w:rPr>
          <w:rFonts w:ascii="Times New Roman" w:hAnsi="Times New Roman" w:cs="Times New Roman"/>
          <w:sz w:val="28"/>
          <w:szCs w:val="28"/>
        </w:rPr>
        <w:t xml:space="preserve"> </w:t>
      </w:r>
      <w:r w:rsidR="006432F1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6432F1" w:rsidRPr="007F6CA5">
        <w:rPr>
          <w:rFonts w:ascii="Times New Roman" w:hAnsi="Times New Roman" w:cs="Times New Roman"/>
          <w:sz w:val="28"/>
          <w:szCs w:val="28"/>
        </w:rPr>
        <w:t>)</w:t>
      </w:r>
      <w:r w:rsidRPr="007F6C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электронная почта пользователя</w:t>
      </w:r>
    </w:p>
    <w:p w14:paraId="67C02277" w14:textId="44BB23B3" w:rsidR="00024BD7" w:rsidRPr="00AF1ADC" w:rsidRDefault="00AF1ADC" w:rsidP="00A36CB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Posts</w:t>
      </w:r>
    </w:p>
    <w:p w14:paraId="5A556D88" w14:textId="4655790F" w:rsidR="00AF1ADC" w:rsidRDefault="00AF1ADC" w:rsidP="00210ED1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069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069AC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9069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вопрос</w:t>
      </w:r>
      <w:r w:rsidR="00210ED1">
        <w:rPr>
          <w:rFonts w:ascii="Times New Roman" w:hAnsi="Times New Roman" w:cs="Times New Roman"/>
          <w:sz w:val="28"/>
          <w:szCs w:val="28"/>
        </w:rPr>
        <w:t>а</w:t>
      </w:r>
    </w:p>
    <w:p w14:paraId="33DC446C" w14:textId="293EB7B9" w:rsidR="00210ED1" w:rsidRDefault="00A07A15" w:rsidP="00210ED1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926F3D" w:rsidRPr="00926F3D">
        <w:rPr>
          <w:rFonts w:ascii="Times New Roman" w:hAnsi="Times New Roman" w:cs="Times New Roman"/>
          <w:sz w:val="28"/>
          <w:szCs w:val="28"/>
        </w:rPr>
        <w:t xml:space="preserve"> </w:t>
      </w:r>
      <w:r w:rsidR="00926F3D" w:rsidRPr="006432F1">
        <w:rPr>
          <w:rFonts w:ascii="Times New Roman" w:hAnsi="Times New Roman" w:cs="Times New Roman"/>
          <w:sz w:val="28"/>
          <w:szCs w:val="28"/>
        </w:rPr>
        <w:t>(</w:t>
      </w:r>
      <w:r w:rsidR="00926F3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926F3D" w:rsidRPr="006432F1">
        <w:rPr>
          <w:rFonts w:ascii="Times New Roman" w:hAnsi="Times New Roman" w:cs="Times New Roman"/>
          <w:sz w:val="28"/>
          <w:szCs w:val="28"/>
        </w:rPr>
        <w:t xml:space="preserve"> </w:t>
      </w:r>
      <w:r w:rsidR="00D138FA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D138FA" w:rsidRPr="006432F1">
        <w:rPr>
          <w:rFonts w:ascii="Times New Roman" w:hAnsi="Times New Roman" w:cs="Times New Roman"/>
          <w:sz w:val="28"/>
          <w:szCs w:val="28"/>
        </w:rPr>
        <w:t>)</w:t>
      </w:r>
      <w:r w:rsidR="00D138FA" w:rsidRPr="00896B96">
        <w:rPr>
          <w:rFonts w:ascii="Times New Roman" w:hAnsi="Times New Roman" w:cs="Times New Roman"/>
          <w:sz w:val="28"/>
          <w:szCs w:val="28"/>
        </w:rPr>
        <w:t xml:space="preserve"> </w:t>
      </w:r>
      <w:r w:rsidR="00D138FA" w:rsidRPr="00A07A15">
        <w:rPr>
          <w:rFonts w:ascii="Times New Roman" w:hAnsi="Times New Roman" w:cs="Times New Roman"/>
          <w:sz w:val="28"/>
          <w:szCs w:val="28"/>
        </w:rPr>
        <w:t>–</w:t>
      </w:r>
      <w:r w:rsidRPr="00A07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короткое описание для отображения в списке</w:t>
      </w:r>
    </w:p>
    <w:p w14:paraId="6539F2E6" w14:textId="2658E62F" w:rsidR="00A07A15" w:rsidRDefault="00A07A15" w:rsidP="00210ED1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="0018059B" w:rsidRPr="005848D3">
        <w:rPr>
          <w:rFonts w:ascii="Times New Roman" w:hAnsi="Times New Roman" w:cs="Times New Roman"/>
          <w:sz w:val="28"/>
          <w:szCs w:val="28"/>
        </w:rPr>
        <w:t xml:space="preserve"> </w:t>
      </w:r>
      <w:r w:rsidR="0018059B" w:rsidRPr="006432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8059B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18059B" w:rsidRPr="006432F1">
        <w:rPr>
          <w:rFonts w:ascii="Times New Roman" w:hAnsi="Times New Roman" w:cs="Times New Roman"/>
          <w:sz w:val="28"/>
          <w:szCs w:val="28"/>
        </w:rPr>
        <w:t>)</w:t>
      </w:r>
      <w:r w:rsidRPr="005848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создания вопроса</w:t>
      </w:r>
    </w:p>
    <w:p w14:paraId="3348C9BF" w14:textId="3E219F0B" w:rsidR="00A07A15" w:rsidRDefault="00414F33" w:rsidP="00210ED1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AuthorRef</w:t>
      </w:r>
      <w:proofErr w:type="spellEnd"/>
      <w:r w:rsidR="005848D3" w:rsidRPr="005848D3">
        <w:rPr>
          <w:rFonts w:ascii="Times New Roman" w:hAnsi="Times New Roman" w:cs="Times New Roman"/>
          <w:sz w:val="28"/>
          <w:szCs w:val="28"/>
        </w:rPr>
        <w:t xml:space="preserve"> </w:t>
      </w:r>
      <w:r w:rsidR="005848D3" w:rsidRPr="006432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848D3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5848D3" w:rsidRPr="007C070D">
        <w:rPr>
          <w:rFonts w:ascii="Times New Roman" w:hAnsi="Times New Roman" w:cs="Times New Roman"/>
          <w:sz w:val="28"/>
          <w:szCs w:val="28"/>
        </w:rPr>
        <w:t xml:space="preserve">, </w:t>
      </w:r>
      <w:r w:rsidR="005848D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848D3" w:rsidRPr="006432F1">
        <w:rPr>
          <w:rFonts w:ascii="Times New Roman" w:hAnsi="Times New Roman" w:cs="Times New Roman"/>
          <w:sz w:val="28"/>
          <w:szCs w:val="28"/>
        </w:rPr>
        <w:t>)</w:t>
      </w:r>
      <w:r w:rsidRPr="00414F3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4F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создавшего вопрос</w:t>
      </w:r>
    </w:p>
    <w:p w14:paraId="19834FE5" w14:textId="7394E54F" w:rsidR="00F83E9D" w:rsidRPr="00210ED1" w:rsidRDefault="00F83E9D" w:rsidP="00210ED1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C070D" w:rsidRPr="008D3ADB">
        <w:rPr>
          <w:rFonts w:ascii="Times New Roman" w:hAnsi="Times New Roman" w:cs="Times New Roman"/>
          <w:sz w:val="28"/>
          <w:szCs w:val="28"/>
        </w:rPr>
        <w:t xml:space="preserve"> </w:t>
      </w:r>
      <w:r w:rsidR="007C070D" w:rsidRPr="006432F1">
        <w:rPr>
          <w:rFonts w:ascii="Times New Roman" w:hAnsi="Times New Roman" w:cs="Times New Roman"/>
          <w:sz w:val="28"/>
          <w:szCs w:val="28"/>
        </w:rPr>
        <w:t>(</w:t>
      </w:r>
      <w:r w:rsidR="007C070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7C070D" w:rsidRPr="006432F1">
        <w:rPr>
          <w:rFonts w:ascii="Times New Roman" w:hAnsi="Times New Roman" w:cs="Times New Roman"/>
          <w:sz w:val="28"/>
          <w:szCs w:val="28"/>
        </w:rPr>
        <w:t xml:space="preserve"> </w:t>
      </w:r>
      <w:r w:rsidR="007C070D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7C070D" w:rsidRPr="006432F1">
        <w:rPr>
          <w:rFonts w:ascii="Times New Roman" w:hAnsi="Times New Roman" w:cs="Times New Roman"/>
          <w:sz w:val="28"/>
          <w:szCs w:val="28"/>
        </w:rPr>
        <w:t>)</w:t>
      </w:r>
      <w:r w:rsidRPr="008D3A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полное содержание вопроса</w:t>
      </w:r>
    </w:p>
    <w:p w14:paraId="48E999B9" w14:textId="5C95255B" w:rsidR="00AF1ADC" w:rsidRPr="00931568" w:rsidRDefault="005C458F" w:rsidP="00A36CB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14:paraId="60C6EC06" w14:textId="0FE4245E" w:rsidR="00931568" w:rsidRDefault="00931568" w:rsidP="00931568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D3A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ADB" w:rsidRPr="006432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D3ADB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8D3ADB" w:rsidRPr="006432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ответа</w:t>
      </w:r>
    </w:p>
    <w:p w14:paraId="1F8461E9" w14:textId="5B3D84DE" w:rsidR="00931568" w:rsidRDefault="00221F58" w:rsidP="00931568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PostRef</w:t>
      </w:r>
      <w:proofErr w:type="spellEnd"/>
      <w:r w:rsidR="000A7C08" w:rsidRPr="000A7C08">
        <w:rPr>
          <w:rFonts w:ascii="Times New Roman" w:hAnsi="Times New Roman" w:cs="Times New Roman"/>
          <w:sz w:val="28"/>
          <w:szCs w:val="28"/>
        </w:rPr>
        <w:t xml:space="preserve"> </w:t>
      </w:r>
      <w:r w:rsidR="000A7C08" w:rsidRPr="001E34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7C08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A7C08" w:rsidRPr="001E342E">
        <w:rPr>
          <w:rFonts w:ascii="Times New Roman" w:hAnsi="Times New Roman" w:cs="Times New Roman"/>
          <w:sz w:val="28"/>
          <w:szCs w:val="28"/>
        </w:rPr>
        <w:t xml:space="preserve">, </w:t>
      </w:r>
      <w:r w:rsidR="000A7C0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A7C08" w:rsidRPr="001E342E">
        <w:rPr>
          <w:rFonts w:ascii="Times New Roman" w:hAnsi="Times New Roman" w:cs="Times New Roman"/>
          <w:sz w:val="28"/>
          <w:szCs w:val="28"/>
        </w:rPr>
        <w:t>)</w:t>
      </w:r>
      <w:r w:rsidRPr="00221F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вопроса, которому назначался ответ</w:t>
      </w:r>
    </w:p>
    <w:p w14:paraId="54048570" w14:textId="0B705D6A" w:rsidR="00221F58" w:rsidRDefault="00221F58" w:rsidP="00931568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AuthorRef</w:t>
      </w:r>
      <w:proofErr w:type="spellEnd"/>
      <w:r w:rsidR="001E342E" w:rsidRPr="001E342E">
        <w:rPr>
          <w:rFonts w:ascii="Times New Roman" w:hAnsi="Times New Roman" w:cs="Times New Roman"/>
          <w:sz w:val="28"/>
          <w:szCs w:val="28"/>
        </w:rPr>
        <w:t xml:space="preserve"> </w:t>
      </w:r>
      <w:r w:rsidR="001E342E" w:rsidRPr="000014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E342E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1E342E" w:rsidRPr="000014B2">
        <w:rPr>
          <w:rFonts w:ascii="Times New Roman" w:hAnsi="Times New Roman" w:cs="Times New Roman"/>
          <w:sz w:val="28"/>
          <w:szCs w:val="28"/>
        </w:rPr>
        <w:t xml:space="preserve">, </w:t>
      </w:r>
      <w:r w:rsidR="001E342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1E342E" w:rsidRPr="000014B2">
        <w:rPr>
          <w:rFonts w:ascii="Times New Roman" w:hAnsi="Times New Roman" w:cs="Times New Roman"/>
          <w:sz w:val="28"/>
          <w:szCs w:val="28"/>
        </w:rPr>
        <w:t>)</w:t>
      </w:r>
      <w:r w:rsidRPr="00221F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написавшего ответ</w:t>
      </w:r>
    </w:p>
    <w:p w14:paraId="5E5822AC" w14:textId="70F5478F" w:rsidR="00221F58" w:rsidRDefault="00221F58" w:rsidP="00931568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="000014B2" w:rsidRPr="008378A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014B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014B2" w:rsidRPr="008378AB">
        <w:rPr>
          <w:rFonts w:ascii="Times New Roman" w:hAnsi="Times New Roman" w:cs="Times New Roman"/>
          <w:sz w:val="28"/>
          <w:szCs w:val="28"/>
        </w:rPr>
        <w:t>)</w:t>
      </w:r>
      <w:r w:rsidRPr="008378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написания ответа</w:t>
      </w:r>
    </w:p>
    <w:p w14:paraId="2720BB03" w14:textId="7E78D9B3" w:rsidR="00221F58" w:rsidRPr="00053362" w:rsidRDefault="00221F58" w:rsidP="00931568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 w:rsidR="008378AB" w:rsidRPr="0005336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378AB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378AB" w:rsidRPr="00053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8AB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="008378AB" w:rsidRPr="0005336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053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</w:p>
    <w:p w14:paraId="12F95F3B" w14:textId="4DDBE11D" w:rsidR="001928CC" w:rsidRPr="00053362" w:rsidRDefault="001928CC" w:rsidP="006C6A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33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2C34666" w14:textId="7E629592" w:rsidR="005C458F" w:rsidRPr="00A803D4" w:rsidRDefault="00A22C93" w:rsidP="00A36CB8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PostLike</w:t>
      </w:r>
      <w:proofErr w:type="spellEnd"/>
      <w:r w:rsidRPr="00A803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 пользователей, которые оценили вопрос</w:t>
      </w:r>
      <w:r w:rsidRPr="00A803D4">
        <w:rPr>
          <w:rFonts w:ascii="Times New Roman" w:hAnsi="Times New Roman" w:cs="Times New Roman"/>
          <w:sz w:val="28"/>
          <w:szCs w:val="28"/>
        </w:rPr>
        <w:t>)</w:t>
      </w:r>
    </w:p>
    <w:p w14:paraId="271110B4" w14:textId="78A83E33" w:rsidR="00A803D4" w:rsidRDefault="00A803D4" w:rsidP="00A803D4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533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оценки</w:t>
      </w:r>
    </w:p>
    <w:p w14:paraId="3A5EA891" w14:textId="692B1140" w:rsidR="00A803D4" w:rsidRPr="00053362" w:rsidRDefault="00BB30ED" w:rsidP="00A803D4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PostRef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>, index)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вопроса</w:t>
      </w:r>
    </w:p>
    <w:p w14:paraId="22DBCC00" w14:textId="294FF353" w:rsidR="00BB30ED" w:rsidRPr="00053362" w:rsidRDefault="00BB30ED" w:rsidP="00A803D4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3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 xml:space="preserve">, index)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F8FAC25" w14:textId="522A9886" w:rsidR="006F16A5" w:rsidRPr="00A803D4" w:rsidRDefault="006F16A5" w:rsidP="006F16A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CommentLike</w:t>
      </w:r>
      <w:proofErr w:type="spellEnd"/>
      <w:r w:rsidRPr="00A803D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список пользователей, которые оценили </w:t>
      </w:r>
      <w:r w:rsidR="00891B0C">
        <w:rPr>
          <w:rFonts w:ascii="Times New Roman" w:hAnsi="Times New Roman" w:cs="Times New Roman"/>
          <w:sz w:val="28"/>
          <w:szCs w:val="28"/>
        </w:rPr>
        <w:t>ответ</w:t>
      </w:r>
      <w:r w:rsidRPr="00A803D4">
        <w:rPr>
          <w:rFonts w:ascii="Times New Roman" w:hAnsi="Times New Roman" w:cs="Times New Roman"/>
          <w:sz w:val="28"/>
          <w:szCs w:val="28"/>
        </w:rPr>
        <w:t>)</w:t>
      </w:r>
    </w:p>
    <w:p w14:paraId="65CBD0DF" w14:textId="2CA226BC" w:rsidR="006F16A5" w:rsidRDefault="006F16A5" w:rsidP="006F16A5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533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оценки</w:t>
      </w:r>
    </w:p>
    <w:p w14:paraId="5718D526" w14:textId="7CE94DCC" w:rsidR="006F16A5" w:rsidRDefault="006F16A5" w:rsidP="006F16A5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PostRef</w:t>
      </w:r>
      <w:proofErr w:type="spellEnd"/>
      <w:r w:rsidR="00053362" w:rsidRPr="000533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 w:rsidRPr="00053362">
        <w:rPr>
          <w:rFonts w:ascii="Times New Roman" w:hAnsi="Times New Roman" w:cs="Times New Roman"/>
          <w:sz w:val="28"/>
          <w:szCs w:val="28"/>
        </w:rPr>
        <w:t xml:space="preserve">, </w:t>
      </w:r>
      <w:r w:rsidR="0005336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53362" w:rsidRPr="00053362">
        <w:rPr>
          <w:rFonts w:ascii="Times New Roman" w:hAnsi="Times New Roman" w:cs="Times New Roman"/>
          <w:sz w:val="28"/>
          <w:szCs w:val="28"/>
        </w:rPr>
        <w:t>)</w:t>
      </w:r>
      <w:r w:rsidRPr="00CD14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D14C9">
        <w:rPr>
          <w:rFonts w:ascii="Times New Roman" w:hAnsi="Times New Roman" w:cs="Times New Roman"/>
          <w:sz w:val="28"/>
          <w:szCs w:val="28"/>
        </w:rPr>
        <w:t xml:space="preserve"> </w:t>
      </w:r>
      <w:r w:rsidR="00CD14C9">
        <w:rPr>
          <w:rFonts w:ascii="Times New Roman" w:hAnsi="Times New Roman" w:cs="Times New Roman"/>
          <w:sz w:val="28"/>
          <w:szCs w:val="28"/>
        </w:rPr>
        <w:t>ответа или комментария</w:t>
      </w:r>
    </w:p>
    <w:p w14:paraId="3F7871A9" w14:textId="4869309F" w:rsidR="00A22C93" w:rsidRPr="00D676A6" w:rsidRDefault="006F16A5" w:rsidP="008B49BF">
      <w:pPr>
        <w:numPr>
          <w:ilvl w:val="3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  <w:tab w:val="left" w:pos="1560"/>
        </w:tabs>
        <w:suppressAutoHyphens/>
        <w:spacing w:after="120" w:line="360" w:lineRule="auto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UserRef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53362"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  <w:r w:rsidR="00053362">
        <w:rPr>
          <w:rFonts w:ascii="Times New Roman" w:hAnsi="Times New Roman" w:cs="Times New Roman"/>
          <w:sz w:val="28"/>
          <w:szCs w:val="28"/>
          <w:lang w:val="en-US"/>
        </w:rPr>
        <w:t>, index)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64CFAB34" w14:textId="4D41BEC6" w:rsidR="00902D0E" w:rsidRPr="00411F14" w:rsidRDefault="00411F14" w:rsidP="00130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411F14">
        <w:rPr>
          <w:rFonts w:ascii="Times New Roman" w:hAnsi="Times New Roman" w:cs="Times New Roman"/>
          <w:sz w:val="28"/>
          <w:szCs w:val="28"/>
        </w:rPr>
        <w:t xml:space="preserve"> 13.6, </w:t>
      </w:r>
      <w:r>
        <w:rPr>
          <w:rFonts w:ascii="Times New Roman" w:hAnsi="Times New Roman" w:cs="Times New Roman"/>
          <w:sz w:val="28"/>
          <w:szCs w:val="28"/>
        </w:rPr>
        <w:t>приложение при запуске проверяет</w:t>
      </w:r>
      <w:r w:rsidR="007C56A7">
        <w:rPr>
          <w:rFonts w:ascii="Times New Roman" w:hAnsi="Times New Roman" w:cs="Times New Roman"/>
          <w:sz w:val="28"/>
          <w:szCs w:val="28"/>
        </w:rPr>
        <w:t xml:space="preserve"> соответствие структуры базы данных ожидаемой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676A6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BCE">
        <w:rPr>
          <w:rFonts w:ascii="Times New Roman" w:hAnsi="Times New Roman" w:cs="Times New Roman"/>
          <w:sz w:val="28"/>
          <w:szCs w:val="28"/>
        </w:rPr>
        <w:t>в случае отсутствия таблиц, создает их при помощи механизма миграций баз данных</w:t>
      </w:r>
      <w:r w:rsidR="009D02AE">
        <w:rPr>
          <w:rFonts w:ascii="Times New Roman" w:hAnsi="Times New Roman" w:cs="Times New Roman"/>
          <w:sz w:val="28"/>
          <w:szCs w:val="28"/>
        </w:rPr>
        <w:t>.</w:t>
      </w:r>
    </w:p>
    <w:p w14:paraId="393D124C" w14:textId="1FDD3C83" w:rsidR="00C57B5E" w:rsidRDefault="008E29F3" w:rsidP="00651BCF">
      <w:pPr>
        <w:pStyle w:val="a3"/>
        <w:numPr>
          <w:ilvl w:val="1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04736471"/>
      <w:r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Объектно-ориентированное проектирование системы</w:t>
      </w:r>
      <w:bookmarkEnd w:id="13"/>
    </w:p>
    <w:p w14:paraId="142204B2" w14:textId="3A4EA379" w:rsidR="00206991" w:rsidRDefault="0019176E" w:rsidP="00D41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</w:t>
      </w:r>
      <w:r w:rsidR="001D3A7C">
        <w:rPr>
          <w:rFonts w:ascii="Times New Roman" w:hAnsi="Times New Roman" w:cs="Times New Roman"/>
          <w:sz w:val="28"/>
          <w:szCs w:val="28"/>
        </w:rPr>
        <w:t>были созданы классы для каждой сущности форума</w:t>
      </w:r>
      <w:r w:rsidR="002C3D97">
        <w:rPr>
          <w:rFonts w:ascii="Times New Roman" w:hAnsi="Times New Roman" w:cs="Times New Roman"/>
          <w:sz w:val="28"/>
          <w:szCs w:val="28"/>
        </w:rPr>
        <w:t>,</w:t>
      </w:r>
      <w:r w:rsidR="001D3A7C">
        <w:rPr>
          <w:rFonts w:ascii="Times New Roman" w:hAnsi="Times New Roman" w:cs="Times New Roman"/>
          <w:sz w:val="28"/>
          <w:szCs w:val="28"/>
        </w:rPr>
        <w:t xml:space="preserve"> </w:t>
      </w:r>
      <w:r w:rsidR="002C3D97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1D3A7C">
        <w:rPr>
          <w:rFonts w:ascii="Times New Roman" w:hAnsi="Times New Roman" w:cs="Times New Roman"/>
          <w:sz w:val="28"/>
          <w:szCs w:val="28"/>
        </w:rPr>
        <w:t>сервис</w:t>
      </w:r>
      <w:r w:rsidR="0045779D">
        <w:rPr>
          <w:rFonts w:ascii="Times New Roman" w:hAnsi="Times New Roman" w:cs="Times New Roman"/>
          <w:sz w:val="28"/>
          <w:szCs w:val="28"/>
        </w:rPr>
        <w:t>ы</w:t>
      </w:r>
      <w:r w:rsidR="001D3A7C">
        <w:rPr>
          <w:rFonts w:ascii="Times New Roman" w:hAnsi="Times New Roman" w:cs="Times New Roman"/>
          <w:sz w:val="28"/>
          <w:szCs w:val="28"/>
        </w:rPr>
        <w:t>, в которых находится логика обработки запросов пользователя</w:t>
      </w:r>
      <w:r w:rsidR="0032620E">
        <w:rPr>
          <w:rFonts w:ascii="Times New Roman" w:hAnsi="Times New Roman" w:cs="Times New Roman"/>
          <w:sz w:val="28"/>
          <w:szCs w:val="28"/>
        </w:rPr>
        <w:t>.</w:t>
      </w:r>
      <w:r w:rsidR="00185B51">
        <w:rPr>
          <w:rFonts w:ascii="Times New Roman" w:hAnsi="Times New Roman" w:cs="Times New Roman"/>
          <w:sz w:val="28"/>
          <w:szCs w:val="28"/>
        </w:rPr>
        <w:t xml:space="preserve"> Для каждого сервиса был написан интерфейс с его методами и класс с их реализацией.</w:t>
      </w:r>
      <w:r w:rsidR="00BB553A">
        <w:rPr>
          <w:rFonts w:ascii="Times New Roman" w:hAnsi="Times New Roman" w:cs="Times New Roman"/>
          <w:sz w:val="28"/>
          <w:szCs w:val="28"/>
        </w:rPr>
        <w:t xml:space="preserve"> Сущности форума представляют собой такую же структуру, как и таблицы базы данных, поскольку именно с помощью них генерировались эти таблицы.</w:t>
      </w:r>
    </w:p>
    <w:p w14:paraId="75E2259B" w14:textId="0278CC27" w:rsidR="00206991" w:rsidRDefault="00754297" w:rsidP="00D412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сущностей приведен в Приложении А.</w:t>
      </w:r>
    </w:p>
    <w:p w14:paraId="056736E0" w14:textId="781AE1A0" w:rsidR="00F54D52" w:rsidRDefault="002C3D97" w:rsidP="002069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программный интерфейс каждого из сервисов</w:t>
      </w:r>
      <w:r w:rsidR="004D1DFB">
        <w:rPr>
          <w:rFonts w:ascii="Times New Roman" w:hAnsi="Times New Roman" w:cs="Times New Roman"/>
          <w:sz w:val="28"/>
          <w:szCs w:val="28"/>
        </w:rPr>
        <w:t>:</w:t>
      </w:r>
    </w:p>
    <w:p w14:paraId="76249D3A" w14:textId="3531EFC6" w:rsidR="000E3823" w:rsidRDefault="008A5F62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IAccessTokenGenerator</w:t>
      </w:r>
      <w:proofErr w:type="spellEnd"/>
      <w:r w:rsidR="00E32EF9">
        <w:rPr>
          <w:rFonts w:ascii="Times New Roman" w:hAnsi="Times New Roman" w:cs="Times New Roman"/>
          <w:sz w:val="28"/>
          <w:szCs w:val="28"/>
        </w:rPr>
        <w:t>:</w:t>
      </w:r>
    </w:p>
    <w:p w14:paraId="55BA4BE9" w14:textId="62CEA4B5" w:rsidR="00E32EF9" w:rsidRDefault="002474A1" w:rsidP="00E32EF9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GetToken</w:t>
      </w:r>
      <w:proofErr w:type="spellEnd"/>
      <w:r w:rsidRPr="002474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генерирует токен доступа для пользователя</w:t>
      </w:r>
    </w:p>
    <w:p w14:paraId="5E47948E" w14:textId="6972FD21" w:rsidR="00E32EF9" w:rsidRPr="00113B65" w:rsidRDefault="0035252F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IAccessTokenValidator</w:t>
      </w:r>
      <w:proofErr w:type="spellEnd"/>
      <w:r w:rsidR="00113B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65BB91" w14:textId="31E34AB7" w:rsidR="00113B65" w:rsidRPr="00113B65" w:rsidRDefault="00113B65" w:rsidP="00666A7F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left" w:pos="1418"/>
        </w:tabs>
        <w:suppressAutoHyphens/>
        <w:spacing w:after="0" w:line="360" w:lineRule="auto"/>
        <w:ind w:left="107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ValidateToken</w:t>
      </w:r>
      <w:proofErr w:type="spellEnd"/>
      <w:r w:rsidRPr="00113B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проверяет токен и возвращает передаваемую в нем информаци</w:t>
      </w:r>
      <w:r w:rsidR="00CD3283">
        <w:rPr>
          <w:rFonts w:ascii="Times New Roman" w:hAnsi="Times New Roman" w:cs="Times New Roman"/>
          <w:sz w:val="28"/>
          <w:szCs w:val="28"/>
        </w:rPr>
        <w:t>ю</w:t>
      </w:r>
    </w:p>
    <w:p w14:paraId="0BDAF198" w14:textId="5A600311" w:rsidR="00113B65" w:rsidRPr="00B431A5" w:rsidRDefault="00B431A5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IAuthenticationService</w:t>
      </w:r>
      <w:proofErr w:type="spellEnd"/>
    </w:p>
    <w:p w14:paraId="306293DF" w14:textId="427C2B73" w:rsidR="00B431A5" w:rsidRDefault="00B431A5" w:rsidP="00B431A5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43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выдает токен доступа при корректном вводе учетных данных</w:t>
      </w:r>
    </w:p>
    <w:p w14:paraId="309BC04E" w14:textId="16D8E143" w:rsidR="00B431A5" w:rsidRPr="00B431A5" w:rsidRDefault="00B431A5" w:rsidP="00B431A5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Regenerate</w:t>
      </w:r>
      <w:r w:rsidRPr="00B43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генерирует новый токен доступа при валидности старого</w:t>
      </w:r>
    </w:p>
    <w:p w14:paraId="4CFB28FB" w14:textId="2DFA1F48" w:rsidR="00B431A5" w:rsidRPr="009C1BD5" w:rsidRDefault="009C1BD5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IUserService</w:t>
      </w:r>
      <w:proofErr w:type="spellEnd"/>
    </w:p>
    <w:p w14:paraId="6F8EDF80" w14:textId="56252F5A" w:rsidR="009C1BD5" w:rsidRDefault="009C1BD5" w:rsidP="009C1BD5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9C1B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регистрирует нового пользователя в системе</w:t>
      </w:r>
    </w:p>
    <w:p w14:paraId="6B967F30" w14:textId="7193DFFE" w:rsidR="00C75C72" w:rsidRPr="009C1BD5" w:rsidRDefault="00C75C72" w:rsidP="002A74F5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GetUserById</w:t>
      </w:r>
      <w:proofErr w:type="spellEnd"/>
      <w:r w:rsidRPr="00C75C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пользователя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9D07A8B" w14:textId="0BCA11B1" w:rsidR="009C1BD5" w:rsidRDefault="00926DDA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6DDA">
        <w:rPr>
          <w:rFonts w:ascii="Times New Roman" w:hAnsi="Times New Roman" w:cs="Times New Roman"/>
          <w:sz w:val="28"/>
          <w:szCs w:val="28"/>
        </w:rPr>
        <w:t>IPostService</w:t>
      </w:r>
      <w:proofErr w:type="spellEnd"/>
    </w:p>
    <w:p w14:paraId="62156FEB" w14:textId="42C0F24B" w:rsidR="00926DDA" w:rsidRDefault="00926DDA" w:rsidP="00926DD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новый вопрос</w:t>
      </w:r>
    </w:p>
    <w:p w14:paraId="7F1C1131" w14:textId="0C933FA7" w:rsidR="00926DDA" w:rsidRDefault="00926DDA" w:rsidP="00926DDA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ListPosts</w:t>
      </w:r>
      <w:proofErr w:type="spellEnd"/>
      <w:r w:rsidRPr="00926D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следующую порцию вопросов в списке</w:t>
      </w:r>
    </w:p>
    <w:p w14:paraId="07FDA95C" w14:textId="448054F5" w:rsidR="00926DDA" w:rsidRDefault="00926DDA" w:rsidP="0075047C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PostDetails</w:t>
      </w:r>
      <w:proofErr w:type="spellEnd"/>
      <w:r w:rsidRPr="00926D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подробную информацию о вопросе</w:t>
      </w:r>
    </w:p>
    <w:p w14:paraId="69DE2F50" w14:textId="38C5AA5C" w:rsidR="00926DDA" w:rsidRDefault="000A5B78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B78">
        <w:rPr>
          <w:rFonts w:ascii="Times New Roman" w:hAnsi="Times New Roman" w:cs="Times New Roman"/>
          <w:sz w:val="28"/>
          <w:szCs w:val="28"/>
        </w:rPr>
        <w:t>ICommentService</w:t>
      </w:r>
      <w:proofErr w:type="spellEnd"/>
    </w:p>
    <w:p w14:paraId="12254FE9" w14:textId="776463E7" w:rsidR="000A5B78" w:rsidRDefault="000A5B78" w:rsidP="000A5B78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B78">
        <w:rPr>
          <w:rFonts w:ascii="Times New Roman" w:hAnsi="Times New Roman" w:cs="Times New Roman"/>
          <w:sz w:val="28"/>
          <w:szCs w:val="28"/>
        </w:rPr>
        <w:t>GetPostComments</w:t>
      </w:r>
      <w:proofErr w:type="spellEnd"/>
      <w:r w:rsidRPr="000A5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следующую порцию ответов на вопрос</w:t>
      </w:r>
    </w:p>
    <w:p w14:paraId="615995A5" w14:textId="7739429A" w:rsidR="000A5B78" w:rsidRDefault="004E606F" w:rsidP="007C6EA9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E606F">
        <w:rPr>
          <w:rFonts w:ascii="Times New Roman" w:hAnsi="Times New Roman" w:cs="Times New Roman"/>
          <w:sz w:val="28"/>
          <w:szCs w:val="28"/>
        </w:rPr>
        <w:t>CreateComment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создает новый ответ на вопрос</w:t>
      </w:r>
    </w:p>
    <w:p w14:paraId="34F1BBFD" w14:textId="7589F79C" w:rsidR="000A5B78" w:rsidRPr="00BA09DC" w:rsidRDefault="00BA09DC" w:rsidP="008C152A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20"/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ILikeService</w:t>
      </w:r>
      <w:proofErr w:type="spellEnd"/>
    </w:p>
    <w:p w14:paraId="48ED23F7" w14:textId="4A13EA00" w:rsidR="00BA09DC" w:rsidRDefault="00BA09DC" w:rsidP="00BA09DC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9DC">
        <w:rPr>
          <w:rFonts w:ascii="Times New Roman" w:hAnsi="Times New Roman" w:cs="Times New Roman"/>
          <w:sz w:val="28"/>
          <w:szCs w:val="28"/>
        </w:rPr>
        <w:t>LikePost</w:t>
      </w:r>
      <w:proofErr w:type="spellEnd"/>
      <w:r w:rsidRPr="00BA09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ставит оценку на вопрос</w:t>
      </w:r>
    </w:p>
    <w:p w14:paraId="63499F1A" w14:textId="09FC0522" w:rsidR="00BA09DC" w:rsidRDefault="00BA09DC" w:rsidP="00BA09DC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9DC">
        <w:rPr>
          <w:rFonts w:ascii="Times New Roman" w:hAnsi="Times New Roman" w:cs="Times New Roman"/>
          <w:sz w:val="28"/>
          <w:szCs w:val="28"/>
        </w:rPr>
        <w:t>LikePostRetract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отменяет установку оценки на вопрос</w:t>
      </w:r>
    </w:p>
    <w:p w14:paraId="057CC000" w14:textId="335E3066" w:rsidR="00BA09DC" w:rsidRDefault="00BA09DC" w:rsidP="00BA09DC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9DC">
        <w:rPr>
          <w:rFonts w:ascii="Times New Roman" w:hAnsi="Times New Roman" w:cs="Times New Roman"/>
          <w:sz w:val="28"/>
          <w:szCs w:val="28"/>
        </w:rPr>
        <w:t>LikeComment</w:t>
      </w:r>
      <w:proofErr w:type="spellEnd"/>
      <w:r w:rsidR="000F1CE5">
        <w:rPr>
          <w:rFonts w:ascii="Times New Roman" w:hAnsi="Times New Roman" w:cs="Times New Roman"/>
          <w:sz w:val="28"/>
          <w:szCs w:val="28"/>
        </w:rPr>
        <w:t xml:space="preserve"> – ставит оценку на комментарий</w:t>
      </w:r>
    </w:p>
    <w:p w14:paraId="010625B8" w14:textId="1E8D2A08" w:rsidR="00BA09DC" w:rsidRPr="00BA09DC" w:rsidRDefault="00BA09DC" w:rsidP="006A2E13">
      <w:pPr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9DC">
        <w:rPr>
          <w:rFonts w:ascii="Times New Roman" w:hAnsi="Times New Roman" w:cs="Times New Roman"/>
          <w:sz w:val="28"/>
          <w:szCs w:val="28"/>
        </w:rPr>
        <w:t>LikeCommentRetract</w:t>
      </w:r>
      <w:proofErr w:type="spellEnd"/>
      <w:r w:rsidR="0048273D">
        <w:rPr>
          <w:rFonts w:ascii="Times New Roman" w:hAnsi="Times New Roman" w:cs="Times New Roman"/>
          <w:sz w:val="28"/>
          <w:szCs w:val="28"/>
        </w:rPr>
        <w:t xml:space="preserve"> – отменяет установку оценки на </w:t>
      </w:r>
      <w:r w:rsidR="00214B45">
        <w:rPr>
          <w:rFonts w:ascii="Times New Roman" w:hAnsi="Times New Roman" w:cs="Times New Roman"/>
          <w:sz w:val="28"/>
          <w:szCs w:val="28"/>
        </w:rPr>
        <w:t>комментарий</w:t>
      </w:r>
    </w:p>
    <w:p w14:paraId="24FA310B" w14:textId="106CEE8A" w:rsidR="00234D45" w:rsidRDefault="006A2E13" w:rsidP="007E67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Приведенные выше сервисы не обрабатывают запросы напрямую. Методы сервисов вызываются контроллером, который выполняет роль шлюза, проверяющего корректность передаваемых данных и данные авторизации (если требуется)</w:t>
      </w:r>
      <w:r w:rsidR="00EC4080">
        <w:rPr>
          <w:rFonts w:ascii="Times New Roman" w:hAnsi="Times New Roman" w:cs="Times New Roman"/>
          <w:sz w:val="28"/>
          <w:szCs w:val="28"/>
        </w:rPr>
        <w:t xml:space="preserve">, а также преобразованием </w:t>
      </w:r>
      <w:r w:rsidR="00634E1B">
        <w:rPr>
          <w:rFonts w:ascii="Times New Roman" w:hAnsi="Times New Roman" w:cs="Times New Roman"/>
          <w:sz w:val="28"/>
          <w:szCs w:val="28"/>
        </w:rPr>
        <w:t xml:space="preserve">объектно-ориентированных </w:t>
      </w:r>
      <w:r w:rsidR="00EC4080">
        <w:rPr>
          <w:rFonts w:ascii="Times New Roman" w:hAnsi="Times New Roman" w:cs="Times New Roman"/>
          <w:sz w:val="28"/>
          <w:szCs w:val="28"/>
        </w:rPr>
        <w:t xml:space="preserve">сущностей </w:t>
      </w:r>
      <w:r w:rsidR="00634E1B">
        <w:rPr>
          <w:rFonts w:ascii="Times New Roman" w:hAnsi="Times New Roman" w:cs="Times New Roman"/>
          <w:sz w:val="28"/>
          <w:szCs w:val="28"/>
        </w:rPr>
        <w:t xml:space="preserve">в удобный </w:t>
      </w:r>
      <w:r w:rsidR="002B3FBF">
        <w:rPr>
          <w:rFonts w:ascii="Times New Roman" w:hAnsi="Times New Roman" w:cs="Times New Roman"/>
          <w:sz w:val="28"/>
          <w:szCs w:val="28"/>
        </w:rPr>
        <w:t>для клиента формат.</w:t>
      </w:r>
      <w:r w:rsidR="0083553F"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используются следующие сущности</w:t>
      </w:r>
      <w:r w:rsidR="002456CB">
        <w:rPr>
          <w:rFonts w:ascii="Times New Roman" w:hAnsi="Times New Roman" w:cs="Times New Roman"/>
          <w:sz w:val="28"/>
          <w:szCs w:val="28"/>
        </w:rPr>
        <w:t>:</w:t>
      </w:r>
    </w:p>
    <w:p w14:paraId="156F756F" w14:textId="729A46B9" w:rsidR="009265E1" w:rsidRDefault="00FE4990" w:rsidP="009265E1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ForumUser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пользователь форума</w:t>
      </w:r>
    </w:p>
    <w:p w14:paraId="239826D0" w14:textId="1CBB27CD" w:rsidR="009265E1" w:rsidRDefault="00A820A9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Nickname – </w:t>
      </w:r>
      <w:r>
        <w:rPr>
          <w:rFonts w:ascii="Times New Roman" w:hAnsi="Times New Roman" w:cs="Times New Roman"/>
          <w:sz w:val="28"/>
          <w:szCs w:val="28"/>
        </w:rPr>
        <w:t>имя пользователя</w:t>
      </w:r>
    </w:p>
    <w:p w14:paraId="52F298F8" w14:textId="5D61621A" w:rsidR="006436B9" w:rsidRDefault="006436B9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</w:t>
      </w:r>
      <w:r>
        <w:rPr>
          <w:rFonts w:ascii="Times New Roman" w:hAnsi="Times New Roman" w:cs="Times New Roman"/>
          <w:sz w:val="28"/>
          <w:szCs w:val="28"/>
        </w:rPr>
        <w:t>адрес почты пользователя</w:t>
      </w:r>
    </w:p>
    <w:p w14:paraId="7BFD5B61" w14:textId="7BEC6B4C" w:rsidR="00687B88" w:rsidRDefault="00687B88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UserAuth</w:t>
      </w:r>
      <w:proofErr w:type="spellEnd"/>
      <w:r w:rsidRPr="00146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сущность для авторизации</w:t>
      </w:r>
      <w:r w:rsidR="00146B78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37DD498E" w14:textId="3A599052" w:rsidR="00AC26D9" w:rsidRDefault="00AC26D9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LikedPosts</w:t>
      </w:r>
      <w:proofErr w:type="spellEnd"/>
      <w:r w:rsidRPr="00AC26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оцененных пользователем вопросов</w:t>
      </w:r>
    </w:p>
    <w:p w14:paraId="190272E2" w14:textId="10B546A5" w:rsidR="00020A45" w:rsidRPr="0071562D" w:rsidRDefault="00020A45" w:rsidP="00225B89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120" w:line="360" w:lineRule="auto"/>
        <w:ind w:left="1418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LikedComments</w:t>
      </w:r>
      <w:proofErr w:type="spellEnd"/>
      <w:r w:rsidRPr="00AC26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оцененных пользователем </w:t>
      </w:r>
      <w:r w:rsidR="00C57AAE">
        <w:rPr>
          <w:rFonts w:ascii="Times New Roman" w:hAnsi="Times New Roman" w:cs="Times New Roman"/>
          <w:sz w:val="28"/>
          <w:szCs w:val="28"/>
        </w:rPr>
        <w:t>ответов и комментариев</w:t>
      </w:r>
    </w:p>
    <w:p w14:paraId="77C3D0D3" w14:textId="5311B599" w:rsidR="004F7E94" w:rsidRDefault="004F7E94" w:rsidP="004F7E94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="0066179D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6179D">
        <w:rPr>
          <w:rFonts w:ascii="Times New Roman" w:hAnsi="Times New Roman" w:cs="Times New Roman"/>
          <w:sz w:val="28"/>
          <w:szCs w:val="28"/>
        </w:rPr>
        <w:t>вопрос на форуме</w:t>
      </w:r>
    </w:p>
    <w:p w14:paraId="2E2F2DF5" w14:textId="764D4FB8" w:rsidR="004F7E94" w:rsidRDefault="00321E81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4F7E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14:paraId="6302DADB" w14:textId="6BF5DCA0" w:rsidR="004F7E94" w:rsidRDefault="00334330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F7E9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Полный текст вопроса</w:t>
      </w:r>
    </w:p>
    <w:p w14:paraId="7F92EF01" w14:textId="7DB64FA0" w:rsidR="004F7E94" w:rsidRDefault="001274AB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="004F7E94" w:rsidRPr="00146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42E7E556" w14:textId="2D7F92FE" w:rsidR="004F7E94" w:rsidRDefault="003762E3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4F7E94" w:rsidRPr="00AC26D9">
        <w:rPr>
          <w:rFonts w:ascii="Times New Roman" w:hAnsi="Times New Roman" w:cs="Times New Roman"/>
          <w:sz w:val="28"/>
          <w:szCs w:val="28"/>
        </w:rPr>
        <w:t xml:space="preserve"> – </w:t>
      </w:r>
      <w:r w:rsidR="00735E83">
        <w:rPr>
          <w:rFonts w:ascii="Times New Roman" w:hAnsi="Times New Roman" w:cs="Times New Roman"/>
          <w:sz w:val="28"/>
          <w:szCs w:val="28"/>
        </w:rPr>
        <w:t>автор вопроса</w:t>
      </w:r>
    </w:p>
    <w:p w14:paraId="5555E457" w14:textId="696499BC" w:rsidR="004F7E94" w:rsidRDefault="0071579E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4F7E94" w:rsidRPr="00AC26D9">
        <w:rPr>
          <w:rFonts w:ascii="Times New Roman" w:hAnsi="Times New Roman" w:cs="Times New Roman"/>
          <w:sz w:val="28"/>
          <w:szCs w:val="28"/>
        </w:rPr>
        <w:t xml:space="preserve">– </w:t>
      </w:r>
      <w:r w:rsidR="004F7E94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ответов/комментариев к вопросу</w:t>
      </w:r>
    </w:p>
    <w:p w14:paraId="536AB330" w14:textId="3D72F666" w:rsidR="003D7F36" w:rsidRPr="003C3860" w:rsidRDefault="003D7F36" w:rsidP="000A7BF8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120" w:line="360" w:lineRule="auto"/>
        <w:ind w:left="1418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LikedUsers</w:t>
      </w:r>
      <w:proofErr w:type="spellEnd"/>
      <w:r w:rsidRPr="00AC26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4723F6">
        <w:rPr>
          <w:rFonts w:ascii="Times New Roman" w:hAnsi="Times New Roman" w:cs="Times New Roman"/>
          <w:sz w:val="28"/>
          <w:szCs w:val="28"/>
        </w:rPr>
        <w:t>оценивших вопрос пользователей</w:t>
      </w:r>
    </w:p>
    <w:p w14:paraId="606A0336" w14:textId="21F2BF80" w:rsidR="003C3860" w:rsidRDefault="005474DC" w:rsidP="003C3860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UserAuth</w:t>
      </w:r>
      <w:proofErr w:type="spellEnd"/>
      <w:r w:rsidR="003C3860">
        <w:rPr>
          <w:rFonts w:ascii="Times New Roman" w:hAnsi="Times New Roman" w:cs="Times New Roman"/>
          <w:sz w:val="28"/>
          <w:szCs w:val="28"/>
        </w:rPr>
        <w:t xml:space="preserve"> – вопрос на форуме</w:t>
      </w:r>
    </w:p>
    <w:p w14:paraId="5E0A095B" w14:textId="37062846" w:rsidR="003C3860" w:rsidRDefault="00882FEE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C3860" w:rsidRPr="00882F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Пользователь, для которого задана авторизация</w:t>
      </w:r>
    </w:p>
    <w:p w14:paraId="009661A6" w14:textId="30DBD12D" w:rsidR="003C3860" w:rsidRDefault="00D657A2" w:rsidP="0083535D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120" w:line="360" w:lineRule="auto"/>
        <w:ind w:left="1418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захешированный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 пользователя</w:t>
      </w:r>
    </w:p>
    <w:p w14:paraId="4043FEA1" w14:textId="7AE65C1B" w:rsidR="00D03DDA" w:rsidRDefault="00D03DDA" w:rsidP="00D03DDA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ForumComment</w:t>
      </w:r>
      <w:proofErr w:type="spellEnd"/>
      <w:r>
        <w:rPr>
          <w:rFonts w:ascii="Times New Roman" w:hAnsi="Times New Roman" w:cs="Times New Roman"/>
          <w:sz w:val="28"/>
          <w:szCs w:val="28"/>
        </w:rPr>
        <w:t>– комментарий на форуме</w:t>
      </w:r>
    </w:p>
    <w:p w14:paraId="0B8C3CF6" w14:textId="23866295" w:rsidR="00D03DDA" w:rsidRDefault="007D0052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03DDA" w:rsidRPr="007D00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вопрос, к которому был оставлен</w:t>
      </w:r>
    </w:p>
    <w:p w14:paraId="1E0B4E02" w14:textId="0C115C48" w:rsidR="00D03DDA" w:rsidRDefault="007E1E1F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D03DD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36E8A">
        <w:rPr>
          <w:rFonts w:ascii="Times New Roman" w:hAnsi="Times New Roman" w:cs="Times New Roman"/>
          <w:sz w:val="28"/>
          <w:szCs w:val="28"/>
        </w:rPr>
        <w:t>Автор комментария</w:t>
      </w:r>
    </w:p>
    <w:p w14:paraId="32BC75C0" w14:textId="77777777" w:rsidR="00D03DDA" w:rsidRDefault="00D03DDA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CreatedAt</w:t>
      </w:r>
      <w:proofErr w:type="spellEnd"/>
      <w:r w:rsidRPr="00146B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65F0C3AB" w14:textId="4735F536" w:rsidR="00D03DDA" w:rsidRDefault="006E1889" w:rsidP="00420717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D03DDA" w:rsidRPr="00AC26D9">
        <w:rPr>
          <w:rFonts w:ascii="Times New Roman" w:hAnsi="Times New Roman" w:cs="Times New Roman"/>
          <w:sz w:val="28"/>
          <w:szCs w:val="28"/>
        </w:rPr>
        <w:t xml:space="preserve"> – </w:t>
      </w:r>
      <w:r w:rsidR="003E0375">
        <w:rPr>
          <w:rFonts w:ascii="Times New Roman" w:hAnsi="Times New Roman" w:cs="Times New Roman"/>
          <w:sz w:val="28"/>
          <w:szCs w:val="28"/>
        </w:rPr>
        <w:t>Текст комментария</w:t>
      </w:r>
    </w:p>
    <w:p w14:paraId="608F6FFB" w14:textId="7497094F" w:rsidR="00D03DDA" w:rsidRPr="003C3860" w:rsidRDefault="00D03DDA" w:rsidP="0083535D">
      <w:pPr>
        <w:pStyle w:val="a3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120" w:line="360" w:lineRule="auto"/>
        <w:ind w:left="1418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LikedUsers</w:t>
      </w:r>
      <w:proofErr w:type="spellEnd"/>
      <w:r w:rsidRPr="00AC26D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оценивших </w:t>
      </w:r>
      <w:r w:rsidR="003A38A8">
        <w:rPr>
          <w:rFonts w:ascii="Times New Roman" w:hAnsi="Times New Roman" w:cs="Times New Roman"/>
          <w:sz w:val="28"/>
          <w:szCs w:val="28"/>
        </w:rPr>
        <w:t>комментарий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2CF7012F" w14:textId="35F83B30" w:rsidR="00FE4990" w:rsidRPr="00D823DE" w:rsidRDefault="00C759AA" w:rsidP="0083535D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59AA">
        <w:rPr>
          <w:rFonts w:ascii="Times New Roman" w:hAnsi="Times New Roman" w:cs="Times New Roman"/>
          <w:sz w:val="28"/>
          <w:szCs w:val="28"/>
          <w:lang w:val="en-US"/>
        </w:rPr>
        <w:t>ResultBase</w:t>
      </w:r>
      <w:proofErr w:type="spellEnd"/>
      <w:r w:rsidRPr="00C759A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759AA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C759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759AA">
        <w:rPr>
          <w:rFonts w:ascii="Times New Roman" w:hAnsi="Times New Roman" w:cs="Times New Roman"/>
          <w:sz w:val="28"/>
          <w:szCs w:val="28"/>
          <w:lang w:val="en-US"/>
        </w:rPr>
        <w:t>TError</w:t>
      </w:r>
      <w:proofErr w:type="spellEnd"/>
      <w:r w:rsidRPr="00C759AA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7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7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0F037F13" w14:textId="25930697" w:rsidR="00D823DE" w:rsidRDefault="00D823DE" w:rsidP="0083535D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3DE">
        <w:rPr>
          <w:rFonts w:ascii="Times New Roman" w:hAnsi="Times New Roman" w:cs="Times New Roman"/>
          <w:sz w:val="28"/>
          <w:szCs w:val="28"/>
          <w:lang w:val="en-US"/>
        </w:rPr>
        <w:t>SuccessResult</w:t>
      </w:r>
      <w:proofErr w:type="spellEnd"/>
      <w:r w:rsidRPr="00D823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23DE">
        <w:rPr>
          <w:rFonts w:ascii="Times New Roman" w:hAnsi="Times New Roman" w:cs="Times New Roman"/>
          <w:sz w:val="28"/>
          <w:szCs w:val="28"/>
          <w:lang w:val="en-US"/>
        </w:rPr>
        <w:t>TResult</w:t>
      </w:r>
      <w:proofErr w:type="spellEnd"/>
      <w:r w:rsidRPr="00D823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3DE">
        <w:rPr>
          <w:rFonts w:ascii="Times New Roman" w:hAnsi="Times New Roman" w:cs="Times New Roman"/>
          <w:sz w:val="28"/>
          <w:szCs w:val="28"/>
          <w:lang w:val="en-US"/>
        </w:rPr>
        <w:t>TError</w:t>
      </w:r>
      <w:proofErr w:type="spellEnd"/>
      <w:r w:rsidRPr="00D823DE">
        <w:rPr>
          <w:rFonts w:ascii="Times New Roman" w:hAnsi="Times New Roman" w:cs="Times New Roman"/>
          <w:sz w:val="28"/>
          <w:szCs w:val="28"/>
        </w:rPr>
        <w:t>&gt;</w:t>
      </w:r>
      <w:r w:rsidR="00B3636C">
        <w:rPr>
          <w:rFonts w:ascii="Times New Roman" w:hAnsi="Times New Roman" w:cs="Times New Roman"/>
          <w:sz w:val="28"/>
          <w:szCs w:val="28"/>
        </w:rPr>
        <w:t xml:space="preserve"> </w:t>
      </w:r>
      <w:r w:rsidR="00B3636C" w:rsidRPr="00B3636C">
        <w:rPr>
          <w:rFonts w:ascii="Times New Roman" w:hAnsi="Times New Roman" w:cs="Times New Roman"/>
          <w:sz w:val="28"/>
          <w:szCs w:val="28"/>
        </w:rPr>
        <w:t>–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успех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результатом выполнения запроса</w:t>
      </w:r>
    </w:p>
    <w:p w14:paraId="07534609" w14:textId="74544BD7" w:rsidR="00AE42D3" w:rsidRPr="00AE42D3" w:rsidRDefault="00AE42D3" w:rsidP="0005024F">
      <w:pPr>
        <w:pStyle w:val="a3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120" w:line="360" w:lineRule="auto"/>
        <w:ind w:left="1418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83535D">
        <w:rPr>
          <w:rFonts w:ascii="Times New Roman" w:hAnsi="Times New Roman" w:cs="Times New Roman"/>
          <w:sz w:val="28"/>
          <w:szCs w:val="28"/>
        </w:rPr>
        <w:t xml:space="preserve"> </w:t>
      </w:r>
      <w:r w:rsidRPr="00AC26D9">
        <w:rPr>
          <w:rFonts w:ascii="Times New Roman" w:hAnsi="Times New Roman" w:cs="Times New Roman"/>
          <w:sz w:val="28"/>
          <w:szCs w:val="28"/>
        </w:rPr>
        <w:t xml:space="preserve">– </w:t>
      </w:r>
      <w:r w:rsidR="00047D91">
        <w:rPr>
          <w:rFonts w:ascii="Times New Roman" w:hAnsi="Times New Roman" w:cs="Times New Roman"/>
          <w:sz w:val="28"/>
          <w:szCs w:val="28"/>
        </w:rPr>
        <w:t>результат выполнения запроса</w:t>
      </w:r>
    </w:p>
    <w:p w14:paraId="1691571F" w14:textId="3F35BB28" w:rsidR="001B14B5" w:rsidRDefault="001B14B5" w:rsidP="0005024F">
      <w:pPr>
        <w:pStyle w:val="a3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uppressAutoHyphens/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14B5">
        <w:rPr>
          <w:rFonts w:ascii="Times New Roman" w:hAnsi="Times New Roman" w:cs="Times New Roman"/>
          <w:sz w:val="28"/>
          <w:szCs w:val="28"/>
        </w:rPr>
        <w:t>ErrorResult</w:t>
      </w:r>
      <w:proofErr w:type="spellEnd"/>
      <w:r w:rsidRPr="001B14B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1B14B5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1B14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14B5">
        <w:rPr>
          <w:rFonts w:ascii="Times New Roman" w:hAnsi="Times New Roman" w:cs="Times New Roman"/>
          <w:sz w:val="28"/>
          <w:szCs w:val="28"/>
        </w:rPr>
        <w:t>TError</w:t>
      </w:r>
      <w:proofErr w:type="spellEnd"/>
      <w:r w:rsidRPr="001B14B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636C" w:rsidRPr="00B363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ответ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статусом ошибка</w:t>
      </w:r>
      <w:r w:rsidRPr="00D82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данными о ней</w:t>
      </w:r>
    </w:p>
    <w:p w14:paraId="7818C1FA" w14:textId="2B13347B" w:rsidR="00AE42D3" w:rsidRPr="005F32E5" w:rsidRDefault="00FB3C17" w:rsidP="00420717">
      <w:pPr>
        <w:pStyle w:val="a3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276"/>
          <w:tab w:val="left" w:pos="1418"/>
        </w:tabs>
        <w:suppressAutoHyphens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086A74">
        <w:rPr>
          <w:rFonts w:ascii="Times New Roman" w:hAnsi="Times New Roman" w:cs="Times New Roman"/>
          <w:sz w:val="28"/>
          <w:szCs w:val="28"/>
        </w:rPr>
        <w:t xml:space="preserve"> </w:t>
      </w:r>
      <w:r w:rsidRPr="00FB3C1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сведения об ошибке</w:t>
      </w:r>
    </w:p>
    <w:p w14:paraId="0762D4E4" w14:textId="77777777" w:rsidR="00234D45" w:rsidRPr="00D823DE" w:rsidRDefault="00234D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823DE">
        <w:rPr>
          <w:rFonts w:ascii="Times New Roman" w:hAnsi="Times New Roman" w:cs="Times New Roman"/>
          <w:sz w:val="28"/>
          <w:szCs w:val="28"/>
        </w:rPr>
        <w:br w:type="page"/>
      </w:r>
    </w:p>
    <w:p w14:paraId="639AE2E7" w14:textId="03910EB3" w:rsidR="007E6746" w:rsidRDefault="008054B3" w:rsidP="007E6746">
      <w:pPr>
        <w:pStyle w:val="a3"/>
        <w:numPr>
          <w:ilvl w:val="1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047364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пользовательского интерфейса</w:t>
      </w:r>
      <w:bookmarkEnd w:id="14"/>
    </w:p>
    <w:p w14:paraId="70FAD37A" w14:textId="758DE67F" w:rsidR="007E6746" w:rsidRDefault="00CD1275" w:rsidP="00CB46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приложение-клиент будет запускаться на мобильных устройствах, проектированию пользовательского интерфейса было уделено отдельное внимание. Список схем и снимков финального интерфейса приведен в </w:t>
      </w:r>
      <w:r w:rsidR="00E827C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Б.</w:t>
      </w:r>
    </w:p>
    <w:p w14:paraId="3D4FD18F" w14:textId="1C5CEF79" w:rsidR="007E6746" w:rsidRPr="007E6746" w:rsidRDefault="00AC5296" w:rsidP="00186D89">
      <w:pPr>
        <w:pStyle w:val="a3"/>
        <w:numPr>
          <w:ilvl w:val="2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04736473"/>
      <w:r>
        <w:rPr>
          <w:rFonts w:ascii="Times New Roman" w:hAnsi="Times New Roman" w:cs="Times New Roman"/>
          <w:b/>
          <w:bCs/>
          <w:sz w:val="28"/>
          <w:szCs w:val="28"/>
        </w:rPr>
        <w:t>Разработка логотипа</w:t>
      </w:r>
      <w:bookmarkEnd w:id="15"/>
    </w:p>
    <w:p w14:paraId="6AAB106D" w14:textId="1A957F6D" w:rsidR="007E6746" w:rsidRPr="00891CC3" w:rsidRDefault="00891CC3" w:rsidP="00CB46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логотипа использовалась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891CC3">
        <w:rPr>
          <w:rFonts w:ascii="Times New Roman" w:hAnsi="Times New Roman" w:cs="Times New Roman"/>
          <w:sz w:val="28"/>
          <w:szCs w:val="28"/>
        </w:rPr>
        <w:t xml:space="preserve">. </w:t>
      </w:r>
      <w:r w:rsidR="00DF197F">
        <w:rPr>
          <w:rFonts w:ascii="Times New Roman" w:hAnsi="Times New Roman" w:cs="Times New Roman"/>
          <w:sz w:val="28"/>
          <w:szCs w:val="28"/>
        </w:rPr>
        <w:t xml:space="preserve">В ней я сделал надпись, используемую </w:t>
      </w:r>
      <w:r w:rsidR="00EF7249">
        <w:rPr>
          <w:rFonts w:ascii="Times New Roman" w:hAnsi="Times New Roman" w:cs="Times New Roman"/>
          <w:sz w:val="28"/>
          <w:szCs w:val="28"/>
        </w:rPr>
        <w:t>на логотипе,</w:t>
      </w:r>
      <w:r w:rsidR="00DF197F">
        <w:rPr>
          <w:rFonts w:ascii="Times New Roman" w:hAnsi="Times New Roman" w:cs="Times New Roman"/>
          <w:sz w:val="28"/>
          <w:szCs w:val="28"/>
        </w:rPr>
        <w:t xml:space="preserve"> и наложил поверх нее градиент. </w:t>
      </w:r>
      <w:r w:rsidR="00EF7249">
        <w:rPr>
          <w:rFonts w:ascii="Times New Roman" w:hAnsi="Times New Roman" w:cs="Times New Roman"/>
          <w:sz w:val="28"/>
          <w:szCs w:val="28"/>
        </w:rPr>
        <w:t xml:space="preserve">В </w:t>
      </w:r>
      <w:r w:rsidR="00D6235A">
        <w:rPr>
          <w:rFonts w:ascii="Times New Roman" w:hAnsi="Times New Roman" w:cs="Times New Roman"/>
          <w:sz w:val="28"/>
          <w:szCs w:val="28"/>
        </w:rPr>
        <w:t>результате получилось следующее изображение.</w:t>
      </w:r>
    </w:p>
    <w:p w14:paraId="48213735" w14:textId="312D79CF" w:rsidR="007E6746" w:rsidRDefault="0053798B" w:rsidP="00CC3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53A28" wp14:editId="62009272">
            <wp:extent cx="1914525" cy="191452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CDBF" w14:textId="4A763CB8" w:rsidR="00564762" w:rsidRDefault="00564762" w:rsidP="00CC3C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F017B">
        <w:rPr>
          <w:rFonts w:ascii="Times New Roman" w:hAnsi="Times New Roman" w:cs="Times New Roman"/>
          <w:sz w:val="28"/>
          <w:szCs w:val="28"/>
        </w:rPr>
        <w:t>1 – логотип приложения</w:t>
      </w:r>
    </w:p>
    <w:p w14:paraId="73F50F3C" w14:textId="0CF6DFDF" w:rsidR="002E4360" w:rsidRDefault="00B463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изображение было в дальнейшем уменьшено в разрешении, чтобы </w:t>
      </w:r>
      <w:r w:rsidR="00A23400">
        <w:rPr>
          <w:rFonts w:ascii="Times New Roman" w:hAnsi="Times New Roman" w:cs="Times New Roman"/>
          <w:sz w:val="28"/>
          <w:szCs w:val="28"/>
        </w:rPr>
        <w:t>не занимать избыточное пространство на накопителе.</w:t>
      </w:r>
    </w:p>
    <w:p w14:paraId="2744EDA2" w14:textId="48B528F1" w:rsidR="007C6A60" w:rsidRPr="007E6746" w:rsidRDefault="007C6A60" w:rsidP="00186D89">
      <w:pPr>
        <w:pStyle w:val="a3"/>
        <w:numPr>
          <w:ilvl w:val="2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04736474"/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883565">
        <w:rPr>
          <w:rFonts w:ascii="Times New Roman" w:hAnsi="Times New Roman" w:cs="Times New Roman"/>
          <w:b/>
          <w:bCs/>
          <w:sz w:val="28"/>
          <w:szCs w:val="28"/>
        </w:rPr>
        <w:t xml:space="preserve">графических </w:t>
      </w:r>
      <w:r w:rsidR="00B04A7A">
        <w:rPr>
          <w:rFonts w:ascii="Times New Roman" w:hAnsi="Times New Roman" w:cs="Times New Roman"/>
          <w:b/>
          <w:bCs/>
          <w:sz w:val="28"/>
          <w:szCs w:val="28"/>
        </w:rPr>
        <w:t>элементов интерфейса</w:t>
      </w:r>
      <w:bookmarkEnd w:id="16"/>
    </w:p>
    <w:p w14:paraId="75F731F8" w14:textId="43DC28BE" w:rsidR="007C6A60" w:rsidRDefault="00A0415F" w:rsidP="00366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приложении, помимо логотипа, есть пять </w:t>
      </w:r>
      <w:r w:rsidR="00F2182E">
        <w:rPr>
          <w:rFonts w:ascii="Times New Roman" w:hAnsi="Times New Roman" w:cs="Times New Roman"/>
          <w:sz w:val="28"/>
          <w:szCs w:val="28"/>
        </w:rPr>
        <w:t>графи</w:t>
      </w:r>
      <w:r w:rsidR="004D66A4">
        <w:rPr>
          <w:rFonts w:ascii="Times New Roman" w:hAnsi="Times New Roman" w:cs="Times New Roman"/>
          <w:sz w:val="28"/>
          <w:szCs w:val="28"/>
        </w:rPr>
        <w:t>ч</w:t>
      </w:r>
      <w:r w:rsidR="00F2182E">
        <w:rPr>
          <w:rFonts w:ascii="Times New Roman" w:hAnsi="Times New Roman" w:cs="Times New Roman"/>
          <w:sz w:val="28"/>
          <w:szCs w:val="28"/>
        </w:rPr>
        <w:t xml:space="preserve">еских </w:t>
      </w:r>
      <w:r>
        <w:rPr>
          <w:rFonts w:ascii="Times New Roman" w:hAnsi="Times New Roman" w:cs="Times New Roman"/>
          <w:sz w:val="28"/>
          <w:szCs w:val="28"/>
        </w:rPr>
        <w:t>элементов интерфейса</w:t>
      </w:r>
      <w:r w:rsidR="003F70EE">
        <w:rPr>
          <w:rFonts w:ascii="Times New Roman" w:hAnsi="Times New Roman" w:cs="Times New Roman"/>
          <w:sz w:val="28"/>
          <w:szCs w:val="28"/>
        </w:rPr>
        <w:t xml:space="preserve">, </w:t>
      </w:r>
      <w:r w:rsidR="00F2182E">
        <w:rPr>
          <w:rFonts w:ascii="Times New Roman" w:hAnsi="Times New Roman" w:cs="Times New Roman"/>
          <w:sz w:val="28"/>
          <w:szCs w:val="28"/>
        </w:rPr>
        <w:t>используемых пользователем для взаимодействия</w:t>
      </w:r>
      <w:r w:rsidR="009402E0">
        <w:rPr>
          <w:rFonts w:ascii="Times New Roman" w:hAnsi="Times New Roman" w:cs="Times New Roman"/>
          <w:sz w:val="28"/>
          <w:szCs w:val="28"/>
        </w:rPr>
        <w:t>.</w:t>
      </w:r>
    </w:p>
    <w:p w14:paraId="7013CA73" w14:textId="1FC46C69" w:rsidR="00F12785" w:rsidRDefault="00496A3E" w:rsidP="00366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– это пиктограммы, указывающие, оценил ли пользователь вопрос либо ответ к нему.</w:t>
      </w:r>
      <w:r w:rsidR="00E70AF2">
        <w:rPr>
          <w:rFonts w:ascii="Times New Roman" w:hAnsi="Times New Roman" w:cs="Times New Roman"/>
          <w:sz w:val="28"/>
          <w:szCs w:val="28"/>
        </w:rPr>
        <w:t xml:space="preserve"> Пиктограмма отсутствия оценки – черный контур сердца без заполнения, наличия – черный контур сердца с красной заливкой</w:t>
      </w:r>
      <w:r w:rsidR="00EF61B9">
        <w:rPr>
          <w:rFonts w:ascii="Times New Roman" w:hAnsi="Times New Roman" w:cs="Times New Roman"/>
          <w:sz w:val="28"/>
          <w:szCs w:val="28"/>
        </w:rPr>
        <w:t>.</w:t>
      </w:r>
    </w:p>
    <w:p w14:paraId="4D7FCC37" w14:textId="12F189EE" w:rsidR="005D0AC7" w:rsidRDefault="005D0AC7" w:rsidP="00413C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452B41" w14:textId="42321F85" w:rsidR="00BE4740" w:rsidRDefault="007B0B6A" w:rsidP="00732A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C6E76B" wp14:editId="665735C2">
            <wp:extent cx="1323975" cy="132397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4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E6BB2" wp14:editId="6527C80A">
            <wp:extent cx="1323975" cy="13239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D289" w14:textId="7BBBAE3A" w:rsidR="007B0B6A" w:rsidRDefault="001D32DE" w:rsidP="00732A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пиктограммы оценки записей</w:t>
      </w:r>
    </w:p>
    <w:p w14:paraId="348C0DFB" w14:textId="2634284D" w:rsidR="007B0B6A" w:rsidRDefault="004212F0" w:rsidP="002E6B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обозначения кнопки для добавления новой записи (вопроса или ответа)</w:t>
      </w:r>
      <w:r w:rsidR="00C27FD5">
        <w:rPr>
          <w:rFonts w:ascii="Times New Roman" w:hAnsi="Times New Roman" w:cs="Times New Roman"/>
          <w:sz w:val="28"/>
          <w:szCs w:val="28"/>
        </w:rPr>
        <w:t xml:space="preserve"> был нарисован знак </w:t>
      </w:r>
      <w:r w:rsidR="00C27FD5" w:rsidRPr="00C27FD5">
        <w:rPr>
          <w:rFonts w:ascii="Times New Roman" w:hAnsi="Times New Roman" w:cs="Times New Roman"/>
          <w:sz w:val="28"/>
          <w:szCs w:val="28"/>
        </w:rPr>
        <w:t>‘</w:t>
      </w:r>
      <w:r w:rsidR="00C27FD5">
        <w:rPr>
          <w:rFonts w:ascii="Times New Roman" w:hAnsi="Times New Roman" w:cs="Times New Roman"/>
          <w:sz w:val="28"/>
          <w:szCs w:val="28"/>
        </w:rPr>
        <w:t>+</w:t>
      </w:r>
      <w:r w:rsidR="00C27FD5" w:rsidRPr="00C27FD5">
        <w:rPr>
          <w:rFonts w:ascii="Times New Roman" w:hAnsi="Times New Roman" w:cs="Times New Roman"/>
          <w:sz w:val="28"/>
          <w:szCs w:val="28"/>
        </w:rPr>
        <w:t>’</w:t>
      </w:r>
      <w:r w:rsidR="00C27FD5">
        <w:rPr>
          <w:rFonts w:ascii="Times New Roman" w:hAnsi="Times New Roman" w:cs="Times New Roman"/>
          <w:sz w:val="28"/>
          <w:szCs w:val="28"/>
        </w:rPr>
        <w:t xml:space="preserve"> в темно-сером круге</w:t>
      </w:r>
      <w:r w:rsidR="004F0414">
        <w:rPr>
          <w:rFonts w:ascii="Times New Roman" w:hAnsi="Times New Roman" w:cs="Times New Roman"/>
          <w:sz w:val="28"/>
          <w:szCs w:val="28"/>
        </w:rPr>
        <w:t xml:space="preserve">. Для подтверждения создания был разработан значок </w:t>
      </w:r>
      <w:r w:rsidR="002D704C" w:rsidRPr="002D704C">
        <w:rPr>
          <w:rFonts w:ascii="Times New Roman" w:hAnsi="Times New Roman" w:cs="Times New Roman"/>
          <w:sz w:val="28"/>
          <w:szCs w:val="28"/>
        </w:rPr>
        <w:t>‘</w:t>
      </w:r>
      <w:r w:rsidR="002D704C" w:rsidRPr="002D704C">
        <w:rPr>
          <w:rFonts w:ascii="Segoe UI Symbol" w:hAnsi="Segoe UI Symbol" w:cs="Segoe UI Symbol"/>
          <w:sz w:val="28"/>
          <w:szCs w:val="28"/>
        </w:rPr>
        <w:t>✓</w:t>
      </w:r>
      <w:r w:rsidR="002D704C" w:rsidRPr="002D704C">
        <w:rPr>
          <w:rFonts w:ascii="Times New Roman" w:hAnsi="Times New Roman" w:cs="Times New Roman"/>
          <w:sz w:val="28"/>
          <w:szCs w:val="28"/>
        </w:rPr>
        <w:t xml:space="preserve">’ </w:t>
      </w:r>
      <w:r w:rsidR="002D704C">
        <w:rPr>
          <w:rFonts w:ascii="Times New Roman" w:hAnsi="Times New Roman" w:cs="Times New Roman"/>
          <w:sz w:val="28"/>
          <w:szCs w:val="28"/>
        </w:rPr>
        <w:t>в темно-сером круге.</w:t>
      </w:r>
      <w:r w:rsidR="00366306">
        <w:rPr>
          <w:rFonts w:ascii="Times New Roman" w:hAnsi="Times New Roman" w:cs="Times New Roman"/>
          <w:sz w:val="28"/>
          <w:szCs w:val="28"/>
        </w:rPr>
        <w:t xml:space="preserve"> Ниже представлены снимки экрана с данными </w:t>
      </w:r>
      <w:r w:rsidR="00883565">
        <w:rPr>
          <w:rFonts w:ascii="Times New Roman" w:hAnsi="Times New Roman" w:cs="Times New Roman"/>
          <w:sz w:val="28"/>
          <w:szCs w:val="28"/>
        </w:rPr>
        <w:t xml:space="preserve">элементами </w:t>
      </w:r>
      <w:r w:rsidR="00894763">
        <w:rPr>
          <w:rFonts w:ascii="Times New Roman" w:hAnsi="Times New Roman" w:cs="Times New Roman"/>
          <w:sz w:val="28"/>
          <w:szCs w:val="28"/>
        </w:rPr>
        <w:t>интерфейса</w:t>
      </w:r>
      <w:r w:rsidR="006911F6">
        <w:rPr>
          <w:rFonts w:ascii="Times New Roman" w:hAnsi="Times New Roman" w:cs="Times New Roman"/>
          <w:sz w:val="28"/>
          <w:szCs w:val="28"/>
        </w:rPr>
        <w:t>.</w:t>
      </w:r>
    </w:p>
    <w:p w14:paraId="39FACDC4" w14:textId="6718B807" w:rsidR="008C3738" w:rsidRDefault="00704AC4" w:rsidP="00732A8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A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B0F6B" wp14:editId="5528896B">
            <wp:extent cx="1295400" cy="2918291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9514" cy="29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2B8" w:rsidRPr="003922B8">
        <w:rPr>
          <w:noProof/>
        </w:rPr>
        <w:t xml:space="preserve"> </w:t>
      </w:r>
      <w:r w:rsidR="003922B8">
        <w:rPr>
          <w:noProof/>
        </w:rPr>
        <w:t xml:space="preserve">   </w:t>
      </w:r>
      <w:r w:rsidR="003922B8">
        <w:rPr>
          <w:noProof/>
        </w:rPr>
        <w:drawing>
          <wp:inline distT="0" distB="0" distL="0" distR="0" wp14:anchorId="0B46D3E9" wp14:editId="18381864">
            <wp:extent cx="1318899" cy="29227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059" cy="29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9008" w14:textId="604F9801" w:rsidR="00AB4126" w:rsidRDefault="00AB4126" w:rsidP="00AB41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B659EB">
        <w:rPr>
          <w:rFonts w:ascii="Times New Roman" w:hAnsi="Times New Roman" w:cs="Times New Roman"/>
          <w:sz w:val="28"/>
          <w:szCs w:val="28"/>
        </w:rPr>
        <w:t>окна с элементами в сером круге</w:t>
      </w:r>
    </w:p>
    <w:p w14:paraId="55BB9AEB" w14:textId="384ABD93" w:rsidR="007B0B6A" w:rsidRDefault="00EE4022" w:rsidP="00EF51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элементы интерфейса приложения были не нарисованы в растровом редакторе, а написаны в </w:t>
      </w:r>
      <w:r w:rsidRPr="0080488F">
        <w:rPr>
          <w:rFonts w:ascii="Times New Roman" w:hAnsi="Times New Roman" w:cs="Times New Roman"/>
          <w:sz w:val="28"/>
          <w:szCs w:val="28"/>
        </w:rPr>
        <w:t>xml</w:t>
      </w:r>
      <w:r w:rsidRPr="00EE4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разметке приложения</w:t>
      </w:r>
      <w:r w:rsidR="005F0CC4">
        <w:rPr>
          <w:rFonts w:ascii="Times New Roman" w:hAnsi="Times New Roman" w:cs="Times New Roman"/>
          <w:sz w:val="28"/>
          <w:szCs w:val="28"/>
        </w:rPr>
        <w:t xml:space="preserve">, что позволяет легче их использовать </w:t>
      </w:r>
      <w:r w:rsidR="00005DAC">
        <w:rPr>
          <w:rFonts w:ascii="Times New Roman" w:hAnsi="Times New Roman" w:cs="Times New Roman"/>
          <w:sz w:val="28"/>
          <w:szCs w:val="28"/>
        </w:rPr>
        <w:t>в дальнейшем.</w:t>
      </w:r>
    </w:p>
    <w:p w14:paraId="12E7C27C" w14:textId="77777777" w:rsidR="00EF51CF" w:rsidRDefault="007E67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E5BC7" w14:textId="1011B269" w:rsidR="00C66EB9" w:rsidRPr="007E6746" w:rsidRDefault="00C35751" w:rsidP="00342A84">
      <w:pPr>
        <w:pStyle w:val="a3"/>
        <w:numPr>
          <w:ilvl w:val="1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47364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мобильного приложения</w:t>
      </w:r>
      <w:bookmarkEnd w:id="17"/>
    </w:p>
    <w:p w14:paraId="48CFD254" w14:textId="0F2FD5CA" w:rsidR="00EF51CF" w:rsidRDefault="00E5011B" w:rsidP="00533E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Ниже, в таблице </w:t>
      </w:r>
      <w:r w:rsidR="009922BD">
        <w:rPr>
          <w:rFonts w:ascii="Times New Roman" w:hAnsi="Times New Roman" w:cs="Times New Roman"/>
          <w:sz w:val="28"/>
          <w:szCs w:val="28"/>
        </w:rPr>
        <w:t xml:space="preserve">1, представлены </w:t>
      </w:r>
      <w:r w:rsidR="00EF3746">
        <w:rPr>
          <w:rFonts w:ascii="Times New Roman" w:hAnsi="Times New Roman" w:cs="Times New Roman"/>
          <w:sz w:val="28"/>
          <w:szCs w:val="28"/>
        </w:rPr>
        <w:t>сценарии и результаты</w:t>
      </w:r>
      <w:r w:rsidR="00533EF5">
        <w:rPr>
          <w:rFonts w:ascii="Times New Roman" w:hAnsi="Times New Roman" w:cs="Times New Roman"/>
          <w:sz w:val="28"/>
          <w:szCs w:val="28"/>
        </w:rPr>
        <w:t xml:space="preserve"> комплексного</w:t>
      </w:r>
      <w:r w:rsidR="00EF3746">
        <w:rPr>
          <w:rFonts w:ascii="Times New Roman" w:hAnsi="Times New Roman" w:cs="Times New Roman"/>
          <w:sz w:val="28"/>
          <w:szCs w:val="28"/>
        </w:rPr>
        <w:t xml:space="preserve"> тестирования мобильного приложения</w:t>
      </w:r>
      <w:r w:rsidR="00C32342">
        <w:rPr>
          <w:rFonts w:ascii="Times New Roman" w:hAnsi="Times New Roman" w:cs="Times New Roman"/>
          <w:sz w:val="28"/>
          <w:szCs w:val="28"/>
        </w:rPr>
        <w:t xml:space="preserve"> и </w:t>
      </w:r>
      <w:r w:rsidR="00C3234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32342" w:rsidRPr="00C32342">
        <w:rPr>
          <w:rFonts w:ascii="Times New Roman" w:hAnsi="Times New Roman" w:cs="Times New Roman"/>
          <w:sz w:val="28"/>
          <w:szCs w:val="28"/>
        </w:rPr>
        <w:t>-</w:t>
      </w:r>
      <w:r w:rsidR="00C32342">
        <w:rPr>
          <w:rFonts w:ascii="Times New Roman" w:hAnsi="Times New Roman" w:cs="Times New Roman"/>
          <w:sz w:val="28"/>
          <w:szCs w:val="28"/>
        </w:rPr>
        <w:t>сервера.</w:t>
      </w:r>
    </w:p>
    <w:p w14:paraId="3C832C8F" w14:textId="2EC754D9" w:rsidR="0079774A" w:rsidRDefault="00B43C79" w:rsidP="008C41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тестирование приложения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7"/>
        <w:gridCol w:w="4907"/>
        <w:gridCol w:w="2269"/>
        <w:gridCol w:w="1552"/>
      </w:tblGrid>
      <w:tr w:rsidR="00EE682C" w14:paraId="3B0C99F7" w14:textId="77777777" w:rsidTr="00A3091F">
        <w:trPr>
          <w:tblHeader/>
        </w:trPr>
        <w:tc>
          <w:tcPr>
            <w:tcW w:w="617" w:type="dxa"/>
            <w:vAlign w:val="center"/>
          </w:tcPr>
          <w:p w14:paraId="34A13805" w14:textId="446018E1" w:rsidR="00EE682C" w:rsidRPr="00E64471" w:rsidRDefault="00EE682C" w:rsidP="00A96D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907" w:type="dxa"/>
            <w:vAlign w:val="center"/>
          </w:tcPr>
          <w:p w14:paraId="27EEF3E8" w14:textId="2A14BAB0" w:rsidR="00EE682C" w:rsidRPr="00E64471" w:rsidRDefault="00C109D7" w:rsidP="00A96D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 теста</w:t>
            </w:r>
          </w:p>
        </w:tc>
        <w:tc>
          <w:tcPr>
            <w:tcW w:w="2269" w:type="dxa"/>
            <w:vAlign w:val="center"/>
          </w:tcPr>
          <w:p w14:paraId="150FC7D4" w14:textId="709ABB83" w:rsidR="00EE682C" w:rsidRPr="00E64471" w:rsidRDefault="009E5A86" w:rsidP="00A96D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52" w:type="dxa"/>
            <w:vAlign w:val="center"/>
          </w:tcPr>
          <w:p w14:paraId="1971BA81" w14:textId="1369B473" w:rsidR="00EE682C" w:rsidRPr="00E64471" w:rsidRDefault="009E5A86" w:rsidP="00A96D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E682C" w14:paraId="5D816D04" w14:textId="77777777" w:rsidTr="00FE2F6F">
        <w:tc>
          <w:tcPr>
            <w:tcW w:w="617" w:type="dxa"/>
            <w:vAlign w:val="center"/>
          </w:tcPr>
          <w:p w14:paraId="6D7B6DEC" w14:textId="6E023C3B" w:rsidR="00EE682C" w:rsidRDefault="00D97702" w:rsidP="00A21A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07" w:type="dxa"/>
            <w:vAlign w:val="center"/>
          </w:tcPr>
          <w:p w14:paraId="5027BBC5" w14:textId="77777777" w:rsidR="00EE682C" w:rsidRDefault="00D32338" w:rsidP="003169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регистрации:</w:t>
            </w:r>
          </w:p>
          <w:p w14:paraId="33B81912" w14:textId="77777777" w:rsidR="00D32338" w:rsidRDefault="00223684" w:rsidP="00EC1292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4C420662" w14:textId="77777777" w:rsidR="004B4DD0" w:rsidRDefault="007D260E" w:rsidP="00EC1292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вкладку «Регистрация»</w:t>
            </w:r>
          </w:p>
          <w:p w14:paraId="7F690769" w14:textId="77777777" w:rsidR="003169FF" w:rsidRDefault="005B3BCE" w:rsidP="00EC1292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имя нового пользователя, электронную почту, пароль и повторение пароля</w:t>
            </w:r>
          </w:p>
          <w:p w14:paraId="3334E4BB" w14:textId="5466B7AD" w:rsidR="00E91CFD" w:rsidRPr="00D32338" w:rsidRDefault="00CC36FC" w:rsidP="00EC1292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</w:p>
        </w:tc>
        <w:tc>
          <w:tcPr>
            <w:tcW w:w="2269" w:type="dxa"/>
            <w:vAlign w:val="center"/>
          </w:tcPr>
          <w:p w14:paraId="0F37A64A" w14:textId="053E50AD" w:rsidR="00EE682C" w:rsidRDefault="00850B7F" w:rsidP="00C62E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8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 зарегистрирует нового пользователя, а приложение откроет список недавних вопросов</w:t>
            </w:r>
          </w:p>
        </w:tc>
        <w:tc>
          <w:tcPr>
            <w:tcW w:w="1552" w:type="dxa"/>
            <w:vAlign w:val="center"/>
          </w:tcPr>
          <w:p w14:paraId="64F31BE1" w14:textId="7F55D1EA" w:rsidR="00EE682C" w:rsidRDefault="002F4E16" w:rsidP="00C62E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8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EE682C" w14:paraId="1BF6707E" w14:textId="77777777" w:rsidTr="00FE2F6F">
        <w:tc>
          <w:tcPr>
            <w:tcW w:w="617" w:type="dxa"/>
            <w:vAlign w:val="center"/>
          </w:tcPr>
          <w:p w14:paraId="494009F8" w14:textId="0E049B6E" w:rsidR="00EE682C" w:rsidRDefault="00C77919" w:rsidP="00A21A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07" w:type="dxa"/>
            <w:vAlign w:val="center"/>
          </w:tcPr>
          <w:p w14:paraId="276768E7" w14:textId="13F6E8BC" w:rsidR="00C77919" w:rsidRDefault="00C77919" w:rsidP="00C779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возможности входа:</w:t>
            </w:r>
          </w:p>
          <w:p w14:paraId="453031AC" w14:textId="77777777" w:rsidR="00C77919" w:rsidRDefault="00C77919" w:rsidP="00C77919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64EE5F76" w14:textId="1C3B8974" w:rsidR="00C77919" w:rsidRDefault="00C77919" w:rsidP="00C77919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вкладку «</w:t>
            </w:r>
            <w:r w:rsidR="009D2C64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EBB4A43" w14:textId="388E3DCB" w:rsidR="00E52647" w:rsidRDefault="00C77919" w:rsidP="007862AC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имя</w:t>
            </w:r>
            <w:r w:rsidR="008817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822787">
              <w:rPr>
                <w:rFonts w:ascii="Times New Roman" w:hAnsi="Times New Roman" w:cs="Times New Roman"/>
                <w:sz w:val="28"/>
                <w:szCs w:val="28"/>
              </w:rPr>
              <w:t xml:space="preserve"> и пароль</w:t>
            </w:r>
          </w:p>
          <w:p w14:paraId="38CB4EEE" w14:textId="197F2BAD" w:rsidR="00EE682C" w:rsidRPr="00E52647" w:rsidRDefault="00C77919" w:rsidP="007862AC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52647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B90AB7" w:rsidRPr="00E52647"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  <w:r w:rsidRPr="00E5264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269" w:type="dxa"/>
            <w:vAlign w:val="center"/>
          </w:tcPr>
          <w:p w14:paraId="6A9FC026" w14:textId="599B96A5" w:rsidR="00EE682C" w:rsidRDefault="009C773C" w:rsidP="000774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8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список недавних вопросов</w:t>
            </w:r>
          </w:p>
        </w:tc>
        <w:tc>
          <w:tcPr>
            <w:tcW w:w="1552" w:type="dxa"/>
            <w:vAlign w:val="center"/>
          </w:tcPr>
          <w:p w14:paraId="0D9B5AC8" w14:textId="2C52346B" w:rsidR="00EE682C" w:rsidRDefault="00C26BA2" w:rsidP="00A21A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3A4C31" w14:paraId="148C1A90" w14:textId="77777777" w:rsidTr="00FE2F6F">
        <w:tc>
          <w:tcPr>
            <w:tcW w:w="617" w:type="dxa"/>
            <w:vAlign w:val="center"/>
          </w:tcPr>
          <w:p w14:paraId="58465056" w14:textId="2788F73E" w:rsidR="003A4C31" w:rsidRDefault="00C42F6F" w:rsidP="003A4C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07" w:type="dxa"/>
            <w:vAlign w:val="center"/>
          </w:tcPr>
          <w:p w14:paraId="31127E79" w14:textId="3572FBA9" w:rsidR="003A4C31" w:rsidRDefault="003A4C31" w:rsidP="003A4C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A666E1">
              <w:rPr>
                <w:rFonts w:ascii="Times New Roman" w:hAnsi="Times New Roman" w:cs="Times New Roman"/>
                <w:sz w:val="28"/>
                <w:szCs w:val="28"/>
              </w:rPr>
              <w:t>ввода неправильного логина или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8AB5CF" w14:textId="77777777" w:rsidR="003A4C31" w:rsidRDefault="003A4C31" w:rsidP="003A4C31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3D6D9579" w14:textId="77777777" w:rsidR="003A4C31" w:rsidRDefault="003A4C31" w:rsidP="003A4C31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на вкладку «Вход»</w:t>
            </w:r>
          </w:p>
          <w:p w14:paraId="19971731" w14:textId="77777777" w:rsidR="00C81C9D" w:rsidRDefault="003A4C31" w:rsidP="00C81C9D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имя пользователя и</w:t>
            </w:r>
            <w:r w:rsidR="007832FA">
              <w:rPr>
                <w:rFonts w:ascii="Times New Roman" w:hAnsi="Times New Roman" w:cs="Times New Roman"/>
                <w:sz w:val="28"/>
                <w:szCs w:val="28"/>
              </w:rPr>
              <w:t xml:space="preserve"> некорректный пароль</w:t>
            </w:r>
          </w:p>
          <w:p w14:paraId="1C84E6C9" w14:textId="5A8E210F" w:rsidR="003A4C31" w:rsidRPr="00C81C9D" w:rsidRDefault="003A4C31" w:rsidP="00C81C9D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81C9D">
              <w:rPr>
                <w:rFonts w:ascii="Times New Roman" w:hAnsi="Times New Roman" w:cs="Times New Roman"/>
                <w:sz w:val="28"/>
                <w:szCs w:val="28"/>
              </w:rPr>
              <w:t>Нажать кнопку «Войти»</w:t>
            </w:r>
          </w:p>
        </w:tc>
        <w:tc>
          <w:tcPr>
            <w:tcW w:w="2269" w:type="dxa"/>
            <w:vAlign w:val="center"/>
          </w:tcPr>
          <w:p w14:paraId="319663F1" w14:textId="3EDEF05F" w:rsidR="003A4C31" w:rsidRDefault="005B5C58" w:rsidP="00CA28E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8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выведет сообщение о неправильном вводе учетных данных</w:t>
            </w:r>
          </w:p>
        </w:tc>
        <w:tc>
          <w:tcPr>
            <w:tcW w:w="1552" w:type="dxa"/>
            <w:vAlign w:val="center"/>
          </w:tcPr>
          <w:p w14:paraId="7184F3DB" w14:textId="31E15DD6" w:rsidR="003A4C31" w:rsidRDefault="003A4C31" w:rsidP="003A4C3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841759" w14:paraId="22F70CE3" w14:textId="77777777" w:rsidTr="00FE2F6F">
        <w:tc>
          <w:tcPr>
            <w:tcW w:w="617" w:type="dxa"/>
            <w:vAlign w:val="center"/>
          </w:tcPr>
          <w:p w14:paraId="156E1666" w14:textId="00DC3456" w:rsidR="00841759" w:rsidRDefault="00841759" w:rsidP="008417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07" w:type="dxa"/>
            <w:vAlign w:val="center"/>
          </w:tcPr>
          <w:p w14:paraId="62F72187" w14:textId="5DE15869" w:rsidR="00841759" w:rsidRDefault="00841759" w:rsidP="008417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автоматического входа в приложение:</w:t>
            </w:r>
          </w:p>
          <w:p w14:paraId="3B5E10EF" w14:textId="415EB575" w:rsidR="00841759" w:rsidRDefault="00841759" w:rsidP="00841759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</w:tc>
        <w:tc>
          <w:tcPr>
            <w:tcW w:w="2269" w:type="dxa"/>
            <w:vAlign w:val="center"/>
          </w:tcPr>
          <w:p w14:paraId="22BC7E69" w14:textId="52249092" w:rsidR="00841759" w:rsidRDefault="00841759" w:rsidP="008417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83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список недавних вопросов</w:t>
            </w:r>
          </w:p>
        </w:tc>
        <w:tc>
          <w:tcPr>
            <w:tcW w:w="1552" w:type="dxa"/>
            <w:vAlign w:val="center"/>
          </w:tcPr>
          <w:p w14:paraId="344A56F7" w14:textId="580B200E" w:rsidR="00841759" w:rsidRDefault="00841759" w:rsidP="008417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</w:tbl>
    <w:p w14:paraId="637DCBD8" w14:textId="77777777" w:rsidR="00A3091F" w:rsidRDefault="00A3091F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17"/>
        <w:gridCol w:w="4907"/>
        <w:gridCol w:w="2269"/>
        <w:gridCol w:w="1552"/>
      </w:tblGrid>
      <w:tr w:rsidR="0054701D" w14:paraId="350FE750" w14:textId="77777777" w:rsidTr="00FE5AD2">
        <w:tc>
          <w:tcPr>
            <w:tcW w:w="617" w:type="dxa"/>
            <w:vAlign w:val="center"/>
          </w:tcPr>
          <w:p w14:paraId="0C5ED964" w14:textId="51657427" w:rsidR="0054701D" w:rsidRDefault="0054701D" w:rsidP="005927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4907" w:type="dxa"/>
            <w:vAlign w:val="center"/>
          </w:tcPr>
          <w:p w14:paraId="2DC691FE" w14:textId="3C25CC6B" w:rsidR="0054701D" w:rsidRDefault="0054701D" w:rsidP="005927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 теста</w:t>
            </w:r>
          </w:p>
        </w:tc>
        <w:tc>
          <w:tcPr>
            <w:tcW w:w="2269" w:type="dxa"/>
            <w:vAlign w:val="center"/>
          </w:tcPr>
          <w:p w14:paraId="35DB8DBF" w14:textId="111FECF5" w:rsidR="0054701D" w:rsidRDefault="0054701D" w:rsidP="005927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552" w:type="dxa"/>
            <w:vAlign w:val="center"/>
          </w:tcPr>
          <w:p w14:paraId="42D9B55F" w14:textId="10D21C71" w:rsidR="0054701D" w:rsidRDefault="0054701D" w:rsidP="005927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44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0D7458" w14:paraId="500C7904" w14:textId="77777777" w:rsidTr="00FE5AD2">
        <w:tc>
          <w:tcPr>
            <w:tcW w:w="617" w:type="dxa"/>
            <w:vAlign w:val="center"/>
          </w:tcPr>
          <w:p w14:paraId="4C0BDEB3" w14:textId="65EE388D" w:rsidR="000D7458" w:rsidRPr="0093787F" w:rsidRDefault="000D7458" w:rsidP="000D74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07" w:type="dxa"/>
            <w:vAlign w:val="center"/>
          </w:tcPr>
          <w:p w14:paraId="40DA8AC4" w14:textId="5CCAB107" w:rsidR="000D7458" w:rsidRPr="0093787F" w:rsidRDefault="000D7458" w:rsidP="000D74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610508">
              <w:rPr>
                <w:rFonts w:ascii="Times New Roman" w:hAnsi="Times New Roman" w:cs="Times New Roman"/>
                <w:sz w:val="28"/>
                <w:szCs w:val="28"/>
              </w:rPr>
              <w:t>создания нового вопроса</w:t>
            </w:r>
            <w:r w:rsidR="0090259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7D4F8F" w14:textId="77777777" w:rsidR="000D7458" w:rsidRDefault="000D7458" w:rsidP="00217FA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29A20DD7" w14:textId="77777777" w:rsidR="00217FA4" w:rsidRDefault="00217FA4" w:rsidP="00217FA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символ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217FA4">
              <w:rPr>
                <w:rFonts w:ascii="Times New Roman" w:hAnsi="Times New Roman" w:cs="Times New Roman"/>
                <w:sz w:val="28"/>
                <w:szCs w:val="28"/>
              </w:rPr>
              <w:t>+’</w:t>
            </w:r>
          </w:p>
          <w:p w14:paraId="519700AE" w14:textId="77777777" w:rsidR="00217FA4" w:rsidRDefault="00217FA4" w:rsidP="00217FA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тему и текст вопроса</w:t>
            </w:r>
          </w:p>
          <w:p w14:paraId="7E6B5868" w14:textId="675CD2AE" w:rsidR="00217FA4" w:rsidRPr="00217FA4" w:rsidRDefault="00217FA4" w:rsidP="00217FA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символ </w:t>
            </w:r>
            <w:r w:rsidRPr="002E14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074581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  <w:r w:rsidRPr="002E14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269" w:type="dxa"/>
            <w:vAlign w:val="center"/>
          </w:tcPr>
          <w:p w14:paraId="772B96BF" w14:textId="78A541B7" w:rsidR="000D7458" w:rsidRPr="003360D9" w:rsidRDefault="000D7458" w:rsidP="000D74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выведет </w:t>
            </w:r>
            <w:r w:rsidR="003360D9">
              <w:rPr>
                <w:rFonts w:ascii="Times New Roman" w:hAnsi="Times New Roman" w:cs="Times New Roman"/>
                <w:sz w:val="28"/>
                <w:szCs w:val="28"/>
              </w:rPr>
              <w:t xml:space="preserve">список вопросов, добавив в него </w:t>
            </w:r>
            <w:r w:rsidR="008E523F">
              <w:rPr>
                <w:rFonts w:ascii="Times New Roman" w:hAnsi="Times New Roman" w:cs="Times New Roman"/>
                <w:sz w:val="28"/>
                <w:szCs w:val="28"/>
              </w:rPr>
              <w:t>созданный пользователем</w:t>
            </w:r>
          </w:p>
        </w:tc>
        <w:tc>
          <w:tcPr>
            <w:tcW w:w="1552" w:type="dxa"/>
            <w:vAlign w:val="center"/>
          </w:tcPr>
          <w:p w14:paraId="5E431F16" w14:textId="33A7B0EC" w:rsidR="000D7458" w:rsidRPr="0093787F" w:rsidRDefault="000D7458" w:rsidP="000D74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2D7FC6" w14:paraId="6EB0DD8E" w14:textId="77777777" w:rsidTr="00FE5AD2">
        <w:tc>
          <w:tcPr>
            <w:tcW w:w="617" w:type="dxa"/>
            <w:vAlign w:val="center"/>
          </w:tcPr>
          <w:p w14:paraId="61B8452F" w14:textId="035BB146" w:rsidR="002D7FC6" w:rsidRPr="0093787F" w:rsidRDefault="002D7FC6" w:rsidP="002D7F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07" w:type="dxa"/>
            <w:vAlign w:val="center"/>
          </w:tcPr>
          <w:p w14:paraId="227C1E95" w14:textId="308E8C5C" w:rsidR="002D7FC6" w:rsidRPr="0093787F" w:rsidRDefault="002D7FC6" w:rsidP="002D7F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166B76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  <w:r w:rsidR="00CE38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вопроса:</w:t>
            </w:r>
          </w:p>
          <w:p w14:paraId="17072D9B" w14:textId="77777777" w:rsidR="002D7FC6" w:rsidRDefault="002D7FC6" w:rsidP="009547F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75430951" w14:textId="368F6063" w:rsidR="009547F4" w:rsidRPr="0093787F" w:rsidRDefault="009547F4" w:rsidP="00203795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с</w:t>
            </w:r>
            <w:r w:rsidR="00173FA6">
              <w:rPr>
                <w:rFonts w:ascii="Times New Roman" w:hAnsi="Times New Roman" w:cs="Times New Roman"/>
                <w:sz w:val="28"/>
                <w:szCs w:val="28"/>
              </w:rPr>
              <w:t>имвол сердца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возле вопроса</w:t>
            </w:r>
          </w:p>
        </w:tc>
        <w:tc>
          <w:tcPr>
            <w:tcW w:w="2269" w:type="dxa"/>
            <w:vAlign w:val="center"/>
          </w:tcPr>
          <w:p w14:paraId="27C96230" w14:textId="4FD920DC" w:rsidR="002D7FC6" w:rsidRPr="0093787F" w:rsidRDefault="00E06FF2" w:rsidP="002D7F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сердца </w:t>
            </w:r>
            <w:r w:rsidR="00173FA6">
              <w:rPr>
                <w:rFonts w:ascii="Times New Roman" w:hAnsi="Times New Roman" w:cs="Times New Roman"/>
                <w:sz w:val="28"/>
                <w:szCs w:val="28"/>
              </w:rPr>
              <w:t>будет заполен красным</w:t>
            </w:r>
            <w:r w:rsidR="008C611B">
              <w:rPr>
                <w:rFonts w:ascii="Times New Roman" w:hAnsi="Times New Roman" w:cs="Times New Roman"/>
                <w:sz w:val="28"/>
                <w:szCs w:val="28"/>
              </w:rPr>
              <w:t>, а счетчик оценок увеличен</w:t>
            </w:r>
          </w:p>
        </w:tc>
        <w:tc>
          <w:tcPr>
            <w:tcW w:w="1552" w:type="dxa"/>
            <w:vAlign w:val="center"/>
          </w:tcPr>
          <w:p w14:paraId="73C8855B" w14:textId="55EAEF89" w:rsidR="002D7FC6" w:rsidRPr="0093787F" w:rsidRDefault="002D7FC6" w:rsidP="002D7F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D622B4" w14:paraId="7A7D0A46" w14:textId="77777777" w:rsidTr="00FE5AD2">
        <w:tc>
          <w:tcPr>
            <w:tcW w:w="617" w:type="dxa"/>
            <w:vAlign w:val="center"/>
          </w:tcPr>
          <w:p w14:paraId="3658568A" w14:textId="46C1E822" w:rsidR="00D622B4" w:rsidRDefault="00D622B4" w:rsidP="00D62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07" w:type="dxa"/>
            <w:vAlign w:val="center"/>
          </w:tcPr>
          <w:p w14:paraId="284B1A67" w14:textId="0BBBDA15" w:rsidR="00D622B4" w:rsidRPr="0093787F" w:rsidRDefault="00D622B4" w:rsidP="00D62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6749B9">
              <w:rPr>
                <w:rFonts w:ascii="Times New Roman" w:hAnsi="Times New Roman" w:cs="Times New Roman"/>
                <w:sz w:val="28"/>
                <w:szCs w:val="28"/>
              </w:rPr>
              <w:t>создания ответа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вопрос:</w:t>
            </w:r>
          </w:p>
          <w:p w14:paraId="6440B94F" w14:textId="0C81D5EE" w:rsidR="00D622B4" w:rsidRDefault="00D622B4" w:rsidP="00D622B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06DCB689" w14:textId="77777777" w:rsidR="00D622B4" w:rsidRDefault="00494544" w:rsidP="00D622B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любой вопрос</w:t>
            </w:r>
          </w:p>
          <w:p w14:paraId="67D55D0F" w14:textId="77777777" w:rsidR="00494544" w:rsidRPr="002B17D8" w:rsidRDefault="002B17D8" w:rsidP="00D622B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символ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‘+’</w:t>
            </w:r>
          </w:p>
          <w:p w14:paraId="77B839A5" w14:textId="77777777" w:rsidR="002B17D8" w:rsidRDefault="002B17D8" w:rsidP="00D622B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свой ответ на вопрос</w:t>
            </w:r>
          </w:p>
          <w:p w14:paraId="75FCB782" w14:textId="7159D152" w:rsidR="002B17D8" w:rsidRPr="00494544" w:rsidRDefault="00DA496E" w:rsidP="00D622B4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символ </w:t>
            </w:r>
            <w:r w:rsidRPr="002E147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Pr="00074581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  <w:r w:rsidRPr="002E147C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2269" w:type="dxa"/>
            <w:vAlign w:val="center"/>
          </w:tcPr>
          <w:p w14:paraId="7B18EC16" w14:textId="199FC7EF" w:rsidR="00D622B4" w:rsidRDefault="00BD54F2" w:rsidP="00D62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перейдет к вопросу, а в списке комментариев будет добавлен новый, созданный пользователем</w:t>
            </w:r>
          </w:p>
        </w:tc>
        <w:tc>
          <w:tcPr>
            <w:tcW w:w="1552" w:type="dxa"/>
            <w:vAlign w:val="center"/>
          </w:tcPr>
          <w:p w14:paraId="0625FD8F" w14:textId="77624E9D" w:rsidR="00D622B4" w:rsidRPr="0093787F" w:rsidRDefault="00D622B4" w:rsidP="00D622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EA7398" w14:paraId="5BF891C3" w14:textId="77777777" w:rsidTr="00FE5AD2">
        <w:tc>
          <w:tcPr>
            <w:tcW w:w="617" w:type="dxa"/>
            <w:vAlign w:val="center"/>
          </w:tcPr>
          <w:p w14:paraId="4FBDD3BD" w14:textId="10E027D2" w:rsidR="00EA7398" w:rsidRDefault="00EA7398" w:rsidP="00EA73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07" w:type="dxa"/>
            <w:vAlign w:val="center"/>
          </w:tcPr>
          <w:p w14:paraId="6BBD2CC2" w14:textId="0727AE30" w:rsidR="00EA7398" w:rsidRPr="0093787F" w:rsidRDefault="00EA7398" w:rsidP="00EA73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</w:t>
            </w:r>
            <w:r w:rsidR="00486A91">
              <w:rPr>
                <w:rFonts w:ascii="Times New Roman" w:hAnsi="Times New Roman" w:cs="Times New Roman"/>
                <w:sz w:val="28"/>
                <w:szCs w:val="28"/>
              </w:rPr>
              <w:t>оценки комментария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36AFAE6" w14:textId="77777777" w:rsidR="00EA7398" w:rsidRDefault="00EA7398" w:rsidP="00EA7398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Войти в приложение</w:t>
            </w:r>
          </w:p>
          <w:p w14:paraId="381A5162" w14:textId="77777777" w:rsidR="008D252F" w:rsidRDefault="00EA7398" w:rsidP="00EA7398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259" w:firstLine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любой вопрос</w:t>
            </w:r>
          </w:p>
          <w:p w14:paraId="4070D539" w14:textId="6E7748D0" w:rsidR="00EA7398" w:rsidRPr="008D252F" w:rsidRDefault="008D252F" w:rsidP="00631FD9">
            <w:pPr>
              <w:pStyle w:val="a3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684"/>
              </w:tabs>
              <w:spacing w:after="120" w:line="240" w:lineRule="auto"/>
              <w:ind w:left="684" w:hanging="425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D252F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символ сердца возле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комментария</w:t>
            </w:r>
          </w:p>
        </w:tc>
        <w:tc>
          <w:tcPr>
            <w:tcW w:w="2269" w:type="dxa"/>
            <w:vAlign w:val="center"/>
          </w:tcPr>
          <w:p w14:paraId="43B0C433" w14:textId="1E3971C1" w:rsidR="00EA7398" w:rsidRDefault="00392CE4" w:rsidP="00EA73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сердца будет заполен красным, а счетчик оценок увеличен</w:t>
            </w:r>
          </w:p>
        </w:tc>
        <w:tc>
          <w:tcPr>
            <w:tcW w:w="1552" w:type="dxa"/>
            <w:vAlign w:val="center"/>
          </w:tcPr>
          <w:p w14:paraId="6F639FDB" w14:textId="5EE15B42" w:rsidR="00EA7398" w:rsidRPr="0093787F" w:rsidRDefault="00EA7398" w:rsidP="00EA73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787F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</w:tbl>
    <w:p w14:paraId="02D3DC9F" w14:textId="77FD35EE" w:rsidR="00A310CC" w:rsidRDefault="00A310CC" w:rsidP="008C41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0AEEBC" w14:textId="4C7FAB44" w:rsidR="00A310CC" w:rsidRDefault="00A31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4A896" w14:textId="1787237F" w:rsidR="00342A84" w:rsidRPr="007E6746" w:rsidRDefault="00BB02A2" w:rsidP="00053BDE">
      <w:pPr>
        <w:pStyle w:val="a3"/>
        <w:numPr>
          <w:ilvl w:val="1"/>
          <w:numId w:val="1"/>
        </w:numPr>
        <w:tabs>
          <w:tab w:val="left" w:pos="1134"/>
        </w:tabs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0473647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Автоматизация развертывания сервера</w:t>
      </w:r>
      <w:bookmarkEnd w:id="18"/>
    </w:p>
    <w:p w14:paraId="453406FF" w14:textId="1BFB1F21" w:rsidR="00E50889" w:rsidRDefault="007050FA" w:rsidP="00A919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процесса запуска и настройки сервера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5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5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50FA">
        <w:rPr>
          <w:rFonts w:ascii="Times New Roman" w:hAnsi="Times New Roman" w:cs="Times New Roman"/>
          <w:sz w:val="28"/>
          <w:szCs w:val="28"/>
        </w:rPr>
        <w:t xml:space="preserve">. </w:t>
      </w:r>
      <w:r w:rsidR="0054760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4760E" w:rsidRPr="0054760E">
        <w:rPr>
          <w:rFonts w:ascii="Times New Roman" w:hAnsi="Times New Roman" w:cs="Times New Roman"/>
          <w:sz w:val="28"/>
          <w:szCs w:val="28"/>
        </w:rPr>
        <w:t xml:space="preserve"> </w:t>
      </w:r>
      <w:r w:rsidR="0054760E">
        <w:rPr>
          <w:rFonts w:ascii="Times New Roman" w:hAnsi="Times New Roman" w:cs="Times New Roman"/>
          <w:sz w:val="28"/>
          <w:szCs w:val="28"/>
        </w:rPr>
        <w:t xml:space="preserve">осуществляет сборку проекта в виртуальной среде, а </w:t>
      </w:r>
      <w:r w:rsidR="0054760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4760E" w:rsidRPr="0054760E">
        <w:rPr>
          <w:rFonts w:ascii="Times New Roman" w:hAnsi="Times New Roman" w:cs="Times New Roman"/>
          <w:sz w:val="28"/>
          <w:szCs w:val="28"/>
        </w:rPr>
        <w:t xml:space="preserve"> </w:t>
      </w:r>
      <w:r w:rsidR="0054760E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54760E" w:rsidRPr="0054760E">
        <w:rPr>
          <w:rFonts w:ascii="Times New Roman" w:hAnsi="Times New Roman" w:cs="Times New Roman"/>
          <w:sz w:val="28"/>
          <w:szCs w:val="28"/>
        </w:rPr>
        <w:t xml:space="preserve"> </w:t>
      </w:r>
      <w:r w:rsidR="0054760E">
        <w:rPr>
          <w:rFonts w:ascii="Times New Roman" w:hAnsi="Times New Roman" w:cs="Times New Roman"/>
          <w:sz w:val="28"/>
          <w:szCs w:val="28"/>
        </w:rPr>
        <w:t xml:space="preserve">– настройку самого сервера и всех приложений, необходимых ему (например, СУБД). </w:t>
      </w:r>
      <w:r w:rsidR="00CD4FAA">
        <w:rPr>
          <w:rFonts w:ascii="Times New Roman" w:hAnsi="Times New Roman" w:cs="Times New Roman"/>
          <w:sz w:val="28"/>
          <w:szCs w:val="28"/>
        </w:rPr>
        <w:t xml:space="preserve">Ниже приведен листинг </w:t>
      </w:r>
      <w:r w:rsidR="00CA2153">
        <w:rPr>
          <w:rFonts w:ascii="Times New Roman" w:hAnsi="Times New Roman" w:cs="Times New Roman"/>
          <w:sz w:val="28"/>
          <w:szCs w:val="28"/>
        </w:rPr>
        <w:t xml:space="preserve">файлов </w:t>
      </w:r>
      <w:proofErr w:type="spellStart"/>
      <w:r w:rsidR="00CA2153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CA2153" w:rsidRPr="003A0735">
        <w:rPr>
          <w:rFonts w:ascii="Times New Roman" w:hAnsi="Times New Roman" w:cs="Times New Roman"/>
          <w:sz w:val="28"/>
          <w:szCs w:val="28"/>
        </w:rPr>
        <w:t xml:space="preserve"> </w:t>
      </w:r>
      <w:r w:rsidR="00CA2153">
        <w:rPr>
          <w:rFonts w:ascii="Times New Roman" w:hAnsi="Times New Roman" w:cs="Times New Roman"/>
          <w:sz w:val="28"/>
          <w:szCs w:val="28"/>
        </w:rPr>
        <w:t xml:space="preserve">и </w:t>
      </w:r>
      <w:r w:rsidR="00CA215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A2153" w:rsidRPr="003A0735">
        <w:rPr>
          <w:rFonts w:ascii="Times New Roman" w:hAnsi="Times New Roman" w:cs="Times New Roman"/>
          <w:sz w:val="28"/>
          <w:szCs w:val="28"/>
        </w:rPr>
        <w:t>-</w:t>
      </w:r>
      <w:r w:rsidR="00CA2153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CA2153" w:rsidRPr="003A0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153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="003A0735" w:rsidRPr="003A0735">
        <w:rPr>
          <w:rFonts w:ascii="Times New Roman" w:hAnsi="Times New Roman" w:cs="Times New Roman"/>
          <w:sz w:val="28"/>
          <w:szCs w:val="28"/>
        </w:rPr>
        <w:t xml:space="preserve">, </w:t>
      </w:r>
      <w:r w:rsidR="003A0735">
        <w:rPr>
          <w:rFonts w:ascii="Times New Roman" w:hAnsi="Times New Roman" w:cs="Times New Roman"/>
          <w:sz w:val="28"/>
          <w:szCs w:val="28"/>
        </w:rPr>
        <w:t>используемых в приложении</w:t>
      </w:r>
      <w:r w:rsidR="00EB4967">
        <w:rPr>
          <w:rFonts w:ascii="Times New Roman" w:hAnsi="Times New Roman" w:cs="Times New Roman"/>
          <w:sz w:val="28"/>
          <w:szCs w:val="28"/>
        </w:rPr>
        <w:t>.</w:t>
      </w:r>
    </w:p>
    <w:p w14:paraId="0BE5EDA3" w14:textId="735C4587" w:rsidR="00A9192A" w:rsidRPr="00A9192A" w:rsidRDefault="00A9192A" w:rsidP="00A919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3F02D9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FROM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mcr.microsoft.com/dotnet/sdk:6.0 </w:t>
      </w: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AS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build</w:t>
      </w:r>
    </w:p>
    <w:p w14:paraId="715CFA2C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WORKDIR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/app</w:t>
      </w:r>
    </w:p>
    <w:p w14:paraId="16F664CB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5858E80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proofErr w:type="gramStart"/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COPY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.</w:t>
      </w:r>
      <w:proofErr w:type="gramEnd"/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./</w:t>
      </w:r>
    </w:p>
    <w:p w14:paraId="6FB8744D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RUN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dotnet restore ./ForumBackend.sln</w:t>
      </w:r>
    </w:p>
    <w:p w14:paraId="1252A9D5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RUN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dotnet publish -c release -o build ./ForumBackend.sln</w:t>
      </w:r>
    </w:p>
    <w:p w14:paraId="084A0D99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1BF8696C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FROM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mcr.microsoft.com/dotnet/aspnet:6.0 </w:t>
      </w: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AS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runtime</w:t>
      </w:r>
    </w:p>
    <w:p w14:paraId="23F1089C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WORKDIR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/app</w:t>
      </w:r>
    </w:p>
    <w:p w14:paraId="70E4213C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COPY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--from=build /app/</w:t>
      </w:r>
      <w:proofErr w:type="gramStart"/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build .</w:t>
      </w:r>
      <w:proofErr w:type="gramEnd"/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/</w:t>
      </w:r>
    </w:p>
    <w:p w14:paraId="7ADBEF75" w14:textId="77777777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EXPOSE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80</w:t>
      </w:r>
    </w:p>
    <w:p w14:paraId="2382CCA9" w14:textId="61884399" w:rsidR="008144AE" w:rsidRPr="008144AE" w:rsidRDefault="008144AE" w:rsidP="001825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8144AE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ENTRYPOINT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[</w:t>
      </w:r>
      <w:r w:rsidRPr="008144A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"dotnet"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8144AE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"ForumBackendApi.dll"</w:t>
      </w:r>
      <w:r w:rsidRPr="008144AE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]</w:t>
      </w:r>
    </w:p>
    <w:p w14:paraId="3CBF0140" w14:textId="3CD9E0D4" w:rsidR="0079774A" w:rsidRDefault="0079774A" w:rsidP="00E501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D93041A" w14:textId="05FE32FD" w:rsidR="003019F0" w:rsidRPr="0072605D" w:rsidRDefault="0031233E" w:rsidP="003123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 w:rsidR="00F46E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2D6598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version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"3.8"</w:t>
      </w:r>
    </w:p>
    <w:p w14:paraId="6C9F5EB8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901A544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services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0F2DF540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database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71266007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image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postgres:13.6-alpine</w:t>
      </w:r>
    </w:p>
    <w:p w14:paraId="683EED31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ports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11E6C5B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"7002:5432"</w:t>
      </w:r>
    </w:p>
    <w:p w14:paraId="172FCD0E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volumes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FDA5E71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proofErr w:type="gram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".:/</w:t>
      </w:r>
      <w:proofErr w:type="gram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var/lib/</w:t>
      </w:r>
      <w:proofErr w:type="spell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postgresql</w:t>
      </w:r>
      <w:proofErr w:type="spell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/data"</w:t>
      </w:r>
    </w:p>
    <w:p w14:paraId="1765CC0D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networks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3751CEA3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"backend"</w:t>
      </w:r>
    </w:p>
    <w:p w14:paraId="58711ABB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environment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061B57C5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POSTGRES_DB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proofErr w:type="spell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ForumData</w:t>
      </w:r>
      <w:proofErr w:type="spell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</w:p>
    <w:p w14:paraId="6202E041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POSTGRES_USER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"forum"</w:t>
      </w:r>
    </w:p>
    <w:p w14:paraId="23620697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POSTGRES_PASSWORD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proofErr w:type="spell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secretpasswd</w:t>
      </w:r>
      <w:proofErr w:type="spell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</w:p>
    <w:p w14:paraId="02A394B1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PGDATA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"/var/lib/</w:t>
      </w:r>
      <w:proofErr w:type="spell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postgresql</w:t>
      </w:r>
      <w:proofErr w:type="spell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/data/</w:t>
      </w:r>
      <w:proofErr w:type="spellStart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ForumData</w:t>
      </w:r>
      <w:proofErr w:type="spellEnd"/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</w:p>
    <w:p w14:paraId="588C08DD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</w:p>
    <w:p w14:paraId="0F3CF9D5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application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314907F1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build</w:t>
      </w:r>
      <w:proofErr w:type="gramStart"/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.</w:t>
      </w:r>
      <w:proofErr w:type="gramEnd"/>
    </w:p>
    <w:p w14:paraId="59C27ECB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ports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5870E36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"7001:80"</w:t>
      </w:r>
    </w:p>
    <w:p w14:paraId="7938E6A2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networks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16F4DDD3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"backend"</w:t>
      </w:r>
    </w:p>
    <w:p w14:paraId="4AEE9CA0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restart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always</w:t>
      </w:r>
    </w:p>
    <w:p w14:paraId="3EFB9013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depends_on</w:t>
      </w:r>
      <w:proofErr w:type="spellEnd"/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3D2FC99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- </w:t>
      </w:r>
      <w:r w:rsidRPr="00775BF7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database</w:t>
      </w:r>
    </w:p>
    <w:p w14:paraId="60314F4C" w14:textId="7777777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environment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:</w:t>
      </w:r>
    </w:p>
    <w:p w14:paraId="5EBC0F05" w14:textId="25F9C0AE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POSTGRES_USERNAME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"${POSTGRES_USERNAME}"</w:t>
      </w:r>
    </w:p>
    <w:p w14:paraId="6F9908AF" w14:textId="1BE3D676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POSTGRES_PASSWORD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"${POSTGRES_PASSWORD}"</w:t>
      </w:r>
    </w:p>
    <w:p w14:paraId="5CEF018E" w14:textId="406D7527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POSTGRES_DATABASE_NAME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"${POSTGRES_DATABASE_NAME}"</w:t>
      </w:r>
    </w:p>
    <w:p w14:paraId="581B98A6" w14:textId="67C96312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POSTGRES_HOST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"${POSTGRES_HOST}"</w:t>
      </w:r>
    </w:p>
    <w:p w14:paraId="35BC0002" w14:textId="470F6E4A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POSTGRES_PORT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"${POSTGRES_PORT}"</w:t>
      </w:r>
    </w:p>
    <w:p w14:paraId="08590F31" w14:textId="41B15A2C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AUTH_PUBLIC_KEY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"${AUTH_PUBLIC_KEY}"</w:t>
      </w:r>
    </w:p>
    <w:p w14:paraId="5BA882B2" w14:textId="7E10232F" w:rsidR="00775BF7" w:rsidRPr="00775BF7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AUTH_SECRET_KEY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: 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"${AUTH_SECRET_KEY}"</w:t>
      </w:r>
    </w:p>
    <w:p w14:paraId="6AAAD3D5" w14:textId="69EECD48" w:rsidR="00775BF7" w:rsidRPr="000033A9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LIFETIME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 xml:space="preserve">: </w:t>
      </w:r>
      <w:r w:rsidRPr="000033A9">
        <w:rPr>
          <w:rFonts w:ascii="Consolas" w:eastAsia="Times New Roman" w:hAnsi="Consolas" w:cs="Times New Roman"/>
          <w:color w:val="A31515"/>
          <w:sz w:val="24"/>
          <w:szCs w:val="24"/>
        </w:rPr>
        <w:t>"${</w:t>
      </w:r>
      <w:r w:rsidRPr="00775BF7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LIFETIME</w:t>
      </w:r>
      <w:r w:rsidRPr="000033A9">
        <w:rPr>
          <w:rFonts w:ascii="Consolas" w:eastAsia="Times New Roman" w:hAnsi="Consolas" w:cs="Times New Roman"/>
          <w:color w:val="A31515"/>
          <w:sz w:val="24"/>
          <w:szCs w:val="24"/>
        </w:rPr>
        <w:t>}"</w:t>
      </w:r>
    </w:p>
    <w:p w14:paraId="368D852C" w14:textId="77777777" w:rsidR="00775BF7" w:rsidRPr="000033A9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p w14:paraId="6E3AA6F3" w14:textId="77777777" w:rsidR="00775BF7" w:rsidRPr="000033A9" w:rsidRDefault="00775BF7" w:rsidP="00775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networks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7FE86C5D" w14:textId="0A625623" w:rsidR="00775BF7" w:rsidRPr="000033A9" w:rsidRDefault="00775BF7" w:rsidP="007858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ind w:left="426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75BF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75BF7">
        <w:rPr>
          <w:rFonts w:ascii="Consolas" w:eastAsia="Times New Roman" w:hAnsi="Consolas" w:cs="Times New Roman"/>
          <w:color w:val="800000"/>
          <w:sz w:val="24"/>
          <w:szCs w:val="24"/>
          <w:lang w:val="en-US"/>
        </w:rPr>
        <w:t>backend</w:t>
      </w:r>
      <w:r w:rsidRPr="000033A9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</w:p>
    <w:p w14:paraId="3DBA629F" w14:textId="0A206479" w:rsidR="0079774A" w:rsidRPr="000033A9" w:rsidRDefault="0079774A" w:rsidP="00381E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BB247E" w14:textId="39C2B62A" w:rsidR="008F5A88" w:rsidRDefault="00381EE8" w:rsidP="00E501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26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="0072605D" w:rsidRPr="0072605D">
        <w:rPr>
          <w:rFonts w:ascii="Times New Roman" w:hAnsi="Times New Roman" w:cs="Times New Roman"/>
          <w:sz w:val="28"/>
          <w:szCs w:val="28"/>
        </w:rPr>
        <w:t xml:space="preserve"> </w:t>
      </w:r>
      <w:r w:rsidR="0072605D">
        <w:rPr>
          <w:rFonts w:ascii="Times New Roman" w:hAnsi="Times New Roman" w:cs="Times New Roman"/>
          <w:sz w:val="28"/>
          <w:szCs w:val="28"/>
        </w:rPr>
        <w:t>необходимо</w:t>
      </w:r>
      <w:r w:rsidR="0072605D" w:rsidRPr="0072605D">
        <w:rPr>
          <w:rFonts w:ascii="Times New Roman" w:hAnsi="Times New Roman" w:cs="Times New Roman"/>
          <w:sz w:val="28"/>
          <w:szCs w:val="28"/>
        </w:rPr>
        <w:t xml:space="preserve"> </w:t>
      </w:r>
      <w:r w:rsidR="0072605D">
        <w:rPr>
          <w:rFonts w:ascii="Times New Roman" w:hAnsi="Times New Roman" w:cs="Times New Roman"/>
          <w:sz w:val="28"/>
          <w:szCs w:val="28"/>
        </w:rPr>
        <w:t xml:space="preserve">установить на целевую систему </w:t>
      </w:r>
      <w:r w:rsidR="0072605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2605D">
        <w:rPr>
          <w:rFonts w:ascii="Times New Roman" w:hAnsi="Times New Roman" w:cs="Times New Roman"/>
          <w:sz w:val="28"/>
          <w:szCs w:val="28"/>
        </w:rPr>
        <w:t xml:space="preserve"> и </w:t>
      </w:r>
      <w:r w:rsidR="0072605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2605D" w:rsidRPr="0072605D">
        <w:rPr>
          <w:rFonts w:ascii="Times New Roman" w:hAnsi="Times New Roman" w:cs="Times New Roman"/>
          <w:sz w:val="28"/>
          <w:szCs w:val="28"/>
        </w:rPr>
        <w:t xml:space="preserve"> </w:t>
      </w:r>
      <w:r w:rsidR="0072605D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72605D">
        <w:rPr>
          <w:rFonts w:ascii="Times New Roman" w:hAnsi="Times New Roman" w:cs="Times New Roman"/>
          <w:sz w:val="28"/>
          <w:szCs w:val="28"/>
        </w:rPr>
        <w:t xml:space="preserve"> и в папке с </w:t>
      </w:r>
      <w:r w:rsidR="0072605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2605D" w:rsidRPr="0072605D">
        <w:rPr>
          <w:rFonts w:ascii="Times New Roman" w:hAnsi="Times New Roman" w:cs="Times New Roman"/>
          <w:sz w:val="28"/>
          <w:szCs w:val="28"/>
        </w:rPr>
        <w:t>-</w:t>
      </w:r>
      <w:r w:rsidR="0072605D">
        <w:rPr>
          <w:rFonts w:ascii="Times New Roman" w:hAnsi="Times New Roman" w:cs="Times New Roman"/>
          <w:sz w:val="28"/>
          <w:szCs w:val="28"/>
        </w:rPr>
        <w:t>приложением выполнить</w:t>
      </w:r>
      <w:r w:rsidR="00F0776B">
        <w:rPr>
          <w:rFonts w:ascii="Times New Roman" w:hAnsi="Times New Roman" w:cs="Times New Roman"/>
          <w:sz w:val="28"/>
          <w:szCs w:val="28"/>
        </w:rPr>
        <w:t>:</w:t>
      </w:r>
    </w:p>
    <w:p w14:paraId="7DD347AA" w14:textId="5872C9BE" w:rsidR="00F0776B" w:rsidRPr="000033A9" w:rsidRDefault="00710E55" w:rsidP="007654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 w:line="360" w:lineRule="auto"/>
        <w:jc w:val="center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0033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0033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compose</w:t>
      </w:r>
      <w:r w:rsidRPr="000033A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up</w:t>
      </w:r>
    </w:p>
    <w:p w14:paraId="7BC33049" w14:textId="4DC43345" w:rsidR="008F5A88" w:rsidRPr="0072605D" w:rsidRDefault="007654BC" w:rsidP="002E4A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2E4A91">
        <w:rPr>
          <w:rFonts w:ascii="Times New Roman" w:hAnsi="Times New Roman" w:cs="Times New Roman"/>
          <w:sz w:val="28"/>
          <w:szCs w:val="28"/>
        </w:rPr>
        <w:t>приложение будет запущено на порте 7001, а база данных на порте 7002.</w:t>
      </w:r>
    </w:p>
    <w:p w14:paraId="7ADE19C8" w14:textId="7E24BD07" w:rsidR="00F53248" w:rsidRPr="0072605D" w:rsidRDefault="00EF51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05D">
        <w:rPr>
          <w:rFonts w:ascii="Times New Roman" w:hAnsi="Times New Roman" w:cs="Times New Roman"/>
          <w:sz w:val="28"/>
          <w:szCs w:val="28"/>
        </w:rPr>
        <w:br w:type="page"/>
      </w:r>
    </w:p>
    <w:p w14:paraId="3F56A7CC" w14:textId="77777777" w:rsidR="00041246" w:rsidRDefault="00041246" w:rsidP="00041246">
      <w:pPr>
        <w:pStyle w:val="ab"/>
        <w:numPr>
          <w:ilvl w:val="0"/>
          <w:numId w:val="11"/>
        </w:numPr>
        <w:tabs>
          <w:tab w:val="left" w:pos="1134"/>
        </w:tabs>
        <w:spacing w:before="480" w:after="240"/>
        <w:ind w:left="0" w:firstLine="709"/>
        <w:outlineLvl w:val="0"/>
        <w:rPr>
          <w:rFonts w:eastAsia="Calibri"/>
          <w:b/>
          <w:bCs/>
          <w:szCs w:val="24"/>
        </w:rPr>
      </w:pPr>
      <w:bookmarkStart w:id="19" w:name="_Toc104736477"/>
      <w:r w:rsidRPr="002C6654">
        <w:rPr>
          <w:rFonts w:eastAsia="Calibri"/>
          <w:b/>
          <w:bCs/>
          <w:szCs w:val="24"/>
        </w:rPr>
        <w:lastRenderedPageBreak/>
        <w:t>Экономическая часть</w:t>
      </w:r>
      <w:bookmarkEnd w:id="19"/>
    </w:p>
    <w:p w14:paraId="7A7025C8" w14:textId="77777777" w:rsidR="00041246" w:rsidRDefault="00041246" w:rsidP="00041246">
      <w:pPr>
        <w:pStyle w:val="ab"/>
        <w:numPr>
          <w:ilvl w:val="1"/>
          <w:numId w:val="11"/>
        </w:numPr>
        <w:tabs>
          <w:tab w:val="left" w:pos="1134"/>
        </w:tabs>
        <w:spacing w:before="240" w:after="240"/>
        <w:ind w:left="0" w:firstLine="709"/>
        <w:outlineLvl w:val="1"/>
        <w:rPr>
          <w:rFonts w:eastAsia="Calibri"/>
          <w:b/>
          <w:bCs/>
          <w:szCs w:val="24"/>
        </w:rPr>
      </w:pPr>
      <w:bookmarkStart w:id="20" w:name="_Toc104736478"/>
      <w:r>
        <w:rPr>
          <w:rFonts w:eastAsia="Calibri"/>
          <w:b/>
          <w:bCs/>
          <w:szCs w:val="24"/>
        </w:rPr>
        <w:t>Технический и социальный эффект</w:t>
      </w:r>
      <w:bookmarkEnd w:id="20"/>
    </w:p>
    <w:p w14:paraId="3B666058" w14:textId="77777777" w:rsidR="00041246" w:rsidRDefault="00041246" w:rsidP="00041246">
      <w:pPr>
        <w:pStyle w:val="ab"/>
        <w:spacing w:after="0"/>
        <w:ind w:firstLine="709"/>
        <w:rPr>
          <w:rFonts w:eastAsia="Calibri"/>
          <w:szCs w:val="24"/>
        </w:rPr>
      </w:pPr>
      <w:r w:rsidRPr="00C91FA0">
        <w:rPr>
          <w:rFonts w:eastAsia="Calibri"/>
          <w:szCs w:val="24"/>
        </w:rPr>
        <w:t xml:space="preserve">Данное приложение </w:t>
      </w:r>
      <w:r>
        <w:rPr>
          <w:rFonts w:eastAsia="Calibri"/>
          <w:szCs w:val="24"/>
        </w:rPr>
        <w:t xml:space="preserve">имеет аналоги </w:t>
      </w:r>
      <w:r w:rsidRPr="00C91FA0">
        <w:rPr>
          <w:rFonts w:eastAsia="Calibri"/>
          <w:szCs w:val="24"/>
        </w:rPr>
        <w:t xml:space="preserve">аналогов в открытом доступе, выполнено </w:t>
      </w:r>
      <w:r w:rsidRPr="00374C8C">
        <w:rPr>
          <w:rFonts w:eastAsia="Calibri"/>
          <w:szCs w:val="24"/>
        </w:rPr>
        <w:t>по индивидуальному заказу предприятия</w:t>
      </w:r>
      <w:r>
        <w:rPr>
          <w:rFonts w:eastAsia="Calibri"/>
          <w:szCs w:val="24"/>
        </w:rPr>
        <w:t>. Приложение имеет простой и понятный интерфейс для возможности работы с ним пользователя, не имеющего большого опыта обращения с мобильными устройствами. Данное приложение имеет весь заявленный функционал и может выполнять все требуемые задачи.</w:t>
      </w:r>
    </w:p>
    <w:p w14:paraId="618ADF04" w14:textId="77777777" w:rsidR="00041246" w:rsidRDefault="00041246" w:rsidP="00041246">
      <w:pPr>
        <w:pStyle w:val="ab"/>
        <w:spacing w:after="0"/>
        <w:ind w:firstLine="709"/>
      </w:pPr>
      <w:r>
        <w:t>Разработанный программный продукт будет использоваться сотрудниками, в частности IT отдела, для решения внутренних задач и организации рабочего процесса.</w:t>
      </w:r>
    </w:p>
    <w:p w14:paraId="279A8E7F" w14:textId="77777777" w:rsidR="00041246" w:rsidRDefault="00041246" w:rsidP="00041246">
      <w:pPr>
        <w:pStyle w:val="ab"/>
        <w:spacing w:after="0"/>
        <w:ind w:firstLine="709"/>
      </w:pPr>
      <w:r>
        <w:t xml:space="preserve">В данное время предприятие для решения проблем разработки ПО не использует сторонних решений ввиду конфиденциальности внутренней информации. Разработка и внедрение данной системы может упростить коммуникацию между </w:t>
      </w:r>
      <w:r>
        <w:rPr>
          <w:lang w:val="en-US"/>
        </w:rPr>
        <w:t>IT</w:t>
      </w:r>
      <w:r w:rsidRPr="00B37178">
        <w:t>-</w:t>
      </w:r>
      <w:r>
        <w:t>специалистами.</w:t>
      </w:r>
    </w:p>
    <w:p w14:paraId="6F596325" w14:textId="77777777" w:rsidR="00041246" w:rsidRDefault="00041246" w:rsidP="00041246">
      <w:pPr>
        <w:pStyle w:val="ab"/>
        <w:numPr>
          <w:ilvl w:val="1"/>
          <w:numId w:val="11"/>
        </w:numPr>
        <w:tabs>
          <w:tab w:val="left" w:pos="1134"/>
        </w:tabs>
        <w:spacing w:before="480" w:after="240"/>
        <w:ind w:left="0" w:firstLine="709"/>
        <w:outlineLvl w:val="1"/>
        <w:rPr>
          <w:rFonts w:eastAsia="Calibri"/>
          <w:b/>
          <w:bCs/>
          <w:szCs w:val="24"/>
        </w:rPr>
      </w:pPr>
      <w:bookmarkStart w:id="21" w:name="_Toc104736479"/>
      <w:r>
        <w:rPr>
          <w:rFonts w:eastAsia="Calibri"/>
          <w:b/>
          <w:bCs/>
          <w:szCs w:val="24"/>
        </w:rPr>
        <w:t>Организационная часть</w:t>
      </w:r>
      <w:bookmarkEnd w:id="21"/>
    </w:p>
    <w:p w14:paraId="533D6772" w14:textId="08BA55A9" w:rsidR="006E489F" w:rsidRDefault="00041246" w:rsidP="00041246">
      <w:pPr>
        <w:pStyle w:val="ab"/>
        <w:spacing w:after="240"/>
        <w:ind w:firstLine="709"/>
      </w:pPr>
      <w:r w:rsidRPr="00D405A2">
        <w:t xml:space="preserve">Трудоемкость разработки можно определить в таблице </w:t>
      </w:r>
      <w:r>
        <w:t>1</w:t>
      </w:r>
      <w:r w:rsidRPr="00D405A2">
        <w:t xml:space="preserve">, </w:t>
      </w:r>
      <w:proofErr w:type="gramStart"/>
      <w:r w:rsidRPr="00D405A2">
        <w:t>т.е.</w:t>
      </w:r>
      <w:proofErr w:type="gramEnd"/>
      <w:r w:rsidRPr="00D405A2">
        <w:t xml:space="preserve"> строка «всего» показывает общую трудоемкость разработки.</w:t>
      </w:r>
    </w:p>
    <w:p w14:paraId="508490F8" w14:textId="72BC6A02" w:rsidR="00041246" w:rsidRPr="006E489F" w:rsidRDefault="006E489F" w:rsidP="006E48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Theme="minorHAnsi" w:hAnsi="Times New Roman" w:cs="Times New Roman"/>
          <w:sz w:val="28"/>
          <w:szCs w:val="28"/>
          <w:lang w:eastAsia="ar-SA"/>
        </w:rPr>
      </w:pPr>
      <w:r>
        <w:br w:type="page"/>
      </w:r>
    </w:p>
    <w:p w14:paraId="75B6548E" w14:textId="0A2AE41D" w:rsidR="00041246" w:rsidRPr="00BF14BF" w:rsidRDefault="00041246" w:rsidP="00041246">
      <w:pPr>
        <w:pStyle w:val="ae"/>
        <w:rPr>
          <w:rFonts w:eastAsia="Times New Roman"/>
        </w:rPr>
      </w:pPr>
      <w:r w:rsidRPr="00BF14BF">
        <w:rPr>
          <w:rFonts w:eastAsia="Times New Roman"/>
        </w:rPr>
        <w:lastRenderedPageBreak/>
        <w:t xml:space="preserve">Таблица </w:t>
      </w:r>
      <w:r w:rsidR="007032AA" w:rsidRPr="00777143">
        <w:rPr>
          <w:rFonts w:eastAsia="Times New Roman"/>
        </w:rPr>
        <w:t>2</w:t>
      </w:r>
      <w:r>
        <w:rPr>
          <w:rFonts w:eastAsia="Times New Roman"/>
        </w:rPr>
        <w:t xml:space="preserve"> </w:t>
      </w:r>
      <w:r>
        <w:rPr>
          <w:rFonts w:eastAsia="Calibri"/>
        </w:rPr>
        <w:t>–</w:t>
      </w:r>
      <w:r w:rsidRPr="00BF14BF">
        <w:rPr>
          <w:rFonts w:eastAsia="Times New Roman"/>
        </w:rPr>
        <w:t xml:space="preserve"> Трудоемкость разработки программного продукта</w:t>
      </w:r>
    </w:p>
    <w:tbl>
      <w:tblPr>
        <w:tblStyle w:val="3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851"/>
        <w:gridCol w:w="1984"/>
        <w:gridCol w:w="992"/>
        <w:gridCol w:w="1134"/>
      </w:tblGrid>
      <w:tr w:rsidR="00041246" w:rsidRPr="00A95C2B" w14:paraId="11266C97" w14:textId="77777777" w:rsidTr="00C35469">
        <w:trPr>
          <w:tblHeader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CB1D" w14:textId="77777777" w:rsidR="00041246" w:rsidRPr="00A95C2B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C2B">
              <w:rPr>
                <w:rFonts w:ascii="Times New Roman" w:hAnsi="Times New Roman"/>
                <w:b/>
                <w:sz w:val="28"/>
                <w:szCs w:val="28"/>
              </w:rPr>
              <w:t>Этапы работ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F75E" w14:textId="77777777" w:rsidR="00041246" w:rsidRPr="00A95C2B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C2B">
              <w:rPr>
                <w:rFonts w:ascii="Times New Roman" w:hAnsi="Times New Roman"/>
                <w:b/>
                <w:sz w:val="28"/>
                <w:szCs w:val="28"/>
              </w:rPr>
              <w:t>Содержание работ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B747" w14:textId="77777777" w:rsidR="00041246" w:rsidRPr="00A95C2B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C2B">
              <w:rPr>
                <w:rFonts w:ascii="Times New Roman" w:hAnsi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E85E" w14:textId="7F580273" w:rsidR="00041246" w:rsidRPr="00A95C2B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5C2B">
              <w:rPr>
                <w:rFonts w:ascii="Times New Roman" w:hAnsi="Times New Roman"/>
                <w:b/>
                <w:sz w:val="28"/>
                <w:szCs w:val="28"/>
              </w:rPr>
              <w:t>Время выполнения, дни</w:t>
            </w:r>
          </w:p>
        </w:tc>
      </w:tr>
      <w:tr w:rsidR="00041246" w:rsidRPr="00C04803" w14:paraId="645D40A1" w14:textId="77777777" w:rsidTr="00C35469">
        <w:trPr>
          <w:trHeight w:val="1017"/>
          <w:tblHeader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09BE0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8AA3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53C7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06D5">
              <w:rPr>
                <w:rFonts w:ascii="Times New Roman" w:hAnsi="Times New Roman"/>
                <w:sz w:val="28"/>
                <w:szCs w:val="28"/>
              </w:rPr>
              <w:t>Кол-во, чел.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B47C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06D5">
              <w:rPr>
                <w:rFonts w:ascii="Times New Roman" w:hAnsi="Times New Roman"/>
                <w:sz w:val="28"/>
                <w:szCs w:val="28"/>
              </w:rPr>
              <w:t>Должность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DE5EC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06D5">
              <w:rPr>
                <w:rFonts w:ascii="Times New Roman" w:hAnsi="Times New Roman"/>
                <w:sz w:val="28"/>
                <w:szCs w:val="28"/>
              </w:rPr>
              <w:t>Оклад, руб.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A564A" w14:textId="77777777" w:rsidR="00041246" w:rsidRPr="002B06D5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41246" w:rsidRPr="00C04803" w14:paraId="68228A34" w14:textId="77777777" w:rsidTr="00C35469">
        <w:trPr>
          <w:trHeight w:val="1290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1F8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Подготовительный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ACFF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 xml:space="preserve">Ознакомление с заданием и </w:t>
            </w:r>
            <w:r>
              <w:rPr>
                <w:rFonts w:ascii="Times New Roman" w:hAnsi="Times New Roman"/>
                <w:sz w:val="28"/>
                <w:szCs w:val="28"/>
              </w:rPr>
              <w:t>распределение обязанностей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8DA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F3E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88EB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  <w:r w:rsidRPr="00C04803"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4D3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41246" w:rsidRPr="00C04803" w14:paraId="722463CC" w14:textId="77777777" w:rsidTr="007A04AD">
        <w:trPr>
          <w:trHeight w:val="93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C875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Подготовительный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E2A2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Установка требуемого ПО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2830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69E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23DB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471F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41246" w:rsidRPr="00C04803" w14:paraId="548674EA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8CE8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8D9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Анализ методов решений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2761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BDA9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B4F8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46E5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41246" w:rsidRPr="00C04803" w14:paraId="38F70805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17E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3CDB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 w:val="28"/>
                <w:szCs w:val="28"/>
              </w:rPr>
              <w:t>шаблона приложения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7705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F660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8895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8F72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41246" w:rsidRPr="00C04803" w14:paraId="4D26A84F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682D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7AE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работы с БД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BF1B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3EB0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A22F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9A0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41246" w:rsidRPr="00C04803" w14:paraId="65BCA10E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B264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A26A" w14:textId="77777777" w:rsidR="00041246" w:rsidRPr="00CF7F91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API-</w:t>
            </w:r>
            <w:r>
              <w:rPr>
                <w:rFonts w:ascii="Times New Roman" w:hAnsi="Times New Roman"/>
                <w:sz w:val="28"/>
                <w:szCs w:val="28"/>
              </w:rPr>
              <w:t>сервиса приложения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6832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F5A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811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B670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41246" w:rsidRPr="00C04803" w14:paraId="2E9DEDC7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8309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A7C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мобильного приложения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E113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76EF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9149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448F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41246" w:rsidRPr="00C04803" w14:paraId="65678918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BE3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Тестирование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06EC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Тестирование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программного продукта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60C7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925A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C5B49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027E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041246" w:rsidRPr="00C04803" w14:paraId="4338BD73" w14:textId="77777777" w:rsidTr="00C35469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33828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в эксплуатацию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3997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0E47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8B05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E66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7FA6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41246" w:rsidRPr="00C04803" w14:paraId="2174EFB4" w14:textId="77777777" w:rsidTr="00C35469">
        <w:tc>
          <w:tcPr>
            <w:tcW w:w="86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BCD1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803">
              <w:rPr>
                <w:rFonts w:ascii="Times New Roman" w:hAnsi="Times New Roman"/>
                <w:sz w:val="28"/>
                <w:szCs w:val="28"/>
              </w:rPr>
              <w:t>Всего (общая трудоемкость выполнения разработки)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882D" w14:textId="77777777" w:rsidR="00041246" w:rsidRPr="00C04803" w:rsidRDefault="00041246" w:rsidP="009E5001">
            <w:pPr>
              <w:spacing w:line="33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14:paraId="1E1C9F90" w14:textId="16E558AB" w:rsidR="00041246" w:rsidRPr="00BF14BF" w:rsidRDefault="00041246" w:rsidP="00041246">
      <w:pPr>
        <w:pStyle w:val="ae"/>
        <w:spacing w:before="720"/>
        <w:rPr>
          <w:rFonts w:eastAsia="Times New Roman"/>
        </w:rPr>
      </w:pPr>
      <w:r>
        <w:rPr>
          <w:rFonts w:eastAsia="Times New Roman"/>
        </w:rPr>
        <w:t xml:space="preserve">Таблица </w:t>
      </w:r>
      <w:r w:rsidR="00777143">
        <w:rPr>
          <w:rFonts w:eastAsia="Times New Roman"/>
          <w:lang w:val="en-US"/>
        </w:rPr>
        <w:t>3</w:t>
      </w:r>
      <w:r>
        <w:rPr>
          <w:rFonts w:eastAsia="Times New Roman"/>
        </w:rPr>
        <w:t xml:space="preserve"> </w:t>
      </w:r>
      <w:r>
        <w:rPr>
          <w:rFonts w:eastAsia="Calibri"/>
        </w:rPr>
        <w:t>–</w:t>
      </w:r>
      <w:r w:rsidRPr="00BF14BF">
        <w:rPr>
          <w:rFonts w:eastAsia="Times New Roman"/>
        </w:rPr>
        <w:t xml:space="preserve"> Разработчики программного продукта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1246" w:rsidRPr="00BF14BF" w14:paraId="5B8EE219" w14:textId="77777777" w:rsidTr="00C35469">
        <w:tc>
          <w:tcPr>
            <w:tcW w:w="3115" w:type="dxa"/>
            <w:vAlign w:val="center"/>
          </w:tcPr>
          <w:p w14:paraId="4B22229D" w14:textId="77777777" w:rsidR="00041246" w:rsidRPr="00EC60D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60DE">
              <w:rPr>
                <w:rFonts w:ascii="Times New Roman" w:hAnsi="Times New Roman"/>
                <w:b/>
                <w:bCs/>
                <w:sz w:val="28"/>
                <w:szCs w:val="28"/>
              </w:rPr>
              <w:t>Исполнители</w:t>
            </w:r>
          </w:p>
        </w:tc>
        <w:tc>
          <w:tcPr>
            <w:tcW w:w="3115" w:type="dxa"/>
            <w:vAlign w:val="center"/>
          </w:tcPr>
          <w:p w14:paraId="7796CFED" w14:textId="77777777" w:rsidR="00041246" w:rsidRPr="00EC60D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60DE">
              <w:rPr>
                <w:rFonts w:ascii="Times New Roman" w:hAnsi="Times New Roman"/>
                <w:b/>
                <w:bCs/>
                <w:sz w:val="28"/>
                <w:szCs w:val="28"/>
              </w:rPr>
              <w:t>Оклад, руб.</w:t>
            </w:r>
          </w:p>
        </w:tc>
        <w:tc>
          <w:tcPr>
            <w:tcW w:w="3115" w:type="dxa"/>
            <w:vAlign w:val="center"/>
          </w:tcPr>
          <w:p w14:paraId="6FB3B0B4" w14:textId="77777777" w:rsidR="00041246" w:rsidRPr="00EC60D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C60DE">
              <w:rPr>
                <w:rFonts w:ascii="Times New Roman" w:hAnsi="Times New Roman"/>
                <w:b/>
                <w:bCs/>
                <w:sz w:val="28"/>
                <w:szCs w:val="28"/>
              </w:rPr>
              <w:t>Дневная тарифная ставка, руб. (Ор</w:t>
            </w:r>
            <w:proofErr w:type="spellStart"/>
            <w:r w:rsidRPr="00EC60DE">
              <w:rPr>
                <w:rFonts w:ascii="Times New Roman" w:hAnsi="Times New Roman"/>
                <w:b/>
                <w:bCs/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EC60DE"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41246" w:rsidRPr="00BF14BF" w14:paraId="0B755B19" w14:textId="77777777" w:rsidTr="00C35469">
        <w:trPr>
          <w:trHeight w:val="813"/>
        </w:trPr>
        <w:tc>
          <w:tcPr>
            <w:tcW w:w="3115" w:type="dxa"/>
            <w:vAlign w:val="center"/>
          </w:tcPr>
          <w:p w14:paraId="1384CAE7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  <w:vAlign w:val="center"/>
          </w:tcPr>
          <w:p w14:paraId="6868B005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35000</w:t>
            </w:r>
          </w:p>
        </w:tc>
        <w:tc>
          <w:tcPr>
            <w:tcW w:w="3115" w:type="dxa"/>
            <w:vAlign w:val="center"/>
          </w:tcPr>
          <w:p w14:paraId="1335A130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1590</w:t>
            </w:r>
          </w:p>
        </w:tc>
      </w:tr>
      <w:tr w:rsidR="00041246" w:rsidRPr="00BF14BF" w14:paraId="7CA1D63B" w14:textId="77777777" w:rsidTr="00C35469">
        <w:trPr>
          <w:trHeight w:val="427"/>
        </w:trPr>
        <w:tc>
          <w:tcPr>
            <w:tcW w:w="3115" w:type="dxa"/>
            <w:vAlign w:val="center"/>
          </w:tcPr>
          <w:p w14:paraId="30348B73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Техник</w:t>
            </w:r>
          </w:p>
        </w:tc>
        <w:tc>
          <w:tcPr>
            <w:tcW w:w="3115" w:type="dxa"/>
            <w:vAlign w:val="center"/>
          </w:tcPr>
          <w:p w14:paraId="6AD68B8C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3115" w:type="dxa"/>
            <w:vAlign w:val="center"/>
          </w:tcPr>
          <w:p w14:paraId="43B472B8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1818</w:t>
            </w:r>
          </w:p>
        </w:tc>
      </w:tr>
      <w:tr w:rsidR="00041246" w:rsidRPr="00BF14BF" w14:paraId="6B6FF05A" w14:textId="77777777" w:rsidTr="00C35469">
        <w:trPr>
          <w:trHeight w:val="427"/>
        </w:trPr>
        <w:tc>
          <w:tcPr>
            <w:tcW w:w="3115" w:type="dxa"/>
            <w:vAlign w:val="center"/>
          </w:tcPr>
          <w:p w14:paraId="67A48A05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Программист</w:t>
            </w:r>
          </w:p>
        </w:tc>
        <w:tc>
          <w:tcPr>
            <w:tcW w:w="3115" w:type="dxa"/>
            <w:vAlign w:val="center"/>
          </w:tcPr>
          <w:p w14:paraId="2E4FD3EF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3115" w:type="dxa"/>
            <w:vAlign w:val="center"/>
          </w:tcPr>
          <w:p w14:paraId="478243CD" w14:textId="77777777" w:rsidR="00041246" w:rsidRPr="00BF14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2727</w:t>
            </w:r>
          </w:p>
        </w:tc>
      </w:tr>
    </w:tbl>
    <w:p w14:paraId="4064A794" w14:textId="77777777" w:rsidR="00041246" w:rsidRDefault="00041246" w:rsidP="00041246">
      <w:pPr>
        <w:spacing w:after="4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7DAE68" w14:textId="77777777" w:rsidR="00041246" w:rsidRDefault="00041246" w:rsidP="00041246">
      <w:pPr>
        <w:pStyle w:val="ab"/>
        <w:ind w:firstLine="709"/>
      </w:pPr>
      <w:r>
        <w:t>Дневная тарифная ставка определяется по формуле:</w:t>
      </w:r>
    </w:p>
    <w:p w14:paraId="2098BD3A" w14:textId="77777777" w:rsidR="00041246" w:rsidRDefault="00041246" w:rsidP="00041246">
      <w:pPr>
        <w:spacing w:before="240" w:after="240" w:line="360" w:lineRule="auto"/>
        <w:ind w:firstLine="28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3D90">
        <w:rPr>
          <w:rFonts w:ascii="Times New Roman" w:hAnsi="Times New Roman" w:cs="Times New Roman"/>
          <w:sz w:val="28"/>
          <w:szCs w:val="28"/>
        </w:rPr>
        <w:t>Ор</w:t>
      </w:r>
      <w:proofErr w:type="spellStart"/>
      <w:r w:rsidRPr="009C68E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Оклад в месяц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 рабочих дня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руб. в день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(1)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EA00DD9" w14:textId="77777777" w:rsidR="00041246" w:rsidRDefault="00041246" w:rsidP="00041246">
      <w:pPr>
        <w:pStyle w:val="ab"/>
        <w:numPr>
          <w:ilvl w:val="1"/>
          <w:numId w:val="11"/>
        </w:numPr>
        <w:tabs>
          <w:tab w:val="left" w:pos="1134"/>
        </w:tabs>
        <w:spacing w:before="480" w:after="240"/>
        <w:ind w:left="0" w:firstLine="709"/>
        <w:outlineLvl w:val="1"/>
        <w:rPr>
          <w:rFonts w:eastAsia="Calibri"/>
          <w:b/>
          <w:bCs/>
          <w:szCs w:val="24"/>
        </w:rPr>
      </w:pPr>
      <w:bookmarkStart w:id="22" w:name="_Toc104736480"/>
      <w:r>
        <w:rPr>
          <w:rFonts w:eastAsia="Calibri"/>
          <w:b/>
          <w:bCs/>
          <w:szCs w:val="24"/>
        </w:rPr>
        <w:lastRenderedPageBreak/>
        <w:t>Расчет затрат на разработку программного продукта</w:t>
      </w:r>
      <w:bookmarkEnd w:id="22"/>
    </w:p>
    <w:p w14:paraId="7D400503" w14:textId="77777777" w:rsidR="00041246" w:rsidRPr="00BF14BF" w:rsidRDefault="00041246" w:rsidP="00041246">
      <w:pPr>
        <w:pStyle w:val="ab"/>
        <w:ind w:firstLine="709"/>
      </w:pPr>
      <w:r w:rsidRPr="00BF14BF">
        <w:t>Расчет полных затрат на разработку проектного решения (программного продукта) осуществляется по формуле:</w:t>
      </w:r>
    </w:p>
    <w:p w14:paraId="1C0D335C" w14:textId="77777777" w:rsidR="00041246" w:rsidRDefault="00041246" w:rsidP="00041246">
      <w:pPr>
        <w:tabs>
          <w:tab w:val="left" w:pos="4253"/>
        </w:tabs>
        <w:spacing w:before="240" w:after="240" w:line="360" w:lineRule="auto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Зрп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тс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</w:rPr>
        <w:t>Зэ/э +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Зсп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(2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1782039" w14:textId="77777777" w:rsidR="00041246" w:rsidRPr="00BF14BF" w:rsidRDefault="00041246" w:rsidP="00041246">
      <w:pPr>
        <w:tabs>
          <w:tab w:val="left" w:pos="42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оплату труда разработчика (разработчиков), руб.;</w:t>
      </w:r>
    </w:p>
    <w:p w14:paraId="3878EF58" w14:textId="77777777" w:rsidR="00041246" w:rsidRPr="00BF14BF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страховые взносы по оплате труда во внебюджетные фонды, руб.;</w:t>
      </w:r>
    </w:p>
    <w:p w14:paraId="1282C522" w14:textId="77777777" w:rsidR="00041246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(или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тс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затраты, связанн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ые с содержанием вычислительной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техники, руб.;</w:t>
      </w:r>
    </w:p>
    <w:p w14:paraId="3DD16BBD" w14:textId="77777777" w:rsidR="00041246" w:rsidRPr="00BF14BF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Зэ/э – затраты на электроэнергию, руб.;</w:t>
      </w:r>
    </w:p>
    <w:p w14:paraId="261F08F4" w14:textId="77777777" w:rsidR="00041246" w:rsidRPr="00BF14BF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Зсп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специальное программное обеспечение, руб.;</w:t>
      </w:r>
    </w:p>
    <w:p w14:paraId="0FA74392" w14:textId="77777777" w:rsidR="00041246" w:rsidRPr="00BF14BF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расходные материалы, необходимые при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разработкепрограммного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продукта, руб.;</w:t>
      </w:r>
    </w:p>
    <w:p w14:paraId="1ED80418" w14:textId="77777777" w:rsidR="00041246" w:rsidRDefault="00041246" w:rsidP="00041246">
      <w:pPr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– затраты по накладным расходам, приходящиеся на разработку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программного продукта, руб.</w:t>
      </w:r>
    </w:p>
    <w:p w14:paraId="6021CE34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48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23" w:name="_Toc41292636"/>
      <w:r w:rsidRPr="00711FBD">
        <w:t xml:space="preserve"> </w:t>
      </w:r>
      <w:bookmarkStart w:id="24" w:name="_Toc104736481"/>
      <w:bookmarkEnd w:id="23"/>
      <w:r>
        <w:rPr>
          <w:rFonts w:eastAsia="Calibri"/>
          <w:b/>
          <w:bCs/>
          <w:szCs w:val="24"/>
        </w:rPr>
        <w:t>Затраты на оплату труда разработчиков</w:t>
      </w:r>
      <w:bookmarkEnd w:id="24"/>
    </w:p>
    <w:p w14:paraId="0BF097A8" w14:textId="77777777" w:rsidR="00041246" w:rsidRDefault="00041246" w:rsidP="00041246">
      <w:pPr>
        <w:pStyle w:val="ab"/>
        <w:ind w:firstLine="709"/>
        <w:rPr>
          <w:rFonts w:eastAsia="Times New Roman"/>
        </w:rPr>
      </w:pPr>
      <w:r w:rsidRPr="00BF14BF">
        <w:t xml:space="preserve">Размер фонда оплаты труда разработчиков рассчитывается по </w:t>
      </w:r>
      <w:r w:rsidRPr="00BF14BF">
        <w:rPr>
          <w:rFonts w:eastAsia="Times New Roman"/>
        </w:rPr>
        <w:t>формуле:</w:t>
      </w:r>
    </w:p>
    <w:p w14:paraId="27F6B7B0" w14:textId="77777777" w:rsidR="00041246" w:rsidRPr="009C68E0" w:rsidRDefault="00041246" w:rsidP="00041246">
      <w:pPr>
        <w:shd w:val="clear" w:color="auto" w:fill="FFFFFF"/>
        <w:spacing w:before="240" w:after="240" w:line="360" w:lineRule="auto"/>
        <w:ind w:firstLine="2693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Зот</w:t>
      </w:r>
      <w:proofErr w:type="spellEnd"/>
      <w:r w:rsidRPr="009C68E0">
        <w:rPr>
          <w:rFonts w:ascii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(Ор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× Тр</m:t>
            </m:r>
            <m:r>
              <w:rPr>
                <w:rFonts w:ascii="Cambria Math" w:hAnsi="Cambria Math" w:cs="Times New Roman"/>
                <w:sz w:val="28"/>
                <w:szCs w:val="28"/>
              </w:rPr>
              <m:t>i )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×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 + Кд</m:t>
                </m:r>
              </m:e>
            </m:d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C68E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C68E0">
        <w:rPr>
          <w:rFonts w:ascii="Times New Roman" w:hAnsi="Times New Roman" w:cs="Times New Roman"/>
          <w:sz w:val="28"/>
          <w:szCs w:val="28"/>
        </w:rPr>
        <w:t>)</w:t>
      </w:r>
    </w:p>
    <w:p w14:paraId="3EF1A27F" w14:textId="77777777" w:rsidR="00041246" w:rsidRPr="00B63D90" w:rsidRDefault="00041246" w:rsidP="00041246">
      <w:pPr>
        <w:shd w:val="clear" w:color="auto" w:fill="FFFFFF"/>
        <w:spacing w:line="360" w:lineRule="auto"/>
        <w:ind w:left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63D90">
        <w:rPr>
          <w:rFonts w:ascii="Times New Roman" w:hAnsi="Times New Roman" w:cs="Times New Roman"/>
          <w:sz w:val="28"/>
          <w:szCs w:val="28"/>
        </w:rPr>
        <w:t>затр</w:t>
      </w:r>
      <w:r>
        <w:rPr>
          <w:rFonts w:ascii="Times New Roman" w:hAnsi="Times New Roman" w:cs="Times New Roman"/>
          <w:sz w:val="28"/>
          <w:szCs w:val="28"/>
        </w:rPr>
        <w:t>аты на оплату труда разработчиков</w:t>
      </w:r>
      <w:r w:rsidRPr="00B63D90">
        <w:rPr>
          <w:rFonts w:ascii="Times New Roman" w:hAnsi="Times New Roman" w:cs="Times New Roman"/>
          <w:sz w:val="28"/>
          <w:szCs w:val="28"/>
        </w:rPr>
        <w:t xml:space="preserve">, руб.; </w:t>
      </w:r>
    </w:p>
    <w:p w14:paraId="56F3A785" w14:textId="77777777" w:rsidR="00041246" w:rsidRPr="00B63D90" w:rsidRDefault="00041246" w:rsidP="00041246">
      <w:pPr>
        <w:shd w:val="clear" w:color="auto" w:fill="FFFFFF"/>
        <w:spacing w:line="360" w:lineRule="auto"/>
        <w:ind w:left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</w:t>
      </w:r>
      <w:r w:rsidRPr="009C68E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63D90">
        <w:rPr>
          <w:rFonts w:ascii="Times New Roman" w:hAnsi="Times New Roman" w:cs="Times New Roman"/>
          <w:sz w:val="28"/>
          <w:szCs w:val="28"/>
        </w:rPr>
        <w:t xml:space="preserve">время разработки проектного решения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C68E0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разработчика</w:t>
      </w:r>
      <w:r w:rsidRPr="00B63D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дни;</w:t>
      </w:r>
    </w:p>
    <w:p w14:paraId="5C6E7ACC" w14:textId="77777777" w:rsidR="00041246" w:rsidRPr="00B63D90" w:rsidRDefault="00041246" w:rsidP="00041246">
      <w:pPr>
        <w:shd w:val="clear" w:color="auto" w:fill="FFFFFF"/>
        <w:spacing w:line="360" w:lineRule="auto"/>
        <w:ind w:left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B63D90">
        <w:rPr>
          <w:rFonts w:ascii="Times New Roman" w:hAnsi="Times New Roman" w:cs="Times New Roman"/>
          <w:sz w:val="28"/>
          <w:szCs w:val="28"/>
        </w:rPr>
        <w:t>Ор</w:t>
      </w:r>
      <w:r w:rsidRPr="00397F80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заработная плата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день</w:t>
      </w:r>
      <w:r w:rsidRPr="00397F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97F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разработчика, руб. (</w:t>
      </w:r>
      <w:proofErr w:type="spellStart"/>
      <w:r w:rsidRPr="00B63D90">
        <w:rPr>
          <w:rFonts w:ascii="Times New Roman" w:hAnsi="Times New Roman" w:cs="Times New Roman"/>
          <w:sz w:val="28"/>
          <w:szCs w:val="28"/>
        </w:rPr>
        <w:t>Ор</w:t>
      </w:r>
      <w:r w:rsidRPr="00397F80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Оклад в месяц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22 рабочих дня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)</w:t>
      </w:r>
      <w:r w:rsidRPr="00B63D9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569CA04" w14:textId="77777777" w:rsidR="00041246" w:rsidRPr="009C68E0" w:rsidRDefault="00041246" w:rsidP="00041246">
      <w:pPr>
        <w:shd w:val="clear" w:color="auto" w:fill="FFFFFF"/>
        <w:spacing w:line="360" w:lineRule="auto"/>
        <w:ind w:left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Кд – к</w:t>
      </w:r>
      <w:r w:rsidRPr="00B63D90">
        <w:rPr>
          <w:rFonts w:ascii="Times New Roman" w:hAnsi="Times New Roman" w:cs="Times New Roman"/>
          <w:sz w:val="28"/>
          <w:szCs w:val="28"/>
        </w:rPr>
        <w:t xml:space="preserve">оэффициент дополнительной заработной платы разработчика </w:t>
      </w:r>
      <w:r>
        <w:rPr>
          <w:rFonts w:ascii="Times New Roman" w:hAnsi="Times New Roman" w:cs="Times New Roman"/>
          <w:sz w:val="28"/>
          <w:szCs w:val="28"/>
        </w:rPr>
        <w:t>проекта (Кд = 0,12);</w:t>
      </w:r>
    </w:p>
    <w:p w14:paraId="1677B021" w14:textId="77777777" w:rsidR="00041246" w:rsidRDefault="00041246" w:rsidP="00041246">
      <w:pPr>
        <w:shd w:val="clear" w:color="auto" w:fill="FFFFFF"/>
        <w:spacing w:line="360" w:lineRule="auto"/>
        <w:ind w:left="709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разработчиков – </w:t>
      </w:r>
      <w:r w:rsidRPr="00397F8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, чел.</w:t>
      </w:r>
    </w:p>
    <w:p w14:paraId="08ACB011" w14:textId="77777777" w:rsidR="00041246" w:rsidRDefault="00041246" w:rsidP="00041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B39FD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48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25" w:name="_Toc104736482"/>
      <w:r>
        <w:rPr>
          <w:rFonts w:eastAsia="Calibri"/>
          <w:b/>
          <w:bCs/>
          <w:szCs w:val="24"/>
        </w:rPr>
        <w:lastRenderedPageBreak/>
        <w:t>Затраты по страховым взносам</w:t>
      </w:r>
      <w:bookmarkEnd w:id="25"/>
    </w:p>
    <w:p w14:paraId="521C997E" w14:textId="77777777" w:rsidR="00041246" w:rsidRPr="00BF14BF" w:rsidRDefault="00041246" w:rsidP="00041246">
      <w:pPr>
        <w:pStyle w:val="ab"/>
        <w:ind w:firstLine="709"/>
      </w:pPr>
      <w:r w:rsidRPr="00BF14BF">
        <w:t>Сумма страховых взносов определяется по формуле:</w:t>
      </w:r>
    </w:p>
    <w:p w14:paraId="2E3956E8" w14:textId="77777777" w:rsidR="00041246" w:rsidRPr="00BF14BF" w:rsidRDefault="00041246" w:rsidP="00041246">
      <w:pPr>
        <w:tabs>
          <w:tab w:val="left" w:pos="4253"/>
        </w:tabs>
        <w:spacing w:before="240" w:after="240" w:line="360" w:lineRule="auto"/>
        <w:ind w:firstLine="35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Кст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Зот,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8C7DDD7" w14:textId="77777777" w:rsidR="00041246" w:rsidRDefault="00041246" w:rsidP="00041246">
      <w:p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Кст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коэффициент страховых взносов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установленный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государством, для расчета отчислений во внебюджетные фонды.</w:t>
      </w:r>
    </w:p>
    <w:p w14:paraId="56967FF5" w14:textId="1FCA7E80" w:rsidR="00041246" w:rsidRPr="00585A81" w:rsidRDefault="00041246" w:rsidP="00041246">
      <w:pPr>
        <w:pStyle w:val="ae"/>
        <w:spacing w:before="240"/>
      </w:pPr>
      <w:r>
        <w:t xml:space="preserve">Таблица </w:t>
      </w:r>
      <w:r w:rsidR="00EC1F77" w:rsidRPr="00EC1F77">
        <w:t>4</w:t>
      </w:r>
      <w:r>
        <w:t xml:space="preserve"> </w:t>
      </w:r>
      <w:r>
        <w:rPr>
          <w:rFonts w:eastAsia="Calibri"/>
        </w:rPr>
        <w:t xml:space="preserve">– </w:t>
      </w:r>
      <w:r>
        <w:t>Заработная плата работников, занятых разработкой проекта</w:t>
      </w:r>
    </w:p>
    <w:tbl>
      <w:tblPr>
        <w:tblStyle w:val="ad"/>
        <w:tblW w:w="9211" w:type="dxa"/>
        <w:tblInd w:w="36" w:type="dxa"/>
        <w:tblLayout w:type="fixed"/>
        <w:tblLook w:val="04A0" w:firstRow="1" w:lastRow="0" w:firstColumn="1" w:lastColumn="0" w:noHBand="0" w:noVBand="1"/>
      </w:tblPr>
      <w:tblGrid>
        <w:gridCol w:w="952"/>
        <w:gridCol w:w="1955"/>
        <w:gridCol w:w="1276"/>
        <w:gridCol w:w="1418"/>
        <w:gridCol w:w="1701"/>
        <w:gridCol w:w="1909"/>
      </w:tblGrid>
      <w:tr w:rsidR="00041246" w14:paraId="6D960145" w14:textId="77777777" w:rsidTr="00C35469">
        <w:trPr>
          <w:trHeight w:val="1402"/>
        </w:trPr>
        <w:tc>
          <w:tcPr>
            <w:tcW w:w="952" w:type="dxa"/>
            <w:vAlign w:val="center"/>
          </w:tcPr>
          <w:p w14:paraId="66B7C7B2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№п/п</w:t>
            </w:r>
          </w:p>
        </w:tc>
        <w:tc>
          <w:tcPr>
            <w:tcW w:w="1955" w:type="dxa"/>
            <w:vAlign w:val="center"/>
          </w:tcPr>
          <w:p w14:paraId="3374F4DF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Должность</w:t>
            </w:r>
          </w:p>
        </w:tc>
        <w:tc>
          <w:tcPr>
            <w:tcW w:w="1276" w:type="dxa"/>
            <w:vAlign w:val="center"/>
          </w:tcPr>
          <w:p w14:paraId="28E2D67F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Оклад, руб./</w:t>
            </w:r>
            <w:proofErr w:type="spellStart"/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418" w:type="dxa"/>
            <w:vAlign w:val="center"/>
          </w:tcPr>
          <w:p w14:paraId="214B848E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 день, руб.</w:t>
            </w:r>
          </w:p>
        </w:tc>
        <w:tc>
          <w:tcPr>
            <w:tcW w:w="1701" w:type="dxa"/>
            <w:vAlign w:val="center"/>
          </w:tcPr>
          <w:p w14:paraId="6928FAD3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Трудоемкость, дни</w:t>
            </w:r>
          </w:p>
        </w:tc>
        <w:tc>
          <w:tcPr>
            <w:tcW w:w="1909" w:type="dxa"/>
            <w:vAlign w:val="center"/>
          </w:tcPr>
          <w:p w14:paraId="642B562E" w14:textId="77777777" w:rsidR="00041246" w:rsidRPr="00902A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02A4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Тарифная заработная плата, руб.</w:t>
            </w:r>
          </w:p>
        </w:tc>
      </w:tr>
      <w:tr w:rsidR="00041246" w14:paraId="3CEF3909" w14:textId="77777777" w:rsidTr="00C35469">
        <w:tc>
          <w:tcPr>
            <w:tcW w:w="952" w:type="dxa"/>
          </w:tcPr>
          <w:p w14:paraId="2EBB96C0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55" w:type="dxa"/>
          </w:tcPr>
          <w:p w14:paraId="6D92FFC4" w14:textId="77777777" w:rsidR="00041246" w:rsidRPr="000B6ADE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Аналитик</w:t>
            </w:r>
          </w:p>
        </w:tc>
        <w:tc>
          <w:tcPr>
            <w:tcW w:w="1276" w:type="dxa"/>
          </w:tcPr>
          <w:p w14:paraId="3B6AEF00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35000</w:t>
            </w:r>
          </w:p>
        </w:tc>
        <w:tc>
          <w:tcPr>
            <w:tcW w:w="1418" w:type="dxa"/>
          </w:tcPr>
          <w:p w14:paraId="105FA2F4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1590</w:t>
            </w:r>
          </w:p>
        </w:tc>
        <w:tc>
          <w:tcPr>
            <w:tcW w:w="1701" w:type="dxa"/>
          </w:tcPr>
          <w:p w14:paraId="3FFB16D9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09" w:type="dxa"/>
          </w:tcPr>
          <w:p w14:paraId="1EA8631E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4770</w:t>
            </w:r>
          </w:p>
        </w:tc>
      </w:tr>
      <w:tr w:rsidR="00041246" w14:paraId="7F1F5F35" w14:textId="77777777" w:rsidTr="00C35469">
        <w:tc>
          <w:tcPr>
            <w:tcW w:w="952" w:type="dxa"/>
          </w:tcPr>
          <w:p w14:paraId="406BDE85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55" w:type="dxa"/>
          </w:tcPr>
          <w:p w14:paraId="05445C67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Техник</w:t>
            </w:r>
          </w:p>
        </w:tc>
        <w:tc>
          <w:tcPr>
            <w:tcW w:w="1276" w:type="dxa"/>
          </w:tcPr>
          <w:p w14:paraId="2A9984DB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40000</w:t>
            </w:r>
          </w:p>
        </w:tc>
        <w:tc>
          <w:tcPr>
            <w:tcW w:w="1418" w:type="dxa"/>
          </w:tcPr>
          <w:p w14:paraId="5E8A8A31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1818</w:t>
            </w:r>
          </w:p>
        </w:tc>
        <w:tc>
          <w:tcPr>
            <w:tcW w:w="1701" w:type="dxa"/>
          </w:tcPr>
          <w:p w14:paraId="03E46254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09" w:type="dxa"/>
          </w:tcPr>
          <w:p w14:paraId="6B9CF2E6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3636</w:t>
            </w:r>
          </w:p>
        </w:tc>
      </w:tr>
      <w:tr w:rsidR="00041246" w14:paraId="3BB4F35D" w14:textId="77777777" w:rsidTr="00C35469">
        <w:tc>
          <w:tcPr>
            <w:tcW w:w="952" w:type="dxa"/>
          </w:tcPr>
          <w:p w14:paraId="7194659E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55" w:type="dxa"/>
          </w:tcPr>
          <w:p w14:paraId="650B57DB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Программист</w:t>
            </w:r>
          </w:p>
        </w:tc>
        <w:tc>
          <w:tcPr>
            <w:tcW w:w="1276" w:type="dxa"/>
          </w:tcPr>
          <w:p w14:paraId="7F365754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60000</w:t>
            </w:r>
          </w:p>
        </w:tc>
        <w:tc>
          <w:tcPr>
            <w:tcW w:w="1418" w:type="dxa"/>
          </w:tcPr>
          <w:p w14:paraId="62C12B7F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2727</w:t>
            </w:r>
          </w:p>
        </w:tc>
        <w:tc>
          <w:tcPr>
            <w:tcW w:w="1701" w:type="dxa"/>
          </w:tcPr>
          <w:p w14:paraId="27AE9C40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909" w:type="dxa"/>
          </w:tcPr>
          <w:p w14:paraId="70AD196A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35451</w:t>
            </w:r>
          </w:p>
        </w:tc>
      </w:tr>
      <w:tr w:rsidR="00041246" w14:paraId="443A8049" w14:textId="77777777" w:rsidTr="00C35469">
        <w:tc>
          <w:tcPr>
            <w:tcW w:w="7302" w:type="dxa"/>
            <w:gridSpan w:val="5"/>
          </w:tcPr>
          <w:p w14:paraId="27E91A5E" w14:textId="77777777" w:rsidR="00041246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 тарифная заработная плата</w:t>
            </w:r>
          </w:p>
        </w:tc>
        <w:tc>
          <w:tcPr>
            <w:tcW w:w="1909" w:type="dxa"/>
          </w:tcPr>
          <w:p w14:paraId="34A54AFC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43857</w:t>
            </w:r>
          </w:p>
        </w:tc>
      </w:tr>
      <w:tr w:rsidR="00041246" w14:paraId="2903D2F8" w14:textId="77777777" w:rsidTr="00C35469">
        <w:tc>
          <w:tcPr>
            <w:tcW w:w="7302" w:type="dxa"/>
            <w:gridSpan w:val="5"/>
          </w:tcPr>
          <w:p w14:paraId="13584916" w14:textId="77777777" w:rsidR="00041246" w:rsidRPr="00EF5477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4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Доплаты (премия 20% от тарифной заработной платы)</w:t>
            </w:r>
          </w:p>
        </w:tc>
        <w:tc>
          <w:tcPr>
            <w:tcW w:w="1909" w:type="dxa"/>
          </w:tcPr>
          <w:p w14:paraId="3CF89F4B" w14:textId="77777777" w:rsidR="00041246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8771,4</w:t>
            </w:r>
          </w:p>
        </w:tc>
      </w:tr>
      <w:tr w:rsidR="00041246" w14:paraId="3471EAC5" w14:textId="77777777" w:rsidTr="00C35469">
        <w:tc>
          <w:tcPr>
            <w:tcW w:w="7302" w:type="dxa"/>
            <w:gridSpan w:val="5"/>
          </w:tcPr>
          <w:p w14:paraId="12C13BF4" w14:textId="77777777" w:rsidR="00041246" w:rsidRPr="00EF5477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4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 основная заработная плата (тарифная заработная плата +доплаты)</w:t>
            </w:r>
          </w:p>
        </w:tc>
        <w:tc>
          <w:tcPr>
            <w:tcW w:w="1909" w:type="dxa"/>
          </w:tcPr>
          <w:p w14:paraId="1A25BA89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52628,4</w:t>
            </w:r>
          </w:p>
        </w:tc>
      </w:tr>
      <w:tr w:rsidR="00041246" w14:paraId="771FE5B8" w14:textId="77777777" w:rsidTr="00C35469">
        <w:tc>
          <w:tcPr>
            <w:tcW w:w="7302" w:type="dxa"/>
            <w:gridSpan w:val="5"/>
          </w:tcPr>
          <w:p w14:paraId="1148489B" w14:textId="77777777" w:rsidR="00041246" w:rsidRPr="00EF5477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4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Дополнительная заработная плата (12% от основной заработной платы)</w:t>
            </w:r>
          </w:p>
        </w:tc>
        <w:tc>
          <w:tcPr>
            <w:tcW w:w="1909" w:type="dxa"/>
          </w:tcPr>
          <w:p w14:paraId="1D162F43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6315,4</w:t>
            </w:r>
          </w:p>
        </w:tc>
      </w:tr>
      <w:tr w:rsidR="00041246" w14:paraId="0560E021" w14:textId="77777777" w:rsidTr="00C35469">
        <w:tc>
          <w:tcPr>
            <w:tcW w:w="7302" w:type="dxa"/>
            <w:gridSpan w:val="5"/>
          </w:tcPr>
          <w:p w14:paraId="1DBCAF85" w14:textId="77777777" w:rsidR="00041246" w:rsidRPr="00EF5477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4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Всего заработная плата (сумма основной и дополнительной заработной платы)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Зот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14:paraId="6AA6358A" w14:textId="77777777" w:rsidR="00041246" w:rsidRPr="00F801D7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58493,8</w:t>
            </w:r>
          </w:p>
        </w:tc>
      </w:tr>
      <w:tr w:rsidR="00041246" w14:paraId="5A6B7F44" w14:textId="77777777" w:rsidTr="00C35469">
        <w:tc>
          <w:tcPr>
            <w:tcW w:w="7302" w:type="dxa"/>
            <w:gridSpan w:val="5"/>
          </w:tcPr>
          <w:p w14:paraId="7083022A" w14:textId="77777777" w:rsidR="00041246" w:rsidRPr="00EF5477" w:rsidRDefault="00041246" w:rsidP="00C3546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F54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Страховые взносы (30% от заработной платы или процент берется по данным предприятия)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909" w:type="dxa"/>
          </w:tcPr>
          <w:p w14:paraId="6CF6FD97" w14:textId="77777777" w:rsidR="00041246" w:rsidRPr="009C5B09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17683,1</w:t>
            </w:r>
          </w:p>
        </w:tc>
      </w:tr>
    </w:tbl>
    <w:p w14:paraId="186CA9BD" w14:textId="77777777" w:rsidR="0040607B" w:rsidRDefault="000412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2FD8F296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48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26" w:name="_Toc104736483"/>
      <w:r>
        <w:rPr>
          <w:rFonts w:eastAsia="Calibri"/>
          <w:b/>
          <w:bCs/>
          <w:szCs w:val="24"/>
        </w:rPr>
        <w:lastRenderedPageBreak/>
        <w:t>Затраты на техническое и программное обеспечение</w:t>
      </w:r>
      <w:bookmarkEnd w:id="26"/>
    </w:p>
    <w:p w14:paraId="30DF3916" w14:textId="77777777" w:rsidR="00041246" w:rsidRDefault="00041246" w:rsidP="00041246">
      <w:pPr>
        <w:pStyle w:val="ab"/>
        <w:ind w:firstLine="709"/>
      </w:pPr>
      <w:r>
        <w:t>Общая стоимость требуемого обеспечения определяется по формуле</w:t>
      </w:r>
    </w:p>
    <w:p w14:paraId="7E9DDD9A" w14:textId="77777777" w:rsidR="00041246" w:rsidRDefault="00041246" w:rsidP="00041246">
      <w:pPr>
        <w:spacing w:before="240" w:after="240" w:line="360" w:lineRule="auto"/>
        <w:ind w:firstLine="24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Зоб</w:t>
      </w:r>
      <w:r w:rsidRPr="009C68E0">
        <w:rPr>
          <w:rFonts w:ascii="Times New Roman" w:hAnsi="Times New Roman" w:cs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(К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× Ц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i)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× 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 + Ктзр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14:paraId="094B4A45" w14:textId="77777777" w:rsidR="00041246" w:rsidRPr="00B63D90" w:rsidRDefault="00041246" w:rsidP="000412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К</w:t>
      </w:r>
      <w:proofErr w:type="spellStart"/>
      <w:r w:rsidRPr="009C68E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–количество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9C68E0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го вида оборудования</w:t>
      </w:r>
      <w:r w:rsidRPr="00B63D9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шт.</w:t>
      </w:r>
      <w:r w:rsidRPr="00B63D9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6CED25" w14:textId="77777777" w:rsidR="00041246" w:rsidRDefault="00041246" w:rsidP="000412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</w:t>
      </w:r>
      <w:r w:rsidRPr="00D830F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–цена </w:t>
      </w:r>
      <w:r w:rsidRPr="00D830F1">
        <w:rPr>
          <w:rFonts w:ascii="Times New Roman" w:hAnsi="Times New Roman" w:cs="Times New Roman"/>
          <w:sz w:val="28"/>
          <w:szCs w:val="28"/>
        </w:rPr>
        <w:t>i-</w:t>
      </w:r>
      <w:r>
        <w:rPr>
          <w:rFonts w:ascii="Times New Roman" w:hAnsi="Times New Roman" w:cs="Times New Roman"/>
          <w:sz w:val="28"/>
          <w:szCs w:val="28"/>
        </w:rPr>
        <w:t>го вида оборудования, руб.</w:t>
      </w:r>
      <w:r w:rsidRPr="00B63D9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D26121" w14:textId="77777777" w:rsidR="00041246" w:rsidRPr="009C68E0" w:rsidRDefault="00041246" w:rsidP="000412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Ктзр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 w:rsidRPr="00B63D90">
        <w:rPr>
          <w:rFonts w:ascii="Times New Roman" w:hAnsi="Times New Roman" w:cs="Times New Roman"/>
          <w:sz w:val="28"/>
          <w:szCs w:val="28"/>
        </w:rPr>
        <w:t>оэффициент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учитывающий все затраты связанные с приобретением оборудования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Ктзр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0,15);</w:t>
      </w:r>
    </w:p>
    <w:p w14:paraId="22E53423" w14:textId="77777777" w:rsidR="00041246" w:rsidRPr="00D830F1" w:rsidRDefault="00041246" w:rsidP="00041246">
      <w:pPr>
        <w:pStyle w:val="ab"/>
        <w:spacing w:after="240"/>
        <w:ind w:left="709" w:firstLine="0"/>
      </w:pPr>
      <w:r>
        <w:t xml:space="preserve">Количество оборудования– </w:t>
      </w:r>
      <w:r w:rsidRPr="00D830F1">
        <w:t>m</w:t>
      </w:r>
      <w:r>
        <w:t>, штук.</w:t>
      </w:r>
    </w:p>
    <w:p w14:paraId="4E0DF403" w14:textId="1B0A3592" w:rsidR="00041246" w:rsidRDefault="00041246" w:rsidP="00041246">
      <w:pPr>
        <w:pStyle w:val="ae"/>
        <w:spacing w:before="240"/>
      </w:pPr>
      <w:r w:rsidRPr="006F46E0">
        <w:t xml:space="preserve">Таблица </w:t>
      </w:r>
      <w:r w:rsidR="00EC1F77" w:rsidRPr="00EC1F77">
        <w:t>5</w:t>
      </w:r>
      <w:r>
        <w:t xml:space="preserve"> </w:t>
      </w:r>
      <w:r>
        <w:rPr>
          <w:rFonts w:eastAsia="Calibri"/>
        </w:rPr>
        <w:t xml:space="preserve">– </w:t>
      </w:r>
      <w:r w:rsidRPr="006F46E0">
        <w:t xml:space="preserve">Затраты на </w:t>
      </w:r>
      <w:r>
        <w:t>техническое и программное обеспечение</w:t>
      </w:r>
    </w:p>
    <w:tbl>
      <w:tblPr>
        <w:tblStyle w:val="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931"/>
        <w:gridCol w:w="851"/>
        <w:gridCol w:w="1132"/>
        <w:gridCol w:w="1136"/>
        <w:gridCol w:w="2313"/>
      </w:tblGrid>
      <w:tr w:rsidR="00041246" w:rsidRPr="00462440" w14:paraId="288D0861" w14:textId="77777777" w:rsidTr="00C35469">
        <w:tc>
          <w:tcPr>
            <w:tcW w:w="993" w:type="dxa"/>
          </w:tcPr>
          <w:p w14:paraId="0856F401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№п/п</w:t>
            </w:r>
          </w:p>
        </w:tc>
        <w:tc>
          <w:tcPr>
            <w:tcW w:w="2931" w:type="dxa"/>
          </w:tcPr>
          <w:p w14:paraId="0ADB86D6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22D06343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Наименование</w:t>
            </w:r>
          </w:p>
        </w:tc>
        <w:tc>
          <w:tcPr>
            <w:tcW w:w="851" w:type="dxa"/>
          </w:tcPr>
          <w:p w14:paraId="2F7CB890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Ед. изм.</w:t>
            </w:r>
          </w:p>
        </w:tc>
        <w:tc>
          <w:tcPr>
            <w:tcW w:w="1132" w:type="dxa"/>
          </w:tcPr>
          <w:p w14:paraId="5EC14121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36EC8081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Расход</w:t>
            </w:r>
          </w:p>
        </w:tc>
        <w:tc>
          <w:tcPr>
            <w:tcW w:w="1136" w:type="dxa"/>
          </w:tcPr>
          <w:p w14:paraId="2A0AB5D2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  <w:p w14:paraId="77EE14C6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Цена, руб.</w:t>
            </w:r>
          </w:p>
        </w:tc>
        <w:tc>
          <w:tcPr>
            <w:tcW w:w="2313" w:type="dxa"/>
          </w:tcPr>
          <w:p w14:paraId="039FE7D2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Стоимость, руб.</w:t>
            </w:r>
          </w:p>
        </w:tc>
      </w:tr>
      <w:tr w:rsidR="00041246" w:rsidRPr="00EC5281" w14:paraId="31C7D653" w14:textId="77777777" w:rsidTr="00C35469">
        <w:tc>
          <w:tcPr>
            <w:tcW w:w="993" w:type="dxa"/>
          </w:tcPr>
          <w:p w14:paraId="458747B5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31" w:type="dxa"/>
          </w:tcPr>
          <w:p w14:paraId="71D6B5C1" w14:textId="77777777" w:rsidR="00041246" w:rsidRPr="00D85C7D" w:rsidRDefault="00041246" w:rsidP="00C354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ПК</w:t>
            </w:r>
            <w:r w:rsidRPr="000E2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ZET Neo M010 (intel core i5 10400f, 16GB DDR4)</w:t>
            </w:r>
          </w:p>
        </w:tc>
        <w:tc>
          <w:tcPr>
            <w:tcW w:w="851" w:type="dxa"/>
          </w:tcPr>
          <w:p w14:paraId="5507A67F" w14:textId="77777777" w:rsidR="00041246" w:rsidRPr="00EC5281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Шт.</w:t>
            </w:r>
          </w:p>
        </w:tc>
        <w:tc>
          <w:tcPr>
            <w:tcW w:w="1132" w:type="dxa"/>
          </w:tcPr>
          <w:p w14:paraId="218B39DE" w14:textId="77777777" w:rsidR="00041246" w:rsidRPr="00EC5281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136" w:type="dxa"/>
          </w:tcPr>
          <w:p w14:paraId="7537CA6B" w14:textId="77777777" w:rsidR="00041246" w:rsidRPr="000E25A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69999</w:t>
            </w:r>
          </w:p>
        </w:tc>
        <w:tc>
          <w:tcPr>
            <w:tcW w:w="2313" w:type="dxa"/>
          </w:tcPr>
          <w:p w14:paraId="785D63BA" w14:textId="77777777" w:rsidR="00041246" w:rsidRPr="00EC5281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69999</w:t>
            </w:r>
          </w:p>
        </w:tc>
      </w:tr>
      <w:tr w:rsidR="00041246" w:rsidRPr="00462440" w14:paraId="168DA625" w14:textId="77777777" w:rsidTr="00C35469">
        <w:tc>
          <w:tcPr>
            <w:tcW w:w="7043" w:type="dxa"/>
            <w:gridSpan w:val="5"/>
          </w:tcPr>
          <w:p w14:paraId="5A75FC73" w14:textId="77777777" w:rsidR="00041246" w:rsidRPr="00462440" w:rsidRDefault="00041246" w:rsidP="00C35469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Итого (общая стоимость)</w:t>
            </w:r>
          </w:p>
        </w:tc>
        <w:tc>
          <w:tcPr>
            <w:tcW w:w="2313" w:type="dxa"/>
          </w:tcPr>
          <w:p w14:paraId="7B62C0DC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69999</w:t>
            </w:r>
          </w:p>
        </w:tc>
      </w:tr>
      <w:tr w:rsidR="00041246" w:rsidRPr="00462440" w14:paraId="17E60D74" w14:textId="77777777" w:rsidTr="00C35469">
        <w:tc>
          <w:tcPr>
            <w:tcW w:w="7043" w:type="dxa"/>
            <w:gridSpan w:val="5"/>
          </w:tcPr>
          <w:p w14:paraId="532B9469" w14:textId="77777777" w:rsidR="00041246" w:rsidRPr="00462440" w:rsidRDefault="00041246" w:rsidP="00C35469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Затраты по доставке (10% от общей стоимости)</w:t>
            </w:r>
          </w:p>
        </w:tc>
        <w:tc>
          <w:tcPr>
            <w:tcW w:w="2313" w:type="dxa"/>
          </w:tcPr>
          <w:p w14:paraId="49E9581C" w14:textId="77777777" w:rsidR="00041246" w:rsidRPr="00462440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6999</w:t>
            </w:r>
          </w:p>
        </w:tc>
      </w:tr>
      <w:tr w:rsidR="00041246" w:rsidRPr="00462440" w14:paraId="12D62149" w14:textId="77777777" w:rsidTr="00C35469">
        <w:tc>
          <w:tcPr>
            <w:tcW w:w="7043" w:type="dxa"/>
            <w:gridSpan w:val="5"/>
          </w:tcPr>
          <w:p w14:paraId="6F9EE877" w14:textId="77777777" w:rsidR="00041246" w:rsidRPr="00462440" w:rsidRDefault="00041246" w:rsidP="00C35469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462440">
              <w:rPr>
                <w:rFonts w:ascii="Times New Roman" w:hAnsi="Times New Roman"/>
                <w:sz w:val="28"/>
              </w:rPr>
              <w:t>Итого затрат с учетом доставки</w:t>
            </w:r>
          </w:p>
        </w:tc>
        <w:tc>
          <w:tcPr>
            <w:tcW w:w="2313" w:type="dxa"/>
          </w:tcPr>
          <w:p w14:paraId="3E490874" w14:textId="77777777" w:rsidR="00041246" w:rsidRPr="00182D2B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76998</w:t>
            </w:r>
          </w:p>
        </w:tc>
      </w:tr>
    </w:tbl>
    <w:p w14:paraId="3BC7AA83" w14:textId="77777777" w:rsidR="00041246" w:rsidRDefault="00041246" w:rsidP="00041246">
      <w:pPr>
        <w:pStyle w:val="ae"/>
        <w:spacing w:after="480"/>
      </w:pPr>
    </w:p>
    <w:p w14:paraId="75E537E2" w14:textId="77777777" w:rsidR="00041246" w:rsidRPr="00671649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48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27" w:name="_Toc104736484"/>
      <w:r>
        <w:rPr>
          <w:rFonts w:eastAsia="Calibri"/>
          <w:b/>
          <w:bCs/>
          <w:szCs w:val="24"/>
        </w:rPr>
        <w:t>Затраты на электроэнергию</w:t>
      </w:r>
      <w:bookmarkEnd w:id="27"/>
    </w:p>
    <w:p w14:paraId="759DC033" w14:textId="77777777" w:rsidR="00041246" w:rsidRPr="008C0DB6" w:rsidRDefault="00041246" w:rsidP="00041246">
      <w:pPr>
        <w:pStyle w:val="ab"/>
        <w:ind w:firstLine="709"/>
      </w:pPr>
      <w:r w:rsidRPr="00BF14BF">
        <w:t xml:space="preserve">Затраты, связанные с </w:t>
      </w:r>
      <w:r>
        <w:t>потреблением электроэнергии опр</w:t>
      </w:r>
      <w:r w:rsidRPr="00BF14BF">
        <w:t xml:space="preserve">еделяются </w:t>
      </w:r>
      <w:r>
        <w:t>на основе тарифа</w:t>
      </w:r>
      <w:r w:rsidRPr="00691936">
        <w:t xml:space="preserve"> на электрическую энергию</w:t>
      </w:r>
      <w:r>
        <w:t xml:space="preserve"> и расхода </w:t>
      </w:r>
      <w:r w:rsidRPr="00691936">
        <w:t>кВт</w:t>
      </w:r>
      <w:r>
        <w:t xml:space="preserve"> на разработку программного продукта. По Санкт-Петербургу т</w:t>
      </w:r>
      <w:r w:rsidRPr="00691936">
        <w:t>ариф 4,65 руб./</w:t>
      </w:r>
      <w:proofErr w:type="spellStart"/>
      <w:r w:rsidRPr="00691936">
        <w:t>кВтч</w:t>
      </w:r>
      <w:proofErr w:type="spellEnd"/>
      <w:r w:rsidRPr="00691936">
        <w:t>.</w:t>
      </w:r>
      <w:r>
        <w:br w:type="page"/>
      </w:r>
    </w:p>
    <w:p w14:paraId="3FE36255" w14:textId="67909D57" w:rsidR="00041246" w:rsidRDefault="00041246" w:rsidP="00041246">
      <w:pPr>
        <w:pStyle w:val="ae"/>
        <w:rPr>
          <w:rFonts w:eastAsia="Calibri"/>
        </w:rPr>
      </w:pPr>
      <w:r w:rsidRPr="00C253F6">
        <w:rPr>
          <w:rFonts w:eastAsia="Calibri"/>
        </w:rPr>
        <w:lastRenderedPageBreak/>
        <w:t xml:space="preserve">Таблица </w:t>
      </w:r>
      <w:r w:rsidR="00EC1F77" w:rsidRPr="00EC1F77">
        <w:rPr>
          <w:rFonts w:eastAsia="Calibri"/>
        </w:rPr>
        <w:t>6</w:t>
      </w:r>
      <w:r w:rsidRPr="00C253F6">
        <w:rPr>
          <w:rFonts w:eastAsia="Calibri"/>
        </w:rPr>
        <w:t xml:space="preserve"> – Расчет планируемых затрат на электроэнергию</w:t>
      </w:r>
    </w:p>
    <w:tbl>
      <w:tblPr>
        <w:tblW w:w="97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2"/>
        <w:gridCol w:w="1555"/>
        <w:gridCol w:w="1617"/>
        <w:gridCol w:w="1617"/>
        <w:gridCol w:w="1507"/>
        <w:gridCol w:w="1092"/>
      </w:tblGrid>
      <w:tr w:rsidR="00041246" w:rsidRPr="00401F43" w14:paraId="2D4F284F" w14:textId="77777777" w:rsidTr="00C35469">
        <w:trPr>
          <w:trHeight w:val="245"/>
          <w:jc w:val="center"/>
        </w:trPr>
        <w:tc>
          <w:tcPr>
            <w:tcW w:w="2402" w:type="dxa"/>
          </w:tcPr>
          <w:p w14:paraId="11402FD2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0" w:type="auto"/>
          </w:tcPr>
          <w:p w14:paraId="66775611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E352B">
              <w:rPr>
                <w:rFonts w:ascii="Times New Roman" w:eastAsia="Times New Roman" w:hAnsi="Times New Roman" w:cs="Times New Roman"/>
                <w:sz w:val="28"/>
              </w:rPr>
              <w:t>Мощность, кВт</w:t>
            </w:r>
          </w:p>
        </w:tc>
        <w:tc>
          <w:tcPr>
            <w:tcW w:w="0" w:type="auto"/>
          </w:tcPr>
          <w:p w14:paraId="0B2DAEA8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E352B">
              <w:rPr>
                <w:rFonts w:ascii="Times New Roman" w:eastAsia="Times New Roman" w:hAnsi="Times New Roman" w:cs="Times New Roman"/>
                <w:sz w:val="28"/>
              </w:rPr>
              <w:t>Количество часов</w:t>
            </w:r>
          </w:p>
        </w:tc>
        <w:tc>
          <w:tcPr>
            <w:tcW w:w="0" w:type="auto"/>
          </w:tcPr>
          <w:p w14:paraId="72922CC2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E352B">
              <w:rPr>
                <w:rFonts w:ascii="Times New Roman" w:eastAsia="Times New Roman" w:hAnsi="Times New Roman" w:cs="Times New Roman"/>
                <w:sz w:val="28"/>
              </w:rPr>
              <w:t>Количество кВт</w:t>
            </w:r>
          </w:p>
        </w:tc>
        <w:tc>
          <w:tcPr>
            <w:tcW w:w="0" w:type="auto"/>
          </w:tcPr>
          <w:p w14:paraId="6CCC047C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E352B">
              <w:rPr>
                <w:rFonts w:ascii="Times New Roman" w:eastAsia="Times New Roman" w:hAnsi="Times New Roman" w:cs="Times New Roman"/>
                <w:sz w:val="28"/>
              </w:rPr>
              <w:t xml:space="preserve">Стоимость </w:t>
            </w:r>
            <w:proofErr w:type="spellStart"/>
            <w:r w:rsidRPr="00DE352B">
              <w:rPr>
                <w:rFonts w:ascii="Times New Roman" w:eastAsia="Times New Roman" w:hAnsi="Times New Roman" w:cs="Times New Roman"/>
                <w:sz w:val="28"/>
              </w:rPr>
              <w:t>кВт•ч</w:t>
            </w:r>
            <w:proofErr w:type="spellEnd"/>
            <w:r w:rsidRPr="00DE352B">
              <w:rPr>
                <w:rFonts w:ascii="Times New Roman" w:eastAsia="Times New Roman" w:hAnsi="Times New Roman" w:cs="Times New Roman"/>
                <w:sz w:val="28"/>
              </w:rPr>
              <w:t>, руб.</w:t>
            </w:r>
          </w:p>
        </w:tc>
        <w:tc>
          <w:tcPr>
            <w:tcW w:w="1092" w:type="dxa"/>
          </w:tcPr>
          <w:p w14:paraId="69D50C8B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DE352B">
              <w:rPr>
                <w:rFonts w:ascii="Times New Roman" w:eastAsia="Times New Roman" w:hAnsi="Times New Roman" w:cs="Times New Roman"/>
                <w:sz w:val="28"/>
              </w:rPr>
              <w:t>Сумма, руб.</w:t>
            </w:r>
          </w:p>
        </w:tc>
      </w:tr>
      <w:tr w:rsidR="00041246" w:rsidRPr="00144C9E" w14:paraId="2F1AC1B4" w14:textId="77777777" w:rsidTr="00C35469">
        <w:trPr>
          <w:trHeight w:val="109"/>
          <w:jc w:val="center"/>
        </w:trPr>
        <w:tc>
          <w:tcPr>
            <w:tcW w:w="2402" w:type="dxa"/>
            <w:vAlign w:val="center"/>
          </w:tcPr>
          <w:p w14:paraId="50CA232F" w14:textId="77777777" w:rsidR="00041246" w:rsidRPr="00D176BF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ПК</w:t>
            </w:r>
            <w:r w:rsidRPr="000E25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ZET Neo M010 (intel core i5 10400f, 16GB DDR4)</w:t>
            </w:r>
          </w:p>
        </w:tc>
        <w:tc>
          <w:tcPr>
            <w:tcW w:w="0" w:type="auto"/>
            <w:vAlign w:val="center"/>
          </w:tcPr>
          <w:p w14:paraId="75B49CA9" w14:textId="77777777" w:rsidR="00041246" w:rsidRPr="00462440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62440">
              <w:rPr>
                <w:rFonts w:ascii="Times New Roman" w:eastAsia="Times New Roman" w:hAnsi="Times New Roman" w:cs="Times New Roman"/>
                <w:sz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CEAF063" w14:textId="77777777" w:rsidR="00041246" w:rsidRPr="00462440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462440">
              <w:rPr>
                <w:rFonts w:ascii="Times New Roman" w:eastAsia="Times New Roman" w:hAnsi="Times New Roman" w:cs="Times New Roman"/>
                <w:sz w:val="28"/>
              </w:rPr>
              <w:t>160</w:t>
            </w:r>
          </w:p>
        </w:tc>
        <w:tc>
          <w:tcPr>
            <w:tcW w:w="0" w:type="auto"/>
            <w:vAlign w:val="center"/>
          </w:tcPr>
          <w:p w14:paraId="4C14DC82" w14:textId="77777777" w:rsidR="00041246" w:rsidRPr="00462440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575C3932" w14:textId="77777777" w:rsidR="00041246" w:rsidRPr="00144C9E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 w:rsidRPr="00144C9E">
              <w:rPr>
                <w:rFonts w:ascii="Times New Roman" w:eastAsia="Times New Roman" w:hAnsi="Times New Roman" w:cs="Times New Roman"/>
                <w:sz w:val="28"/>
              </w:rPr>
              <w:t>4,65</w:t>
            </w:r>
          </w:p>
        </w:tc>
        <w:tc>
          <w:tcPr>
            <w:tcW w:w="1092" w:type="dxa"/>
            <w:vAlign w:val="center"/>
          </w:tcPr>
          <w:p w14:paraId="080B286E" w14:textId="77777777" w:rsidR="00041246" w:rsidRPr="00462440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</w:rPr>
              <w:t>223,2</w:t>
            </w:r>
          </w:p>
        </w:tc>
      </w:tr>
      <w:tr w:rsidR="00041246" w:rsidRPr="00144C9E" w14:paraId="56293C91" w14:textId="77777777" w:rsidTr="00C35469">
        <w:trPr>
          <w:trHeight w:val="109"/>
          <w:jc w:val="center"/>
        </w:trPr>
        <w:tc>
          <w:tcPr>
            <w:tcW w:w="8698" w:type="dxa"/>
            <w:gridSpan w:val="5"/>
          </w:tcPr>
          <w:p w14:paraId="3085E3A5" w14:textId="77777777" w:rsidR="00041246" w:rsidRPr="00144C9E" w:rsidRDefault="00041246" w:rsidP="00C3546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144C9E">
              <w:rPr>
                <w:rFonts w:ascii="Times New Roman" w:eastAsia="Times New Roman" w:hAnsi="Times New Roman" w:cs="Times New Roman"/>
                <w:sz w:val="28"/>
              </w:rPr>
              <w:t>Итого затрат на электроэнергию (Зэ/э)</w:t>
            </w:r>
          </w:p>
        </w:tc>
        <w:tc>
          <w:tcPr>
            <w:tcW w:w="1092" w:type="dxa"/>
          </w:tcPr>
          <w:p w14:paraId="1B7AEED6" w14:textId="77777777" w:rsidR="00041246" w:rsidRPr="004B66E3" w:rsidRDefault="00041246" w:rsidP="00C354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223,2</w:t>
            </w:r>
          </w:p>
        </w:tc>
      </w:tr>
    </w:tbl>
    <w:p w14:paraId="070562B1" w14:textId="77777777" w:rsidR="00041246" w:rsidRDefault="00041246" w:rsidP="00041246">
      <w:pPr>
        <w:pStyle w:val="ab"/>
        <w:spacing w:after="480"/>
      </w:pPr>
    </w:p>
    <w:p w14:paraId="74A7D5DF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480" w:after="240"/>
        <w:ind w:left="0" w:firstLine="720"/>
        <w:outlineLvl w:val="2"/>
        <w:rPr>
          <w:rFonts w:eastAsia="Calibri"/>
          <w:b/>
          <w:bCs/>
          <w:szCs w:val="24"/>
        </w:rPr>
      </w:pPr>
      <w:bookmarkStart w:id="28" w:name="_Toc104736485"/>
      <w:r>
        <w:rPr>
          <w:rFonts w:eastAsia="Calibri"/>
          <w:b/>
          <w:bCs/>
          <w:szCs w:val="24"/>
        </w:rPr>
        <w:t>Затраты на специальное программное обеспечение</w:t>
      </w:r>
      <w:bookmarkEnd w:id="28"/>
    </w:p>
    <w:p w14:paraId="65C4C757" w14:textId="77777777" w:rsidR="00041246" w:rsidRPr="00C253F6" w:rsidRDefault="00041246" w:rsidP="00041246">
      <w:pPr>
        <w:pStyle w:val="ab"/>
        <w:ind w:firstLine="709"/>
      </w:pPr>
      <w:r w:rsidRPr="00C253F6">
        <w:t>Затраты на специальные программные продукты, необходимые для разработки проектного решения определяются по формуле:</w:t>
      </w:r>
    </w:p>
    <w:p w14:paraId="49205435" w14:textId="77777777" w:rsidR="00041246" w:rsidRPr="00BF14BF" w:rsidRDefault="00041246" w:rsidP="00041246">
      <w:pPr>
        <w:tabs>
          <w:tab w:val="left" w:pos="4253"/>
        </w:tabs>
        <w:ind w:firstLine="34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hAnsi="Times New Roman" w:cs="Times New Roman"/>
          <w:sz w:val="28"/>
          <w:szCs w:val="28"/>
        </w:rPr>
        <w:t>Зсп</w:t>
      </w:r>
      <w:proofErr w:type="spellEnd"/>
      <w:r w:rsidRPr="00BF14BF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p=1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Цp</m:t>
            </m:r>
          </m:e>
        </m:nary>
      </m:oMath>
      <w:r w:rsidRPr="00BF14BF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F14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F14BF">
        <w:rPr>
          <w:rFonts w:ascii="Times New Roman" w:hAnsi="Times New Roman" w:cs="Times New Roman"/>
          <w:sz w:val="28"/>
          <w:szCs w:val="28"/>
        </w:rPr>
        <w:t>)</w:t>
      </w:r>
    </w:p>
    <w:p w14:paraId="784B5BE7" w14:textId="77777777" w:rsidR="00041246" w:rsidRPr="00BF14BF" w:rsidRDefault="00041246" w:rsidP="0004124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4BF">
        <w:rPr>
          <w:rFonts w:ascii="Times New Roman" w:eastAsia="Times New Roman" w:hAnsi="Times New Roman" w:cs="Times New Roman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366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цена ρ-го специального программного средства, руб.;</w:t>
      </w:r>
    </w:p>
    <w:p w14:paraId="7E11A746" w14:textId="77777777" w:rsidR="00041246" w:rsidRDefault="00041246" w:rsidP="00041246">
      <w:p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 –</w:t>
      </w:r>
      <w:r w:rsidRPr="00815DE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количество видов программных продуктов, шт.</w:t>
      </w:r>
    </w:p>
    <w:p w14:paraId="064B1A1A" w14:textId="0415D2CB" w:rsidR="00041246" w:rsidRDefault="00041246" w:rsidP="00041246">
      <w:pPr>
        <w:pStyle w:val="ae"/>
        <w:ind w:firstLine="284"/>
        <w:rPr>
          <w:rFonts w:eastAsia="Calibri"/>
        </w:rPr>
      </w:pPr>
      <w:r w:rsidRPr="00C253F6">
        <w:rPr>
          <w:rFonts w:eastAsia="Calibri"/>
        </w:rPr>
        <w:t xml:space="preserve">Таблица </w:t>
      </w:r>
      <w:r w:rsidR="00EC1F77" w:rsidRPr="00EC1F77">
        <w:rPr>
          <w:rFonts w:eastAsia="Calibri"/>
        </w:rPr>
        <w:t>7</w:t>
      </w:r>
      <w:r w:rsidRPr="00C253F6">
        <w:rPr>
          <w:rFonts w:eastAsia="Calibri"/>
        </w:rPr>
        <w:t xml:space="preserve"> – Расчет планируемых затрат на </w:t>
      </w:r>
      <w:r>
        <w:rPr>
          <w:rFonts w:eastAsia="Calibri"/>
        </w:rPr>
        <w:t>программные продукты</w:t>
      </w:r>
    </w:p>
    <w:tbl>
      <w:tblPr>
        <w:tblW w:w="8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89"/>
        <w:gridCol w:w="1550"/>
        <w:gridCol w:w="2093"/>
        <w:gridCol w:w="1387"/>
      </w:tblGrid>
      <w:tr w:rsidR="00041246" w:rsidRPr="00401F43" w14:paraId="4C05AE80" w14:textId="77777777" w:rsidTr="00C35469">
        <w:trPr>
          <w:trHeight w:val="245"/>
          <w:jc w:val="center"/>
        </w:trPr>
        <w:tc>
          <w:tcPr>
            <w:tcW w:w="3792" w:type="dxa"/>
          </w:tcPr>
          <w:p w14:paraId="0A34F9B1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1552" w:type="dxa"/>
          </w:tcPr>
          <w:p w14:paraId="2D5BAF27" w14:textId="77777777" w:rsidR="00041246" w:rsidRPr="00554749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Цена за 1 ед.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руб</w:t>
            </w:r>
            <w:proofErr w:type="spellEnd"/>
          </w:p>
        </w:tc>
        <w:tc>
          <w:tcPr>
            <w:tcW w:w="0" w:type="auto"/>
          </w:tcPr>
          <w:p w14:paraId="315B3952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Количество, ед.</w:t>
            </w:r>
          </w:p>
        </w:tc>
        <w:tc>
          <w:tcPr>
            <w:tcW w:w="0" w:type="auto"/>
          </w:tcPr>
          <w:p w14:paraId="13B2C394" w14:textId="77777777" w:rsidR="00041246" w:rsidRPr="00DE352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Сумма,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руб</w:t>
            </w:r>
            <w:proofErr w:type="spellEnd"/>
          </w:p>
        </w:tc>
      </w:tr>
      <w:tr w:rsidR="00041246" w:rsidRPr="0072565B" w14:paraId="2630D44F" w14:textId="77777777" w:rsidTr="00C35469">
        <w:trPr>
          <w:trHeight w:val="109"/>
          <w:jc w:val="center"/>
        </w:trPr>
        <w:tc>
          <w:tcPr>
            <w:tcW w:w="3792" w:type="dxa"/>
          </w:tcPr>
          <w:p w14:paraId="11044503" w14:textId="77777777" w:rsidR="00041246" w:rsidRPr="00554749" w:rsidRDefault="00041246" w:rsidP="00C3546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 xml:space="preserve">Лицензия </w:t>
            </w:r>
            <w:r>
              <w:rPr>
                <w:rFonts w:ascii="Times New Roman" w:hAnsi="Times New Roman"/>
                <w:sz w:val="28"/>
                <w:lang w:val="en-US"/>
              </w:rPr>
              <w:t>IDE</w:t>
            </w:r>
            <w:r>
              <w:rPr>
                <w:rFonts w:ascii="Times New Roman" w:hAnsi="Times New Roman"/>
                <w:sz w:val="28"/>
              </w:rPr>
              <w:t xml:space="preserve"> для разработки </w:t>
            </w:r>
            <w:r>
              <w:rPr>
                <w:rFonts w:ascii="Times New Roman" w:hAnsi="Times New Roman"/>
                <w:sz w:val="28"/>
                <w:lang w:val="en-US"/>
              </w:rPr>
              <w:t>Rider</w:t>
            </w:r>
          </w:p>
        </w:tc>
        <w:tc>
          <w:tcPr>
            <w:tcW w:w="1552" w:type="dxa"/>
            <w:vAlign w:val="center"/>
          </w:tcPr>
          <w:p w14:paraId="6BD835C4" w14:textId="77777777" w:rsidR="00041246" w:rsidRPr="000F4DC4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2424</w:t>
            </w:r>
          </w:p>
        </w:tc>
        <w:tc>
          <w:tcPr>
            <w:tcW w:w="0" w:type="auto"/>
            <w:vAlign w:val="center"/>
          </w:tcPr>
          <w:p w14:paraId="60938A73" w14:textId="77777777" w:rsidR="00041246" w:rsidRPr="0072565B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7334D80" w14:textId="77777777" w:rsidR="00041246" w:rsidRPr="00554749" w:rsidRDefault="00041246" w:rsidP="00C35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131B60">
              <w:rPr>
                <w:rFonts w:ascii="Times New Roman" w:eastAsia="Times New Roman" w:hAnsi="Times New Roman" w:cs="Times New Roman"/>
                <w:sz w:val="28"/>
              </w:rPr>
              <w:t>2424</w:t>
            </w:r>
          </w:p>
        </w:tc>
      </w:tr>
      <w:tr w:rsidR="00041246" w:rsidRPr="00144C9E" w14:paraId="4EBAF070" w14:textId="77777777" w:rsidTr="00C35469">
        <w:trPr>
          <w:trHeight w:val="109"/>
          <w:jc w:val="center"/>
        </w:trPr>
        <w:tc>
          <w:tcPr>
            <w:tcW w:w="7431" w:type="dxa"/>
            <w:gridSpan w:val="3"/>
          </w:tcPr>
          <w:p w14:paraId="3A4DA601" w14:textId="77777777" w:rsidR="00041246" w:rsidRPr="00144C9E" w:rsidRDefault="00041246" w:rsidP="00C3546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144C9E">
              <w:rPr>
                <w:rFonts w:ascii="Times New Roman" w:eastAsia="Times New Roman" w:hAnsi="Times New Roman" w:cs="Times New Roman"/>
                <w:sz w:val="28"/>
              </w:rPr>
              <w:t>Итого затрат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на специальное ПО(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Зсп</w:t>
            </w:r>
            <w:proofErr w:type="spellEnd"/>
            <w:r w:rsidRPr="00144C9E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1388" w:type="dxa"/>
          </w:tcPr>
          <w:p w14:paraId="4FE63CE5" w14:textId="77777777" w:rsidR="00041246" w:rsidRPr="00131B60" w:rsidRDefault="00041246" w:rsidP="00C3546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2424</w:t>
            </w:r>
          </w:p>
        </w:tc>
      </w:tr>
    </w:tbl>
    <w:p w14:paraId="74A6CAF5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72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29" w:name="_Toc104736486"/>
      <w:r>
        <w:rPr>
          <w:rFonts w:eastAsia="Calibri"/>
          <w:b/>
          <w:bCs/>
          <w:szCs w:val="24"/>
        </w:rPr>
        <w:t>Затраты на расходные материалы</w:t>
      </w:r>
      <w:bookmarkEnd w:id="29"/>
    </w:p>
    <w:p w14:paraId="3DC503C7" w14:textId="77777777" w:rsidR="00041246" w:rsidRPr="00BF14BF" w:rsidRDefault="00041246" w:rsidP="00041246">
      <w:pPr>
        <w:pStyle w:val="ab"/>
        <w:ind w:firstLine="709"/>
      </w:pPr>
      <w:r w:rsidRPr="00BF14BF">
        <w:t>Затраты на расходные материалы необходимые для разработки проектного решения определяются по формуле:</w:t>
      </w:r>
    </w:p>
    <w:p w14:paraId="4A2EBCFD" w14:textId="77777777" w:rsidR="00041246" w:rsidRPr="00BF14BF" w:rsidRDefault="00041246" w:rsidP="00041246">
      <w:pPr>
        <w:tabs>
          <w:tab w:val="left" w:pos="4253"/>
        </w:tabs>
        <w:spacing w:before="240" w:after="240" w:line="360" w:lineRule="auto"/>
        <w:ind w:firstLine="3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(Qi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Pi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150BA0" w14:textId="77777777" w:rsidR="00041246" w:rsidRPr="00BF14BF" w:rsidRDefault="00041246" w:rsidP="0004124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</w:t>
      </w:r>
      <w:r w:rsidRPr="00BF14BF">
        <w:rPr>
          <w:rFonts w:ascii="Times New Roman" w:eastAsia="Times New Roman" w:hAnsi="Times New Roman" w:cs="Times New Roman" w:hint="eastAsia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количество i-го вида материала, шт.;</w:t>
      </w:r>
    </w:p>
    <w:p w14:paraId="086BF18A" w14:textId="77777777" w:rsidR="00041246" w:rsidRPr="00BF14BF" w:rsidRDefault="00041246" w:rsidP="0004124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цена i-го вида материала, руб.;</w:t>
      </w:r>
    </w:p>
    <w:p w14:paraId="301DEAB7" w14:textId="77777777" w:rsidR="00041246" w:rsidRPr="00BF14BF" w:rsidRDefault="00041246" w:rsidP="00041246">
      <w:p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 – 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количество видов материалов.</w:t>
      </w:r>
    </w:p>
    <w:p w14:paraId="06C22F13" w14:textId="77777777" w:rsidR="00041246" w:rsidRDefault="00041246" w:rsidP="00041246">
      <w:pPr>
        <w:pStyle w:val="ab"/>
      </w:pPr>
      <w:r w:rsidRPr="00CA70F3">
        <w:t>Затраты</w:t>
      </w:r>
      <w:r>
        <w:t xml:space="preserve"> </w:t>
      </w:r>
      <w:r w:rsidRPr="00BF14BF">
        <w:t xml:space="preserve">на расходные материалы удобнее определять в таблице </w:t>
      </w:r>
      <w:r>
        <w:t>15</w:t>
      </w:r>
      <w:r w:rsidRPr="00BF14BF">
        <w:t>.</w:t>
      </w:r>
    </w:p>
    <w:p w14:paraId="62948F0B" w14:textId="62206360" w:rsidR="00041246" w:rsidRPr="00BF14BF" w:rsidRDefault="00041246" w:rsidP="00041246">
      <w:pPr>
        <w:pStyle w:val="ae"/>
        <w:rPr>
          <w:rFonts w:eastAsia="Times New Roman"/>
        </w:rPr>
      </w:pPr>
      <w:r>
        <w:rPr>
          <w:rFonts w:eastAsia="Times New Roman"/>
        </w:rPr>
        <w:t xml:space="preserve">Таблица </w:t>
      </w:r>
      <w:r w:rsidR="00EC1F77" w:rsidRPr="00EC1F77">
        <w:rPr>
          <w:rFonts w:eastAsia="Times New Roman"/>
        </w:rPr>
        <w:t>8</w:t>
      </w:r>
      <w:r w:rsidRPr="00BF14BF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BF14BF">
        <w:rPr>
          <w:rFonts w:eastAsia="Times New Roman"/>
        </w:rPr>
        <w:t xml:space="preserve"> Затраты на расходные материалы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2127"/>
        <w:gridCol w:w="1842"/>
        <w:gridCol w:w="2364"/>
      </w:tblGrid>
      <w:tr w:rsidR="00041246" w:rsidRPr="00BF14BF" w14:paraId="021E2E3F" w14:textId="77777777" w:rsidTr="00C35469">
        <w:tc>
          <w:tcPr>
            <w:tcW w:w="2835" w:type="dxa"/>
          </w:tcPr>
          <w:p w14:paraId="78407A1A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127" w:type="dxa"/>
          </w:tcPr>
          <w:p w14:paraId="5C9920DE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(без НДС), руб.</w:t>
            </w:r>
          </w:p>
        </w:tc>
        <w:tc>
          <w:tcPr>
            <w:tcW w:w="1842" w:type="dxa"/>
          </w:tcPr>
          <w:p w14:paraId="798ED45D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4" w:type="dxa"/>
          </w:tcPr>
          <w:p w14:paraId="7775ED51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Стоимость, руб.</w:t>
            </w:r>
          </w:p>
        </w:tc>
      </w:tr>
      <w:tr w:rsidR="00041246" w:rsidRPr="00BF14BF" w14:paraId="16ADF7E6" w14:textId="77777777" w:rsidTr="00C35469">
        <w:tc>
          <w:tcPr>
            <w:tcW w:w="2835" w:type="dxa"/>
            <w:shd w:val="clear" w:color="auto" w:fill="auto"/>
          </w:tcPr>
          <w:p w14:paraId="5AE0D710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Пачка бумаги для печати формата А4</w:t>
            </w:r>
          </w:p>
        </w:tc>
        <w:tc>
          <w:tcPr>
            <w:tcW w:w="2127" w:type="dxa"/>
            <w:shd w:val="clear" w:color="auto" w:fill="auto"/>
          </w:tcPr>
          <w:p w14:paraId="7EA77925" w14:textId="77777777" w:rsidR="00041246" w:rsidRPr="0027310B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1842" w:type="dxa"/>
            <w:shd w:val="clear" w:color="auto" w:fill="auto"/>
          </w:tcPr>
          <w:p w14:paraId="79DF8CB4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14:paraId="1025D6CC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041246" w:rsidRPr="00BF14BF" w14:paraId="0EBAA978" w14:textId="77777777" w:rsidTr="00C35469">
        <w:trPr>
          <w:trHeight w:val="398"/>
        </w:trPr>
        <w:tc>
          <w:tcPr>
            <w:tcW w:w="2835" w:type="dxa"/>
            <w:shd w:val="clear" w:color="auto" w:fill="auto"/>
          </w:tcPr>
          <w:p w14:paraId="2B0BF757" w14:textId="77777777" w:rsidR="00041246" w:rsidRPr="008E019C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 8Гб</w:t>
            </w:r>
          </w:p>
        </w:tc>
        <w:tc>
          <w:tcPr>
            <w:tcW w:w="2127" w:type="dxa"/>
            <w:shd w:val="clear" w:color="auto" w:fill="auto"/>
          </w:tcPr>
          <w:p w14:paraId="051C94B5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842" w:type="dxa"/>
            <w:shd w:val="clear" w:color="auto" w:fill="auto"/>
          </w:tcPr>
          <w:p w14:paraId="34819DE6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4" w:type="dxa"/>
            <w:shd w:val="clear" w:color="auto" w:fill="auto"/>
          </w:tcPr>
          <w:p w14:paraId="6B935898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041246" w:rsidRPr="00BF14BF" w14:paraId="5C747716" w14:textId="77777777" w:rsidTr="00C35469">
        <w:trPr>
          <w:trHeight w:val="398"/>
        </w:trPr>
        <w:tc>
          <w:tcPr>
            <w:tcW w:w="2835" w:type="dxa"/>
            <w:shd w:val="clear" w:color="auto" w:fill="auto"/>
          </w:tcPr>
          <w:p w14:paraId="2A0429F3" w14:textId="77777777" w:rsidR="00041246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Ручка шариковая</w:t>
            </w:r>
          </w:p>
        </w:tc>
        <w:tc>
          <w:tcPr>
            <w:tcW w:w="2127" w:type="dxa"/>
            <w:shd w:val="clear" w:color="auto" w:fill="auto"/>
          </w:tcPr>
          <w:p w14:paraId="7CCA2272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842" w:type="dxa"/>
            <w:shd w:val="clear" w:color="auto" w:fill="auto"/>
          </w:tcPr>
          <w:p w14:paraId="71986114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14:paraId="7DD12B3B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041246" w:rsidRPr="00BF14BF" w14:paraId="3B1DE6B7" w14:textId="77777777" w:rsidTr="00C35469">
        <w:trPr>
          <w:trHeight w:val="398"/>
        </w:trPr>
        <w:tc>
          <w:tcPr>
            <w:tcW w:w="2835" w:type="dxa"/>
            <w:shd w:val="clear" w:color="auto" w:fill="auto"/>
          </w:tcPr>
          <w:p w14:paraId="7B095C2F" w14:textId="77777777" w:rsidR="00041246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Карандаш простой</w:t>
            </w:r>
          </w:p>
        </w:tc>
        <w:tc>
          <w:tcPr>
            <w:tcW w:w="2127" w:type="dxa"/>
            <w:shd w:val="clear" w:color="auto" w:fill="auto"/>
          </w:tcPr>
          <w:p w14:paraId="31226512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42" w:type="dxa"/>
            <w:shd w:val="clear" w:color="auto" w:fill="auto"/>
          </w:tcPr>
          <w:p w14:paraId="0F8C2FE5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64" w:type="dxa"/>
            <w:shd w:val="clear" w:color="auto" w:fill="auto"/>
          </w:tcPr>
          <w:p w14:paraId="10161B31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  <w:tr w:rsidR="00041246" w:rsidRPr="00BF14BF" w14:paraId="304AF8A6" w14:textId="77777777" w:rsidTr="00C35469">
        <w:tc>
          <w:tcPr>
            <w:tcW w:w="6804" w:type="dxa"/>
            <w:gridSpan w:val="3"/>
            <w:shd w:val="clear" w:color="auto" w:fill="auto"/>
          </w:tcPr>
          <w:p w14:paraId="0528D200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364" w:type="dxa"/>
            <w:shd w:val="clear" w:color="auto" w:fill="auto"/>
          </w:tcPr>
          <w:p w14:paraId="0A0D0379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2260</w:t>
            </w:r>
          </w:p>
        </w:tc>
      </w:tr>
      <w:tr w:rsidR="00041246" w:rsidRPr="00BF14BF" w14:paraId="7D6EA2D1" w14:textId="77777777" w:rsidTr="00C35469">
        <w:tc>
          <w:tcPr>
            <w:tcW w:w="6804" w:type="dxa"/>
            <w:gridSpan w:val="3"/>
            <w:shd w:val="clear" w:color="auto" w:fill="auto"/>
          </w:tcPr>
          <w:p w14:paraId="4731BAEA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 xml:space="preserve">ТЗР (15% </w:t>
            </w:r>
            <w:proofErr w:type="gram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от Итого</w:t>
            </w:r>
            <w:proofErr w:type="gramEnd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4" w:type="dxa"/>
            <w:shd w:val="clear" w:color="auto" w:fill="auto"/>
          </w:tcPr>
          <w:p w14:paraId="59DC8F34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</w:tr>
      <w:tr w:rsidR="00041246" w:rsidRPr="00BF14BF" w14:paraId="6B256800" w14:textId="77777777" w:rsidTr="00C35469">
        <w:tc>
          <w:tcPr>
            <w:tcW w:w="6804" w:type="dxa"/>
            <w:gridSpan w:val="3"/>
            <w:shd w:val="clear" w:color="auto" w:fill="auto"/>
          </w:tcPr>
          <w:p w14:paraId="18691F78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Всего затрат с учетом ТЗР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F14BF">
              <w:rPr>
                <w:rFonts w:ascii="Times New Roman" w:eastAsia="Times New Roman" w:hAnsi="Times New Roman" w:cs="Times New Roman"/>
                <w:sz w:val="28"/>
                <w:szCs w:val="28"/>
              </w:rPr>
              <w:t>Зрм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64" w:type="dxa"/>
            <w:shd w:val="clear" w:color="auto" w:fill="auto"/>
          </w:tcPr>
          <w:p w14:paraId="13E8F5AB" w14:textId="77777777" w:rsidR="00041246" w:rsidRPr="00BF14BF" w:rsidRDefault="00041246" w:rsidP="00C354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2599</w:t>
            </w:r>
          </w:p>
        </w:tc>
      </w:tr>
    </w:tbl>
    <w:p w14:paraId="1513C1C3" w14:textId="77777777" w:rsidR="00041246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72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30" w:name="_Toc104736487"/>
      <w:r>
        <w:rPr>
          <w:rFonts w:eastAsia="Calibri"/>
          <w:b/>
          <w:bCs/>
          <w:szCs w:val="24"/>
        </w:rPr>
        <w:t>Затраты по накладным расходам</w:t>
      </w:r>
      <w:bookmarkEnd w:id="30"/>
    </w:p>
    <w:p w14:paraId="31FD0FC3" w14:textId="77777777" w:rsidR="00041246" w:rsidRPr="00BF14BF" w:rsidRDefault="00041246" w:rsidP="00041246">
      <w:pPr>
        <w:pStyle w:val="ab"/>
        <w:ind w:firstLine="709"/>
      </w:pPr>
      <w:r w:rsidRPr="00BF14BF">
        <w:t>Затраты по накладным расходам определяются по формуле:</w:t>
      </w:r>
    </w:p>
    <w:p w14:paraId="54526EFA" w14:textId="77777777" w:rsidR="00041246" w:rsidRDefault="00041246" w:rsidP="00041246">
      <w:pPr>
        <w:tabs>
          <w:tab w:val="left" w:pos="4253"/>
        </w:tabs>
        <w:spacing w:before="240" w:after="240" w:line="360" w:lineRule="auto"/>
        <w:ind w:firstLine="3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</m:oMath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14BF">
        <w:rPr>
          <w:rFonts w:ascii="Times New Roman" w:eastAsia="Times New Roman" w:hAnsi="Times New Roman" w:cs="Times New Roman"/>
          <w:sz w:val="28"/>
          <w:szCs w:val="28"/>
        </w:rPr>
        <w:t>Зот,</w:t>
      </w:r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783D11" w14:textId="77777777" w:rsidR="00041246" w:rsidRDefault="00041246" w:rsidP="00041246">
      <w:pPr>
        <w:tabs>
          <w:tab w:val="left" w:pos="4253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накладных расходов по данным предприятия</w:t>
      </w:r>
    </w:p>
    <w:p w14:paraId="14CBA3A0" w14:textId="77777777" w:rsidR="00041246" w:rsidRPr="00BF14BF" w:rsidRDefault="00041246" w:rsidP="00041246">
      <w:pPr>
        <w:tabs>
          <w:tab w:val="left" w:pos="4253"/>
        </w:tabs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(если нет таких данных, то принять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0,35)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350DAB5" w14:textId="77777777" w:rsidR="00041246" w:rsidRPr="00BF14BF" w:rsidRDefault="00041246" w:rsidP="00041246">
      <w:p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14BF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 - затраты по оплате труда, руб.,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F14BF">
        <w:rPr>
          <w:rFonts w:ascii="Times New Roman" w:eastAsia="Times New Roman" w:hAnsi="Times New Roman" w:cs="Times New Roman"/>
          <w:sz w:val="28"/>
          <w:szCs w:val="28"/>
        </w:rPr>
        <w:t xml:space="preserve">см. </w:t>
      </w:r>
      <w:r>
        <w:rPr>
          <w:rFonts w:ascii="Times New Roman" w:eastAsia="Times New Roman" w:hAnsi="Times New Roman" w:cs="Times New Roman"/>
          <w:sz w:val="28"/>
          <w:szCs w:val="28"/>
        </w:rPr>
        <w:t>таблицу 3).</w:t>
      </w:r>
    </w:p>
    <w:p w14:paraId="2FE34AB1" w14:textId="77777777" w:rsidR="00041246" w:rsidRDefault="00041246" w:rsidP="00041246">
      <w:pPr>
        <w:pStyle w:val="ab"/>
        <w:ind w:firstLine="709"/>
      </w:pPr>
      <w:r>
        <w:t>Все полученные расчеты сводятся в таблицу 8.</w:t>
      </w:r>
    </w:p>
    <w:p w14:paraId="3DB52239" w14:textId="77777777" w:rsidR="00041246" w:rsidRPr="002B1240" w:rsidRDefault="00041246" w:rsidP="00041246">
      <w:pPr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68EEA7D7" w14:textId="50DB80C1" w:rsidR="00041246" w:rsidRPr="00BF14BF" w:rsidRDefault="00041246" w:rsidP="00041246">
      <w:pPr>
        <w:pStyle w:val="ae"/>
        <w:rPr>
          <w:rFonts w:eastAsia="Times New Roman"/>
        </w:rPr>
      </w:pPr>
      <w:r>
        <w:rPr>
          <w:rFonts w:eastAsia="Times New Roman"/>
        </w:rPr>
        <w:lastRenderedPageBreak/>
        <w:t xml:space="preserve">Таблица </w:t>
      </w:r>
      <w:r w:rsidR="00EC1F77" w:rsidRPr="00EC1F77">
        <w:rPr>
          <w:rFonts w:eastAsia="Times New Roman"/>
        </w:rPr>
        <w:t>9</w:t>
      </w:r>
      <w:r w:rsidRPr="00BF14BF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BF14BF">
        <w:rPr>
          <w:rFonts w:eastAsia="Times New Roman"/>
        </w:rPr>
        <w:t xml:space="preserve"> Полные затраты на разработку программного продукта</w:t>
      </w:r>
    </w:p>
    <w:tbl>
      <w:tblPr>
        <w:tblW w:w="0" w:type="auto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9"/>
        <w:gridCol w:w="1843"/>
        <w:gridCol w:w="1940"/>
      </w:tblGrid>
      <w:tr w:rsidR="00041246" w:rsidRPr="00BF14BF" w14:paraId="39094A31" w14:textId="77777777" w:rsidTr="00C35469">
        <w:tc>
          <w:tcPr>
            <w:tcW w:w="5529" w:type="dxa"/>
          </w:tcPr>
          <w:p w14:paraId="26A9D9B8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Перечень затрат</w:t>
            </w:r>
          </w:p>
        </w:tc>
        <w:tc>
          <w:tcPr>
            <w:tcW w:w="1843" w:type="dxa"/>
          </w:tcPr>
          <w:p w14:paraId="5D122FEC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бозначение</w:t>
            </w:r>
          </w:p>
        </w:tc>
        <w:tc>
          <w:tcPr>
            <w:tcW w:w="1940" w:type="dxa"/>
          </w:tcPr>
          <w:p w14:paraId="1DC566E6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041246" w:rsidRPr="00BF14BF" w14:paraId="39AEBDBB" w14:textId="77777777" w:rsidTr="00C35469">
        <w:tc>
          <w:tcPr>
            <w:tcW w:w="5529" w:type="dxa"/>
          </w:tcPr>
          <w:p w14:paraId="346FFBF7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Оплата труда</w:t>
            </w:r>
          </w:p>
        </w:tc>
        <w:tc>
          <w:tcPr>
            <w:tcW w:w="1843" w:type="dxa"/>
          </w:tcPr>
          <w:p w14:paraId="4721F51E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Зот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7CC55730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58493,8</w:t>
            </w:r>
          </w:p>
        </w:tc>
      </w:tr>
      <w:tr w:rsidR="00041246" w:rsidRPr="00BF14BF" w14:paraId="2BDDB1E7" w14:textId="77777777" w:rsidTr="00C35469">
        <w:tc>
          <w:tcPr>
            <w:tcW w:w="5529" w:type="dxa"/>
          </w:tcPr>
          <w:p w14:paraId="7FB17AFB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Страховые взносы</w:t>
            </w:r>
          </w:p>
        </w:tc>
        <w:tc>
          <w:tcPr>
            <w:tcW w:w="1843" w:type="dxa"/>
          </w:tcPr>
          <w:p w14:paraId="56C7FD65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Зст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5151029A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17683,1</w:t>
            </w:r>
          </w:p>
        </w:tc>
      </w:tr>
      <w:tr w:rsidR="00041246" w:rsidRPr="00BF14BF" w14:paraId="533DBB9C" w14:textId="77777777" w:rsidTr="00C35469">
        <w:tc>
          <w:tcPr>
            <w:tcW w:w="5529" w:type="dxa"/>
          </w:tcPr>
          <w:p w14:paraId="72FEAA3B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технические средства</w:t>
            </w:r>
          </w:p>
        </w:tc>
        <w:tc>
          <w:tcPr>
            <w:tcW w:w="1843" w:type="dxa"/>
          </w:tcPr>
          <w:p w14:paraId="2ED585EE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тс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507FD5E6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76998</w:t>
            </w:r>
          </w:p>
        </w:tc>
      </w:tr>
      <w:tr w:rsidR="00041246" w:rsidRPr="00BF14BF" w14:paraId="0EE1278C" w14:textId="77777777" w:rsidTr="00C35469">
        <w:tc>
          <w:tcPr>
            <w:tcW w:w="5529" w:type="dxa"/>
          </w:tcPr>
          <w:p w14:paraId="02532E76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электроэнергию</w:t>
            </w:r>
          </w:p>
        </w:tc>
        <w:tc>
          <w:tcPr>
            <w:tcW w:w="1843" w:type="dxa"/>
          </w:tcPr>
          <w:p w14:paraId="4C2A0FBA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Зэ/э</w:t>
            </w:r>
          </w:p>
        </w:tc>
        <w:tc>
          <w:tcPr>
            <w:tcW w:w="1940" w:type="dxa"/>
            <w:shd w:val="clear" w:color="auto" w:fill="auto"/>
          </w:tcPr>
          <w:p w14:paraId="04AA2885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223,2</w:t>
            </w:r>
          </w:p>
        </w:tc>
      </w:tr>
      <w:tr w:rsidR="00041246" w:rsidRPr="00BF14BF" w14:paraId="3E01BD4E" w14:textId="77777777" w:rsidTr="00C35469">
        <w:tc>
          <w:tcPr>
            <w:tcW w:w="5529" w:type="dxa"/>
          </w:tcPr>
          <w:p w14:paraId="6EB6E64C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Специальные программы</w:t>
            </w:r>
          </w:p>
        </w:tc>
        <w:tc>
          <w:tcPr>
            <w:tcW w:w="1843" w:type="dxa"/>
          </w:tcPr>
          <w:p w14:paraId="79ADD38A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Зсп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1C993E8F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B60">
              <w:rPr>
                <w:rFonts w:ascii="Times New Roman" w:eastAsia="Times New Roman" w:hAnsi="Times New Roman" w:cs="Times New Roman"/>
                <w:sz w:val="28"/>
              </w:rPr>
              <w:t>2424</w:t>
            </w:r>
          </w:p>
        </w:tc>
      </w:tr>
      <w:tr w:rsidR="00041246" w:rsidRPr="00BF14BF" w14:paraId="55A0816F" w14:textId="77777777" w:rsidTr="00C35469">
        <w:tc>
          <w:tcPr>
            <w:tcW w:w="5529" w:type="dxa"/>
          </w:tcPr>
          <w:p w14:paraId="63C82C81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Расходные материалы</w:t>
            </w:r>
          </w:p>
        </w:tc>
        <w:tc>
          <w:tcPr>
            <w:tcW w:w="1843" w:type="dxa"/>
          </w:tcPr>
          <w:p w14:paraId="11604288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Зрм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34E523F0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2599</w:t>
            </w:r>
          </w:p>
        </w:tc>
      </w:tr>
      <w:tr w:rsidR="00041246" w:rsidRPr="00BF14BF" w14:paraId="043424F2" w14:textId="77777777" w:rsidTr="00C35469">
        <w:tc>
          <w:tcPr>
            <w:tcW w:w="5529" w:type="dxa"/>
          </w:tcPr>
          <w:p w14:paraId="09925199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843" w:type="dxa"/>
          </w:tcPr>
          <w:p w14:paraId="4D511EFE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Знр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3C1EC9E5" w14:textId="77777777" w:rsidR="00041246" w:rsidRPr="002829B8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20472,8</w:t>
            </w:r>
          </w:p>
        </w:tc>
      </w:tr>
      <w:tr w:rsidR="00041246" w:rsidRPr="00BF14BF" w14:paraId="7E463A9D" w14:textId="77777777" w:rsidTr="00C35469">
        <w:tc>
          <w:tcPr>
            <w:tcW w:w="5529" w:type="dxa"/>
          </w:tcPr>
          <w:p w14:paraId="5F7A07B7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Итого затрат на разработку</w:t>
            </w:r>
          </w:p>
        </w:tc>
        <w:tc>
          <w:tcPr>
            <w:tcW w:w="1843" w:type="dxa"/>
          </w:tcPr>
          <w:p w14:paraId="6786F356" w14:textId="77777777" w:rsidR="00041246" w:rsidRPr="00BF14B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14BF">
              <w:rPr>
                <w:rFonts w:ascii="Times New Roman" w:hAnsi="Times New Roman" w:cs="Times New Roman"/>
                <w:sz w:val="28"/>
                <w:szCs w:val="28"/>
              </w:rPr>
              <w:t>Зрп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3F320DBF" w14:textId="77777777" w:rsidR="00041246" w:rsidRPr="00AD1A2F" w:rsidRDefault="00041246" w:rsidP="00C3546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263201,48</w:t>
            </w:r>
          </w:p>
        </w:tc>
      </w:tr>
    </w:tbl>
    <w:p w14:paraId="67439E41" w14:textId="77777777" w:rsidR="00041246" w:rsidRPr="00A07DDF" w:rsidRDefault="00041246" w:rsidP="00041246">
      <w:pPr>
        <w:pStyle w:val="ab"/>
        <w:numPr>
          <w:ilvl w:val="2"/>
          <w:numId w:val="11"/>
        </w:numPr>
        <w:tabs>
          <w:tab w:val="left" w:pos="1134"/>
        </w:tabs>
        <w:spacing w:before="720" w:after="240"/>
        <w:ind w:left="0" w:firstLine="709"/>
        <w:outlineLvl w:val="2"/>
        <w:rPr>
          <w:rFonts w:eastAsia="Calibri"/>
          <w:b/>
          <w:bCs/>
          <w:szCs w:val="24"/>
        </w:rPr>
      </w:pPr>
      <w:bookmarkStart w:id="31" w:name="_Toc104736488"/>
      <w:bookmarkStart w:id="32" w:name="_Toc483238246"/>
      <w:bookmarkStart w:id="33" w:name="_Toc483326736"/>
      <w:r>
        <w:rPr>
          <w:rFonts w:eastAsia="Calibri"/>
          <w:b/>
          <w:bCs/>
          <w:szCs w:val="24"/>
        </w:rPr>
        <w:t>Расчет цены программного продукта</w:t>
      </w:r>
      <w:bookmarkEnd w:id="31"/>
    </w:p>
    <w:p w14:paraId="281B2252" w14:textId="77777777" w:rsidR="00041246" w:rsidRPr="008D108E" w:rsidRDefault="00041246" w:rsidP="00041246">
      <w:pPr>
        <w:pStyle w:val="ab"/>
      </w:pPr>
      <w:r w:rsidRPr="008D108E">
        <w:t>Цена программного продукта для работы отдела продаж определяется по формуле:</w:t>
      </w:r>
    </w:p>
    <w:p w14:paraId="34005D2F" w14:textId="77777777" w:rsidR="00041246" w:rsidRPr="008D108E" w:rsidRDefault="00041246" w:rsidP="00041246">
      <w:pPr>
        <w:spacing w:before="240" w:after="240" w:line="360" w:lineRule="auto"/>
        <w:ind w:firstLine="311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108E">
        <w:rPr>
          <w:rFonts w:ascii="Times New Roman" w:hAnsi="Times New Roman" w:cs="Times New Roman"/>
          <w:sz w:val="28"/>
          <w:szCs w:val="28"/>
        </w:rPr>
        <w:t>Цпо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Зрп+Пп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+НДС,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8E">
        <w:rPr>
          <w:rFonts w:ascii="Times New Roman" w:hAnsi="Times New Roman" w:cs="Times New Roman"/>
          <w:sz w:val="28"/>
          <w:szCs w:val="28"/>
        </w:rPr>
        <w:t xml:space="preserve"> (9)</w:t>
      </w:r>
    </w:p>
    <w:p w14:paraId="0D03B329" w14:textId="77777777" w:rsidR="00041246" w:rsidRPr="008D108E" w:rsidRDefault="00041246" w:rsidP="000412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D108E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8E">
        <w:rPr>
          <w:rFonts w:ascii="Times New Roman" w:hAnsi="Times New Roman" w:cs="Times New Roman"/>
          <w:iCs/>
          <w:sz w:val="28"/>
          <w:szCs w:val="28"/>
        </w:rPr>
        <w:t>Зрп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– итого затрат на </w:t>
      </w:r>
      <w:r w:rsidRPr="008D108E">
        <w:rPr>
          <w:rFonts w:ascii="Times New Roman" w:hAnsi="Times New Roman" w:cs="Times New Roman"/>
          <w:iCs/>
          <w:sz w:val="28"/>
          <w:szCs w:val="28"/>
        </w:rPr>
        <w:t xml:space="preserve">программный </w:t>
      </w:r>
      <w:proofErr w:type="spellStart"/>
      <w:r w:rsidRPr="008D108E">
        <w:rPr>
          <w:rFonts w:ascii="Times New Roman" w:hAnsi="Times New Roman" w:cs="Times New Roman"/>
          <w:iCs/>
          <w:sz w:val="28"/>
          <w:szCs w:val="28"/>
        </w:rPr>
        <w:t>продуктработы</w:t>
      </w:r>
      <w:proofErr w:type="spellEnd"/>
      <w:r w:rsidRPr="008D108E">
        <w:rPr>
          <w:rFonts w:ascii="Times New Roman" w:hAnsi="Times New Roman" w:cs="Times New Roman"/>
          <w:iCs/>
          <w:sz w:val="28"/>
          <w:szCs w:val="28"/>
        </w:rPr>
        <w:t xml:space="preserve"> отдела продаж</w:t>
      </w:r>
      <w:r w:rsidRPr="008D108E">
        <w:rPr>
          <w:rFonts w:ascii="Times New Roman" w:hAnsi="Times New Roman" w:cs="Times New Roman"/>
          <w:sz w:val="28"/>
          <w:szCs w:val="28"/>
        </w:rPr>
        <w:t>, руб.;</w:t>
      </w:r>
    </w:p>
    <w:p w14:paraId="61FCF2A0" w14:textId="77777777" w:rsidR="00041246" w:rsidRPr="008D108E" w:rsidRDefault="00041246" w:rsidP="00041246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108E">
        <w:rPr>
          <w:rFonts w:ascii="Times New Roman" w:hAnsi="Times New Roman" w:cs="Times New Roman"/>
          <w:iCs/>
          <w:sz w:val="28"/>
          <w:szCs w:val="28"/>
        </w:rPr>
        <w:t>Пп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– планируемая прибыль (принимается = 15 % от суммы затрат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08E">
        <w:rPr>
          <w:rFonts w:ascii="Times New Roman" w:hAnsi="Times New Roman" w:cs="Times New Roman"/>
          <w:sz w:val="28"/>
          <w:szCs w:val="28"/>
        </w:rPr>
        <w:t>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08E">
        <w:rPr>
          <w:rFonts w:ascii="Times New Roman" w:hAnsi="Times New Roman" w:cs="Times New Roman"/>
          <w:sz w:val="28"/>
          <w:szCs w:val="28"/>
        </w:rPr>
        <w:t xml:space="preserve">работы отдела продаж, </w:t>
      </w:r>
      <w:proofErr w:type="gramStart"/>
      <w:r w:rsidRPr="008D108E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8D108E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Зрп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>) руб.;</w:t>
      </w:r>
    </w:p>
    <w:p w14:paraId="3FF4CFF2" w14:textId="77777777" w:rsidR="00041246" w:rsidRPr="008D108E" w:rsidRDefault="00041246" w:rsidP="00041246">
      <w:pPr>
        <w:spacing w:after="24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D108E">
        <w:rPr>
          <w:rFonts w:ascii="Times New Roman" w:hAnsi="Times New Roman" w:cs="Times New Roman"/>
          <w:iCs/>
          <w:sz w:val="28"/>
          <w:szCs w:val="28"/>
        </w:rPr>
        <w:t>НДС (налог на добавленную стоимость) – налог на добавленную стоимость (ставка НДС = 20%), руб.</w:t>
      </w:r>
    </w:p>
    <w:p w14:paraId="2DDA5F5E" w14:textId="77777777" w:rsidR="00041246" w:rsidRPr="008D108E" w:rsidRDefault="00041246" w:rsidP="00041246">
      <w:pPr>
        <w:pStyle w:val="ab"/>
      </w:pPr>
      <w:r w:rsidRPr="008D108E">
        <w:t>Планируемая прибыль также может быть рассчитана исходя из нормативной рентабельности, определяемая организацией и рассчитывается по формуле:</w:t>
      </w:r>
    </w:p>
    <w:p w14:paraId="2D895491" w14:textId="77777777" w:rsidR="00041246" w:rsidRPr="008D108E" w:rsidRDefault="00041246" w:rsidP="00041246">
      <w:pPr>
        <w:spacing w:before="240" w:after="240" w:line="360" w:lineRule="auto"/>
        <w:ind w:firstLine="326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Зрп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8D10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108E">
        <w:rPr>
          <w:rFonts w:ascii="Times New Roman" w:hAnsi="Times New Roman" w:cs="Times New Roman"/>
          <w:sz w:val="28"/>
          <w:szCs w:val="28"/>
        </w:rPr>
        <w:t xml:space="preserve">п,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(10)</w:t>
      </w:r>
    </w:p>
    <w:p w14:paraId="087E1A18" w14:textId="77777777" w:rsidR="00041246" w:rsidRPr="00AD1A2F" w:rsidRDefault="00041246" w:rsidP="00041246">
      <w:pPr>
        <w:spacing w:before="240"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Пп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263201,48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0,15=39480</m:t>
          </m:r>
        </m:oMath>
      </m:oMathPara>
    </w:p>
    <w:p w14:paraId="68BBAEE8" w14:textId="77777777" w:rsidR="00041246" w:rsidRPr="008D108E" w:rsidRDefault="00041246" w:rsidP="00041246">
      <w:pPr>
        <w:spacing w:after="24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8D10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108E">
        <w:rPr>
          <w:rFonts w:ascii="Times New Roman" w:hAnsi="Times New Roman" w:cs="Times New Roman"/>
          <w:sz w:val="28"/>
          <w:szCs w:val="28"/>
        </w:rPr>
        <w:t xml:space="preserve">п – коэффициент рентабельности, определенный предприятием или принять </w:t>
      </w:r>
      <w:r w:rsidRPr="008D108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D108E">
        <w:rPr>
          <w:rFonts w:ascii="Times New Roman" w:hAnsi="Times New Roman" w:cs="Times New Roman"/>
          <w:sz w:val="28"/>
          <w:szCs w:val="28"/>
        </w:rPr>
        <w:t>п = 0,15.</w:t>
      </w:r>
    </w:p>
    <w:p w14:paraId="0331F039" w14:textId="3B662BC3" w:rsidR="00041246" w:rsidRPr="008D108E" w:rsidRDefault="00041246" w:rsidP="00041246">
      <w:pPr>
        <w:pStyle w:val="ab"/>
      </w:pPr>
      <w:r w:rsidRPr="008D108E">
        <w:t>Налог на добавленную стоимость определяется по ставке</w:t>
      </w:r>
      <w:r w:rsidR="005B7C7E">
        <w:t>,</w:t>
      </w:r>
      <w:r w:rsidRPr="008D108E">
        <w:t xml:space="preserve"> установленной государством от суммы затрат на программный продукт и величины плановой прибыли по формуле:</w:t>
      </w:r>
    </w:p>
    <w:p w14:paraId="2DD96A70" w14:textId="77777777" w:rsidR="00041246" w:rsidRPr="008D108E" w:rsidRDefault="00041246" w:rsidP="0004124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t>НДС = (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Зрп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8D108E">
        <w:rPr>
          <w:rFonts w:ascii="Times New Roman" w:hAnsi="Times New Roman" w:cs="Times New Roman"/>
          <w:sz w:val="28"/>
          <w:szCs w:val="28"/>
        </w:rPr>
        <w:t xml:space="preserve">Кндс, </w:t>
      </w:r>
      <w:proofErr w:type="gramStart"/>
      <w:r w:rsidRPr="008D108E">
        <w:rPr>
          <w:rFonts w:ascii="Times New Roman" w:hAnsi="Times New Roman" w:cs="Times New Roman"/>
          <w:sz w:val="28"/>
          <w:szCs w:val="28"/>
        </w:rPr>
        <w:t>руб.(</w:t>
      </w:r>
      <w:proofErr w:type="gramEnd"/>
      <w:r w:rsidRPr="008D108E">
        <w:rPr>
          <w:rFonts w:ascii="Times New Roman" w:hAnsi="Times New Roman" w:cs="Times New Roman"/>
          <w:sz w:val="28"/>
          <w:szCs w:val="28"/>
        </w:rPr>
        <w:t>10)</w:t>
      </w:r>
    </w:p>
    <w:p w14:paraId="08D51938" w14:textId="77777777" w:rsidR="00041246" w:rsidRPr="008D108E" w:rsidRDefault="00041246" w:rsidP="0004124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263201,48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+39480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0,2=302681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0,2=60536</m:t>
          </m:r>
        </m:oMath>
      </m:oMathPara>
    </w:p>
    <w:p w14:paraId="72352B3E" w14:textId="77777777" w:rsidR="00041246" w:rsidRPr="008D108E" w:rsidRDefault="00041246" w:rsidP="00041246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D108E">
        <w:rPr>
          <w:rFonts w:ascii="Times New Roman" w:hAnsi="Times New Roman" w:cs="Times New Roman"/>
          <w:sz w:val="28"/>
          <w:szCs w:val="28"/>
        </w:rPr>
        <w:t>де</w:t>
      </w:r>
      <w:r w:rsidRPr="00E3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Кндс</w:t>
      </w:r>
      <w:proofErr w:type="spellEnd"/>
      <w:r w:rsidRPr="008D108E">
        <w:rPr>
          <w:rFonts w:ascii="Times New Roman" w:hAnsi="Times New Roman" w:cs="Times New Roman"/>
          <w:b/>
          <w:sz w:val="28"/>
          <w:szCs w:val="28"/>
        </w:rPr>
        <w:t>–</w:t>
      </w:r>
      <w:r w:rsidRPr="008D108E">
        <w:rPr>
          <w:rFonts w:ascii="Times New Roman" w:hAnsi="Times New Roman" w:cs="Times New Roman"/>
          <w:sz w:val="28"/>
          <w:szCs w:val="28"/>
        </w:rPr>
        <w:t>коэффициент НДС (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Кндс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= 0,20 при ставке НДС 20 %).</w:t>
      </w:r>
    </w:p>
    <w:p w14:paraId="7CC8E8AC" w14:textId="77777777" w:rsidR="00041246" w:rsidRPr="008D108E" w:rsidRDefault="00041246" w:rsidP="0004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t>В результат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D108E">
        <w:rPr>
          <w:rFonts w:ascii="Times New Roman" w:hAnsi="Times New Roman" w:cs="Times New Roman"/>
          <w:sz w:val="28"/>
          <w:szCs w:val="28"/>
        </w:rPr>
        <w:t xml:space="preserve"> полученного положительного финансового результата (прибыли) предприятие должно начислить налог на прибыль (налога 20 % от полученной прибыли) по формуле:</w:t>
      </w:r>
    </w:p>
    <w:p w14:paraId="42931821" w14:textId="77777777" w:rsidR="00041246" w:rsidRPr="008D108E" w:rsidRDefault="00041246" w:rsidP="00041246">
      <w:pPr>
        <w:spacing w:before="240" w:after="240" w:line="360" w:lineRule="auto"/>
        <w:ind w:firstLine="226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Нприб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. =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Пп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ставканалоганаприбыль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%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100%</m:t>
            </m:r>
          </m:den>
        </m:f>
      </m:oMath>
      <w:r w:rsidRPr="008D108E">
        <w:rPr>
          <w:rFonts w:ascii="Times New Roman" w:hAnsi="Times New Roman" w:cs="Times New Roman"/>
          <w:sz w:val="28"/>
          <w:szCs w:val="28"/>
        </w:rPr>
        <w:t>, руб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8E">
        <w:rPr>
          <w:rFonts w:ascii="Times New Roman" w:hAnsi="Times New Roman" w:cs="Times New Roman"/>
          <w:sz w:val="28"/>
          <w:szCs w:val="28"/>
        </w:rPr>
        <w:t xml:space="preserve"> (11)</w:t>
      </w:r>
    </w:p>
    <w:p w14:paraId="20117764" w14:textId="77777777" w:rsidR="00041246" w:rsidRPr="008D108E" w:rsidRDefault="00041246" w:rsidP="00041246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Нприб. </m:t>
          </m:r>
          <m:r>
            <w:rPr>
              <w:rFonts w:ascii="Cambria Math" w:hAnsi="Times New Roman" w:cs="Times New Roman"/>
              <w:sz w:val="28"/>
              <w:szCs w:val="28"/>
            </w:rPr>
            <m:t>=39480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=7896</m:t>
          </m:r>
        </m:oMath>
      </m:oMathPara>
    </w:p>
    <w:p w14:paraId="591E0328" w14:textId="77777777" w:rsidR="00041246" w:rsidRPr="008D108E" w:rsidRDefault="00041246" w:rsidP="0004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t>Прибыль, оставшаяся на предприятии после уплаты налога на прибыль, определяется по формуле</w:t>
      </w:r>
    </w:p>
    <w:p w14:paraId="6F6BE879" w14:textId="77777777" w:rsidR="00041246" w:rsidRPr="008D108E" w:rsidRDefault="00041246" w:rsidP="00041246">
      <w:pPr>
        <w:spacing w:before="240" w:after="240" w:line="360" w:lineRule="auto"/>
        <w:ind w:firstLine="297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Пч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Пп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>–</m:t>
        </m:r>
      </m:oMath>
      <w:r w:rsidRPr="008D108E">
        <w:rPr>
          <w:rFonts w:ascii="Times New Roman" w:hAnsi="Times New Roman" w:cs="Times New Roman"/>
          <w:sz w:val="28"/>
          <w:szCs w:val="28"/>
        </w:rPr>
        <w:t>Нприб., руб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8E">
        <w:rPr>
          <w:rFonts w:ascii="Times New Roman" w:hAnsi="Times New Roman" w:cs="Times New Roman"/>
          <w:sz w:val="28"/>
          <w:szCs w:val="28"/>
        </w:rPr>
        <w:t xml:space="preserve"> (12)</w:t>
      </w:r>
    </w:p>
    <w:p w14:paraId="19C26D16" w14:textId="77777777" w:rsidR="00041246" w:rsidRPr="008D108E" w:rsidRDefault="00041246" w:rsidP="00041246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Пч </m:t>
          </m:r>
          <m:r>
            <w:rPr>
              <w:rFonts w:ascii="Cambria Math" w:hAnsi="Times New Roman" w:cs="Times New Roman"/>
              <w:sz w:val="28"/>
              <w:szCs w:val="28"/>
            </w:rPr>
            <m:t>=39480</m:t>
          </m:r>
          <m:r>
            <w:rPr>
              <w:rFonts w:ascii="Cambria Math" w:hAnsi="Cambria Math" w:cs="Cambria Math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7896=31584</m:t>
          </m:r>
        </m:oMath>
      </m:oMathPara>
    </w:p>
    <w:p w14:paraId="52DF93AC" w14:textId="77777777" w:rsidR="00041246" w:rsidRPr="008D108E" w:rsidRDefault="00041246" w:rsidP="00041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t>В целом поступления в бюджет от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108E">
        <w:rPr>
          <w:rFonts w:ascii="Times New Roman" w:hAnsi="Times New Roman" w:cs="Times New Roman"/>
          <w:iCs/>
          <w:sz w:val="28"/>
          <w:szCs w:val="28"/>
        </w:rPr>
        <w:t xml:space="preserve">программного продукта для работы отдела продаж </w:t>
      </w:r>
      <w:r w:rsidRPr="008D108E">
        <w:rPr>
          <w:rFonts w:ascii="Times New Roman" w:hAnsi="Times New Roman" w:cs="Times New Roman"/>
          <w:sz w:val="28"/>
          <w:szCs w:val="28"/>
        </w:rPr>
        <w:t>составят:</w:t>
      </w:r>
    </w:p>
    <w:p w14:paraId="66310D8A" w14:textId="77777777" w:rsidR="00041246" w:rsidRPr="008D108E" w:rsidRDefault="00041246" w:rsidP="00041246">
      <w:pPr>
        <w:spacing w:before="240" w:after="240" w:line="360" w:lineRule="auto"/>
        <w:ind w:firstLine="297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108E">
        <w:rPr>
          <w:rFonts w:ascii="Times New Roman" w:hAnsi="Times New Roman" w:cs="Times New Roman"/>
          <w:sz w:val="28"/>
          <w:szCs w:val="28"/>
        </w:rPr>
        <w:t>Пбюдж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>.=</w:t>
      </w:r>
      <w:proofErr w:type="spellStart"/>
      <w:proofErr w:type="gramEnd"/>
      <w:r w:rsidRPr="008D108E">
        <w:rPr>
          <w:rFonts w:ascii="Times New Roman" w:hAnsi="Times New Roman" w:cs="Times New Roman"/>
          <w:sz w:val="28"/>
          <w:szCs w:val="28"/>
        </w:rPr>
        <w:t>Нприб</w:t>
      </w:r>
      <w:proofErr w:type="spellEnd"/>
      <w:r w:rsidRPr="008D108E">
        <w:rPr>
          <w:rFonts w:ascii="Times New Roman" w:hAnsi="Times New Roman" w:cs="Times New Roman"/>
          <w:sz w:val="28"/>
          <w:szCs w:val="28"/>
        </w:rPr>
        <w:t xml:space="preserve">. +НДС, </w:t>
      </w:r>
      <w:proofErr w:type="spellStart"/>
      <w:r w:rsidRPr="008D108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D108E">
        <w:rPr>
          <w:rFonts w:ascii="Times New Roman" w:hAnsi="Times New Roman" w:cs="Times New Roman"/>
          <w:sz w:val="28"/>
          <w:szCs w:val="28"/>
        </w:rPr>
        <w:t xml:space="preserve"> (13)</w:t>
      </w:r>
    </w:p>
    <w:p w14:paraId="1B7CE8F8" w14:textId="7437A5B4" w:rsidR="00041246" w:rsidRPr="00876A76" w:rsidRDefault="00041246" w:rsidP="00041246">
      <w:pPr>
        <w:spacing w:before="240" w:after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Пбюдж. 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=7896 </m:t>
          </m:r>
          <m:r>
            <w:rPr>
              <w:rFonts w:ascii="Cambria Math" w:hAnsi="Cambria Math" w:cs="Cambria Math"/>
              <w:sz w:val="28"/>
              <w:szCs w:val="28"/>
            </w:rPr>
            <m:t>+</m:t>
          </m:r>
          <m:r>
            <w:rPr>
              <w:rFonts w:ascii="Cambria Math" w:hAnsi="Times New Roman" w:cs="Times New Roman"/>
              <w:sz w:val="28"/>
              <w:szCs w:val="28"/>
            </w:rPr>
            <m:t>60536=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68405</m:t>
          </m:r>
        </m:oMath>
      </m:oMathPara>
    </w:p>
    <w:p w14:paraId="2202390E" w14:textId="77777777" w:rsidR="00041246" w:rsidRPr="008D108E" w:rsidRDefault="00041246" w:rsidP="00041246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108E">
        <w:rPr>
          <w:rFonts w:ascii="Times New Roman" w:hAnsi="Times New Roman" w:cs="Times New Roman"/>
          <w:sz w:val="28"/>
          <w:szCs w:val="28"/>
        </w:rPr>
        <w:t xml:space="preserve">Все полученные расчеты сводятся в итоговую таблицу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D108E">
        <w:rPr>
          <w:rFonts w:ascii="Times New Roman" w:hAnsi="Times New Roman" w:cs="Times New Roman"/>
          <w:sz w:val="28"/>
          <w:szCs w:val="28"/>
        </w:rPr>
        <w:t>.</w:t>
      </w:r>
    </w:p>
    <w:p w14:paraId="4A539917" w14:textId="1D6AC2A6" w:rsidR="00041246" w:rsidRPr="008D108E" w:rsidRDefault="00041246" w:rsidP="00041246">
      <w:pPr>
        <w:pStyle w:val="af0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8D108E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="00EC1F77" w:rsidRPr="00EC1F77">
        <w:rPr>
          <w:rFonts w:ascii="Times New Roman" w:hAnsi="Times New Roman" w:cs="Times New Roman"/>
          <w:i w:val="0"/>
          <w:color w:val="auto"/>
          <w:sz w:val="28"/>
        </w:rPr>
        <w:t>1</w:t>
      </w:r>
      <w:r w:rsidR="00EC1F77" w:rsidRPr="00876A76">
        <w:rPr>
          <w:rFonts w:ascii="Times New Roman" w:hAnsi="Times New Roman" w:cs="Times New Roman"/>
          <w:i w:val="0"/>
          <w:color w:val="auto"/>
          <w:sz w:val="28"/>
        </w:rPr>
        <w:t>0</w:t>
      </w:r>
      <w:r w:rsidRPr="008D108E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</w:rPr>
        <w:t>–</w:t>
      </w:r>
      <w:r w:rsidRPr="008D108E">
        <w:rPr>
          <w:rFonts w:ascii="Times New Roman" w:hAnsi="Times New Roman" w:cs="Times New Roman"/>
          <w:i w:val="0"/>
          <w:color w:val="auto"/>
          <w:sz w:val="28"/>
        </w:rPr>
        <w:t xml:space="preserve"> Основные экономические показатели по созданию продукта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06"/>
        <w:gridCol w:w="2339"/>
      </w:tblGrid>
      <w:tr w:rsidR="00041246" w:rsidRPr="008D108E" w14:paraId="1C51A315" w14:textId="77777777" w:rsidTr="00C35469">
        <w:tc>
          <w:tcPr>
            <w:tcW w:w="7195" w:type="dxa"/>
          </w:tcPr>
          <w:p w14:paraId="0424DA61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2375" w:type="dxa"/>
          </w:tcPr>
          <w:p w14:paraId="14DA789C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Значение, руб.</w:t>
            </w:r>
          </w:p>
        </w:tc>
      </w:tr>
      <w:tr w:rsidR="00041246" w:rsidRPr="008D108E" w14:paraId="4E835FCF" w14:textId="77777777" w:rsidTr="00C35469">
        <w:tc>
          <w:tcPr>
            <w:tcW w:w="7195" w:type="dxa"/>
          </w:tcPr>
          <w:p w14:paraId="02EA2F21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Затраты на разработку (</w:t>
            </w:r>
            <w:proofErr w:type="spellStart"/>
            <w:r w:rsidRPr="008D108E">
              <w:rPr>
                <w:rFonts w:ascii="Times New Roman" w:hAnsi="Times New Roman"/>
                <w:sz w:val="28"/>
                <w:szCs w:val="28"/>
              </w:rPr>
              <w:t>Зрп</w:t>
            </w:r>
            <w:proofErr w:type="spellEnd"/>
            <w:r w:rsidRPr="008D108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75" w:type="dxa"/>
          </w:tcPr>
          <w:p w14:paraId="6D1EB7F0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263201,48</w:t>
            </w:r>
          </w:p>
        </w:tc>
      </w:tr>
      <w:tr w:rsidR="00041246" w:rsidRPr="008D108E" w14:paraId="150BE1B4" w14:textId="77777777" w:rsidTr="00C35469">
        <w:tc>
          <w:tcPr>
            <w:tcW w:w="7195" w:type="dxa"/>
          </w:tcPr>
          <w:p w14:paraId="20FF6F14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Налог на добавленную стоимость (НДС)</w:t>
            </w:r>
          </w:p>
        </w:tc>
        <w:tc>
          <w:tcPr>
            <w:tcW w:w="2375" w:type="dxa"/>
          </w:tcPr>
          <w:p w14:paraId="025514CE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60536</m:t>
                </m:r>
              </m:oMath>
            </m:oMathPara>
          </w:p>
        </w:tc>
      </w:tr>
      <w:tr w:rsidR="00041246" w:rsidRPr="008D108E" w14:paraId="5B890247" w14:textId="77777777" w:rsidTr="00C35469">
        <w:tc>
          <w:tcPr>
            <w:tcW w:w="7195" w:type="dxa"/>
          </w:tcPr>
          <w:p w14:paraId="03DE7915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Норматив рентабельности (</w:t>
            </w:r>
            <w:r w:rsidRPr="008D108E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D108E">
              <w:rPr>
                <w:rFonts w:ascii="Times New Roman" w:hAnsi="Times New Roman"/>
                <w:sz w:val="28"/>
                <w:szCs w:val="28"/>
              </w:rPr>
              <w:t>п)</w:t>
            </w:r>
          </w:p>
        </w:tc>
        <w:tc>
          <w:tcPr>
            <w:tcW w:w="2375" w:type="dxa"/>
          </w:tcPr>
          <w:p w14:paraId="08D7D813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0,15</w:t>
            </w:r>
          </w:p>
        </w:tc>
      </w:tr>
      <w:tr w:rsidR="00041246" w:rsidRPr="008D108E" w14:paraId="76E053D0" w14:textId="77777777" w:rsidTr="00C35469">
        <w:tc>
          <w:tcPr>
            <w:tcW w:w="7195" w:type="dxa"/>
          </w:tcPr>
          <w:p w14:paraId="32295288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Плановая прибыль (</w:t>
            </w:r>
            <w:proofErr w:type="spellStart"/>
            <w:r w:rsidRPr="008D108E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  <w:r w:rsidRPr="008D108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75" w:type="dxa"/>
          </w:tcPr>
          <w:p w14:paraId="76500518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39480</m:t>
                </m:r>
              </m:oMath>
            </m:oMathPara>
          </w:p>
        </w:tc>
      </w:tr>
      <w:tr w:rsidR="00041246" w:rsidRPr="008D108E" w14:paraId="0BE62145" w14:textId="77777777" w:rsidTr="00C35469">
        <w:tc>
          <w:tcPr>
            <w:tcW w:w="7195" w:type="dxa"/>
          </w:tcPr>
          <w:p w14:paraId="16FC5A8F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Налог на прибыль (</w:t>
            </w:r>
            <w:proofErr w:type="spellStart"/>
            <w:r w:rsidRPr="008D108E">
              <w:rPr>
                <w:rFonts w:ascii="Times New Roman" w:hAnsi="Times New Roman"/>
                <w:sz w:val="28"/>
                <w:szCs w:val="28"/>
              </w:rPr>
              <w:t>Нприб</w:t>
            </w:r>
            <w:proofErr w:type="spellEnd"/>
            <w:r w:rsidRPr="008D108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75" w:type="dxa"/>
          </w:tcPr>
          <w:p w14:paraId="6A2AED7F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7896</m:t>
                </m:r>
              </m:oMath>
            </m:oMathPara>
          </w:p>
        </w:tc>
      </w:tr>
      <w:tr w:rsidR="00041246" w:rsidRPr="008D108E" w14:paraId="67208A18" w14:textId="77777777" w:rsidTr="00C35469">
        <w:tc>
          <w:tcPr>
            <w:tcW w:w="7195" w:type="dxa"/>
          </w:tcPr>
          <w:p w14:paraId="1696F869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Прибыль, оставшаяся в распоряжении предприятия (</w:t>
            </w:r>
            <w:proofErr w:type="spellStart"/>
            <w:r w:rsidRPr="008D108E">
              <w:rPr>
                <w:rFonts w:ascii="Times New Roman" w:hAnsi="Times New Roman"/>
                <w:sz w:val="28"/>
                <w:szCs w:val="28"/>
              </w:rPr>
              <w:t>Пч</w:t>
            </w:r>
            <w:proofErr w:type="spellEnd"/>
            <w:r w:rsidRPr="008D108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75" w:type="dxa"/>
          </w:tcPr>
          <w:p w14:paraId="38C48B4B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31584</m:t>
                </m:r>
              </m:oMath>
            </m:oMathPara>
          </w:p>
        </w:tc>
      </w:tr>
      <w:tr w:rsidR="00041246" w:rsidRPr="008D108E" w14:paraId="7B813995" w14:textId="77777777" w:rsidTr="00C35469">
        <w:tc>
          <w:tcPr>
            <w:tcW w:w="7195" w:type="dxa"/>
          </w:tcPr>
          <w:p w14:paraId="665EB05B" w14:textId="77777777" w:rsidR="00041246" w:rsidRPr="008D108E" w:rsidRDefault="00041246" w:rsidP="00C35469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D108E">
              <w:rPr>
                <w:rFonts w:ascii="Times New Roman" w:hAnsi="Times New Roman"/>
                <w:sz w:val="28"/>
                <w:szCs w:val="28"/>
              </w:rPr>
              <w:t>Поступления в бюджет (</w:t>
            </w:r>
            <w:proofErr w:type="spellStart"/>
            <w:r w:rsidRPr="008D108E">
              <w:rPr>
                <w:rFonts w:ascii="Times New Roman" w:hAnsi="Times New Roman"/>
                <w:sz w:val="28"/>
                <w:szCs w:val="28"/>
              </w:rPr>
              <w:t>Пбюдж</w:t>
            </w:r>
            <w:proofErr w:type="spellEnd"/>
            <w:r w:rsidRPr="008D108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75" w:type="dxa"/>
          </w:tcPr>
          <w:p w14:paraId="59A073A4" w14:textId="77777777" w:rsidR="00041246" w:rsidRPr="008D108E" w:rsidRDefault="00041246" w:rsidP="00C3546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68405</m:t>
                </m:r>
              </m:oMath>
            </m:oMathPara>
          </w:p>
        </w:tc>
      </w:tr>
    </w:tbl>
    <w:p w14:paraId="278B159F" w14:textId="77777777" w:rsidR="00041246" w:rsidRPr="008D108E" w:rsidRDefault="00041246" w:rsidP="000412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DE86B" w14:textId="78F72EDA" w:rsidR="00F53248" w:rsidRDefault="00041246" w:rsidP="00CB1937">
      <w:pPr>
        <w:pStyle w:val="ab"/>
        <w:ind w:firstLine="709"/>
      </w:pPr>
      <w:r w:rsidRPr="008D108E">
        <w:t xml:space="preserve">Вывод: </w:t>
      </w:r>
      <w:bookmarkEnd w:id="32"/>
      <w:bookmarkEnd w:id="33"/>
      <w:r>
        <w:t xml:space="preserve">стоимость разработки составляет </w:t>
      </w:r>
      <w:r>
        <w:rPr>
          <w:rFonts w:eastAsia="Calibri"/>
        </w:rPr>
        <w:t xml:space="preserve">263201,48 руб., после продажи, чистая прибыль предприятия составит </w:t>
      </w:r>
      <w:r w:rsidRPr="007F0B40">
        <w:rPr>
          <w:rFonts w:eastAsia="Calibri"/>
        </w:rPr>
        <w:t>31584</w:t>
      </w:r>
      <w:r>
        <w:rPr>
          <w:rFonts w:eastAsia="Calibri"/>
        </w:rPr>
        <w:t xml:space="preserve"> руб. Цена, согласно формуле 9, составит </w:t>
      </w:r>
      <w:r w:rsidRPr="00F149F3">
        <w:rPr>
          <w:rFonts w:eastAsia="Calibri"/>
        </w:rPr>
        <w:t>363217,48</w:t>
      </w:r>
      <w:r>
        <w:rPr>
          <w:rFonts w:eastAsia="Calibri"/>
        </w:rPr>
        <w:t xml:space="preserve"> руб.</w:t>
      </w:r>
    </w:p>
    <w:p w14:paraId="65D524F0" w14:textId="77777777" w:rsidR="00C26193" w:rsidRDefault="002F27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EE248" w14:textId="77777777" w:rsidR="00481E32" w:rsidRPr="00481E32" w:rsidRDefault="00481E32" w:rsidP="00752220">
      <w:pPr>
        <w:pStyle w:val="10"/>
        <w:numPr>
          <w:ilvl w:val="0"/>
          <w:numId w:val="15"/>
        </w:numPr>
        <w:tabs>
          <w:tab w:val="left" w:pos="1134"/>
        </w:tabs>
        <w:spacing w:before="480" w:after="240"/>
        <w:ind w:left="0" w:firstLine="709"/>
        <w:rPr>
          <w:rFonts w:ascii="Times New Roman" w:eastAsia="Arial Unicode MS" w:hAnsi="Times New Roman" w:cs="Times New Roman"/>
          <w:b/>
          <w:color w:val="000000"/>
          <w:kern w:val="1"/>
          <w:sz w:val="28"/>
          <w:szCs w:val="28"/>
          <w:u w:color="000000"/>
          <w:bdr w:val="nil"/>
        </w:rPr>
      </w:pPr>
      <w:bookmarkStart w:id="34" w:name="_Toc104736489"/>
      <w:r w:rsidRPr="00481E32">
        <w:rPr>
          <w:rFonts w:ascii="Times New Roman" w:eastAsia="Arial Unicode MS" w:hAnsi="Times New Roman" w:cs="Times New Roman"/>
          <w:b/>
          <w:color w:val="000000"/>
          <w:kern w:val="1"/>
          <w:sz w:val="28"/>
          <w:szCs w:val="28"/>
          <w:u w:color="000000"/>
          <w:bdr w:val="nil"/>
        </w:rPr>
        <w:lastRenderedPageBreak/>
        <w:t>Техника безопасности и охрана труда</w:t>
      </w:r>
      <w:bookmarkEnd w:id="34"/>
    </w:p>
    <w:p w14:paraId="77EBC389" w14:textId="77777777" w:rsidR="00481E32" w:rsidRPr="00BB6F8F" w:rsidRDefault="00481E32" w:rsidP="008E014C">
      <w:pPr>
        <w:pStyle w:val="programa"/>
        <w:tabs>
          <w:tab w:val="left" w:pos="1134"/>
          <w:tab w:val="left" w:pos="1560"/>
        </w:tabs>
        <w:spacing w:before="240" w:after="240" w:line="360" w:lineRule="auto"/>
        <w:ind w:firstLine="709"/>
        <w:outlineLvl w:val="1"/>
        <w:rPr>
          <w:rFonts w:cs="Times New Roman"/>
          <w:b/>
          <w:kern w:val="1"/>
          <w:sz w:val="28"/>
          <w:szCs w:val="28"/>
        </w:rPr>
      </w:pPr>
      <w:bookmarkStart w:id="35" w:name="_Toc104736490"/>
      <w:r w:rsidRPr="000C2E6C">
        <w:rPr>
          <w:rFonts w:cs="Times New Roman"/>
          <w:b/>
          <w:smallCaps/>
          <w:sz w:val="28"/>
          <w:szCs w:val="28"/>
        </w:rPr>
        <w:t xml:space="preserve">4.1 </w:t>
      </w:r>
      <w:r>
        <w:rPr>
          <w:rFonts w:cs="Times New Roman"/>
          <w:b/>
          <w:smallCaps/>
          <w:sz w:val="28"/>
          <w:szCs w:val="28"/>
        </w:rPr>
        <w:tab/>
      </w:r>
      <w:r w:rsidRPr="000C2E6C">
        <w:rPr>
          <w:rFonts w:cs="Times New Roman"/>
          <w:b/>
          <w:kern w:val="1"/>
          <w:sz w:val="28"/>
          <w:szCs w:val="28"/>
        </w:rPr>
        <w:t xml:space="preserve">Анализ условий труда </w:t>
      </w:r>
      <w:r w:rsidRPr="002C566E">
        <w:rPr>
          <w:b/>
          <w:kern w:val="1"/>
          <w:sz w:val="28"/>
          <w:szCs w:val="28"/>
        </w:rPr>
        <w:t>программиста,</w:t>
      </w:r>
      <w:r>
        <w:rPr>
          <w:b/>
          <w:kern w:val="1"/>
          <w:sz w:val="28"/>
          <w:szCs w:val="28"/>
        </w:rPr>
        <w:t xml:space="preserve"> работающего в ООО «Смарт Трейд Маркетинг»</w:t>
      </w:r>
      <w:bookmarkEnd w:id="35"/>
    </w:p>
    <w:p w14:paraId="2AB967BD" w14:textId="77777777" w:rsidR="00481E32" w:rsidRPr="00170397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397">
        <w:rPr>
          <w:rFonts w:ascii="Times New Roman" w:hAnsi="Times New Roman" w:cs="Times New Roman"/>
          <w:sz w:val="28"/>
          <w:szCs w:val="28"/>
        </w:rPr>
        <w:t>Рабочее место программиста</w:t>
      </w:r>
      <w:r w:rsidRPr="001703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70397">
        <w:rPr>
          <w:rFonts w:ascii="Times New Roman" w:hAnsi="Times New Roman" w:cs="Times New Roman"/>
          <w:sz w:val="28"/>
          <w:szCs w:val="28"/>
        </w:rPr>
        <w:t>— это его рабочий кабинет, либо часть помещения, в котором он проводит большую часть работы. Совершенно очевидно, что чем лучше приспособлено рабочее место для выполнения функций программиста, тем производительнее и эффективнее будет его трудовая деятельность.</w:t>
      </w:r>
    </w:p>
    <w:p w14:paraId="25CD9900" w14:textId="77777777" w:rsidR="00481E32" w:rsidRPr="00170397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397">
        <w:rPr>
          <w:rFonts w:ascii="Times New Roman" w:hAnsi="Times New Roman" w:cs="Times New Roman"/>
          <w:sz w:val="28"/>
          <w:szCs w:val="28"/>
        </w:rPr>
        <w:t>Программист имеет собственное рабочее место, оборудованное ПЭВМ. Рабочий стул (кресло) должен быть подъемно-поворотным и регулируемым по высоте и углам наклона сиденья и спинки, а также – расстоянию спинки до переднего края сиденья.</w:t>
      </w:r>
    </w:p>
    <w:p w14:paraId="5B735895" w14:textId="77777777" w:rsidR="00481E32" w:rsidRPr="005609F8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397">
        <w:rPr>
          <w:rFonts w:ascii="Times New Roman" w:hAnsi="Times New Roman" w:cs="Times New Roman"/>
          <w:sz w:val="28"/>
          <w:szCs w:val="28"/>
        </w:rPr>
        <w:t xml:space="preserve">Рабочая поверхность стола сделана из дерева. На столе размещены ЭВМ, монитор и принтер. Площадь поверхности стола предполагает размещение </w:t>
      </w:r>
      <w:r w:rsidRPr="005609F8">
        <w:rPr>
          <w:rFonts w:ascii="Times New Roman" w:hAnsi="Times New Roman" w:cs="Times New Roman"/>
          <w:sz w:val="28"/>
          <w:szCs w:val="28"/>
        </w:rPr>
        <w:t>монитора, устройств ввода/вывода и рабочей зоны с местом расположения оперативной документации.</w:t>
      </w:r>
    </w:p>
    <w:p w14:paraId="731A462F" w14:textId="77777777" w:rsidR="00481E32" w:rsidRPr="005609F8" w:rsidRDefault="00481E32" w:rsidP="00481E3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09F8">
        <w:rPr>
          <w:rFonts w:ascii="Times New Roman" w:hAnsi="Times New Roman" w:cs="Times New Roman"/>
          <w:sz w:val="28"/>
          <w:szCs w:val="28"/>
        </w:rPr>
        <w:t>Кабинет, в котором расположено рабочее место, представляет собой помещение площадью 30 м</w:t>
      </w:r>
      <w:r w:rsidRPr="005609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609F8">
        <w:rPr>
          <w:rFonts w:ascii="Times New Roman" w:hAnsi="Times New Roman" w:cs="Times New Roman"/>
          <w:sz w:val="28"/>
          <w:szCs w:val="28"/>
        </w:rPr>
        <w:t>, длиной 5 м, шириной 6 м и высотой 3 м.</w:t>
      </w:r>
    </w:p>
    <w:p w14:paraId="52037528" w14:textId="77777777" w:rsidR="00481E32" w:rsidRPr="005609F8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9F8">
        <w:rPr>
          <w:rFonts w:ascii="Times New Roman" w:hAnsi="Times New Roman" w:cs="Times New Roman"/>
          <w:sz w:val="28"/>
          <w:szCs w:val="28"/>
        </w:rPr>
        <w:t>Для создания благоприятных условий для зрительного восприятия кабинет оформлен в светло-бежевом цвете.</w:t>
      </w:r>
    </w:p>
    <w:p w14:paraId="69B25193" w14:textId="77777777" w:rsidR="00481E32" w:rsidRPr="005609F8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9F8">
        <w:rPr>
          <w:rFonts w:ascii="Times New Roman" w:hAnsi="Times New Roman" w:cs="Times New Roman"/>
          <w:sz w:val="28"/>
          <w:szCs w:val="28"/>
        </w:rPr>
        <w:t>Для создания и поддержания независимо от наружных условий оптимальных значений температуры, влажности, чистоты воздуха, в холодное время используется водяное отопление, в теплое время года применяется кондиционирование воздуха.</w:t>
      </w:r>
    </w:p>
    <w:p w14:paraId="78F070A1" w14:textId="77777777" w:rsidR="00481E32" w:rsidRPr="00947F3A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2E6C">
        <w:rPr>
          <w:sz w:val="28"/>
          <w:szCs w:val="28"/>
        </w:rPr>
        <w:t xml:space="preserve">Режим работы </w:t>
      </w:r>
      <w:r w:rsidRPr="00947F3A">
        <w:rPr>
          <w:sz w:val="28"/>
          <w:szCs w:val="28"/>
        </w:rPr>
        <w:t xml:space="preserve">программиста - односменный с пятидневной рабочей неделей и нормированным рабочим днем. Продолжительность ежегодного отпуска </w:t>
      </w:r>
      <w:r>
        <w:rPr>
          <w:sz w:val="28"/>
          <w:szCs w:val="28"/>
        </w:rPr>
        <w:t>–</w:t>
      </w:r>
      <w:r w:rsidRPr="00947F3A">
        <w:rPr>
          <w:sz w:val="28"/>
          <w:szCs w:val="28"/>
        </w:rPr>
        <w:t xml:space="preserve"> 28 календарных дней.</w:t>
      </w:r>
    </w:p>
    <w:p w14:paraId="3B1DD6D6" w14:textId="77777777" w:rsidR="00481E32" w:rsidRPr="00E93211" w:rsidRDefault="00481E32" w:rsidP="00481E3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При идентификации вредных производственных факторов было установлено, что опасными могут являться:</w:t>
      </w:r>
    </w:p>
    <w:p w14:paraId="02C79D72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lastRenderedPageBreak/>
        <w:t xml:space="preserve">шум и вибрация, источником которого является оргтехника; </w:t>
      </w:r>
    </w:p>
    <w:p w14:paraId="3EEFDFC0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электромагнитные поля и излучения от дисплея ПК; </w:t>
      </w:r>
    </w:p>
    <w:p w14:paraId="1367B194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статическое электричество, накапливаемое на клавиатуре, дисплее, корпусе системного блока; </w:t>
      </w:r>
    </w:p>
    <w:p w14:paraId="0C1449AB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электрический ток в электрических сетях; </w:t>
      </w:r>
    </w:p>
    <w:p w14:paraId="015AE2DE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запыленность рабочей зоны, так влажная уборка рабочей поверхности проводиться не ежедневно, а только по мере загрязнения;</w:t>
      </w:r>
    </w:p>
    <w:p w14:paraId="16BE058A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статические перегрузки, так как работа программиста связана с неизменной статической позой, иногда неудобной позе (работа за ПК), что может привести к искривлению позвоночника, остеохондрозу, застою в органах малого таза;</w:t>
      </w:r>
    </w:p>
    <w:p w14:paraId="12E73D07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перенапряжение анализаторов, в большей степени зрительного, что может привести к различным нарушениям зрения (снижение остроты, спазм и уменьшение запаса аккомодации), помимо этого повышение зрительной нагрузки может приводить к общему утомлению, возникновению головной боли, ухудшению самочувствия.</w:t>
      </w:r>
    </w:p>
    <w:p w14:paraId="4C1CF5DE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умственное перенапряжение, так как в процессе деятельности программист анализирует и перерабатывает огромное количество административных сетей, разрабатывает программные продукты, поддерживает технику в рабочем состоянии.</w:t>
      </w:r>
    </w:p>
    <w:p w14:paraId="0E113050" w14:textId="77777777" w:rsidR="00481E32" w:rsidRPr="00E93211" w:rsidRDefault="00481E32" w:rsidP="00481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В целях выявления вредных и (или) опасных производственных факторов и осуществления мероприятий по приведению условий труда в соответствие государственными нормативными требованиями охраны труда</w:t>
      </w:r>
      <w:r w:rsidRPr="00E9321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93211">
        <w:rPr>
          <w:rFonts w:ascii="Times New Roman" w:hAnsi="Times New Roman" w:cs="Times New Roman"/>
          <w:sz w:val="28"/>
          <w:szCs w:val="28"/>
        </w:rPr>
        <w:t>ежегодно проводится аттестация рабочих мест по условиям труда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93211">
        <w:rPr>
          <w:rFonts w:ascii="Times New Roman" w:hAnsi="Times New Roman" w:cs="Times New Roman"/>
          <w:sz w:val="28"/>
          <w:szCs w:val="28"/>
        </w:rPr>
        <w:t xml:space="preserve"> оценка условий труда на рабочих местах. Аттестации подлежат все имеющиеся в организации рабочие места. </w:t>
      </w:r>
    </w:p>
    <w:p w14:paraId="44772303" w14:textId="77777777" w:rsidR="00481E32" w:rsidRPr="00E93211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При аттестации рабочих мест проводят оценку условий труда, гигиеническую оценку и оценку травмоопасности рабочих мест. При этом учитывают наличие средств коллективной защиты, обеспеченность </w:t>
      </w:r>
      <w:r w:rsidRPr="00E93211">
        <w:rPr>
          <w:rFonts w:ascii="Times New Roman" w:hAnsi="Times New Roman" w:cs="Times New Roman"/>
          <w:sz w:val="28"/>
          <w:szCs w:val="28"/>
        </w:rPr>
        <w:lastRenderedPageBreak/>
        <w:t>работников средствами индивидуальной защиты и определяют эффективность этих средств.</w:t>
      </w:r>
    </w:p>
    <w:p w14:paraId="2986FB8A" w14:textId="31B2DDA7" w:rsidR="00481E32" w:rsidRPr="00E93211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Согласно санитарным правилам СП </w:t>
      </w:r>
      <w:r w:rsidR="00A72040" w:rsidRPr="00E93211">
        <w:rPr>
          <w:rFonts w:ascii="Times New Roman" w:hAnsi="Times New Roman" w:cs="Times New Roman"/>
          <w:sz w:val="28"/>
          <w:szCs w:val="28"/>
        </w:rPr>
        <w:t>2.2.3670–20</w:t>
      </w:r>
      <w:r w:rsidRPr="00E93211">
        <w:rPr>
          <w:rFonts w:ascii="Times New Roman" w:hAnsi="Times New Roman" w:cs="Times New Roman"/>
          <w:sz w:val="28"/>
          <w:szCs w:val="28"/>
        </w:rPr>
        <w:t xml:space="preserve"> "Санитарно-эпидемиологические требования к условиям труда", дисплей должен располагаться на расстоянии </w:t>
      </w:r>
      <w:proofErr w:type="gramStart"/>
      <w:r w:rsidRPr="00E93211">
        <w:rPr>
          <w:rFonts w:ascii="Times New Roman" w:hAnsi="Times New Roman" w:cs="Times New Roman"/>
          <w:sz w:val="28"/>
          <w:szCs w:val="28"/>
        </w:rPr>
        <w:t>60-70</w:t>
      </w:r>
      <w:proofErr w:type="gramEnd"/>
      <w:r w:rsidRPr="00E93211">
        <w:rPr>
          <w:rFonts w:ascii="Times New Roman" w:hAnsi="Times New Roman" w:cs="Times New Roman"/>
          <w:sz w:val="28"/>
          <w:szCs w:val="28"/>
        </w:rPr>
        <w:t xml:space="preserve"> см, но не менее 50 см от глаз. Между боковыми поверхностями мониторов должно быть не менее 1,2 м. При использовании жидкокристаллических дисплеев на каждый компьютер должно приходиться не менее 4,5 м</w:t>
      </w:r>
      <w:r w:rsidRPr="00E9321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93211">
        <w:rPr>
          <w:rFonts w:ascii="Times New Roman" w:hAnsi="Times New Roman" w:cs="Times New Roman"/>
          <w:sz w:val="28"/>
          <w:szCs w:val="28"/>
        </w:rPr>
        <w:t xml:space="preserve"> площади. На дисплей ПК не должен попадать прямой солнечный свет во избежание бликов и повышенной нагрузки на зрение.</w:t>
      </w:r>
    </w:p>
    <w:p w14:paraId="3A6CA19E" w14:textId="49E5C58E" w:rsidR="00481E32" w:rsidRPr="00E93211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93211">
        <w:rPr>
          <w:rFonts w:ascii="Times New Roman" w:hAnsi="Times New Roman" w:cs="Times New Roman"/>
          <w:sz w:val="28"/>
          <w:szCs w:val="28"/>
        </w:rPr>
        <w:t xml:space="preserve">кабинете, где работает программист, </w:t>
      </w:r>
      <w:r>
        <w:rPr>
          <w:rFonts w:ascii="Times New Roman" w:hAnsi="Times New Roman" w:cs="Times New Roman"/>
          <w:sz w:val="28"/>
          <w:szCs w:val="28"/>
        </w:rPr>
        <w:t>работает еще 4 человека</w:t>
      </w:r>
      <w:r w:rsidRPr="00E93211">
        <w:rPr>
          <w:rFonts w:ascii="Times New Roman" w:hAnsi="Times New Roman" w:cs="Times New Roman"/>
          <w:sz w:val="28"/>
          <w:szCs w:val="28"/>
        </w:rPr>
        <w:t xml:space="preserve">, а комплектующая оргтехника расположена достаточно далеко непосредственно от самого специалиста. Это обусловлено тем, что все копировальные аппараты, принтеры и факс в периоды своей работы выделяют не только вредные токсичные </w:t>
      </w:r>
      <w:r w:rsidR="001509AA">
        <w:rPr>
          <w:rFonts w:ascii="Times New Roman" w:hAnsi="Times New Roman" w:cs="Times New Roman"/>
          <w:sz w:val="28"/>
          <w:szCs w:val="28"/>
        </w:rPr>
        <w:t>газ</w:t>
      </w:r>
      <w:r w:rsidR="000F08EE">
        <w:rPr>
          <w:rFonts w:ascii="Times New Roman" w:hAnsi="Times New Roman" w:cs="Times New Roman"/>
          <w:sz w:val="28"/>
          <w:szCs w:val="28"/>
        </w:rPr>
        <w:t>ы</w:t>
      </w:r>
      <w:r w:rsidRPr="00E93211">
        <w:rPr>
          <w:rFonts w:ascii="Times New Roman" w:hAnsi="Times New Roman" w:cs="Times New Roman"/>
          <w:sz w:val="28"/>
          <w:szCs w:val="28"/>
        </w:rPr>
        <w:t>, но и шумы и вибрацию. Данные факторы оказывают гораздо меньшее негативное влияние, нежели излучение от компьютера, но также являются вредными и могут нанести вред здоровью сотрудника.</w:t>
      </w:r>
    </w:p>
    <w:p w14:paraId="748104FC" w14:textId="2734F500" w:rsidR="00481E32" w:rsidRDefault="00481E32" w:rsidP="00481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Для снижения напряжения с глаз, а также для снятия мышечного напряжения во время рабочего дня проводится проветривание </w:t>
      </w:r>
      <w:r w:rsidR="00AB106C" w:rsidRPr="00E93211">
        <w:rPr>
          <w:rFonts w:ascii="Times New Roman" w:hAnsi="Times New Roman" w:cs="Times New Roman"/>
          <w:sz w:val="28"/>
          <w:szCs w:val="28"/>
        </w:rPr>
        <w:t>в течение</w:t>
      </w:r>
      <w:r w:rsidRPr="00E93211">
        <w:rPr>
          <w:rFonts w:ascii="Times New Roman" w:hAnsi="Times New Roman" w:cs="Times New Roman"/>
          <w:sz w:val="28"/>
          <w:szCs w:val="28"/>
        </w:rPr>
        <w:t xml:space="preserve"> </w:t>
      </w:r>
      <w:r w:rsidR="00F25FDD" w:rsidRPr="00E93211">
        <w:rPr>
          <w:rFonts w:ascii="Times New Roman" w:hAnsi="Times New Roman" w:cs="Times New Roman"/>
          <w:sz w:val="28"/>
          <w:szCs w:val="28"/>
        </w:rPr>
        <w:t>10–15</w:t>
      </w:r>
      <w:r w:rsidRPr="00E93211">
        <w:rPr>
          <w:rFonts w:ascii="Times New Roman" w:hAnsi="Times New Roman" w:cs="Times New Roman"/>
          <w:sz w:val="28"/>
          <w:szCs w:val="28"/>
        </w:rPr>
        <w:t xml:space="preserve"> минут каждые 1,5 часа.</w:t>
      </w:r>
    </w:p>
    <w:p w14:paraId="14A9288B" w14:textId="77777777" w:rsidR="00481E32" w:rsidRDefault="00481E32" w:rsidP="00481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50CAD" w14:textId="77777777" w:rsidR="00481E32" w:rsidRPr="00623FBC" w:rsidRDefault="00481E32" w:rsidP="008E014C">
      <w:pPr>
        <w:spacing w:before="480" w:after="240"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104736491"/>
      <w:r w:rsidRPr="00E93211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4.2 </w:t>
      </w:r>
      <w:r w:rsidRPr="00E93211">
        <w:rPr>
          <w:rFonts w:ascii="Times New Roman" w:hAnsi="Times New Roman" w:cs="Times New Roman"/>
          <w:b/>
          <w:sz w:val="28"/>
          <w:szCs w:val="28"/>
        </w:rPr>
        <w:t xml:space="preserve">Расчет искусственного освещения рабочего места программиста в </w:t>
      </w:r>
      <w:r w:rsidRPr="00623FBC">
        <w:rPr>
          <w:rFonts w:ascii="Times New Roman" w:hAnsi="Times New Roman" w:cs="Times New Roman"/>
          <w:b/>
          <w:sz w:val="28"/>
          <w:szCs w:val="28"/>
        </w:rPr>
        <w:t>ООО «Смарт Трейд Маркетинг»</w:t>
      </w:r>
      <w:bookmarkEnd w:id="36"/>
    </w:p>
    <w:p w14:paraId="63441AD1" w14:textId="77777777" w:rsidR="00481E32" w:rsidRPr="00E93211" w:rsidRDefault="00481E32" w:rsidP="00481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Через зрительный анализатор человек получает около 80% из общего объема информации. Качество поступающей информации во многом зависит от освещения: неудовлетворительное количественно или качественно, оно не только утомляет зрение, но и вызывает утомление организма в целом. Кроме того, нерациональное освещение может явиться причиной травматизма: 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14:paraId="46C5B930" w14:textId="77777777" w:rsidR="00481E32" w:rsidRPr="00E93211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Условия работы для расчета показателя освещенности рабочего места программиста являются:</w:t>
      </w:r>
    </w:p>
    <w:p w14:paraId="2A5E4A8B" w14:textId="77777777" w:rsidR="00481E32" w:rsidRPr="00F0736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Помещение </w:t>
      </w:r>
      <w:r w:rsidRPr="00F07361">
        <w:rPr>
          <w:rFonts w:ascii="Times New Roman" w:hAnsi="Times New Roman" w:cs="Times New Roman"/>
          <w:sz w:val="28"/>
          <w:szCs w:val="28"/>
        </w:rPr>
        <w:t>размером 30 квадратных метров;</w:t>
      </w:r>
    </w:p>
    <w:p w14:paraId="7E5E83BE" w14:textId="77777777" w:rsidR="00481E32" w:rsidRPr="00B15E83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E83">
        <w:rPr>
          <w:rFonts w:ascii="Times New Roman" w:hAnsi="Times New Roman" w:cs="Times New Roman"/>
          <w:sz w:val="28"/>
          <w:szCs w:val="28"/>
        </w:rPr>
        <w:t>Высота помещения 3 метра, длина 5 метров, ширина 6 метров;</w:t>
      </w:r>
    </w:p>
    <w:p w14:paraId="0AF11AA5" w14:textId="77777777" w:rsidR="00481E32" w:rsidRPr="00C22D7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D71">
        <w:rPr>
          <w:rFonts w:ascii="Times New Roman" w:hAnsi="Times New Roman" w:cs="Times New Roman"/>
          <w:sz w:val="28"/>
          <w:szCs w:val="28"/>
        </w:rPr>
        <w:t>Лампы люминесцентные (дневного света) в количестве 4 штук, новые;</w:t>
      </w:r>
    </w:p>
    <w:p w14:paraId="5E97E0EA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Крупногабаритная мебель отсутствует.</w:t>
      </w:r>
    </w:p>
    <w:p w14:paraId="039C5AF6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Расчет общего равномерного искусственного освещения горизонтальной рабочей поверхности выполняется методом коэффициента использования светового потока. Световой поток (лм) одной лампы рассчитывается по следующей формуле:</w:t>
      </w:r>
    </w:p>
    <w:p w14:paraId="205A3CB3" w14:textId="0212690F" w:rsidR="00481E32" w:rsidRPr="00E93211" w:rsidRDefault="00481E32" w:rsidP="00481E32">
      <w:pPr>
        <w:pStyle w:val="a4"/>
        <w:spacing w:before="240" w:beforeAutospacing="0" w:after="0" w:afterAutospacing="0" w:line="360" w:lineRule="auto"/>
        <w:ind w:left="2829" w:firstLine="709"/>
        <w:jc w:val="both"/>
        <w:rPr>
          <w:sz w:val="28"/>
          <w:szCs w:val="28"/>
        </w:rPr>
      </w:pPr>
      <w:r w:rsidRPr="00E93211">
        <w:rPr>
          <w:position w:val="-28"/>
          <w:sz w:val="28"/>
          <w:szCs w:val="28"/>
        </w:rPr>
        <w:object w:dxaOrig="1820" w:dyaOrig="660" w14:anchorId="541BE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9pt" o:ole="">
            <v:imagedata r:id="rId13" o:title=""/>
          </v:shape>
          <o:OLEObject Type="Embed" ProgID="Equation.3" ShapeID="_x0000_i1025" DrawAspect="Content" ObjectID="_1715609159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</w:t>
      </w:r>
      <w:r w:rsidR="00D43110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40D774BF" w14:textId="77777777" w:rsidR="00481E32" w:rsidRDefault="00481E32" w:rsidP="00481E3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A6956F" w14:textId="77777777" w:rsidR="00481E32" w:rsidRPr="00AE4F5E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E4F5E">
        <w:rPr>
          <w:sz w:val="28"/>
          <w:szCs w:val="28"/>
        </w:rPr>
        <w:lastRenderedPageBreak/>
        <w:t xml:space="preserve">где </w:t>
      </w:r>
      <w:proofErr w:type="spellStart"/>
      <w:r w:rsidRPr="00AE4F5E">
        <w:rPr>
          <w:sz w:val="28"/>
          <w:szCs w:val="28"/>
        </w:rPr>
        <w:t>Е</w:t>
      </w:r>
      <w:r w:rsidRPr="00AE4F5E">
        <w:rPr>
          <w:sz w:val="28"/>
          <w:szCs w:val="28"/>
          <w:vertAlign w:val="subscript"/>
        </w:rPr>
        <w:t>н</w:t>
      </w:r>
      <w:proofErr w:type="spellEnd"/>
      <w:r w:rsidRPr="00AE4F5E">
        <w:rPr>
          <w:sz w:val="28"/>
          <w:szCs w:val="28"/>
        </w:rPr>
        <w:t xml:space="preserve"> - нормируемая минимальная допустимая освещенность по СП 1.3330.2016, для помещения 2000 </w:t>
      </w:r>
      <w:proofErr w:type="spellStart"/>
      <w:r w:rsidRPr="00AE4F5E">
        <w:rPr>
          <w:sz w:val="28"/>
          <w:szCs w:val="28"/>
        </w:rPr>
        <w:t>лк</w:t>
      </w:r>
      <w:proofErr w:type="spellEnd"/>
      <w:r w:rsidRPr="00AE4F5E">
        <w:rPr>
          <w:sz w:val="28"/>
          <w:szCs w:val="28"/>
        </w:rPr>
        <w:t>;</w:t>
      </w:r>
    </w:p>
    <w:p w14:paraId="25BF9932" w14:textId="77777777" w:rsidR="00481E32" w:rsidRPr="00AE4F5E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E4F5E">
        <w:rPr>
          <w:rStyle w:val="af1"/>
          <w:rFonts w:eastAsia="Calibri"/>
        </w:rPr>
        <w:t>S –</w:t>
      </w:r>
      <w:r w:rsidRPr="00AE4F5E">
        <w:rPr>
          <w:sz w:val="28"/>
          <w:szCs w:val="28"/>
        </w:rPr>
        <w:t xml:space="preserve"> площадь освещаемого помещения, м</w:t>
      </w:r>
      <w:r w:rsidRPr="00AE4F5E">
        <w:rPr>
          <w:sz w:val="28"/>
          <w:szCs w:val="28"/>
          <w:vertAlign w:val="superscript"/>
        </w:rPr>
        <w:t>2</w:t>
      </w:r>
      <w:r w:rsidRPr="00AE4F5E">
        <w:rPr>
          <w:sz w:val="28"/>
          <w:szCs w:val="28"/>
        </w:rPr>
        <w:t>;</w:t>
      </w:r>
    </w:p>
    <w:p w14:paraId="4264CCC9" w14:textId="77777777" w:rsidR="00481E32" w:rsidRPr="00AE4F5E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E4F5E">
        <w:rPr>
          <w:sz w:val="28"/>
          <w:szCs w:val="28"/>
        </w:rPr>
        <w:t xml:space="preserve">z </w:t>
      </w:r>
      <w:r w:rsidRPr="00AE4F5E">
        <w:rPr>
          <w:rStyle w:val="af1"/>
          <w:rFonts w:eastAsia="Calibri"/>
        </w:rPr>
        <w:t>–</w:t>
      </w:r>
      <w:r w:rsidRPr="00AE4F5E">
        <w:rPr>
          <w:sz w:val="28"/>
          <w:szCs w:val="28"/>
        </w:rPr>
        <w:t xml:space="preserve"> коэффициент неравномерности освещения, </w:t>
      </w:r>
      <w:r w:rsidRPr="00AE4F5E">
        <w:rPr>
          <w:rStyle w:val="af1"/>
          <w:rFonts w:eastAsia="Calibri"/>
        </w:rPr>
        <w:t>z</w:t>
      </w:r>
      <w:r w:rsidRPr="00AE4F5E">
        <w:rPr>
          <w:sz w:val="28"/>
          <w:szCs w:val="28"/>
        </w:rPr>
        <w:t xml:space="preserve"> = 1,1; </w:t>
      </w:r>
    </w:p>
    <w:p w14:paraId="301108A6" w14:textId="77777777" w:rsidR="00481E32" w:rsidRPr="00AE4F5E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AE4F5E">
        <w:rPr>
          <w:sz w:val="28"/>
          <w:szCs w:val="28"/>
        </w:rPr>
        <w:t xml:space="preserve">K </w:t>
      </w:r>
      <w:r w:rsidRPr="00AE4F5E">
        <w:rPr>
          <w:rStyle w:val="af1"/>
          <w:rFonts w:eastAsia="Calibri"/>
        </w:rPr>
        <w:t>–</w:t>
      </w:r>
      <w:r w:rsidRPr="00AE4F5E">
        <w:rPr>
          <w:sz w:val="28"/>
          <w:szCs w:val="28"/>
        </w:rPr>
        <w:t xml:space="preserve"> коэффициент запаса, учитывающий снижение освещенности в процессе эксплуатации вследствие загрязнения и старения ламп и светильников, а также снижения отражающих свойств поверхностей помещения для кабинета будет равен 1,3;</w:t>
      </w:r>
    </w:p>
    <w:p w14:paraId="188582AD" w14:textId="77777777" w:rsidR="00481E32" w:rsidRPr="00AE4F5E" w:rsidRDefault="00481E32" w:rsidP="00481E32">
      <w:pPr>
        <w:pStyle w:val="a4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AE4F5E">
        <w:rPr>
          <w:sz w:val="28"/>
          <w:szCs w:val="28"/>
          <w:lang w:val="en-US"/>
        </w:rPr>
        <w:t>Nc</w:t>
      </w:r>
      <w:r w:rsidRPr="00AE4F5E">
        <w:rPr>
          <w:sz w:val="28"/>
          <w:szCs w:val="28"/>
        </w:rPr>
        <w:t xml:space="preserve"> </w:t>
      </w:r>
      <w:r w:rsidRPr="00AE4F5E">
        <w:rPr>
          <w:rStyle w:val="af1"/>
          <w:rFonts w:eastAsia="Calibri"/>
        </w:rPr>
        <w:t>–</w:t>
      </w:r>
      <w:r w:rsidRPr="00AE4F5E">
        <w:rPr>
          <w:sz w:val="28"/>
          <w:szCs w:val="28"/>
        </w:rPr>
        <w:t xml:space="preserve"> число светильников в </w:t>
      </w:r>
      <w:proofErr w:type="gramStart"/>
      <w:r w:rsidRPr="00AE4F5E">
        <w:rPr>
          <w:sz w:val="28"/>
          <w:szCs w:val="28"/>
        </w:rPr>
        <w:t>помещении;</w:t>
      </w:r>
      <w:proofErr w:type="gramEnd"/>
    </w:p>
    <w:p w14:paraId="54F2ED6E" w14:textId="77777777" w:rsidR="00481E32" w:rsidRPr="00AE4F5E" w:rsidRDefault="00481E32" w:rsidP="00481E32">
      <w:pPr>
        <w:pStyle w:val="a4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AE4F5E">
        <w:rPr>
          <w:position w:val="-10"/>
          <w:sz w:val="28"/>
          <w:szCs w:val="28"/>
        </w:rPr>
        <w:object w:dxaOrig="200" w:dyaOrig="260" w14:anchorId="4EC1AAB2">
          <v:shape id="_x0000_i1026" type="#_x0000_t75" style="width:18pt;height:27pt" o:ole="">
            <v:imagedata r:id="rId15" o:title=""/>
          </v:shape>
          <o:OLEObject Type="Embed" ProgID="Equation.3" ShapeID="_x0000_i1026" DrawAspect="Content" ObjectID="_1715609160" r:id="rId16"/>
        </w:object>
      </w:r>
      <w:r w:rsidRPr="00AE4F5E">
        <w:rPr>
          <w:sz w:val="28"/>
          <w:szCs w:val="28"/>
        </w:rPr>
        <w:t xml:space="preserve"> </w:t>
      </w:r>
      <w:r w:rsidRPr="00AE4F5E">
        <w:rPr>
          <w:rStyle w:val="af1"/>
          <w:rFonts w:eastAsia="Calibri"/>
        </w:rPr>
        <w:t>–</w:t>
      </w:r>
      <w:r w:rsidRPr="00AE4F5E">
        <w:rPr>
          <w:sz w:val="28"/>
          <w:szCs w:val="28"/>
        </w:rPr>
        <w:t xml:space="preserve"> коэффициент затенения, обычно 1;</w:t>
      </w:r>
    </w:p>
    <w:p w14:paraId="068B72DA" w14:textId="77777777" w:rsidR="00481E32" w:rsidRPr="00AE4F5E" w:rsidRDefault="00481E32" w:rsidP="00481E32">
      <w:pPr>
        <w:pStyle w:val="a4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AE4F5E">
        <w:rPr>
          <w:position w:val="-10"/>
          <w:sz w:val="28"/>
          <w:szCs w:val="28"/>
        </w:rPr>
        <w:object w:dxaOrig="200" w:dyaOrig="260" w14:anchorId="76BE4A86">
          <v:shape id="_x0000_i1027" type="#_x0000_t75" style="width:16.5pt;height:21pt" o:ole="">
            <v:imagedata r:id="rId17" o:title=""/>
          </v:shape>
          <o:OLEObject Type="Embed" ProgID="Equation.3" ShapeID="_x0000_i1027" DrawAspect="Content" ObjectID="_1715609161" r:id="rId18"/>
        </w:object>
      </w:r>
      <w:r w:rsidRPr="00AE4F5E">
        <w:rPr>
          <w:sz w:val="28"/>
          <w:szCs w:val="28"/>
        </w:rPr>
        <w:t xml:space="preserve"> – коэффициент использования светового потока</w:t>
      </w:r>
      <w:r>
        <w:rPr>
          <w:sz w:val="28"/>
          <w:szCs w:val="28"/>
        </w:rPr>
        <w:t>.</w:t>
      </w:r>
    </w:p>
    <w:p w14:paraId="2EC1B92A" w14:textId="77777777" w:rsidR="00481E32" w:rsidRPr="00E93211" w:rsidRDefault="00481E32" w:rsidP="00481E32">
      <w:pPr>
        <w:pStyle w:val="a4"/>
        <w:spacing w:before="48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Коэффициент использования светового потока, давший название методу расчета, определяется по индексу помещения i в зависимости от типа светильника и коэффициентов отражения света от потолка, стен и пола:</w:t>
      </w:r>
    </w:p>
    <w:p w14:paraId="58E93AED" w14:textId="6161CEAD" w:rsidR="00481E32" w:rsidRPr="00E93211" w:rsidRDefault="00481E32" w:rsidP="00481E32">
      <w:pPr>
        <w:pStyle w:val="a4"/>
        <w:spacing w:before="240" w:beforeAutospacing="0" w:after="240" w:afterAutospacing="0" w:line="360" w:lineRule="auto"/>
        <w:ind w:left="2829" w:firstLine="709"/>
        <w:jc w:val="both"/>
        <w:rPr>
          <w:sz w:val="28"/>
          <w:szCs w:val="28"/>
        </w:rPr>
      </w:pPr>
      <w:r w:rsidRPr="00E93211">
        <w:rPr>
          <w:position w:val="-28"/>
          <w:sz w:val="28"/>
          <w:szCs w:val="28"/>
        </w:rPr>
        <w:object w:dxaOrig="1540" w:dyaOrig="660" w14:anchorId="7D3DEB0A">
          <v:shape id="_x0000_i1028" type="#_x0000_t75" style="width:99pt;height:42pt" o:ole="">
            <v:imagedata r:id="rId19" o:title=""/>
          </v:shape>
          <o:OLEObject Type="Embed" ProgID="Equation.3" ShapeID="_x0000_i1028" DrawAspect="Content" ObjectID="_1715609162" r:id="rId20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D43110">
        <w:rPr>
          <w:sz w:val="28"/>
          <w:szCs w:val="28"/>
        </w:rPr>
        <w:t>15</w:t>
      </w:r>
      <w:r>
        <w:rPr>
          <w:sz w:val="28"/>
          <w:szCs w:val="28"/>
        </w:rPr>
        <w:t>)</w:t>
      </w:r>
    </w:p>
    <w:p w14:paraId="0686788F" w14:textId="77777777" w:rsidR="00481E32" w:rsidRPr="00E93211" w:rsidRDefault="00481E32" w:rsidP="00481E32">
      <w:pPr>
        <w:pStyle w:val="a4"/>
        <w:spacing w:before="48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где А, В - длина и ширина помещения в плане, м;</w:t>
      </w:r>
    </w:p>
    <w:p w14:paraId="6FCBACFC" w14:textId="77777777" w:rsidR="00481E32" w:rsidRPr="00A15924" w:rsidRDefault="00481E32" w:rsidP="00481E32">
      <w:pPr>
        <w:pStyle w:val="a4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proofErr w:type="spellStart"/>
      <w:r w:rsidRPr="00E93211">
        <w:rPr>
          <w:sz w:val="28"/>
          <w:szCs w:val="28"/>
        </w:rPr>
        <w:t>Нс</w:t>
      </w:r>
      <w:proofErr w:type="spellEnd"/>
      <w:r w:rsidRPr="00E93211">
        <w:rPr>
          <w:sz w:val="28"/>
          <w:szCs w:val="28"/>
        </w:rPr>
        <w:t xml:space="preserve"> - высота подвеса светильников над рабочей поверхностью, м.</w:t>
      </w:r>
    </w:p>
    <w:p w14:paraId="73B831BC" w14:textId="77777777" w:rsidR="00481E32" w:rsidRPr="00E93211" w:rsidRDefault="00481E32" w:rsidP="00481E32">
      <w:pPr>
        <w:pStyle w:val="a4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5⋅6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3(5+6)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=0,91</m:t>
          </m:r>
        </m:oMath>
      </m:oMathPara>
    </w:p>
    <w:p w14:paraId="7C58F29A" w14:textId="77777777" w:rsidR="00481E32" w:rsidRPr="00857DC3" w:rsidRDefault="00481E32" w:rsidP="00481E3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Фл=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2000⋅30⋅1,1⋅1,3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4⋅1⋅0,91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85800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=23571</m:t>
          </m:r>
        </m:oMath>
      </m:oMathPara>
    </w:p>
    <w:p w14:paraId="7B600124" w14:textId="77777777" w:rsidR="00481E32" w:rsidRPr="00E93211" w:rsidRDefault="00481E32" w:rsidP="00481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Согласно СП 1.3330.2016 величина полученного светового потока достаточно для данного помещения.</w:t>
      </w:r>
    </w:p>
    <w:p w14:paraId="2D18C461" w14:textId="77777777" w:rsidR="00481E32" w:rsidRPr="00A571C0" w:rsidRDefault="00481E32" w:rsidP="008E014C">
      <w:pPr>
        <w:tabs>
          <w:tab w:val="left" w:pos="1134"/>
        </w:tabs>
        <w:spacing w:before="480" w:after="240" w:line="360" w:lineRule="auto"/>
        <w:ind w:firstLine="709"/>
        <w:jc w:val="both"/>
        <w:outlineLvl w:val="1"/>
        <w:rPr>
          <w:rFonts w:ascii="Times New Roman" w:hAnsi="Times New Roman" w:cs="Times New Roman"/>
          <w:b/>
          <w:smallCaps/>
          <w:sz w:val="28"/>
          <w:szCs w:val="28"/>
          <w:u w:color="FF0000"/>
        </w:rPr>
      </w:pPr>
      <w:bookmarkStart w:id="37" w:name="_Toc104736492"/>
      <w:r w:rsidRPr="00E93211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4.3 </w:t>
      </w:r>
      <w:r w:rsidRPr="00A571C0">
        <w:rPr>
          <w:rFonts w:ascii="Times New Roman" w:hAnsi="Times New Roman" w:cs="Times New Roman"/>
          <w:b/>
          <w:sz w:val="28"/>
          <w:szCs w:val="28"/>
        </w:rPr>
        <w:t>Электробезопасность ООО «Смарт Трейд Маркетинг»</w:t>
      </w:r>
      <w:bookmarkEnd w:id="37"/>
    </w:p>
    <w:p w14:paraId="2A329249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14:paraId="7122B436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14:paraId="5B687693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14:paraId="5199C217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14:paraId="12B7BA49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14:paraId="2D723266" w14:textId="77777777" w:rsidR="00481E32" w:rsidRPr="00E93211" w:rsidRDefault="00481E32" w:rsidP="00481E3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Работник на рабочем месте должен соблюдать общие меры электробезопасности. При этом запрещается:</w:t>
      </w:r>
    </w:p>
    <w:p w14:paraId="11044F85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прикасаться к задней панели системного блока при включенном питании;</w:t>
      </w:r>
    </w:p>
    <w:p w14:paraId="6D6B5A56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допускать попадание влаги на поверхность системного блока, монитора, рабочую поверхность клавиатуры, дисководов, принтеров и др. устройств;</w:t>
      </w:r>
    </w:p>
    <w:p w14:paraId="4A7577D9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17839B2C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пользоваться неисправными электроприборами и электропроводкой;</w:t>
      </w:r>
    </w:p>
    <w:p w14:paraId="2EE4AA92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lastRenderedPageBreak/>
        <w:t>ремонтировать электроприборы самостоятельно;</w:t>
      </w:r>
    </w:p>
    <w:p w14:paraId="157076BD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14:paraId="1687E005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прикасаться одновременно к персональному компьютеру и к устройствам, имеющим соединение с землей (радиаторы отопления, водопроводные краны, трубы и </w:t>
      </w:r>
      <w:proofErr w:type="gramStart"/>
      <w:r w:rsidRPr="00E93211">
        <w:rPr>
          <w:rFonts w:ascii="Times New Roman" w:hAnsi="Times New Roman" w:cs="Times New Roman"/>
          <w:sz w:val="28"/>
          <w:szCs w:val="28"/>
        </w:rPr>
        <w:t>т.п.</w:t>
      </w:r>
      <w:proofErr w:type="gramEnd"/>
      <w:r w:rsidRPr="00E93211">
        <w:rPr>
          <w:rFonts w:ascii="Times New Roman" w:hAnsi="Times New Roman" w:cs="Times New Roman"/>
          <w:sz w:val="28"/>
          <w:szCs w:val="28"/>
        </w:rPr>
        <w:t>);</w:t>
      </w:r>
    </w:p>
    <w:p w14:paraId="75A9CB7F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пользоваться самодельными электронагревательными приборами и электроприборами с открытой спиралью;</w:t>
      </w:r>
    </w:p>
    <w:p w14:paraId="0DF0C35F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наступать на переносимые электрические провода, лежащие на полу.</w:t>
      </w:r>
    </w:p>
    <w:p w14:paraId="6883CD47" w14:textId="77777777" w:rsidR="00481E32" w:rsidRPr="00E93211" w:rsidRDefault="00481E32" w:rsidP="00481E32">
      <w:pPr>
        <w:tabs>
          <w:tab w:val="left" w:pos="993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14:paraId="23671EB8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автоматические выключатели и электрические предохранители должны быть всегда исправны.</w:t>
      </w:r>
    </w:p>
    <w:p w14:paraId="46125156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14:paraId="47C71793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>Электроприборы необходимо хранить в сухом месте, избегать резких колебаний температуры, вибрации, сотрясений.</w:t>
      </w:r>
    </w:p>
    <w:p w14:paraId="3BE0393F" w14:textId="77777777" w:rsidR="00481E32" w:rsidRPr="00966850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24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50">
        <w:rPr>
          <w:rFonts w:ascii="Times New Roman" w:hAnsi="Times New Roman" w:cs="Times New Roman"/>
          <w:sz w:val="28"/>
          <w:szCs w:val="28"/>
        </w:rPr>
        <w:t>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  <w:r w:rsidRPr="00966850">
        <w:rPr>
          <w:rFonts w:ascii="Times New Roman" w:hAnsi="Times New Roman" w:cs="Times New Roman"/>
          <w:sz w:val="28"/>
          <w:szCs w:val="28"/>
        </w:rPr>
        <w:br w:type="page"/>
      </w:r>
    </w:p>
    <w:p w14:paraId="2400ED5F" w14:textId="77777777" w:rsidR="00481E32" w:rsidRPr="00816CF0" w:rsidRDefault="00481E32" w:rsidP="008E014C">
      <w:pPr>
        <w:spacing w:before="480" w:after="240" w:line="360" w:lineRule="auto"/>
        <w:ind w:firstLine="709"/>
        <w:outlineLvl w:val="1"/>
        <w:rPr>
          <w:rFonts w:ascii="Times New Roman" w:hAnsi="Times New Roman" w:cs="Times New Roman"/>
          <w:b/>
          <w:smallCaps/>
          <w:sz w:val="28"/>
          <w:szCs w:val="28"/>
        </w:rPr>
      </w:pPr>
      <w:bookmarkStart w:id="38" w:name="_Toc104736493"/>
      <w:r w:rsidRPr="00E93211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 xml:space="preserve">4.4 </w:t>
      </w:r>
      <w:r w:rsidRPr="00E93211">
        <w:rPr>
          <w:rFonts w:ascii="Times New Roman" w:hAnsi="Times New Roman" w:cs="Times New Roman"/>
          <w:b/>
          <w:sz w:val="28"/>
          <w:szCs w:val="28"/>
        </w:rPr>
        <w:t xml:space="preserve">Пожарная </w:t>
      </w:r>
      <w:r w:rsidRPr="00816CF0">
        <w:rPr>
          <w:rFonts w:ascii="Times New Roman" w:hAnsi="Times New Roman" w:cs="Times New Roman"/>
          <w:b/>
          <w:sz w:val="28"/>
          <w:szCs w:val="28"/>
        </w:rPr>
        <w:t xml:space="preserve">безопасность в </w:t>
      </w:r>
      <w:r w:rsidRPr="00816CF0">
        <w:rPr>
          <w:rFonts w:ascii="Times New Roman" w:hAnsi="Times New Roman" w:cs="Times New Roman"/>
          <w:b/>
          <w:kern w:val="1"/>
          <w:sz w:val="28"/>
          <w:szCs w:val="28"/>
        </w:rPr>
        <w:t>ООО «Смарт Трейд Маркетинг»</w:t>
      </w:r>
      <w:bookmarkEnd w:id="38"/>
    </w:p>
    <w:p w14:paraId="529F13ED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 xml:space="preserve">Инструктаж </w:t>
      </w:r>
      <w:r w:rsidRPr="00EC6302">
        <w:rPr>
          <w:sz w:val="28"/>
          <w:szCs w:val="28"/>
        </w:rPr>
        <w:t xml:space="preserve">по пожарной безопасности проводится по программе, разработанной инженером по охране труда </w:t>
      </w:r>
      <w:r w:rsidRPr="00EC6302">
        <w:rPr>
          <w:bCs/>
          <w:sz w:val="28"/>
          <w:szCs w:val="28"/>
        </w:rPr>
        <w:t>ООО «Смарт Трейд Маркетинг»</w:t>
      </w:r>
      <w:r w:rsidRPr="00EC6302">
        <w:rPr>
          <w:sz w:val="28"/>
          <w:szCs w:val="28"/>
        </w:rPr>
        <w:t xml:space="preserve">, с учетом требований стандартов, правил, норм и инструкций о мерах </w:t>
      </w:r>
      <w:r w:rsidRPr="00E93211">
        <w:rPr>
          <w:sz w:val="28"/>
          <w:szCs w:val="28"/>
        </w:rPr>
        <w:t>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14:paraId="3BCC50B3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14:paraId="2840C88F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14:paraId="585ACE25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14:paraId="2EA34420" w14:textId="77777777" w:rsidR="00481E32" w:rsidRPr="00E93211" w:rsidRDefault="00481E32" w:rsidP="00481E32">
      <w:pPr>
        <w:pStyle w:val="a4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На проведение первичного противопожарного инструктажа необходимо отводить не менее 1 ч. Инструктируемые должны ознакомиться:</w:t>
      </w:r>
    </w:p>
    <w:p w14:paraId="48793B91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 действующими на объекте правилами пожарной безопасности и инструкциями; </w:t>
      </w:r>
    </w:p>
    <w:p w14:paraId="6DEF0F80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 производственными участками, наиболее опасными в пожарном отношении, где запрещается курить, применять открытый огонь; </w:t>
      </w:r>
    </w:p>
    <w:p w14:paraId="07329BF0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 возможными причинами возникновения пожара и мерами его предупреждения; </w:t>
      </w:r>
    </w:p>
    <w:p w14:paraId="3B94F22C" w14:textId="77777777" w:rsidR="00481E32" w:rsidRPr="00E93211" w:rsidRDefault="00481E32" w:rsidP="00481E32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134"/>
        </w:tabs>
        <w:suppressAutoHyphens/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lastRenderedPageBreak/>
        <w:t xml:space="preserve">с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14:paraId="5C1B4D5C" w14:textId="77777777" w:rsidR="00481E32" w:rsidRPr="00E93211" w:rsidRDefault="00481E32" w:rsidP="00481E3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3211">
        <w:rPr>
          <w:sz w:val="28"/>
          <w:szCs w:val="28"/>
        </w:rPr>
        <w:t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14:paraId="1E73B849" w14:textId="77777777" w:rsidR="00481E32" w:rsidRPr="00E93211" w:rsidRDefault="00481E32" w:rsidP="00481E32">
      <w:pPr>
        <w:pStyle w:val="headerarticlesmall"/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bCs w:val="0"/>
        </w:rPr>
      </w:pPr>
      <w:r w:rsidRPr="00E93211">
        <w:rPr>
          <w:rFonts w:ascii="Times New Roman" w:hAnsi="Times New Roman" w:cs="Times New Roman"/>
          <w:b w:val="0"/>
          <w:bCs w:val="0"/>
        </w:rPr>
        <w:t xml:space="preserve"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</w:t>
      </w:r>
      <w:proofErr w:type="gramStart"/>
      <w:r w:rsidRPr="00E93211">
        <w:rPr>
          <w:rFonts w:ascii="Times New Roman" w:hAnsi="Times New Roman" w:cs="Times New Roman"/>
          <w:b w:val="0"/>
          <w:bCs w:val="0"/>
        </w:rPr>
        <w:t>т.д.</w:t>
      </w:r>
      <w:proofErr w:type="gramEnd"/>
      <w:r w:rsidRPr="00E93211">
        <w:rPr>
          <w:rFonts w:ascii="Times New Roman" w:hAnsi="Times New Roman" w:cs="Times New Roman"/>
          <w:b w:val="0"/>
          <w:bCs w:val="0"/>
        </w:rPr>
        <w:t>).</w:t>
      </w:r>
    </w:p>
    <w:p w14:paraId="6C51AEF0" w14:textId="1C0C253D" w:rsidR="00C26193" w:rsidRDefault="00481E32" w:rsidP="000472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3211">
        <w:rPr>
          <w:rFonts w:ascii="Times New Roman" w:hAnsi="Times New Roman" w:cs="Times New Roman"/>
          <w:sz w:val="28"/>
          <w:szCs w:val="28"/>
        </w:rPr>
        <w:t xml:space="preserve">Соблюдение рассмотренных в данном разделе мероприятий по охране труда и </w:t>
      </w:r>
      <w:r w:rsidRPr="002E1479">
        <w:rPr>
          <w:rFonts w:ascii="Times New Roman" w:hAnsi="Times New Roman" w:cs="Times New Roman"/>
          <w:sz w:val="28"/>
          <w:szCs w:val="28"/>
        </w:rPr>
        <w:t xml:space="preserve">технике безопасности в офисном здании позволяет снизить утомляемость и травматизм, повысить производительность труда, обеспечить комфортные условия трудовой деятельности специалиста, работающего в должности </w:t>
      </w:r>
      <w:r w:rsidRPr="00F81106">
        <w:rPr>
          <w:rFonts w:ascii="Times New Roman" w:hAnsi="Times New Roman" w:cs="Times New Roman"/>
          <w:sz w:val="28"/>
          <w:szCs w:val="28"/>
        </w:rPr>
        <w:t>программиста.</w:t>
      </w:r>
    </w:p>
    <w:p w14:paraId="7878F7C2" w14:textId="18FD5F6B" w:rsidR="002F273E" w:rsidRDefault="00C261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AB76B" w14:textId="28915066" w:rsidR="00FB2DB8" w:rsidRPr="0051582A" w:rsidRDefault="00B664C6" w:rsidP="00651BCF">
      <w:pPr>
        <w:tabs>
          <w:tab w:val="left" w:pos="1134"/>
        </w:tabs>
        <w:spacing w:before="48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9" w:name="_Toc104736494"/>
      <w:r w:rsidRPr="005158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9"/>
    </w:p>
    <w:p w14:paraId="2CA713DF" w14:textId="3C945023" w:rsidR="00C46E4C" w:rsidRDefault="00AE76C8" w:rsidP="00F15632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было создание форума, </w:t>
      </w:r>
      <w:r w:rsidR="00C83826">
        <w:rPr>
          <w:rFonts w:ascii="Times New Roman" w:hAnsi="Times New Roman" w:cs="Times New Roman"/>
          <w:sz w:val="28"/>
          <w:szCs w:val="28"/>
        </w:rPr>
        <w:t>на котором программисты смогут узнать решение интересующих их проблем.</w:t>
      </w:r>
      <w:r w:rsidR="009A15F7">
        <w:rPr>
          <w:rFonts w:ascii="Times New Roman" w:hAnsi="Times New Roman" w:cs="Times New Roman"/>
          <w:sz w:val="28"/>
          <w:szCs w:val="28"/>
        </w:rPr>
        <w:t xml:space="preserve"> При этом форум должен иметь возможность локального развертывания на предприятии для обеспечения конфиденциальности информации.</w:t>
      </w:r>
      <w:r w:rsidR="002C1996">
        <w:rPr>
          <w:rFonts w:ascii="Times New Roman" w:hAnsi="Times New Roman" w:cs="Times New Roman"/>
          <w:sz w:val="28"/>
          <w:szCs w:val="28"/>
        </w:rPr>
        <w:t xml:space="preserve"> Также, интерфейс должен быть адаптивным </w:t>
      </w:r>
      <w:r w:rsidR="00C46E4C">
        <w:rPr>
          <w:rFonts w:ascii="Times New Roman" w:hAnsi="Times New Roman" w:cs="Times New Roman"/>
          <w:sz w:val="28"/>
          <w:szCs w:val="28"/>
        </w:rPr>
        <w:t>и рабочим на</w:t>
      </w:r>
      <w:r w:rsidR="002C1996">
        <w:rPr>
          <w:rFonts w:ascii="Times New Roman" w:hAnsi="Times New Roman" w:cs="Times New Roman"/>
          <w:sz w:val="28"/>
          <w:szCs w:val="28"/>
        </w:rPr>
        <w:t xml:space="preserve"> необычны</w:t>
      </w:r>
      <w:r w:rsidR="00C46E4C">
        <w:rPr>
          <w:rFonts w:ascii="Times New Roman" w:hAnsi="Times New Roman" w:cs="Times New Roman"/>
          <w:sz w:val="28"/>
          <w:szCs w:val="28"/>
        </w:rPr>
        <w:t>х</w:t>
      </w:r>
      <w:r w:rsidR="002C1996">
        <w:rPr>
          <w:rFonts w:ascii="Times New Roman" w:hAnsi="Times New Roman" w:cs="Times New Roman"/>
          <w:sz w:val="28"/>
          <w:szCs w:val="28"/>
        </w:rPr>
        <w:t xml:space="preserve"> форм</w:t>
      </w:r>
      <w:r w:rsidR="00C46E4C">
        <w:rPr>
          <w:rFonts w:ascii="Times New Roman" w:hAnsi="Times New Roman" w:cs="Times New Roman"/>
          <w:sz w:val="28"/>
          <w:szCs w:val="28"/>
        </w:rPr>
        <w:t xml:space="preserve">ах </w:t>
      </w:r>
      <w:r w:rsidR="002C1996">
        <w:rPr>
          <w:rFonts w:ascii="Times New Roman" w:hAnsi="Times New Roman" w:cs="Times New Roman"/>
          <w:sz w:val="28"/>
          <w:szCs w:val="28"/>
        </w:rPr>
        <w:t>экранов мобильных устройств</w:t>
      </w:r>
      <w:r w:rsidR="00216CC9">
        <w:rPr>
          <w:rFonts w:ascii="Times New Roman" w:hAnsi="Times New Roman" w:cs="Times New Roman"/>
          <w:sz w:val="28"/>
          <w:szCs w:val="28"/>
        </w:rPr>
        <w:t>.</w:t>
      </w:r>
      <w:r w:rsidR="000749FE">
        <w:rPr>
          <w:rFonts w:ascii="Times New Roman" w:hAnsi="Times New Roman" w:cs="Times New Roman"/>
          <w:sz w:val="28"/>
          <w:szCs w:val="28"/>
        </w:rPr>
        <w:t xml:space="preserve"> Для достижения указанной цели </w:t>
      </w:r>
      <w:r w:rsidR="00E37C3D">
        <w:rPr>
          <w:rFonts w:ascii="Times New Roman" w:hAnsi="Times New Roman" w:cs="Times New Roman"/>
          <w:sz w:val="28"/>
          <w:szCs w:val="28"/>
        </w:rPr>
        <w:t>был поставлен ряд задач, таких как:</w:t>
      </w:r>
    </w:p>
    <w:p w14:paraId="20D32B8E" w14:textId="0005B45E" w:rsidR="00E37C3D" w:rsidRPr="00147D18" w:rsidRDefault="00147D18" w:rsidP="00147D18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E37C3D" w:rsidRPr="00147D18">
        <w:rPr>
          <w:rFonts w:ascii="Times New Roman" w:hAnsi="Times New Roman" w:cs="Times New Roman"/>
          <w:sz w:val="28"/>
          <w:szCs w:val="28"/>
        </w:rPr>
        <w:t>серверного приложени</w:t>
      </w:r>
      <w:r w:rsidR="00480FA9" w:rsidRPr="00147D18">
        <w:rPr>
          <w:rFonts w:ascii="Times New Roman" w:hAnsi="Times New Roman" w:cs="Times New Roman"/>
          <w:sz w:val="28"/>
          <w:szCs w:val="28"/>
        </w:rPr>
        <w:t>я</w:t>
      </w:r>
      <w:r w:rsidR="00AB184F" w:rsidRPr="00147D18">
        <w:rPr>
          <w:rFonts w:ascii="Times New Roman" w:hAnsi="Times New Roman" w:cs="Times New Roman"/>
          <w:sz w:val="28"/>
          <w:szCs w:val="28"/>
        </w:rPr>
        <w:t>, обеспечивающего необходимый для форума функционал.</w:t>
      </w:r>
    </w:p>
    <w:p w14:paraId="1C62C103" w14:textId="2D55382E" w:rsidR="007952E2" w:rsidRDefault="007952E2" w:rsidP="00E37C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совместимости с сервисами контейнеризации (напр.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952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ускорения настройки и развертывания</w:t>
      </w:r>
      <w:r w:rsidR="000B70D7">
        <w:rPr>
          <w:rFonts w:ascii="Times New Roman" w:hAnsi="Times New Roman" w:cs="Times New Roman"/>
          <w:sz w:val="28"/>
          <w:szCs w:val="28"/>
        </w:rPr>
        <w:t>.</w:t>
      </w:r>
    </w:p>
    <w:p w14:paraId="66B9120A" w14:textId="1DB33936" w:rsidR="00AB184F" w:rsidRPr="00E37C3D" w:rsidRDefault="00147D18" w:rsidP="00E37C3D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45076">
        <w:rPr>
          <w:rFonts w:ascii="Times New Roman" w:hAnsi="Times New Roman" w:cs="Times New Roman"/>
          <w:sz w:val="28"/>
          <w:szCs w:val="28"/>
        </w:rPr>
        <w:t xml:space="preserve">клиента для мобильных устройств, </w:t>
      </w:r>
      <w:r w:rsidR="00C269D9">
        <w:rPr>
          <w:rFonts w:ascii="Times New Roman" w:hAnsi="Times New Roman" w:cs="Times New Roman"/>
          <w:sz w:val="28"/>
          <w:szCs w:val="28"/>
        </w:rPr>
        <w:t>который может быть запущен на разных ОС</w:t>
      </w:r>
      <w:r w:rsidR="007734C5">
        <w:rPr>
          <w:rFonts w:ascii="Times New Roman" w:hAnsi="Times New Roman" w:cs="Times New Roman"/>
          <w:sz w:val="28"/>
          <w:szCs w:val="28"/>
        </w:rPr>
        <w:t xml:space="preserve"> </w:t>
      </w:r>
      <w:r w:rsidR="00982083">
        <w:rPr>
          <w:rFonts w:ascii="Times New Roman" w:hAnsi="Times New Roman" w:cs="Times New Roman"/>
          <w:sz w:val="28"/>
          <w:szCs w:val="28"/>
        </w:rPr>
        <w:t xml:space="preserve">и обладающего </w:t>
      </w:r>
      <w:r w:rsidR="00D66E8F">
        <w:rPr>
          <w:rFonts w:ascii="Times New Roman" w:hAnsi="Times New Roman" w:cs="Times New Roman"/>
          <w:sz w:val="28"/>
          <w:szCs w:val="28"/>
        </w:rPr>
        <w:t>привлекательным пользовательским интерфейсом</w:t>
      </w:r>
      <w:r w:rsidR="005C6FCC">
        <w:rPr>
          <w:rFonts w:ascii="Times New Roman" w:hAnsi="Times New Roman" w:cs="Times New Roman"/>
          <w:sz w:val="28"/>
          <w:szCs w:val="28"/>
        </w:rPr>
        <w:t>.</w:t>
      </w:r>
    </w:p>
    <w:p w14:paraId="2597BC8E" w14:textId="14402605" w:rsidR="00461E52" w:rsidRDefault="00461E52" w:rsidP="00893EA9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1E52">
        <w:rPr>
          <w:rFonts w:ascii="Times New Roman" w:hAnsi="Times New Roman" w:cs="Times New Roman"/>
          <w:sz w:val="28"/>
          <w:szCs w:val="28"/>
        </w:rPr>
        <w:t>При решении поставленных задач</w:t>
      </w:r>
      <w:r w:rsidR="00F15632">
        <w:rPr>
          <w:rFonts w:ascii="Times New Roman" w:hAnsi="Times New Roman" w:cs="Times New Roman"/>
          <w:sz w:val="28"/>
          <w:szCs w:val="28"/>
        </w:rPr>
        <w:t xml:space="preserve"> были изучены различные </w:t>
      </w:r>
      <w:r w:rsidR="007D1328">
        <w:rPr>
          <w:rFonts w:ascii="Times New Roman" w:hAnsi="Times New Roman" w:cs="Times New Roman"/>
          <w:sz w:val="28"/>
          <w:szCs w:val="28"/>
        </w:rPr>
        <w:t>подходы к</w:t>
      </w:r>
      <w:r w:rsidR="00F15632">
        <w:rPr>
          <w:rFonts w:ascii="Times New Roman" w:hAnsi="Times New Roman" w:cs="Times New Roman"/>
          <w:sz w:val="28"/>
          <w:szCs w:val="28"/>
        </w:rPr>
        <w:t xml:space="preserve"> написани</w:t>
      </w:r>
      <w:r w:rsidR="007D1328">
        <w:rPr>
          <w:rFonts w:ascii="Times New Roman" w:hAnsi="Times New Roman" w:cs="Times New Roman"/>
          <w:sz w:val="28"/>
          <w:szCs w:val="28"/>
        </w:rPr>
        <w:t>ю</w:t>
      </w:r>
      <w:r w:rsidR="00F15632">
        <w:rPr>
          <w:rFonts w:ascii="Times New Roman" w:hAnsi="Times New Roman" w:cs="Times New Roman"/>
          <w:sz w:val="28"/>
          <w:szCs w:val="28"/>
        </w:rPr>
        <w:t xml:space="preserve"> </w:t>
      </w:r>
      <w:r w:rsidR="007D1328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3C59D1">
        <w:rPr>
          <w:rFonts w:ascii="Times New Roman" w:hAnsi="Times New Roman" w:cs="Times New Roman"/>
          <w:sz w:val="28"/>
          <w:szCs w:val="28"/>
        </w:rPr>
        <w:t>, изучены технологии написания приложений</w:t>
      </w:r>
      <w:r w:rsidR="00F62E34">
        <w:rPr>
          <w:rFonts w:ascii="Times New Roman" w:hAnsi="Times New Roman" w:cs="Times New Roman"/>
          <w:sz w:val="28"/>
          <w:szCs w:val="28"/>
        </w:rPr>
        <w:t xml:space="preserve"> и их проектирования</w:t>
      </w:r>
      <w:r w:rsidR="00072958">
        <w:rPr>
          <w:rFonts w:ascii="Times New Roman" w:hAnsi="Times New Roman" w:cs="Times New Roman"/>
          <w:sz w:val="28"/>
          <w:szCs w:val="28"/>
        </w:rPr>
        <w:t xml:space="preserve">, а также обеспечена совместимость ПО </w:t>
      </w:r>
      <w:r w:rsidR="003C5344">
        <w:rPr>
          <w:rFonts w:ascii="Times New Roman" w:hAnsi="Times New Roman" w:cs="Times New Roman"/>
          <w:sz w:val="28"/>
          <w:szCs w:val="28"/>
        </w:rPr>
        <w:t>с практически любым аппаратным обеспечением</w:t>
      </w:r>
      <w:r w:rsidR="007831BD">
        <w:rPr>
          <w:rFonts w:ascii="Times New Roman" w:hAnsi="Times New Roman" w:cs="Times New Roman"/>
          <w:sz w:val="28"/>
          <w:szCs w:val="28"/>
        </w:rPr>
        <w:t>.</w:t>
      </w:r>
    </w:p>
    <w:p w14:paraId="7BFF4AE1" w14:textId="6E20C28A" w:rsidR="007A2AD8" w:rsidRDefault="007831BD" w:rsidP="00893EA9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задачи решены в полном объеме, а цель – создать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31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форум, состоящий из серверного приложения и мобильного клиента, достигнута</w:t>
      </w:r>
      <w:r w:rsidR="00465552">
        <w:rPr>
          <w:rFonts w:ascii="Times New Roman" w:hAnsi="Times New Roman" w:cs="Times New Roman"/>
          <w:sz w:val="28"/>
          <w:szCs w:val="28"/>
        </w:rPr>
        <w:t>.</w:t>
      </w:r>
    </w:p>
    <w:p w14:paraId="6F0983B7" w14:textId="77777777" w:rsidR="007A2AD8" w:rsidRDefault="007A2A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2EA5BC" w14:textId="1E6341B1" w:rsidR="00635288" w:rsidRDefault="00635288" w:rsidP="00635288">
      <w:pPr>
        <w:spacing w:before="480" w:after="240" w:line="384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0" w:name="_Toc99727136"/>
      <w:bookmarkStart w:id="41" w:name="_Toc104736495"/>
      <w:r w:rsidRPr="007921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ИСПОЛЬЗОВАННЫХ </w:t>
      </w:r>
      <w:r w:rsidR="00EC070D">
        <w:rPr>
          <w:rFonts w:ascii="Times New Roman" w:hAnsi="Times New Roman" w:cs="Times New Roman"/>
          <w:b/>
          <w:bCs/>
          <w:sz w:val="28"/>
          <w:szCs w:val="28"/>
        </w:rPr>
        <w:t xml:space="preserve">ЛИТЕРАТУРНЫХ </w:t>
      </w:r>
      <w:r w:rsidRPr="00792164"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40"/>
      <w:bookmarkEnd w:id="41"/>
    </w:p>
    <w:p w14:paraId="0199230D" w14:textId="36BE2134" w:rsidR="00635288" w:rsidRPr="00F340FD" w:rsidRDefault="006352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0FD">
        <w:rPr>
          <w:rFonts w:ascii="Times New Roman" w:hAnsi="Times New Roman" w:cs="Times New Roman"/>
          <w:sz w:val="28"/>
          <w:szCs w:val="28"/>
        </w:rPr>
        <w:t>Сырямкин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 xml:space="preserve">, В.И. Информационные устройства и системы: учеб. пособие / А. А.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Грешилов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>: Изд-во Томского Университета, 2016. – 521 с.</w:t>
      </w:r>
    </w:p>
    <w:p w14:paraId="6AE24B37" w14:textId="77777777" w:rsidR="00635288" w:rsidRPr="00F340FD" w:rsidRDefault="006352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0FD">
        <w:rPr>
          <w:rFonts w:ascii="Times New Roman" w:hAnsi="Times New Roman" w:cs="Times New Roman"/>
          <w:sz w:val="28"/>
          <w:szCs w:val="28"/>
        </w:rPr>
        <w:t>Исаев, Г. Н.  Информационные системы в экономике: учеб. пособие / Г. Н. Исаев: Изд-во Омега-Л, 2015. – 462 с.</w:t>
      </w:r>
    </w:p>
    <w:p w14:paraId="066C5E3E" w14:textId="77777777" w:rsidR="00635288" w:rsidRPr="00F340FD" w:rsidRDefault="006352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Грукул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 xml:space="preserve">, В. И.,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 xml:space="preserve">, Г.Н.  Проектирование информационных систем: учеб. пособие / В. И. Грекул, Г.Н.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>: Изд-во Бином. Лаборатория знаний, 2008. – 304 с.</w:t>
      </w:r>
    </w:p>
    <w:p w14:paraId="066826B3" w14:textId="68E1B9C5" w:rsidR="00635288" w:rsidRPr="00F340FD" w:rsidRDefault="006352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40FD">
        <w:rPr>
          <w:rFonts w:ascii="Times New Roman" w:hAnsi="Times New Roman" w:cs="Times New Roman"/>
          <w:sz w:val="28"/>
          <w:szCs w:val="28"/>
        </w:rPr>
        <w:t xml:space="preserve">Гвоздева, Т. В.,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>, Б. А. Проектирование информационных систем: Реферат/ Изд-во: Феникс, 2009. – 508 с.</w:t>
      </w:r>
    </w:p>
    <w:p w14:paraId="67E0F08E" w14:textId="79012217" w:rsidR="00E97FE9" w:rsidRDefault="006352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340FD">
        <w:rPr>
          <w:rFonts w:ascii="Times New Roman" w:hAnsi="Times New Roman" w:cs="Times New Roman"/>
          <w:sz w:val="28"/>
          <w:szCs w:val="28"/>
        </w:rPr>
        <w:t>Информационные системы. Структура и классификация информационных систем: Электрон</w:t>
      </w:r>
      <w:proofErr w:type="gramStart"/>
      <w:r w:rsidRPr="00F340F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340FD">
        <w:rPr>
          <w:rFonts w:ascii="Times New Roman" w:hAnsi="Times New Roman" w:cs="Times New Roman"/>
          <w:sz w:val="28"/>
          <w:szCs w:val="28"/>
        </w:rPr>
        <w:t xml:space="preserve"> дан. – М.: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 xml:space="preserve">, 2018. – Режим доступа: http://www.rsl.ru, свободный. – </w:t>
      </w:r>
      <w:proofErr w:type="spellStart"/>
      <w:r w:rsidRPr="00F340FD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F340FD">
        <w:rPr>
          <w:rFonts w:ascii="Times New Roman" w:hAnsi="Times New Roman" w:cs="Times New Roman"/>
          <w:sz w:val="28"/>
          <w:szCs w:val="28"/>
        </w:rPr>
        <w:t>. с экрана.</w:t>
      </w:r>
    </w:p>
    <w:p w14:paraId="3B85CE35" w14:textId="741122BC" w:rsidR="00B81900" w:rsidRPr="004A627C" w:rsidRDefault="00B81900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81900">
        <w:rPr>
          <w:rFonts w:ascii="Times New Roman" w:hAnsi="Times New Roman" w:cs="Times New Roman"/>
          <w:sz w:val="28"/>
          <w:szCs w:val="28"/>
        </w:rPr>
        <w:t>Национальный исследовательский Мордовский государственный университет им. Н. П. Огарёва, Документирование и сертификация [</w:t>
      </w:r>
      <w:proofErr w:type="spellStart"/>
      <w:r w:rsidRPr="00B81900">
        <w:rPr>
          <w:rFonts w:ascii="Times New Roman" w:hAnsi="Times New Roman" w:cs="Times New Roman"/>
          <w:sz w:val="28"/>
          <w:szCs w:val="28"/>
        </w:rPr>
        <w:t>Электронныйресурс</w:t>
      </w:r>
      <w:proofErr w:type="spellEnd"/>
      <w:r w:rsidRPr="00B81900">
        <w:rPr>
          <w:rFonts w:ascii="Times New Roman" w:hAnsi="Times New Roman" w:cs="Times New Roman"/>
          <w:sz w:val="28"/>
          <w:szCs w:val="28"/>
        </w:rPr>
        <w:t xml:space="preserve">] / Н. П. Огарёв -Проверено: 02.06.2016. </w:t>
      </w:r>
      <w:hyperlink r:id="rId21" w:history="1">
        <w:r w:rsidR="00A777BC" w:rsidRPr="00621B55">
          <w:rPr>
            <w:rStyle w:val="a5"/>
            <w:rFonts w:ascii="Times New Roman" w:hAnsi="Times New Roman" w:cs="Times New Roman"/>
            <w:sz w:val="28"/>
            <w:szCs w:val="28"/>
          </w:rPr>
          <w:t>http://www.mrsu.ru</w:t>
        </w:r>
      </w:hyperlink>
    </w:p>
    <w:p w14:paraId="506E68FA" w14:textId="2BA3C479" w:rsidR="004A627C" w:rsidRDefault="002728EC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Робинсон, С.</w:t>
      </w:r>
      <w:r w:rsidR="008971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717F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="0089717F">
        <w:rPr>
          <w:rFonts w:ascii="Times New Roman" w:hAnsi="Times New Roman" w:cs="Times New Roman"/>
          <w:sz w:val="28"/>
          <w:szCs w:val="28"/>
        </w:rPr>
        <w:t>.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8EC">
        <w:rPr>
          <w:rFonts w:ascii="Times New Roman" w:hAnsi="Times New Roman" w:cs="Times New Roman"/>
          <w:sz w:val="28"/>
          <w:szCs w:val="28"/>
        </w:rPr>
        <w:t>C# для профессионалов. Комплект в 2-х томах</w:t>
      </w:r>
      <w:r w:rsidR="0089717F" w:rsidRPr="0089717F">
        <w:rPr>
          <w:rFonts w:ascii="Times New Roman" w:hAnsi="Times New Roman" w:cs="Times New Roman"/>
          <w:sz w:val="28"/>
          <w:szCs w:val="28"/>
        </w:rPr>
        <w:t xml:space="preserve">: </w:t>
      </w:r>
      <w:r w:rsidR="0089717F">
        <w:rPr>
          <w:rFonts w:ascii="Times New Roman" w:hAnsi="Times New Roman" w:cs="Times New Roman"/>
          <w:sz w:val="28"/>
          <w:szCs w:val="28"/>
        </w:rPr>
        <w:t xml:space="preserve">учеб. Пособие / С. Робинсон, Д. </w:t>
      </w:r>
      <w:proofErr w:type="spellStart"/>
      <w:r w:rsidR="0089717F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="008971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717F">
        <w:rPr>
          <w:rFonts w:ascii="Times New Roman" w:hAnsi="Times New Roman" w:cs="Times New Roman"/>
          <w:sz w:val="28"/>
          <w:szCs w:val="28"/>
        </w:rPr>
        <w:t>Изд-во Лори, 2015. – 478 с.</w:t>
      </w:r>
    </w:p>
    <w:p w14:paraId="44B51A71" w14:textId="06385D9D" w:rsidR="002D3A88" w:rsidRPr="002D3A88" w:rsidRDefault="002D3A88" w:rsidP="00BD2318">
      <w:pPr>
        <w:pStyle w:val="a3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2D3A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D3A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D3A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D3A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3A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действии</w:t>
      </w:r>
      <w:r w:rsidR="00DA6041" w:rsidRPr="00DA604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A6041" w:rsidRPr="00DA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Учебное пособие</w:t>
      </w:r>
      <w:r w:rsidR="00DA6041" w:rsidRPr="00DA6041">
        <w:rPr>
          <w:rFonts w:ascii="Times New Roman" w:hAnsi="Times New Roman" w:cs="Times New Roman"/>
          <w:sz w:val="28"/>
          <w:szCs w:val="28"/>
        </w:rPr>
        <w:t xml:space="preserve"> / </w:t>
      </w:r>
      <w:r w:rsidR="00DA6041">
        <w:rPr>
          <w:rFonts w:ascii="Times New Roman" w:hAnsi="Times New Roman" w:cs="Times New Roman"/>
          <w:sz w:val="28"/>
          <w:szCs w:val="28"/>
        </w:rPr>
        <w:t xml:space="preserve">Э. </w:t>
      </w:r>
      <w:proofErr w:type="spellStart"/>
      <w:r w:rsidR="00DA6041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="00DA6041">
        <w:rPr>
          <w:rFonts w:ascii="Times New Roman" w:hAnsi="Times New Roman" w:cs="Times New Roman"/>
          <w:sz w:val="28"/>
          <w:szCs w:val="28"/>
        </w:rPr>
        <w:t>, изд-во ДМК пресс</w:t>
      </w:r>
      <w:r w:rsidR="00DA6041" w:rsidRPr="00DA6041">
        <w:rPr>
          <w:rFonts w:ascii="Times New Roman" w:hAnsi="Times New Roman" w:cs="Times New Roman"/>
          <w:sz w:val="28"/>
          <w:szCs w:val="28"/>
        </w:rPr>
        <w:t xml:space="preserve">, </w:t>
      </w:r>
      <w:r w:rsidR="00DA6041">
        <w:rPr>
          <w:rFonts w:ascii="Times New Roman" w:hAnsi="Times New Roman" w:cs="Times New Roman"/>
          <w:sz w:val="28"/>
          <w:szCs w:val="28"/>
        </w:rPr>
        <w:t>2021. – 906 с.</w:t>
      </w:r>
    </w:p>
    <w:p w14:paraId="404ECA96" w14:textId="715B3092" w:rsidR="00E45CB2" w:rsidRPr="002D3A88" w:rsidRDefault="00E45C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D3A88">
        <w:rPr>
          <w:rFonts w:ascii="Times New Roman" w:hAnsi="Times New Roman" w:cs="Times New Roman"/>
          <w:sz w:val="28"/>
          <w:szCs w:val="28"/>
        </w:rPr>
        <w:br w:type="page"/>
      </w:r>
    </w:p>
    <w:p w14:paraId="17420041" w14:textId="4EA3C615" w:rsidR="00AD3D7B" w:rsidRPr="00016170" w:rsidRDefault="00AD3D7B" w:rsidP="00651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2" w:name="_Toc104736496"/>
      <w:r w:rsidRPr="000161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  <w:bookmarkEnd w:id="42"/>
    </w:p>
    <w:p w14:paraId="7BF2F51B" w14:textId="2F681328" w:rsidR="00016170" w:rsidRDefault="000030C8" w:rsidP="004B2C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программного обеспечения дипломного проекта</w:t>
      </w:r>
    </w:p>
    <w:p w14:paraId="46B3AAD7" w14:textId="6CBE5D31" w:rsidR="008D34F1" w:rsidRDefault="009D08CD" w:rsidP="00C43F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сущности базы данных и интерфейсы сервисов, используемые в дипломном проекте.</w:t>
      </w:r>
    </w:p>
    <w:p w14:paraId="27342503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7CA129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3F56CB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F18CBB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09362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IAccessTokenGenerator</w:t>
      </w:r>
      <w:proofErr w:type="spellEnd"/>
    </w:p>
    <w:p w14:paraId="4013124F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B23658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GetToken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user);</w:t>
      </w:r>
    </w:p>
    <w:p w14:paraId="6DDB990B" w14:textId="77777777" w:rsidR="00D80978" w:rsidRPr="00E52D25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2D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94D8D3" w14:textId="334F0745" w:rsidR="00D80978" w:rsidRDefault="00D80978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24FE50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System.Security.Claims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CFE2F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0109D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BA3213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FD0FB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IAccessTokenValidator</w:t>
      </w:r>
      <w:proofErr w:type="spellEnd"/>
    </w:p>
    <w:p w14:paraId="38A0EB00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643339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ClaimsIdentity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ValidateToken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token);</w:t>
      </w:r>
    </w:p>
    <w:p w14:paraId="6F0DCB79" w14:textId="77777777" w:rsidR="00D80978" w:rsidRPr="00A2259E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2259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D6BC21" w14:textId="77777777" w:rsidR="00D80978" w:rsidRDefault="00D80978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933DB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ForumBackend.Core.DataTransfer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B2876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006EC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A5A5C6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IAuthenticationService</w:t>
      </w:r>
      <w:proofErr w:type="spellEnd"/>
    </w:p>
    <w:p w14:paraId="2BD57798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59D3D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Login(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username,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password);</w:t>
      </w:r>
    </w:p>
    <w:p w14:paraId="0C1FCB5A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Regenerate(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token);</w:t>
      </w:r>
    </w:p>
    <w:p w14:paraId="3AC8E7AE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E09942" w14:textId="2764555D" w:rsidR="00D80978" w:rsidRDefault="00D80978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961CB4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ForumBackend.Core.DataTransfer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82D77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4DC50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4B7BD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599CDB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37D8A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IUserService</w:t>
      </w:r>
      <w:proofErr w:type="spellEnd"/>
    </w:p>
    <w:p w14:paraId="2E53D3E7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F5044E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RegisterUser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nickname,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password);</w:t>
      </w:r>
    </w:p>
    <w:p w14:paraId="32B317CD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?&gt;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GetUserById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id);</w:t>
      </w:r>
    </w:p>
    <w:p w14:paraId="1BA4E9CB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E1F699" w14:textId="0DBDFCAA" w:rsidR="00D80978" w:rsidRDefault="00A1208A" w:rsidP="00A120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F7099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ForumBackend.Core.DataTransfer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36CD12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65E81E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6AE6A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DDCB2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85760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IPostService</w:t>
      </w:r>
      <w:proofErr w:type="spellEnd"/>
    </w:p>
    <w:p w14:paraId="49ECFF5A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0CF4BE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ForumPost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CreatePost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authorId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15D6B8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ForumPost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ListPosts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before = </w:t>
      </w:r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B2571" w14:textId="77777777" w:rsidR="00D80978" w:rsidRPr="00D80978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ForumPost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?&gt; </w:t>
      </w:r>
      <w:proofErr w:type="spellStart"/>
      <w:proofErr w:type="gramStart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PostDetails</w:t>
      </w:r>
      <w:proofErr w:type="spellEnd"/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80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80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id);</w:t>
      </w:r>
    </w:p>
    <w:p w14:paraId="7238164C" w14:textId="77777777" w:rsidR="00D80978" w:rsidRPr="00374AFB" w:rsidRDefault="00D80978" w:rsidP="00D809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F4B137" w14:textId="77777777" w:rsidR="00D80978" w:rsidRDefault="00D80978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590AD5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ForumBackend.Core.DataTransfer</w:t>
      </w:r>
      <w:proofErr w:type="spellEnd"/>
      <w:proofErr w:type="gram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14487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AEBCE6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916C77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AF1D1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B9792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4AF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ICommentService</w:t>
      </w:r>
      <w:proofErr w:type="spellEnd"/>
    </w:p>
    <w:p w14:paraId="5992A22A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641533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ForumComment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GetPostComments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length);</w:t>
      </w:r>
    </w:p>
    <w:p w14:paraId="3F8E2D9A" w14:textId="77777777" w:rsidR="00374AFB" w:rsidRPr="00374AFB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ForumComment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CreateComment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authorId</w:t>
      </w:r>
      <w:proofErr w:type="spellEnd"/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74AF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74AF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text);</w:t>
      </w:r>
    </w:p>
    <w:p w14:paraId="4C78523F" w14:textId="77777777" w:rsidR="00374AFB" w:rsidRPr="00DB7F07" w:rsidRDefault="00374AFB" w:rsidP="00374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BC893" w14:textId="4487400C" w:rsidR="00D80978" w:rsidRDefault="00D80978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044D45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ForumBackend.Core.DataTransfer</w:t>
      </w:r>
      <w:proofErr w:type="spellEnd"/>
      <w:proofErr w:type="gram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151321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BA245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ForumBackend.Core.Services</w:t>
      </w:r>
      <w:proofErr w:type="spellEnd"/>
      <w:proofErr w:type="gram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DCFD46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D0F7E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ILikeService</w:t>
      </w:r>
      <w:proofErr w:type="spellEnd"/>
    </w:p>
    <w:p w14:paraId="65781CED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FAAD3A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LikePost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D470F2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LikePostRetract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FDDCD0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LikeComment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0CFCCB" w14:textId="77777777" w:rsidR="00DB7F07" w:rsidRPr="00DB7F07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ResultBase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LikeCommentRetract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B7F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userId</w:t>
      </w:r>
      <w:proofErr w:type="spellEnd"/>
      <w:r w:rsidRPr="00DB7F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4ABA81" w14:textId="77777777" w:rsidR="00DB7F07" w:rsidRPr="002D7D9B" w:rsidRDefault="00DB7F07" w:rsidP="00DB7F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264D3B" w14:textId="636D869B" w:rsidR="00374AF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277BDD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C7A2D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F6FA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2BD13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6A3A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ForumUser</w:t>
      </w:r>
      <w:proofErr w:type="spellEnd"/>
    </w:p>
    <w:p w14:paraId="46C1ABC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E847F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001D919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66426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0EB51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127,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3)]</w:t>
      </w:r>
    </w:p>
    <w:p w14:paraId="5645769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41E2F0C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Nickname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CF9A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43892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127,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3)]</w:t>
      </w:r>
    </w:p>
    <w:p w14:paraId="49F1DAE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5E670D0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6AD7B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E1BCED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3A19B43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2FC2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642FD55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UserAuth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UserAuth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17F91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ADD3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PostLike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LikedPosts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FC4566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3275D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CommentLike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LikedComments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CDFB89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B81EA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2B7D3BF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89E9D5" w14:textId="7EDC528A" w:rsidR="00374AFB" w:rsidRDefault="00374AFB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2739FD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C6D52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B931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7422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31E01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E608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UserAuth</w:t>
      </w:r>
      <w:proofErr w:type="spellEnd"/>
    </w:p>
    <w:p w14:paraId="39798E7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5AE49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44FF3BC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A54ED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CE1FC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User))]</w:t>
      </w:r>
    </w:p>
    <w:p w14:paraId="5CA65D2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754F7F3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D17FF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25CAF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31E8491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3748A54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F9C89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2192533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8ECAD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5208182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939B0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30A70F" w14:textId="6785D299" w:rsidR="00374AF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C7445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96A98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F2A90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4AB36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D2468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93C8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ForumPost</w:t>
      </w:r>
      <w:proofErr w:type="spellEnd"/>
    </w:p>
    <w:p w14:paraId="66C4E94D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37276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7DEEB07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8F4CB9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2BA7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1F284EE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150,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MinimumLength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1)]</w:t>
      </w:r>
    </w:p>
    <w:p w14:paraId="6868E94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CA73C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8867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67DB4FA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BC45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F8DF9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7DA608A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5A6F157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58E6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2EB5635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Author))]</w:t>
      </w:r>
    </w:p>
    <w:p w14:paraId="7FB174A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AuthorRef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5D4CEE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37D5D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66BD511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DDE12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6613C5F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F9FBB4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4DDF6A8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5B20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688C78B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ReSharper disable once </w:t>
      </w:r>
      <w:proofErr w:type="spellStart"/>
      <w:r w:rsidRPr="002D7D9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CollectionNeverUpdated.Global</w:t>
      </w:r>
      <w:proofErr w:type="spellEnd"/>
    </w:p>
    <w:p w14:paraId="7000A03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ForumComment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Comments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30FF2C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5E1227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PostLike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LikedUsers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8F32FB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0479E08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9BEC09" w14:textId="3EBAFEFE" w:rsid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A2F9C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59C7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0522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C829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6B1F19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94AAB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ForumComment</w:t>
      </w:r>
      <w:proofErr w:type="spellEnd"/>
    </w:p>
    <w:p w14:paraId="6965335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70B30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009011FF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20F14F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328F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1967285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Post))]</w:t>
      </w:r>
    </w:p>
    <w:p w14:paraId="25827D7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PostRef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A12F0E4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029B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783C38BC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598D1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3B87857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ForumPost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917668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71C5AD3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925B0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54BB5C7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Author))]</w:t>
      </w:r>
    </w:p>
    <w:p w14:paraId="32D7D05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AuthorRef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C5FBA60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7DAD8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3376AD72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8B7F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7CE7735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Author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4102B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1711D0D1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84AD75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79FF1893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CreatedAt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A5EACA6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122FD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2DC285FA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proofErr w:type="spellStart"/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AA21D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49E14B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D7D9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6254BAE8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934D1E" w14:textId="77777777" w:rsidR="002D7D9B" w:rsidRPr="002D7D9B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CommentLike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LikedUsers</w:t>
      </w:r>
      <w:proofErr w:type="spell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D7D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D7D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0254E3" w14:textId="77777777" w:rsidR="002D7D9B" w:rsidRPr="00E95F02" w:rsidRDefault="002D7D9B" w:rsidP="002D7D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1510E814" w14:textId="097F4BE7" w:rsidR="002D7D9B" w:rsidRDefault="002D7D9B" w:rsidP="000B16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BC6BBA" w14:textId="6C7D847A" w:rsidR="002D7D9B" w:rsidRDefault="00E95F02" w:rsidP="00E95F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10A4AC7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E39ADE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B92A0A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E90FB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5CD4BB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A0B2F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F0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PostLike</w:t>
      </w:r>
      <w:proofErr w:type="spellEnd"/>
    </w:p>
    <w:p w14:paraId="576BF0A6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FC03B1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79269303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E2C1A4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2B8B9E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6E97FA79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70D823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1F208B03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Post))]</w:t>
      </w:r>
    </w:p>
    <w:p w14:paraId="3E81B2D4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PostRef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0B64676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9CF5F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62553352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ForumPost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 </w:t>
      </w:r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99EB963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3AFAAF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46AFDED2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User))]</w:t>
      </w:r>
    </w:p>
    <w:p w14:paraId="6403F08F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UserRef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3088BA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9F4D5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263237C4" w14:textId="77777777" w:rsidR="004F2BB1" w:rsidRPr="00E95F02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</w:t>
      </w:r>
      <w:proofErr w:type="gramStart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E95F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95F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F92305E" w14:textId="77777777" w:rsidR="004F2BB1" w:rsidRPr="00850D8D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56568201" w14:textId="77777777" w:rsidR="004F2BB1" w:rsidRPr="00850D8D" w:rsidRDefault="004F2BB1" w:rsidP="004F2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AEE597" w14:textId="77777777" w:rsidR="002D7D9B" w:rsidRDefault="002D7D9B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58D085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44365D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System.ComponentModel.DataAnnotations.Schema</w:t>
      </w:r>
      <w:proofErr w:type="spellEnd"/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E66287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5EBF98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ForumBackend.Core.Model</w:t>
      </w:r>
      <w:proofErr w:type="spellEnd"/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E8E8F0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3CF3F0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0D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CommentLike</w:t>
      </w:r>
      <w:proofErr w:type="spellEnd"/>
    </w:p>
    <w:p w14:paraId="7367133A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599E7E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[Key]</w:t>
      </w:r>
    </w:p>
    <w:p w14:paraId="0D221C85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ACDE80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E0B994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</w:p>
    <w:p w14:paraId="723C3DF3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195A8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7F77039A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Comment))]</w:t>
      </w:r>
    </w:p>
    <w:p w14:paraId="13D22648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CommentRef</w:t>
      </w:r>
      <w:proofErr w:type="spell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0134B09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2588E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497C39F2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ForumComment</w:t>
      </w:r>
      <w:proofErr w:type="spell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 </w:t>
      </w:r>
      <w:proofErr w:type="gramStart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50D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DC7D1DB" w14:textId="77777777" w:rsidR="00850D8D" w:rsidRPr="00850D8D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CA8957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0D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[Required]</w:t>
      </w:r>
    </w:p>
    <w:p w14:paraId="36038CB9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ForeignKey</w:t>
      </w:r>
      <w:proofErr w:type="spell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User))]</w:t>
      </w:r>
    </w:p>
    <w:p w14:paraId="413A5EF0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UserRef</w:t>
      </w:r>
      <w:proofErr w:type="spell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58ECD5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2AACE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[Required]</w:t>
      </w:r>
    </w:p>
    <w:p w14:paraId="14DF6B64" w14:textId="77777777" w:rsidR="00850D8D" w:rsidRPr="00311941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ForumUser</w:t>
      </w:r>
      <w:proofErr w:type="spell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</w:t>
      </w:r>
      <w:proofErr w:type="gramStart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3119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3119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27AAE7" w14:textId="77777777" w:rsidR="00850D8D" w:rsidRPr="00A2259E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25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3119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r w:rsidRPr="00A225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19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A225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119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restore</w:t>
      </w:r>
    </w:p>
    <w:p w14:paraId="3ED43603" w14:textId="77777777" w:rsidR="00850D8D" w:rsidRPr="00A2259E" w:rsidRDefault="00850D8D" w:rsidP="00850D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225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A2058F" w14:textId="24BBF8F2" w:rsidR="00011593" w:rsidRDefault="00011593" w:rsidP="009D0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4A2604" w14:textId="6322E838" w:rsidR="00E50402" w:rsidRDefault="00E50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AB4F6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ForumBackend.Core.DataTransfer</w:t>
      </w:r>
      <w:proofErr w:type="spellEnd"/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27BD154A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BE67C25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abstract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ResultBase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: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</w:p>
    <w:p w14:paraId="74355D1F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E426B9E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internal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ResultBase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152761E5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22E34B56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04CDDE1D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68CEB707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abstract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5D508618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abstract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75353EE7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abstract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47276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bool</w:t>
      </w: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);</w:t>
      </w:r>
    </w:p>
    <w:p w14:paraId="16BB0B3F" w14:textId="77777777" w:rsidR="00847276" w:rsidRPr="00847276" w:rsidRDefault="00847276" w:rsidP="00847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47276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4D339F82" w14:textId="0893E7B8" w:rsidR="00011593" w:rsidRPr="000A75EF" w:rsidRDefault="00011593" w:rsidP="000115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Cascadia Mono" w:hAnsi="Cascadia Mono" w:cs="Cascadia Mono"/>
          <w:sz w:val="24"/>
          <w:szCs w:val="24"/>
          <w:lang w:val="en-US"/>
        </w:rPr>
      </w:pPr>
    </w:p>
    <w:p w14:paraId="6556980A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namespace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ForumBackend.Core.DataTransfer</w:t>
      </w:r>
      <w:proofErr w:type="spellEnd"/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46139418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8253C19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sealed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SuccessResult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ResultBase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: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: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</w:p>
    <w:p w14:paraId="477F940D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045F9210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SuccessResult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result)</w:t>
      </w:r>
    </w:p>
    <w:p w14:paraId="61733365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1B87A3C1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Result = </w:t>
      </w:r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3DA1D278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041417A5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</w:p>
    <w:p w14:paraId="11DBC473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Result </w:t>
      </w:r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{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 }</w:t>
      </w:r>
    </w:p>
    <w:p w14:paraId="370C2966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</w:p>
    <w:p w14:paraId="689CFBAE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97022F1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0DF96480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33913A06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656BC282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211D642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3155846F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38C663E0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null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DF26224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46ABC9C8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4768DB2B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bool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1CACCE79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2C79C73C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EEE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true</w:t>
      </w: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6DD0304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77C98F76" w14:textId="77777777" w:rsidR="008D1EEE" w:rsidRPr="008D1EEE" w:rsidRDefault="008D1EEE" w:rsidP="008D1EE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8D1EEE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}</w:t>
      </w:r>
    </w:p>
    <w:p w14:paraId="51D06FC4" w14:textId="3FC60024" w:rsidR="00847276" w:rsidRPr="000A75EF" w:rsidRDefault="00462A8A" w:rsidP="009E1E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A75EF">
        <w:rPr>
          <w:rFonts w:ascii="Cascadia Mono" w:hAnsi="Cascadia Mono" w:cs="Cascadia Mono"/>
          <w:sz w:val="19"/>
          <w:szCs w:val="19"/>
          <w:lang w:val="en-US"/>
        </w:rPr>
        <w:br w:type="page"/>
      </w:r>
    </w:p>
    <w:p w14:paraId="4EECD24A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ForumBackend.Core.DataTransfer</w:t>
      </w:r>
      <w:proofErr w:type="spellEnd"/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</w:p>
    <w:p w14:paraId="6E4C492E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7FA063EA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sealed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ErrorResult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&gt; :</w:t>
      </w:r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ResultBase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: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where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: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class</w:t>
      </w:r>
    </w:p>
    <w:p w14:paraId="4726121A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1A91404C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ErrorResult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error)</w:t>
      </w:r>
    </w:p>
    <w:p w14:paraId="515C56B6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5E77594F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Error = </w:t>
      </w:r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error;</w:t>
      </w:r>
      <w:proofErr w:type="gramEnd"/>
    </w:p>
    <w:p w14:paraId="23AA19B2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4FA88E04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105D0CD1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Error {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get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;}</w:t>
      </w:r>
    </w:p>
    <w:p w14:paraId="5CC16DD7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</w:p>
    <w:p w14:paraId="039FA8A0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1F14BB99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796D9C45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null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D10EC0A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0D3C27E8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7D3B4E3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GetError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6FCF5ED9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{</w:t>
      </w:r>
    </w:p>
    <w:p w14:paraId="0176AABD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return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Error;</w:t>
      </w:r>
      <w:proofErr w:type="gramEnd"/>
    </w:p>
    <w:p w14:paraId="4080CA89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    }</w:t>
      </w:r>
    </w:p>
    <w:p w14:paraId="27E6B440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</w:p>
    <w:p w14:paraId="589DCF52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public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override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r w:rsidRPr="00734EB8">
        <w:rPr>
          <w:rFonts w:ascii="Cascadia Mono" w:eastAsia="Times New Roman" w:hAnsi="Cascadia Mono" w:cs="Cascadia Mono"/>
          <w:color w:val="0000FF"/>
          <w:sz w:val="19"/>
          <w:szCs w:val="19"/>
          <w:lang w:val="en-US"/>
        </w:rPr>
        <w:t>bool</w:t>
      </w: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IsSuccess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)</w:t>
      </w:r>
    </w:p>
    <w:p w14:paraId="39274EFC" w14:textId="77777777" w:rsidR="00734EB8" w:rsidRPr="007453BB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</w:t>
      </w:r>
      <w:r w:rsidRPr="007453B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>{</w:t>
      </w:r>
    </w:p>
    <w:p w14:paraId="340DFD5A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453BB">
        <w:rPr>
          <w:rFonts w:ascii="Cascadia Mono" w:eastAsia="Times New Roman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spellStart"/>
      <w:r w:rsidRPr="00734EB8">
        <w:rPr>
          <w:rFonts w:ascii="Cascadia Mono" w:eastAsia="Times New Roman" w:hAnsi="Cascadia Mono" w:cs="Cascadia Mono"/>
          <w:color w:val="0000FF"/>
          <w:sz w:val="19"/>
          <w:szCs w:val="19"/>
        </w:rPr>
        <w:t>return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34EB8">
        <w:rPr>
          <w:rFonts w:ascii="Cascadia Mono" w:eastAsia="Times New Roman" w:hAnsi="Cascadia Mono" w:cs="Cascadia Mono"/>
          <w:color w:val="0000FF"/>
          <w:sz w:val="19"/>
          <w:szCs w:val="19"/>
        </w:rPr>
        <w:t>false</w:t>
      </w:r>
      <w:proofErr w:type="spellEnd"/>
      <w:r w:rsidRPr="00734EB8">
        <w:rPr>
          <w:rFonts w:ascii="Cascadia Mono" w:eastAsia="Times New Roman" w:hAnsi="Cascadia Mono" w:cs="Cascadia Mono"/>
          <w:color w:val="000000"/>
          <w:sz w:val="19"/>
          <w:szCs w:val="19"/>
        </w:rPr>
        <w:t>;</w:t>
      </w:r>
    </w:p>
    <w:p w14:paraId="17BD3D70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</w:rPr>
        <w:t>    }</w:t>
      </w:r>
    </w:p>
    <w:p w14:paraId="51EAC010" w14:textId="77777777" w:rsidR="00734EB8" w:rsidRPr="00734EB8" w:rsidRDefault="00734EB8" w:rsidP="00734E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tLeast"/>
        <w:rPr>
          <w:rFonts w:ascii="Cascadia Mono" w:eastAsia="Times New Roman" w:hAnsi="Cascadia Mono" w:cs="Cascadia Mono"/>
          <w:color w:val="000000"/>
          <w:sz w:val="19"/>
          <w:szCs w:val="19"/>
        </w:rPr>
      </w:pPr>
      <w:r w:rsidRPr="00734EB8">
        <w:rPr>
          <w:rFonts w:ascii="Cascadia Mono" w:eastAsia="Times New Roman" w:hAnsi="Cascadia Mono" w:cs="Cascadia Mono"/>
          <w:color w:val="000000"/>
          <w:sz w:val="19"/>
          <w:szCs w:val="19"/>
        </w:rPr>
        <w:t>}</w:t>
      </w:r>
    </w:p>
    <w:p w14:paraId="609D5EB1" w14:textId="77777777" w:rsidR="00734EB8" w:rsidRPr="00A2259E" w:rsidRDefault="00734EB8" w:rsidP="0001159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23B565" w14:textId="56F143DC" w:rsidR="00E95F02" w:rsidRPr="00311941" w:rsidRDefault="00311941" w:rsidP="003119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</w:t>
      </w:r>
      <w:r w:rsidRPr="003119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исходный код веб-сервиса и клиента доступны по ссылке:</w:t>
      </w:r>
      <w:r w:rsidR="00222345" w:rsidRPr="00222345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94C50" w:rsidRPr="00621B5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Antttezy</w:t>
        </w:r>
        <w:proofErr w:type="spellEnd"/>
      </w:hyperlink>
    </w:p>
    <w:p w14:paraId="52633451" w14:textId="5B6A4766" w:rsidR="00AD3D7B" w:rsidRPr="00311941" w:rsidRDefault="00AD3D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11941">
        <w:rPr>
          <w:rFonts w:ascii="Times New Roman" w:hAnsi="Times New Roman" w:cs="Times New Roman"/>
          <w:sz w:val="28"/>
          <w:szCs w:val="28"/>
        </w:rPr>
        <w:br w:type="page"/>
      </w:r>
    </w:p>
    <w:p w14:paraId="5DC8E264" w14:textId="3BF9FB54" w:rsidR="006262EF" w:rsidRPr="00016170" w:rsidRDefault="006262EF" w:rsidP="00651B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3" w:name="_Toc104736497"/>
      <w:r w:rsidRPr="000161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9A143E">
        <w:rPr>
          <w:rFonts w:ascii="Times New Roman" w:hAnsi="Times New Roman" w:cs="Times New Roman"/>
          <w:b/>
          <w:bCs/>
          <w:sz w:val="28"/>
          <w:szCs w:val="28"/>
        </w:rPr>
        <w:t>Б</w:t>
      </w:r>
      <w:bookmarkEnd w:id="43"/>
    </w:p>
    <w:p w14:paraId="7EA1FC14" w14:textId="065B93BD" w:rsidR="006262EF" w:rsidRDefault="006262EF" w:rsidP="00294C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170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>интерфейса мобильного приложения</w:t>
      </w:r>
    </w:p>
    <w:p w14:paraId="023F7DC6" w14:textId="214CAD7A" w:rsidR="00184151" w:rsidRPr="00C10F9A" w:rsidRDefault="00C10F9A" w:rsidP="00C10F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0F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7DFF7" wp14:editId="07555B43">
            <wp:extent cx="1219200" cy="211015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1626" cy="2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816" w14:textId="26696ADD" w:rsidR="00184151" w:rsidRPr="000475FB" w:rsidRDefault="000475FB" w:rsidP="00C10F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Б-1 – разметка интерфейса списка вопросов</w:t>
      </w:r>
    </w:p>
    <w:p w14:paraId="404271CC" w14:textId="178822D0" w:rsidR="00C10F9A" w:rsidRDefault="00B509D6" w:rsidP="00C10F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9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C55F6" wp14:editId="3F0EB2DD">
            <wp:extent cx="1219200" cy="2112580"/>
            <wp:effectExtent l="0" t="0" r="0" b="254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7277" cy="21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B6ED" w14:textId="6A55D256" w:rsidR="00C10F9A" w:rsidRDefault="006C6A4B" w:rsidP="00BD2E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Б-2 – разметка интерфейса </w:t>
      </w:r>
      <w:r w:rsidR="00BD2EBB">
        <w:rPr>
          <w:rFonts w:ascii="Times New Roman" w:hAnsi="Times New Roman" w:cs="Times New Roman"/>
          <w:sz w:val="28"/>
          <w:szCs w:val="28"/>
        </w:rPr>
        <w:t>окна входа</w:t>
      </w:r>
    </w:p>
    <w:p w14:paraId="15BEEEBB" w14:textId="22122F6A" w:rsidR="00B509D6" w:rsidRDefault="00B509D6" w:rsidP="00C10F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09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1C3A9" wp14:editId="25F5E60D">
            <wp:extent cx="1392949" cy="240328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5392" cy="24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134" w14:textId="5B35134B" w:rsidR="00184151" w:rsidRPr="00016170" w:rsidRDefault="002429D4" w:rsidP="002429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Б-3 – разметка интерфейса </w:t>
      </w:r>
      <w:r w:rsidR="00DB450A">
        <w:rPr>
          <w:rFonts w:ascii="Times New Roman" w:hAnsi="Times New Roman" w:cs="Times New Roman"/>
          <w:sz w:val="28"/>
          <w:szCs w:val="28"/>
        </w:rPr>
        <w:t>ответов на вопрос</w:t>
      </w:r>
      <w:r w:rsidR="00184151">
        <w:rPr>
          <w:rFonts w:ascii="Times New Roman" w:hAnsi="Times New Roman" w:cs="Times New Roman"/>
          <w:sz w:val="28"/>
          <w:szCs w:val="28"/>
        </w:rPr>
        <w:br w:type="page"/>
      </w:r>
    </w:p>
    <w:p w14:paraId="35B1E638" w14:textId="6D6247C4" w:rsidR="00A2259E" w:rsidRPr="00340681" w:rsidRDefault="00340681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D6D75" wp14:editId="74654494">
            <wp:extent cx="1676400" cy="37216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75" cy="37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46E5" w14:textId="43EEBF1C" w:rsidR="00340681" w:rsidRDefault="00340681" w:rsidP="00AD06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615F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входа в систему</w:t>
      </w:r>
    </w:p>
    <w:p w14:paraId="121F741E" w14:textId="37BE17E0" w:rsidR="00AD06F9" w:rsidRDefault="00F93CD9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E21D1" wp14:editId="7606FD72">
            <wp:extent cx="1704975" cy="378504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495" cy="38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5E71" w14:textId="14ED5BB3" w:rsidR="00052B14" w:rsidRDefault="00F93CD9" w:rsidP="00052B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615F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окно регистрации</w:t>
      </w:r>
      <w:r w:rsidR="00052B14">
        <w:rPr>
          <w:rFonts w:ascii="Times New Roman" w:hAnsi="Times New Roman" w:cs="Times New Roman"/>
          <w:sz w:val="28"/>
          <w:szCs w:val="28"/>
        </w:rPr>
        <w:br w:type="page"/>
      </w:r>
    </w:p>
    <w:p w14:paraId="7F21DB44" w14:textId="358ACBB0" w:rsidR="00AD06F9" w:rsidRDefault="00DC3A75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A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B4FA80" wp14:editId="42A079A8">
            <wp:extent cx="1771650" cy="396394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5953" cy="39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500D" w14:textId="4B41DE69" w:rsidR="00AD06F9" w:rsidRDefault="004270F9" w:rsidP="00945BD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E4333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список последних вопросов</w:t>
      </w:r>
    </w:p>
    <w:p w14:paraId="2F113CFC" w14:textId="5EA11994" w:rsidR="00C0470B" w:rsidRPr="00C60342" w:rsidRDefault="000A6E89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6E8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5F3448" wp14:editId="386E6266">
            <wp:extent cx="1888812" cy="4219575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1623" cy="42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0E04" w14:textId="7837D677" w:rsidR="00AC7816" w:rsidRDefault="00C60342" w:rsidP="00726D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C15D4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оценка вопроса</w:t>
      </w:r>
      <w:r w:rsidR="00AC7816">
        <w:rPr>
          <w:rFonts w:ascii="Times New Roman" w:hAnsi="Times New Roman" w:cs="Times New Roman"/>
          <w:sz w:val="28"/>
          <w:szCs w:val="28"/>
        </w:rPr>
        <w:br w:type="page"/>
      </w:r>
    </w:p>
    <w:p w14:paraId="1730AE75" w14:textId="501F5B41" w:rsidR="00C60342" w:rsidRDefault="009C7C74" w:rsidP="00C603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5E9F4E" wp14:editId="3F35195F">
            <wp:extent cx="1825108" cy="4051738"/>
            <wp:effectExtent l="0" t="0" r="381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704" cy="40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B9A3" w14:textId="7199F311" w:rsidR="00C83E1C" w:rsidRDefault="009C7C74" w:rsidP="00067C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C15D4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создания вопроса</w:t>
      </w:r>
    </w:p>
    <w:p w14:paraId="25A2274B" w14:textId="5ED15A8C" w:rsidR="00EB1F66" w:rsidRDefault="0021788E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8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B84E7" wp14:editId="35F649A3">
            <wp:extent cx="1856803" cy="4114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8655" cy="41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0CF" w14:textId="0EE26A10" w:rsidR="00DF3438" w:rsidRDefault="00F1265A" w:rsidP="00DF3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C15D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создания комментария</w:t>
      </w:r>
      <w:r w:rsidR="00DF3438">
        <w:rPr>
          <w:rFonts w:ascii="Times New Roman" w:hAnsi="Times New Roman" w:cs="Times New Roman"/>
          <w:sz w:val="28"/>
          <w:szCs w:val="28"/>
        </w:rPr>
        <w:br w:type="page"/>
      </w:r>
    </w:p>
    <w:p w14:paraId="363EA027" w14:textId="1291FC13" w:rsidR="00EB1F66" w:rsidRDefault="004960CA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60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01589" wp14:editId="55EE9F0D">
            <wp:extent cx="2905125" cy="6544692"/>
            <wp:effectExtent l="0" t="0" r="0" b="889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9260" cy="6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580C" w14:textId="5A581D9E" w:rsidR="00043AFC" w:rsidRPr="00340681" w:rsidRDefault="00043AFC" w:rsidP="003406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Б-</w:t>
      </w:r>
      <w:r w:rsidR="00C15D4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созданный комментарий</w:t>
      </w:r>
    </w:p>
    <w:sectPr w:rsidR="00043AFC" w:rsidRPr="00340681" w:rsidSect="00B94616">
      <w:footerReference w:type="default" r:id="rId33"/>
      <w:pgSz w:w="11906" w:h="16838"/>
      <w:pgMar w:top="1134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B98C" w14:textId="77777777" w:rsidR="00CF30EA" w:rsidRDefault="00CF30EA" w:rsidP="007346DB">
      <w:pPr>
        <w:spacing w:after="0" w:line="240" w:lineRule="auto"/>
      </w:pPr>
      <w:r>
        <w:separator/>
      </w:r>
    </w:p>
  </w:endnote>
  <w:endnote w:type="continuationSeparator" w:id="0">
    <w:p w14:paraId="4737E2A5" w14:textId="77777777" w:rsidR="00CF30EA" w:rsidRDefault="00CF30EA" w:rsidP="0073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2855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A346BE6" w14:textId="4442236E" w:rsidR="00B94616" w:rsidRPr="00CD0CA6" w:rsidRDefault="00B94616" w:rsidP="00CD0CA6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D0CA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0CA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D0CA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2902" w:rsidRPr="00CD0CA6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CD0CA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DDEE" w14:textId="77777777" w:rsidR="00CF30EA" w:rsidRDefault="00CF30EA" w:rsidP="007346DB">
      <w:pPr>
        <w:spacing w:after="0" w:line="240" w:lineRule="auto"/>
      </w:pPr>
      <w:r>
        <w:separator/>
      </w:r>
    </w:p>
  </w:footnote>
  <w:footnote w:type="continuationSeparator" w:id="0">
    <w:p w14:paraId="0657B273" w14:textId="77777777" w:rsidR="00CF30EA" w:rsidRDefault="00CF30EA" w:rsidP="0073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3F7"/>
    <w:multiLevelType w:val="hybridMultilevel"/>
    <w:tmpl w:val="FF62D774"/>
    <w:numStyleLink w:val="1"/>
  </w:abstractNum>
  <w:abstractNum w:abstractNumId="1" w15:restartNumberingAfterBreak="0">
    <w:nsid w:val="21A74861"/>
    <w:multiLevelType w:val="multilevel"/>
    <w:tmpl w:val="28C8CE0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D60654"/>
    <w:multiLevelType w:val="multilevel"/>
    <w:tmpl w:val="134810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243FD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83C4363"/>
    <w:multiLevelType w:val="hybridMultilevel"/>
    <w:tmpl w:val="BF025D28"/>
    <w:lvl w:ilvl="0" w:tplc="A036C10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D7CB4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0590D78"/>
    <w:multiLevelType w:val="multilevel"/>
    <w:tmpl w:val="134810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010792"/>
    <w:multiLevelType w:val="hybridMultilevel"/>
    <w:tmpl w:val="FF62D774"/>
    <w:numStyleLink w:val="1"/>
  </w:abstractNum>
  <w:abstractNum w:abstractNumId="8" w15:restartNumberingAfterBreak="0">
    <w:nsid w:val="3DA762F0"/>
    <w:multiLevelType w:val="hybridMultilevel"/>
    <w:tmpl w:val="AC7221E2"/>
    <w:lvl w:ilvl="0" w:tplc="AC8CE4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52308F"/>
    <w:multiLevelType w:val="multilevel"/>
    <w:tmpl w:val="134810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62406B"/>
    <w:multiLevelType w:val="hybridMultilevel"/>
    <w:tmpl w:val="FF62D774"/>
    <w:styleLink w:val="1"/>
    <w:lvl w:ilvl="0" w:tplc="FF62D774">
      <w:start w:val="1"/>
      <w:numFmt w:val="bullet"/>
      <w:lvlText w:val="-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3C4258">
      <w:start w:val="1"/>
      <w:numFmt w:val="bullet"/>
      <w:lvlText w:val="o"/>
      <w:lvlJc w:val="left"/>
      <w:pPr>
        <w:ind w:left="185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921E32">
      <w:start w:val="1"/>
      <w:numFmt w:val="bullet"/>
      <w:lvlText w:val="▪"/>
      <w:lvlJc w:val="left"/>
      <w:pPr>
        <w:ind w:left="25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B340A76">
      <w:start w:val="1"/>
      <w:numFmt w:val="bullet"/>
      <w:lvlText w:val="·"/>
      <w:lvlJc w:val="left"/>
      <w:pPr>
        <w:ind w:left="329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E4C31C">
      <w:start w:val="1"/>
      <w:numFmt w:val="bullet"/>
      <w:lvlText w:val="o"/>
      <w:lvlJc w:val="left"/>
      <w:pPr>
        <w:ind w:left="401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184CD2">
      <w:start w:val="1"/>
      <w:numFmt w:val="bullet"/>
      <w:lvlText w:val="▪"/>
      <w:lvlJc w:val="left"/>
      <w:pPr>
        <w:ind w:left="473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3EFE14">
      <w:start w:val="1"/>
      <w:numFmt w:val="bullet"/>
      <w:lvlText w:val="·"/>
      <w:lvlJc w:val="left"/>
      <w:pPr>
        <w:ind w:left="545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5405EC2">
      <w:start w:val="1"/>
      <w:numFmt w:val="bullet"/>
      <w:lvlText w:val="o"/>
      <w:lvlJc w:val="left"/>
      <w:pPr>
        <w:ind w:left="61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0AE8C10">
      <w:start w:val="1"/>
      <w:numFmt w:val="bullet"/>
      <w:lvlText w:val="▪"/>
      <w:lvlJc w:val="left"/>
      <w:pPr>
        <w:ind w:left="689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7CE761A"/>
    <w:multiLevelType w:val="multilevel"/>
    <w:tmpl w:val="134810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441090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5276400F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57330205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5C3360F9"/>
    <w:multiLevelType w:val="hybridMultilevel"/>
    <w:tmpl w:val="FF62D774"/>
    <w:numStyleLink w:val="1"/>
  </w:abstractNum>
  <w:abstractNum w:abstractNumId="16" w15:restartNumberingAfterBreak="0">
    <w:nsid w:val="6360210D"/>
    <w:multiLevelType w:val="multilevel"/>
    <w:tmpl w:val="E5824D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5F23429"/>
    <w:multiLevelType w:val="hybridMultilevel"/>
    <w:tmpl w:val="854C4D34"/>
    <w:lvl w:ilvl="0" w:tplc="AC8CE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D48F0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7095936"/>
    <w:multiLevelType w:val="hybridMultilevel"/>
    <w:tmpl w:val="36280CF4"/>
    <w:lvl w:ilvl="0" w:tplc="0419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C4AD4"/>
    <w:multiLevelType w:val="multilevel"/>
    <w:tmpl w:val="233AA99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15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lang w:eastAsia="ru-RU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7CC85DC1"/>
    <w:multiLevelType w:val="multilevel"/>
    <w:tmpl w:val="1348105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F361E1"/>
    <w:multiLevelType w:val="multilevel"/>
    <w:tmpl w:val="96B8A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94392147">
    <w:abstractNumId w:val="11"/>
  </w:num>
  <w:num w:numId="2" w16cid:durableId="1732581939">
    <w:abstractNumId w:val="12"/>
  </w:num>
  <w:num w:numId="3" w16cid:durableId="764809675">
    <w:abstractNumId w:val="13"/>
  </w:num>
  <w:num w:numId="4" w16cid:durableId="1225600578">
    <w:abstractNumId w:val="5"/>
  </w:num>
  <w:num w:numId="5" w16cid:durableId="1103301972">
    <w:abstractNumId w:val="20"/>
  </w:num>
  <w:num w:numId="6" w16cid:durableId="437456074">
    <w:abstractNumId w:val="18"/>
  </w:num>
  <w:num w:numId="7" w16cid:durableId="1844276681">
    <w:abstractNumId w:val="3"/>
  </w:num>
  <w:num w:numId="8" w16cid:durableId="309133559">
    <w:abstractNumId w:val="8"/>
  </w:num>
  <w:num w:numId="9" w16cid:durableId="18396874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2522537">
    <w:abstractNumId w:val="14"/>
  </w:num>
  <w:num w:numId="11" w16cid:durableId="840508309">
    <w:abstractNumId w:val="1"/>
  </w:num>
  <w:num w:numId="12" w16cid:durableId="980186089">
    <w:abstractNumId w:val="10"/>
  </w:num>
  <w:num w:numId="13" w16cid:durableId="134030121">
    <w:abstractNumId w:val="0"/>
  </w:num>
  <w:num w:numId="14" w16cid:durableId="667484580">
    <w:abstractNumId w:val="19"/>
  </w:num>
  <w:num w:numId="15" w16cid:durableId="413361938">
    <w:abstractNumId w:val="16"/>
  </w:num>
  <w:num w:numId="16" w16cid:durableId="1831215707">
    <w:abstractNumId w:val="6"/>
  </w:num>
  <w:num w:numId="17" w16cid:durableId="1848010396">
    <w:abstractNumId w:val="2"/>
  </w:num>
  <w:num w:numId="18" w16cid:durableId="285163514">
    <w:abstractNumId w:val="9"/>
  </w:num>
  <w:num w:numId="19" w16cid:durableId="694574605">
    <w:abstractNumId w:val="17"/>
  </w:num>
  <w:num w:numId="20" w16cid:durableId="2902720">
    <w:abstractNumId w:val="21"/>
  </w:num>
  <w:num w:numId="21" w16cid:durableId="1542086788">
    <w:abstractNumId w:val="22"/>
  </w:num>
  <w:num w:numId="22" w16cid:durableId="367611492">
    <w:abstractNumId w:val="4"/>
  </w:num>
  <w:num w:numId="23" w16cid:durableId="1793132525">
    <w:abstractNumId w:val="7"/>
  </w:num>
  <w:num w:numId="24" w16cid:durableId="1691744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B0D"/>
    <w:rsid w:val="000014B2"/>
    <w:rsid w:val="000030C8"/>
    <w:rsid w:val="000033A9"/>
    <w:rsid w:val="00005437"/>
    <w:rsid w:val="000055FB"/>
    <w:rsid w:val="00005DAC"/>
    <w:rsid w:val="00006BA7"/>
    <w:rsid w:val="00011593"/>
    <w:rsid w:val="00014107"/>
    <w:rsid w:val="00016170"/>
    <w:rsid w:val="00020A45"/>
    <w:rsid w:val="00022907"/>
    <w:rsid w:val="00023915"/>
    <w:rsid w:val="00024BD7"/>
    <w:rsid w:val="00037343"/>
    <w:rsid w:val="00041041"/>
    <w:rsid w:val="00041246"/>
    <w:rsid w:val="00043AFC"/>
    <w:rsid w:val="000461D2"/>
    <w:rsid w:val="000472AD"/>
    <w:rsid w:val="000475FB"/>
    <w:rsid w:val="00047D91"/>
    <w:rsid w:val="0005024F"/>
    <w:rsid w:val="000507A8"/>
    <w:rsid w:val="00052B14"/>
    <w:rsid w:val="00053362"/>
    <w:rsid w:val="00053BDE"/>
    <w:rsid w:val="0006277B"/>
    <w:rsid w:val="00064513"/>
    <w:rsid w:val="000660E2"/>
    <w:rsid w:val="00067786"/>
    <w:rsid w:val="00067C15"/>
    <w:rsid w:val="00071BBE"/>
    <w:rsid w:val="00072958"/>
    <w:rsid w:val="00072F3A"/>
    <w:rsid w:val="00074581"/>
    <w:rsid w:val="000749FE"/>
    <w:rsid w:val="00074C7E"/>
    <w:rsid w:val="00077115"/>
    <w:rsid w:val="000774E6"/>
    <w:rsid w:val="00077FEC"/>
    <w:rsid w:val="00086A74"/>
    <w:rsid w:val="00090F34"/>
    <w:rsid w:val="00092F8E"/>
    <w:rsid w:val="00093DBE"/>
    <w:rsid w:val="000A5B78"/>
    <w:rsid w:val="000A6E89"/>
    <w:rsid w:val="000A75EF"/>
    <w:rsid w:val="000A7BF8"/>
    <w:rsid w:val="000A7C08"/>
    <w:rsid w:val="000B169A"/>
    <w:rsid w:val="000B70D7"/>
    <w:rsid w:val="000B7896"/>
    <w:rsid w:val="000C09E1"/>
    <w:rsid w:val="000C3FC8"/>
    <w:rsid w:val="000C4641"/>
    <w:rsid w:val="000C54B3"/>
    <w:rsid w:val="000C5CCC"/>
    <w:rsid w:val="000D45BD"/>
    <w:rsid w:val="000D5E5C"/>
    <w:rsid w:val="000D7458"/>
    <w:rsid w:val="000E1257"/>
    <w:rsid w:val="000E1E32"/>
    <w:rsid w:val="000E3823"/>
    <w:rsid w:val="000E670C"/>
    <w:rsid w:val="000E71FB"/>
    <w:rsid w:val="000F08EE"/>
    <w:rsid w:val="000F1CE5"/>
    <w:rsid w:val="000F2490"/>
    <w:rsid w:val="000F32B6"/>
    <w:rsid w:val="000F55D9"/>
    <w:rsid w:val="00102CCD"/>
    <w:rsid w:val="0010446E"/>
    <w:rsid w:val="00106628"/>
    <w:rsid w:val="001109A7"/>
    <w:rsid w:val="00112E14"/>
    <w:rsid w:val="00113B65"/>
    <w:rsid w:val="00114EF1"/>
    <w:rsid w:val="00123C45"/>
    <w:rsid w:val="0012573C"/>
    <w:rsid w:val="001274AB"/>
    <w:rsid w:val="0012763D"/>
    <w:rsid w:val="0013067C"/>
    <w:rsid w:val="00130BC1"/>
    <w:rsid w:val="00130CC1"/>
    <w:rsid w:val="00132A84"/>
    <w:rsid w:val="001342CF"/>
    <w:rsid w:val="0013464B"/>
    <w:rsid w:val="00143D6A"/>
    <w:rsid w:val="00146B78"/>
    <w:rsid w:val="00147852"/>
    <w:rsid w:val="00147D18"/>
    <w:rsid w:val="001502A2"/>
    <w:rsid w:val="001509AA"/>
    <w:rsid w:val="00150CD3"/>
    <w:rsid w:val="00151083"/>
    <w:rsid w:val="00152395"/>
    <w:rsid w:val="00153956"/>
    <w:rsid w:val="00156FBA"/>
    <w:rsid w:val="0016020B"/>
    <w:rsid w:val="001628E1"/>
    <w:rsid w:val="001633E6"/>
    <w:rsid w:val="00163967"/>
    <w:rsid w:val="001644D3"/>
    <w:rsid w:val="00166B76"/>
    <w:rsid w:val="00166CB6"/>
    <w:rsid w:val="00171760"/>
    <w:rsid w:val="00173FA6"/>
    <w:rsid w:val="0018059B"/>
    <w:rsid w:val="00182531"/>
    <w:rsid w:val="0018259A"/>
    <w:rsid w:val="00184151"/>
    <w:rsid w:val="00185B51"/>
    <w:rsid w:val="00186661"/>
    <w:rsid w:val="00186D89"/>
    <w:rsid w:val="00190A8E"/>
    <w:rsid w:val="0019176E"/>
    <w:rsid w:val="001927A2"/>
    <w:rsid w:val="001928CC"/>
    <w:rsid w:val="00195F7D"/>
    <w:rsid w:val="001A4315"/>
    <w:rsid w:val="001A4544"/>
    <w:rsid w:val="001A4A82"/>
    <w:rsid w:val="001A4F58"/>
    <w:rsid w:val="001A71A5"/>
    <w:rsid w:val="001B0E66"/>
    <w:rsid w:val="001B14B5"/>
    <w:rsid w:val="001B5A12"/>
    <w:rsid w:val="001B6B04"/>
    <w:rsid w:val="001B7246"/>
    <w:rsid w:val="001C0807"/>
    <w:rsid w:val="001C2982"/>
    <w:rsid w:val="001D033E"/>
    <w:rsid w:val="001D23E5"/>
    <w:rsid w:val="001D249D"/>
    <w:rsid w:val="001D32DE"/>
    <w:rsid w:val="001D3A7C"/>
    <w:rsid w:val="001D5831"/>
    <w:rsid w:val="001E1244"/>
    <w:rsid w:val="001E342E"/>
    <w:rsid w:val="001E71DD"/>
    <w:rsid w:val="001E7A49"/>
    <w:rsid w:val="001F0870"/>
    <w:rsid w:val="001F2581"/>
    <w:rsid w:val="001F2CDE"/>
    <w:rsid w:val="001F38CC"/>
    <w:rsid w:val="001F3F5A"/>
    <w:rsid w:val="001F4BAC"/>
    <w:rsid w:val="001F6369"/>
    <w:rsid w:val="001F6E56"/>
    <w:rsid w:val="001F79B8"/>
    <w:rsid w:val="0020174E"/>
    <w:rsid w:val="00203795"/>
    <w:rsid w:val="00206991"/>
    <w:rsid w:val="00210D24"/>
    <w:rsid w:val="00210ED1"/>
    <w:rsid w:val="00213731"/>
    <w:rsid w:val="00214B45"/>
    <w:rsid w:val="00216CC9"/>
    <w:rsid w:val="0021788E"/>
    <w:rsid w:val="00217FA4"/>
    <w:rsid w:val="00220673"/>
    <w:rsid w:val="00221F58"/>
    <w:rsid w:val="00222345"/>
    <w:rsid w:val="00223684"/>
    <w:rsid w:val="00225633"/>
    <w:rsid w:val="00225B89"/>
    <w:rsid w:val="00227D42"/>
    <w:rsid w:val="00231BC7"/>
    <w:rsid w:val="00234222"/>
    <w:rsid w:val="0023446C"/>
    <w:rsid w:val="00234D45"/>
    <w:rsid w:val="0023562F"/>
    <w:rsid w:val="002404E1"/>
    <w:rsid w:val="002429D4"/>
    <w:rsid w:val="002456CB"/>
    <w:rsid w:val="00245A5E"/>
    <w:rsid w:val="00247309"/>
    <w:rsid w:val="002474A1"/>
    <w:rsid w:val="002503BC"/>
    <w:rsid w:val="00260949"/>
    <w:rsid w:val="0026238B"/>
    <w:rsid w:val="00266AC1"/>
    <w:rsid w:val="002728EC"/>
    <w:rsid w:val="002753BB"/>
    <w:rsid w:val="002755C2"/>
    <w:rsid w:val="002838DF"/>
    <w:rsid w:val="00285CE8"/>
    <w:rsid w:val="00286D4F"/>
    <w:rsid w:val="00293F96"/>
    <w:rsid w:val="00294A2B"/>
    <w:rsid w:val="00294C50"/>
    <w:rsid w:val="00294C5C"/>
    <w:rsid w:val="002A1240"/>
    <w:rsid w:val="002A17C0"/>
    <w:rsid w:val="002A5DEA"/>
    <w:rsid w:val="002A74F5"/>
    <w:rsid w:val="002B17D8"/>
    <w:rsid w:val="002B3FBF"/>
    <w:rsid w:val="002B4934"/>
    <w:rsid w:val="002B69A9"/>
    <w:rsid w:val="002B6E57"/>
    <w:rsid w:val="002C0C8A"/>
    <w:rsid w:val="002C1996"/>
    <w:rsid w:val="002C1C97"/>
    <w:rsid w:val="002C3D97"/>
    <w:rsid w:val="002D2EE2"/>
    <w:rsid w:val="002D3A88"/>
    <w:rsid w:val="002D3CF3"/>
    <w:rsid w:val="002D4872"/>
    <w:rsid w:val="002D704C"/>
    <w:rsid w:val="002D7D9B"/>
    <w:rsid w:val="002D7FC6"/>
    <w:rsid w:val="002E147C"/>
    <w:rsid w:val="002E4360"/>
    <w:rsid w:val="002E4A89"/>
    <w:rsid w:val="002E4A91"/>
    <w:rsid w:val="002E4CD5"/>
    <w:rsid w:val="002E6B6E"/>
    <w:rsid w:val="002E6FDC"/>
    <w:rsid w:val="002F0B2F"/>
    <w:rsid w:val="002F0E79"/>
    <w:rsid w:val="002F273E"/>
    <w:rsid w:val="002F33E6"/>
    <w:rsid w:val="002F4E16"/>
    <w:rsid w:val="002F5823"/>
    <w:rsid w:val="003019F0"/>
    <w:rsid w:val="00305FF3"/>
    <w:rsid w:val="00307655"/>
    <w:rsid w:val="00307860"/>
    <w:rsid w:val="00311941"/>
    <w:rsid w:val="0031233E"/>
    <w:rsid w:val="00313106"/>
    <w:rsid w:val="00315184"/>
    <w:rsid w:val="003169FF"/>
    <w:rsid w:val="003215B3"/>
    <w:rsid w:val="00321E81"/>
    <w:rsid w:val="00322AC4"/>
    <w:rsid w:val="00322F14"/>
    <w:rsid w:val="00323599"/>
    <w:rsid w:val="0032620E"/>
    <w:rsid w:val="00333E10"/>
    <w:rsid w:val="00334330"/>
    <w:rsid w:val="00335B3B"/>
    <w:rsid w:val="003360D9"/>
    <w:rsid w:val="003375D2"/>
    <w:rsid w:val="00340084"/>
    <w:rsid w:val="00340681"/>
    <w:rsid w:val="00342A84"/>
    <w:rsid w:val="00343063"/>
    <w:rsid w:val="003437F4"/>
    <w:rsid w:val="0034594D"/>
    <w:rsid w:val="00345C0D"/>
    <w:rsid w:val="003510E9"/>
    <w:rsid w:val="0035252F"/>
    <w:rsid w:val="00354D2E"/>
    <w:rsid w:val="00361D3F"/>
    <w:rsid w:val="00366306"/>
    <w:rsid w:val="00374AFB"/>
    <w:rsid w:val="00375A88"/>
    <w:rsid w:val="003762E3"/>
    <w:rsid w:val="003769DD"/>
    <w:rsid w:val="00381EE8"/>
    <w:rsid w:val="00390A95"/>
    <w:rsid w:val="003922B8"/>
    <w:rsid w:val="00392CE4"/>
    <w:rsid w:val="00394295"/>
    <w:rsid w:val="003A0735"/>
    <w:rsid w:val="003A0E2E"/>
    <w:rsid w:val="003A2D5A"/>
    <w:rsid w:val="003A38A8"/>
    <w:rsid w:val="003A45EF"/>
    <w:rsid w:val="003A4C31"/>
    <w:rsid w:val="003A5400"/>
    <w:rsid w:val="003A71FD"/>
    <w:rsid w:val="003B317C"/>
    <w:rsid w:val="003B3C46"/>
    <w:rsid w:val="003B5B99"/>
    <w:rsid w:val="003C0179"/>
    <w:rsid w:val="003C3152"/>
    <w:rsid w:val="003C36B4"/>
    <w:rsid w:val="003C3860"/>
    <w:rsid w:val="003C3E75"/>
    <w:rsid w:val="003C415C"/>
    <w:rsid w:val="003C5344"/>
    <w:rsid w:val="003C590B"/>
    <w:rsid w:val="003C59D1"/>
    <w:rsid w:val="003C7C01"/>
    <w:rsid w:val="003D3DA9"/>
    <w:rsid w:val="003D7F36"/>
    <w:rsid w:val="003E0375"/>
    <w:rsid w:val="003E0BDA"/>
    <w:rsid w:val="003E0E30"/>
    <w:rsid w:val="003E313E"/>
    <w:rsid w:val="003E3C63"/>
    <w:rsid w:val="003E4A7B"/>
    <w:rsid w:val="003F0E3A"/>
    <w:rsid w:val="003F24C2"/>
    <w:rsid w:val="003F45CA"/>
    <w:rsid w:val="003F553F"/>
    <w:rsid w:val="003F5E7E"/>
    <w:rsid w:val="003F5FF9"/>
    <w:rsid w:val="003F70EE"/>
    <w:rsid w:val="003F7108"/>
    <w:rsid w:val="00400192"/>
    <w:rsid w:val="0040607B"/>
    <w:rsid w:val="00410D49"/>
    <w:rsid w:val="00411F14"/>
    <w:rsid w:val="00413C1C"/>
    <w:rsid w:val="00414F33"/>
    <w:rsid w:val="00420717"/>
    <w:rsid w:val="004212F0"/>
    <w:rsid w:val="00421B3A"/>
    <w:rsid w:val="00422404"/>
    <w:rsid w:val="00425975"/>
    <w:rsid w:val="004270F9"/>
    <w:rsid w:val="004322BD"/>
    <w:rsid w:val="00435BA3"/>
    <w:rsid w:val="00436232"/>
    <w:rsid w:val="004371DC"/>
    <w:rsid w:val="00437B96"/>
    <w:rsid w:val="00442041"/>
    <w:rsid w:val="00445076"/>
    <w:rsid w:val="004473E1"/>
    <w:rsid w:val="0045004C"/>
    <w:rsid w:val="00451EBF"/>
    <w:rsid w:val="0045333E"/>
    <w:rsid w:val="0045617E"/>
    <w:rsid w:val="0045779D"/>
    <w:rsid w:val="00460152"/>
    <w:rsid w:val="00461E52"/>
    <w:rsid w:val="00462A8A"/>
    <w:rsid w:val="00465552"/>
    <w:rsid w:val="004705CF"/>
    <w:rsid w:val="00470C27"/>
    <w:rsid w:val="004723F6"/>
    <w:rsid w:val="0048077E"/>
    <w:rsid w:val="00480FA9"/>
    <w:rsid w:val="00481E32"/>
    <w:rsid w:val="0048273D"/>
    <w:rsid w:val="00486A91"/>
    <w:rsid w:val="0049041B"/>
    <w:rsid w:val="00490AD4"/>
    <w:rsid w:val="00494544"/>
    <w:rsid w:val="00494629"/>
    <w:rsid w:val="004960CA"/>
    <w:rsid w:val="00496A3E"/>
    <w:rsid w:val="004973DE"/>
    <w:rsid w:val="00497E50"/>
    <w:rsid w:val="004A0305"/>
    <w:rsid w:val="004A27C6"/>
    <w:rsid w:val="004A466F"/>
    <w:rsid w:val="004A627C"/>
    <w:rsid w:val="004A692C"/>
    <w:rsid w:val="004B2C35"/>
    <w:rsid w:val="004B4BB4"/>
    <w:rsid w:val="004B4DD0"/>
    <w:rsid w:val="004B51D9"/>
    <w:rsid w:val="004B5432"/>
    <w:rsid w:val="004B6969"/>
    <w:rsid w:val="004B6AB1"/>
    <w:rsid w:val="004B72E3"/>
    <w:rsid w:val="004B7ED4"/>
    <w:rsid w:val="004C0411"/>
    <w:rsid w:val="004C1D8A"/>
    <w:rsid w:val="004C3CBB"/>
    <w:rsid w:val="004C490B"/>
    <w:rsid w:val="004C5CCE"/>
    <w:rsid w:val="004D1DFB"/>
    <w:rsid w:val="004D24CE"/>
    <w:rsid w:val="004D2BF6"/>
    <w:rsid w:val="004D3B78"/>
    <w:rsid w:val="004D66A4"/>
    <w:rsid w:val="004D7AB7"/>
    <w:rsid w:val="004E0752"/>
    <w:rsid w:val="004E36EF"/>
    <w:rsid w:val="004E4CAC"/>
    <w:rsid w:val="004E606F"/>
    <w:rsid w:val="004E66FC"/>
    <w:rsid w:val="004E73CF"/>
    <w:rsid w:val="004F017B"/>
    <w:rsid w:val="004F0414"/>
    <w:rsid w:val="004F15CD"/>
    <w:rsid w:val="004F2BB1"/>
    <w:rsid w:val="004F4893"/>
    <w:rsid w:val="004F7E94"/>
    <w:rsid w:val="00500520"/>
    <w:rsid w:val="00500607"/>
    <w:rsid w:val="0050188E"/>
    <w:rsid w:val="00505C41"/>
    <w:rsid w:val="005100A3"/>
    <w:rsid w:val="005128A1"/>
    <w:rsid w:val="00513552"/>
    <w:rsid w:val="005151EB"/>
    <w:rsid w:val="0051582A"/>
    <w:rsid w:val="00516A3F"/>
    <w:rsid w:val="00523D19"/>
    <w:rsid w:val="00525352"/>
    <w:rsid w:val="00525458"/>
    <w:rsid w:val="00533C4A"/>
    <w:rsid w:val="00533EF5"/>
    <w:rsid w:val="0053798B"/>
    <w:rsid w:val="005405F8"/>
    <w:rsid w:val="00545562"/>
    <w:rsid w:val="0054574D"/>
    <w:rsid w:val="00546823"/>
    <w:rsid w:val="0054701D"/>
    <w:rsid w:val="00547163"/>
    <w:rsid w:val="005474DC"/>
    <w:rsid w:val="0054760E"/>
    <w:rsid w:val="0055127D"/>
    <w:rsid w:val="00551D23"/>
    <w:rsid w:val="00555DC3"/>
    <w:rsid w:val="00561F16"/>
    <w:rsid w:val="0056329A"/>
    <w:rsid w:val="00564762"/>
    <w:rsid w:val="00564F9D"/>
    <w:rsid w:val="00565673"/>
    <w:rsid w:val="005677FC"/>
    <w:rsid w:val="00567FDA"/>
    <w:rsid w:val="00571B0F"/>
    <w:rsid w:val="00581BCE"/>
    <w:rsid w:val="0058251D"/>
    <w:rsid w:val="005848D3"/>
    <w:rsid w:val="00586DB5"/>
    <w:rsid w:val="005927DD"/>
    <w:rsid w:val="00593004"/>
    <w:rsid w:val="00593427"/>
    <w:rsid w:val="00593D2C"/>
    <w:rsid w:val="0059642E"/>
    <w:rsid w:val="005A1BC0"/>
    <w:rsid w:val="005A232E"/>
    <w:rsid w:val="005A7461"/>
    <w:rsid w:val="005A7F09"/>
    <w:rsid w:val="005B3BCE"/>
    <w:rsid w:val="005B448B"/>
    <w:rsid w:val="005B5C58"/>
    <w:rsid w:val="005B6A3B"/>
    <w:rsid w:val="005B710E"/>
    <w:rsid w:val="005B751F"/>
    <w:rsid w:val="005B7C7E"/>
    <w:rsid w:val="005C0133"/>
    <w:rsid w:val="005C458F"/>
    <w:rsid w:val="005C6FCC"/>
    <w:rsid w:val="005C7D0D"/>
    <w:rsid w:val="005D0AC7"/>
    <w:rsid w:val="005D1AFB"/>
    <w:rsid w:val="005D38B8"/>
    <w:rsid w:val="005D5E6E"/>
    <w:rsid w:val="005D658F"/>
    <w:rsid w:val="005E09E6"/>
    <w:rsid w:val="005E625B"/>
    <w:rsid w:val="005F0CC4"/>
    <w:rsid w:val="005F32E5"/>
    <w:rsid w:val="005F73BB"/>
    <w:rsid w:val="006016C7"/>
    <w:rsid w:val="00602C77"/>
    <w:rsid w:val="00603061"/>
    <w:rsid w:val="00604E22"/>
    <w:rsid w:val="006068DE"/>
    <w:rsid w:val="00610508"/>
    <w:rsid w:val="00610BE4"/>
    <w:rsid w:val="00611FEE"/>
    <w:rsid w:val="00613E81"/>
    <w:rsid w:val="00615F71"/>
    <w:rsid w:val="00617E3A"/>
    <w:rsid w:val="00622081"/>
    <w:rsid w:val="006262EF"/>
    <w:rsid w:val="00631FD9"/>
    <w:rsid w:val="00633C25"/>
    <w:rsid w:val="00634E1B"/>
    <w:rsid w:val="00635288"/>
    <w:rsid w:val="00635886"/>
    <w:rsid w:val="00641662"/>
    <w:rsid w:val="006432F1"/>
    <w:rsid w:val="006436B9"/>
    <w:rsid w:val="00651BCF"/>
    <w:rsid w:val="00656FEE"/>
    <w:rsid w:val="00660907"/>
    <w:rsid w:val="0066179D"/>
    <w:rsid w:val="006656F3"/>
    <w:rsid w:val="00666A7F"/>
    <w:rsid w:val="0067014A"/>
    <w:rsid w:val="00672959"/>
    <w:rsid w:val="006749B9"/>
    <w:rsid w:val="00687B88"/>
    <w:rsid w:val="006911F6"/>
    <w:rsid w:val="00691F7E"/>
    <w:rsid w:val="00694C42"/>
    <w:rsid w:val="00694E6C"/>
    <w:rsid w:val="006975F0"/>
    <w:rsid w:val="00697E0C"/>
    <w:rsid w:val="006A1631"/>
    <w:rsid w:val="006A23A9"/>
    <w:rsid w:val="006A2E13"/>
    <w:rsid w:val="006A417A"/>
    <w:rsid w:val="006A4A37"/>
    <w:rsid w:val="006B2928"/>
    <w:rsid w:val="006B3F59"/>
    <w:rsid w:val="006B7C76"/>
    <w:rsid w:val="006C2752"/>
    <w:rsid w:val="006C6A25"/>
    <w:rsid w:val="006C6A4B"/>
    <w:rsid w:val="006D0D46"/>
    <w:rsid w:val="006D318E"/>
    <w:rsid w:val="006D35D3"/>
    <w:rsid w:val="006E101F"/>
    <w:rsid w:val="006E1889"/>
    <w:rsid w:val="006E2DB2"/>
    <w:rsid w:val="006E3586"/>
    <w:rsid w:val="006E489F"/>
    <w:rsid w:val="006E49F7"/>
    <w:rsid w:val="006E6966"/>
    <w:rsid w:val="006E6983"/>
    <w:rsid w:val="006E72EF"/>
    <w:rsid w:val="006E7359"/>
    <w:rsid w:val="006E7E9F"/>
    <w:rsid w:val="006F16A5"/>
    <w:rsid w:val="006F55D0"/>
    <w:rsid w:val="006F6046"/>
    <w:rsid w:val="006F68D3"/>
    <w:rsid w:val="00700189"/>
    <w:rsid w:val="007032AA"/>
    <w:rsid w:val="00704AC4"/>
    <w:rsid w:val="007050FA"/>
    <w:rsid w:val="00706114"/>
    <w:rsid w:val="007062F2"/>
    <w:rsid w:val="00710E55"/>
    <w:rsid w:val="00712DBF"/>
    <w:rsid w:val="007133D7"/>
    <w:rsid w:val="0071562D"/>
    <w:rsid w:val="0071579E"/>
    <w:rsid w:val="007248F1"/>
    <w:rsid w:val="0072605D"/>
    <w:rsid w:val="00726DF3"/>
    <w:rsid w:val="00726F28"/>
    <w:rsid w:val="007326D3"/>
    <w:rsid w:val="00732A82"/>
    <w:rsid w:val="007346DB"/>
    <w:rsid w:val="00734EB8"/>
    <w:rsid w:val="00735E83"/>
    <w:rsid w:val="00742035"/>
    <w:rsid w:val="007453BB"/>
    <w:rsid w:val="0075047C"/>
    <w:rsid w:val="007511C4"/>
    <w:rsid w:val="00752220"/>
    <w:rsid w:val="00754297"/>
    <w:rsid w:val="00756203"/>
    <w:rsid w:val="00756323"/>
    <w:rsid w:val="00760C9A"/>
    <w:rsid w:val="007654BC"/>
    <w:rsid w:val="007715C2"/>
    <w:rsid w:val="0077166E"/>
    <w:rsid w:val="007734C5"/>
    <w:rsid w:val="007748EC"/>
    <w:rsid w:val="00775333"/>
    <w:rsid w:val="00775BF7"/>
    <w:rsid w:val="00776A0E"/>
    <w:rsid w:val="00777143"/>
    <w:rsid w:val="007771C0"/>
    <w:rsid w:val="00780AF8"/>
    <w:rsid w:val="007817F0"/>
    <w:rsid w:val="007831BD"/>
    <w:rsid w:val="007832FA"/>
    <w:rsid w:val="00784525"/>
    <w:rsid w:val="00784DA3"/>
    <w:rsid w:val="0078584B"/>
    <w:rsid w:val="007862AC"/>
    <w:rsid w:val="007869E9"/>
    <w:rsid w:val="007932C8"/>
    <w:rsid w:val="00794E2B"/>
    <w:rsid w:val="007952E2"/>
    <w:rsid w:val="0079539A"/>
    <w:rsid w:val="007956FF"/>
    <w:rsid w:val="0079774A"/>
    <w:rsid w:val="0079789C"/>
    <w:rsid w:val="007A04AD"/>
    <w:rsid w:val="007A26AD"/>
    <w:rsid w:val="007A2AD8"/>
    <w:rsid w:val="007A5800"/>
    <w:rsid w:val="007A622C"/>
    <w:rsid w:val="007B0B6A"/>
    <w:rsid w:val="007B2535"/>
    <w:rsid w:val="007B431F"/>
    <w:rsid w:val="007C070D"/>
    <w:rsid w:val="007C56A7"/>
    <w:rsid w:val="007C5A12"/>
    <w:rsid w:val="007C6A60"/>
    <w:rsid w:val="007C6EA9"/>
    <w:rsid w:val="007D0052"/>
    <w:rsid w:val="007D0B4B"/>
    <w:rsid w:val="007D1328"/>
    <w:rsid w:val="007D1648"/>
    <w:rsid w:val="007D1E2C"/>
    <w:rsid w:val="007D260E"/>
    <w:rsid w:val="007D4B56"/>
    <w:rsid w:val="007D69F6"/>
    <w:rsid w:val="007E1E1F"/>
    <w:rsid w:val="007E1EF4"/>
    <w:rsid w:val="007E5779"/>
    <w:rsid w:val="007E6746"/>
    <w:rsid w:val="007E7FCD"/>
    <w:rsid w:val="007F072E"/>
    <w:rsid w:val="007F490A"/>
    <w:rsid w:val="007F6CA5"/>
    <w:rsid w:val="00800653"/>
    <w:rsid w:val="00801205"/>
    <w:rsid w:val="0080364F"/>
    <w:rsid w:val="0080488F"/>
    <w:rsid w:val="008054B3"/>
    <w:rsid w:val="008144AE"/>
    <w:rsid w:val="00814EEB"/>
    <w:rsid w:val="008172CF"/>
    <w:rsid w:val="008203B7"/>
    <w:rsid w:val="00821CA5"/>
    <w:rsid w:val="00822787"/>
    <w:rsid w:val="00822C6B"/>
    <w:rsid w:val="00823365"/>
    <w:rsid w:val="00825795"/>
    <w:rsid w:val="0082629B"/>
    <w:rsid w:val="00832548"/>
    <w:rsid w:val="00832ED9"/>
    <w:rsid w:val="00834A63"/>
    <w:rsid w:val="0083535D"/>
    <w:rsid w:val="008353B5"/>
    <w:rsid w:val="0083553F"/>
    <w:rsid w:val="008378AB"/>
    <w:rsid w:val="00841759"/>
    <w:rsid w:val="00845F5D"/>
    <w:rsid w:val="008462D4"/>
    <w:rsid w:val="00847030"/>
    <w:rsid w:val="00847276"/>
    <w:rsid w:val="00850111"/>
    <w:rsid w:val="00850B7F"/>
    <w:rsid w:val="00850D8D"/>
    <w:rsid w:val="008529EF"/>
    <w:rsid w:val="0085328A"/>
    <w:rsid w:val="00861C92"/>
    <w:rsid w:val="0086320F"/>
    <w:rsid w:val="00871089"/>
    <w:rsid w:val="00875A63"/>
    <w:rsid w:val="00876A76"/>
    <w:rsid w:val="00881770"/>
    <w:rsid w:val="00882915"/>
    <w:rsid w:val="00882FEE"/>
    <w:rsid w:val="00883565"/>
    <w:rsid w:val="00890421"/>
    <w:rsid w:val="00891B0C"/>
    <w:rsid w:val="00891CC3"/>
    <w:rsid w:val="00892D92"/>
    <w:rsid w:val="00893EA9"/>
    <w:rsid w:val="00894763"/>
    <w:rsid w:val="00896B96"/>
    <w:rsid w:val="00896DC2"/>
    <w:rsid w:val="0089717F"/>
    <w:rsid w:val="008A2099"/>
    <w:rsid w:val="008A2B5A"/>
    <w:rsid w:val="008A5F62"/>
    <w:rsid w:val="008B4599"/>
    <w:rsid w:val="008B49BF"/>
    <w:rsid w:val="008C0B55"/>
    <w:rsid w:val="008C152A"/>
    <w:rsid w:val="008C1839"/>
    <w:rsid w:val="008C3738"/>
    <w:rsid w:val="008C3CDA"/>
    <w:rsid w:val="008C4190"/>
    <w:rsid w:val="008C57DF"/>
    <w:rsid w:val="008C611B"/>
    <w:rsid w:val="008D1EEE"/>
    <w:rsid w:val="008D21C7"/>
    <w:rsid w:val="008D252F"/>
    <w:rsid w:val="008D2D92"/>
    <w:rsid w:val="008D34F1"/>
    <w:rsid w:val="008D383A"/>
    <w:rsid w:val="008D3ADB"/>
    <w:rsid w:val="008D4489"/>
    <w:rsid w:val="008D57EC"/>
    <w:rsid w:val="008E014C"/>
    <w:rsid w:val="008E172C"/>
    <w:rsid w:val="008E29F3"/>
    <w:rsid w:val="008E30F5"/>
    <w:rsid w:val="008E523F"/>
    <w:rsid w:val="008F14FF"/>
    <w:rsid w:val="008F5A88"/>
    <w:rsid w:val="008F5AC4"/>
    <w:rsid w:val="009023B8"/>
    <w:rsid w:val="00902597"/>
    <w:rsid w:val="00902D0E"/>
    <w:rsid w:val="00903974"/>
    <w:rsid w:val="00905B80"/>
    <w:rsid w:val="009069AC"/>
    <w:rsid w:val="00912577"/>
    <w:rsid w:val="0091431D"/>
    <w:rsid w:val="00915B2A"/>
    <w:rsid w:val="00917694"/>
    <w:rsid w:val="00920AB8"/>
    <w:rsid w:val="009250CE"/>
    <w:rsid w:val="0092524A"/>
    <w:rsid w:val="009265E1"/>
    <w:rsid w:val="00926DDA"/>
    <w:rsid w:val="00926F3D"/>
    <w:rsid w:val="009312FB"/>
    <w:rsid w:val="00931568"/>
    <w:rsid w:val="00931917"/>
    <w:rsid w:val="0093297D"/>
    <w:rsid w:val="0093787F"/>
    <w:rsid w:val="009402E0"/>
    <w:rsid w:val="00943371"/>
    <w:rsid w:val="00943B25"/>
    <w:rsid w:val="00944A8C"/>
    <w:rsid w:val="00945BD8"/>
    <w:rsid w:val="00952957"/>
    <w:rsid w:val="00953F56"/>
    <w:rsid w:val="009547F4"/>
    <w:rsid w:val="0095497D"/>
    <w:rsid w:val="00955CEE"/>
    <w:rsid w:val="00956F62"/>
    <w:rsid w:val="00963C62"/>
    <w:rsid w:val="009650BC"/>
    <w:rsid w:val="0096545E"/>
    <w:rsid w:val="009654D6"/>
    <w:rsid w:val="0096627E"/>
    <w:rsid w:val="00970835"/>
    <w:rsid w:val="0097128F"/>
    <w:rsid w:val="00972FF7"/>
    <w:rsid w:val="00974B0C"/>
    <w:rsid w:val="00981D92"/>
    <w:rsid w:val="00982083"/>
    <w:rsid w:val="009846CA"/>
    <w:rsid w:val="009862F8"/>
    <w:rsid w:val="00990ECB"/>
    <w:rsid w:val="00991972"/>
    <w:rsid w:val="009922BD"/>
    <w:rsid w:val="00993640"/>
    <w:rsid w:val="009938C4"/>
    <w:rsid w:val="009969FE"/>
    <w:rsid w:val="009A143E"/>
    <w:rsid w:val="009A15F7"/>
    <w:rsid w:val="009A66B8"/>
    <w:rsid w:val="009A78A6"/>
    <w:rsid w:val="009A7F7F"/>
    <w:rsid w:val="009B14E4"/>
    <w:rsid w:val="009B2C0D"/>
    <w:rsid w:val="009C1A47"/>
    <w:rsid w:val="009C1BD5"/>
    <w:rsid w:val="009C2E18"/>
    <w:rsid w:val="009C4991"/>
    <w:rsid w:val="009C733D"/>
    <w:rsid w:val="009C773C"/>
    <w:rsid w:val="009C7C74"/>
    <w:rsid w:val="009D02AE"/>
    <w:rsid w:val="009D08CD"/>
    <w:rsid w:val="009D2393"/>
    <w:rsid w:val="009D2C64"/>
    <w:rsid w:val="009D5D56"/>
    <w:rsid w:val="009D7658"/>
    <w:rsid w:val="009D76DF"/>
    <w:rsid w:val="009E0993"/>
    <w:rsid w:val="009E12D7"/>
    <w:rsid w:val="009E1E76"/>
    <w:rsid w:val="009E2734"/>
    <w:rsid w:val="009E5001"/>
    <w:rsid w:val="009E5A86"/>
    <w:rsid w:val="009E7241"/>
    <w:rsid w:val="009F221D"/>
    <w:rsid w:val="009F6378"/>
    <w:rsid w:val="009F6B09"/>
    <w:rsid w:val="009F73C9"/>
    <w:rsid w:val="00A02706"/>
    <w:rsid w:val="00A02856"/>
    <w:rsid w:val="00A035CC"/>
    <w:rsid w:val="00A0415F"/>
    <w:rsid w:val="00A07A15"/>
    <w:rsid w:val="00A1208A"/>
    <w:rsid w:val="00A16C2B"/>
    <w:rsid w:val="00A20B9F"/>
    <w:rsid w:val="00A21583"/>
    <w:rsid w:val="00A21A27"/>
    <w:rsid w:val="00A2259E"/>
    <w:rsid w:val="00A22C93"/>
    <w:rsid w:val="00A23400"/>
    <w:rsid w:val="00A24729"/>
    <w:rsid w:val="00A24D28"/>
    <w:rsid w:val="00A25C60"/>
    <w:rsid w:val="00A3091F"/>
    <w:rsid w:val="00A30D70"/>
    <w:rsid w:val="00A310CC"/>
    <w:rsid w:val="00A32D3B"/>
    <w:rsid w:val="00A33320"/>
    <w:rsid w:val="00A33C1E"/>
    <w:rsid w:val="00A35D86"/>
    <w:rsid w:val="00A36CB8"/>
    <w:rsid w:val="00A43ACE"/>
    <w:rsid w:val="00A43D7C"/>
    <w:rsid w:val="00A4470D"/>
    <w:rsid w:val="00A46487"/>
    <w:rsid w:val="00A46F53"/>
    <w:rsid w:val="00A5074B"/>
    <w:rsid w:val="00A51ECB"/>
    <w:rsid w:val="00A63854"/>
    <w:rsid w:val="00A64AF1"/>
    <w:rsid w:val="00A666E1"/>
    <w:rsid w:val="00A71A78"/>
    <w:rsid w:val="00A71BD7"/>
    <w:rsid w:val="00A72040"/>
    <w:rsid w:val="00A768B5"/>
    <w:rsid w:val="00A777BC"/>
    <w:rsid w:val="00A803D4"/>
    <w:rsid w:val="00A820A9"/>
    <w:rsid w:val="00A82C2A"/>
    <w:rsid w:val="00A84CA3"/>
    <w:rsid w:val="00A85007"/>
    <w:rsid w:val="00A870B8"/>
    <w:rsid w:val="00A9192A"/>
    <w:rsid w:val="00A91CEB"/>
    <w:rsid w:val="00A935B6"/>
    <w:rsid w:val="00A96D1F"/>
    <w:rsid w:val="00A96DD5"/>
    <w:rsid w:val="00AA0AE6"/>
    <w:rsid w:val="00AA1869"/>
    <w:rsid w:val="00AA558A"/>
    <w:rsid w:val="00AB106C"/>
    <w:rsid w:val="00AB184F"/>
    <w:rsid w:val="00AB1B8F"/>
    <w:rsid w:val="00AB4126"/>
    <w:rsid w:val="00AB4234"/>
    <w:rsid w:val="00AB4CF2"/>
    <w:rsid w:val="00AB5170"/>
    <w:rsid w:val="00AC26D9"/>
    <w:rsid w:val="00AC3F7E"/>
    <w:rsid w:val="00AC5296"/>
    <w:rsid w:val="00AC5CB8"/>
    <w:rsid w:val="00AC7816"/>
    <w:rsid w:val="00AD06F9"/>
    <w:rsid w:val="00AD1652"/>
    <w:rsid w:val="00AD3D7B"/>
    <w:rsid w:val="00AE3D8B"/>
    <w:rsid w:val="00AE4149"/>
    <w:rsid w:val="00AE42D3"/>
    <w:rsid w:val="00AE436C"/>
    <w:rsid w:val="00AE76C8"/>
    <w:rsid w:val="00AF06E3"/>
    <w:rsid w:val="00AF10B1"/>
    <w:rsid w:val="00AF14E0"/>
    <w:rsid w:val="00AF1ADC"/>
    <w:rsid w:val="00AF1F95"/>
    <w:rsid w:val="00AF4ED7"/>
    <w:rsid w:val="00AF68EC"/>
    <w:rsid w:val="00B000AB"/>
    <w:rsid w:val="00B01156"/>
    <w:rsid w:val="00B04A7A"/>
    <w:rsid w:val="00B04F6D"/>
    <w:rsid w:val="00B0643F"/>
    <w:rsid w:val="00B065D3"/>
    <w:rsid w:val="00B21359"/>
    <w:rsid w:val="00B22A92"/>
    <w:rsid w:val="00B24EC0"/>
    <w:rsid w:val="00B2793B"/>
    <w:rsid w:val="00B31108"/>
    <w:rsid w:val="00B332B8"/>
    <w:rsid w:val="00B3636C"/>
    <w:rsid w:val="00B4075B"/>
    <w:rsid w:val="00B4303E"/>
    <w:rsid w:val="00B431A5"/>
    <w:rsid w:val="00B43C79"/>
    <w:rsid w:val="00B447A5"/>
    <w:rsid w:val="00B463AA"/>
    <w:rsid w:val="00B509D6"/>
    <w:rsid w:val="00B55040"/>
    <w:rsid w:val="00B55C5E"/>
    <w:rsid w:val="00B628CD"/>
    <w:rsid w:val="00B659EB"/>
    <w:rsid w:val="00B664C6"/>
    <w:rsid w:val="00B718FE"/>
    <w:rsid w:val="00B740E3"/>
    <w:rsid w:val="00B7732A"/>
    <w:rsid w:val="00B80D43"/>
    <w:rsid w:val="00B81804"/>
    <w:rsid w:val="00B81900"/>
    <w:rsid w:val="00B82B49"/>
    <w:rsid w:val="00B835E9"/>
    <w:rsid w:val="00B84789"/>
    <w:rsid w:val="00B84821"/>
    <w:rsid w:val="00B84CC3"/>
    <w:rsid w:val="00B87AA0"/>
    <w:rsid w:val="00B90AB7"/>
    <w:rsid w:val="00B92065"/>
    <w:rsid w:val="00B9299A"/>
    <w:rsid w:val="00B92F0A"/>
    <w:rsid w:val="00B93889"/>
    <w:rsid w:val="00B94616"/>
    <w:rsid w:val="00BA09DC"/>
    <w:rsid w:val="00BA0A3F"/>
    <w:rsid w:val="00BB02A2"/>
    <w:rsid w:val="00BB226C"/>
    <w:rsid w:val="00BB2C61"/>
    <w:rsid w:val="00BB30ED"/>
    <w:rsid w:val="00BB553A"/>
    <w:rsid w:val="00BB6BB1"/>
    <w:rsid w:val="00BB7612"/>
    <w:rsid w:val="00BC5715"/>
    <w:rsid w:val="00BD2318"/>
    <w:rsid w:val="00BD2EBB"/>
    <w:rsid w:val="00BD4FF5"/>
    <w:rsid w:val="00BD54F2"/>
    <w:rsid w:val="00BD6B04"/>
    <w:rsid w:val="00BE2EB8"/>
    <w:rsid w:val="00BE4740"/>
    <w:rsid w:val="00BF0BD3"/>
    <w:rsid w:val="00BF3A5B"/>
    <w:rsid w:val="00BF5135"/>
    <w:rsid w:val="00BF548D"/>
    <w:rsid w:val="00BF71E0"/>
    <w:rsid w:val="00BF7C27"/>
    <w:rsid w:val="00C0001E"/>
    <w:rsid w:val="00C01B68"/>
    <w:rsid w:val="00C03E55"/>
    <w:rsid w:val="00C0465F"/>
    <w:rsid w:val="00C0470B"/>
    <w:rsid w:val="00C07228"/>
    <w:rsid w:val="00C109D7"/>
    <w:rsid w:val="00C10F9A"/>
    <w:rsid w:val="00C12AC9"/>
    <w:rsid w:val="00C13CF9"/>
    <w:rsid w:val="00C14282"/>
    <w:rsid w:val="00C15D43"/>
    <w:rsid w:val="00C20A59"/>
    <w:rsid w:val="00C20B31"/>
    <w:rsid w:val="00C25B2E"/>
    <w:rsid w:val="00C26193"/>
    <w:rsid w:val="00C2669C"/>
    <w:rsid w:val="00C269D9"/>
    <w:rsid w:val="00C26BA2"/>
    <w:rsid w:val="00C27FD5"/>
    <w:rsid w:val="00C32342"/>
    <w:rsid w:val="00C332FF"/>
    <w:rsid w:val="00C34E93"/>
    <w:rsid w:val="00C35751"/>
    <w:rsid w:val="00C36E8A"/>
    <w:rsid w:val="00C42F6F"/>
    <w:rsid w:val="00C43DAB"/>
    <w:rsid w:val="00C43F52"/>
    <w:rsid w:val="00C46167"/>
    <w:rsid w:val="00C46B03"/>
    <w:rsid w:val="00C46E4C"/>
    <w:rsid w:val="00C46F52"/>
    <w:rsid w:val="00C544B5"/>
    <w:rsid w:val="00C544C2"/>
    <w:rsid w:val="00C57AAE"/>
    <w:rsid w:val="00C57B5E"/>
    <w:rsid w:val="00C60342"/>
    <w:rsid w:val="00C62E1D"/>
    <w:rsid w:val="00C66EB9"/>
    <w:rsid w:val="00C729A0"/>
    <w:rsid w:val="00C759AA"/>
    <w:rsid w:val="00C75C72"/>
    <w:rsid w:val="00C77919"/>
    <w:rsid w:val="00C81BEB"/>
    <w:rsid w:val="00C81C9D"/>
    <w:rsid w:val="00C83826"/>
    <w:rsid w:val="00C83E1C"/>
    <w:rsid w:val="00C853B9"/>
    <w:rsid w:val="00C85464"/>
    <w:rsid w:val="00C87463"/>
    <w:rsid w:val="00C9083C"/>
    <w:rsid w:val="00C9583E"/>
    <w:rsid w:val="00CA2153"/>
    <w:rsid w:val="00CA28E3"/>
    <w:rsid w:val="00CA36B7"/>
    <w:rsid w:val="00CA4C38"/>
    <w:rsid w:val="00CA5395"/>
    <w:rsid w:val="00CB0255"/>
    <w:rsid w:val="00CB1937"/>
    <w:rsid w:val="00CB1FA8"/>
    <w:rsid w:val="00CB2816"/>
    <w:rsid w:val="00CB3E9E"/>
    <w:rsid w:val="00CB46A0"/>
    <w:rsid w:val="00CB6D4E"/>
    <w:rsid w:val="00CC301C"/>
    <w:rsid w:val="00CC36FC"/>
    <w:rsid w:val="00CC3CCD"/>
    <w:rsid w:val="00CC697F"/>
    <w:rsid w:val="00CC6B56"/>
    <w:rsid w:val="00CD0CA6"/>
    <w:rsid w:val="00CD1275"/>
    <w:rsid w:val="00CD14C9"/>
    <w:rsid w:val="00CD3283"/>
    <w:rsid w:val="00CD448C"/>
    <w:rsid w:val="00CD4AE7"/>
    <w:rsid w:val="00CD4FAA"/>
    <w:rsid w:val="00CD6DBA"/>
    <w:rsid w:val="00CD7056"/>
    <w:rsid w:val="00CD7F1B"/>
    <w:rsid w:val="00CE3847"/>
    <w:rsid w:val="00CF30EA"/>
    <w:rsid w:val="00CF4E47"/>
    <w:rsid w:val="00CF506C"/>
    <w:rsid w:val="00CF7FF6"/>
    <w:rsid w:val="00D03AEC"/>
    <w:rsid w:val="00D03DDA"/>
    <w:rsid w:val="00D07A86"/>
    <w:rsid w:val="00D11069"/>
    <w:rsid w:val="00D138FA"/>
    <w:rsid w:val="00D3150F"/>
    <w:rsid w:val="00D31AE0"/>
    <w:rsid w:val="00D32338"/>
    <w:rsid w:val="00D325EB"/>
    <w:rsid w:val="00D4042B"/>
    <w:rsid w:val="00D41235"/>
    <w:rsid w:val="00D43110"/>
    <w:rsid w:val="00D4439B"/>
    <w:rsid w:val="00D4668D"/>
    <w:rsid w:val="00D472CC"/>
    <w:rsid w:val="00D6025E"/>
    <w:rsid w:val="00D622B4"/>
    <w:rsid w:val="00D6235A"/>
    <w:rsid w:val="00D6295F"/>
    <w:rsid w:val="00D6544C"/>
    <w:rsid w:val="00D657A2"/>
    <w:rsid w:val="00D65D63"/>
    <w:rsid w:val="00D66842"/>
    <w:rsid w:val="00D66E8F"/>
    <w:rsid w:val="00D676A6"/>
    <w:rsid w:val="00D80978"/>
    <w:rsid w:val="00D823DE"/>
    <w:rsid w:val="00D823FB"/>
    <w:rsid w:val="00D86266"/>
    <w:rsid w:val="00D876BE"/>
    <w:rsid w:val="00D97702"/>
    <w:rsid w:val="00DA0674"/>
    <w:rsid w:val="00DA2340"/>
    <w:rsid w:val="00DA39A1"/>
    <w:rsid w:val="00DA41BC"/>
    <w:rsid w:val="00DA496E"/>
    <w:rsid w:val="00DA6041"/>
    <w:rsid w:val="00DA6896"/>
    <w:rsid w:val="00DA7A5E"/>
    <w:rsid w:val="00DB450A"/>
    <w:rsid w:val="00DB7F07"/>
    <w:rsid w:val="00DB7F0C"/>
    <w:rsid w:val="00DC3A75"/>
    <w:rsid w:val="00DC56E3"/>
    <w:rsid w:val="00DD0283"/>
    <w:rsid w:val="00DD0687"/>
    <w:rsid w:val="00DD22FD"/>
    <w:rsid w:val="00DD25A4"/>
    <w:rsid w:val="00DD4B0D"/>
    <w:rsid w:val="00DD4BF4"/>
    <w:rsid w:val="00DD53B6"/>
    <w:rsid w:val="00DD6408"/>
    <w:rsid w:val="00DE1DD1"/>
    <w:rsid w:val="00DE73D1"/>
    <w:rsid w:val="00DF197F"/>
    <w:rsid w:val="00DF3438"/>
    <w:rsid w:val="00E015FB"/>
    <w:rsid w:val="00E02EC1"/>
    <w:rsid w:val="00E03274"/>
    <w:rsid w:val="00E04236"/>
    <w:rsid w:val="00E06FF2"/>
    <w:rsid w:val="00E131D6"/>
    <w:rsid w:val="00E3061D"/>
    <w:rsid w:val="00E310C9"/>
    <w:rsid w:val="00E31753"/>
    <w:rsid w:val="00E32EF9"/>
    <w:rsid w:val="00E34B93"/>
    <w:rsid w:val="00E35B34"/>
    <w:rsid w:val="00E37C3D"/>
    <w:rsid w:val="00E4333F"/>
    <w:rsid w:val="00E45CB2"/>
    <w:rsid w:val="00E5011B"/>
    <w:rsid w:val="00E50402"/>
    <w:rsid w:val="00E50889"/>
    <w:rsid w:val="00E52647"/>
    <w:rsid w:val="00E52902"/>
    <w:rsid w:val="00E52D25"/>
    <w:rsid w:val="00E548BB"/>
    <w:rsid w:val="00E56C84"/>
    <w:rsid w:val="00E6116F"/>
    <w:rsid w:val="00E64471"/>
    <w:rsid w:val="00E70AF2"/>
    <w:rsid w:val="00E74CB1"/>
    <w:rsid w:val="00E75F0E"/>
    <w:rsid w:val="00E7674F"/>
    <w:rsid w:val="00E76817"/>
    <w:rsid w:val="00E7757F"/>
    <w:rsid w:val="00E81391"/>
    <w:rsid w:val="00E827C0"/>
    <w:rsid w:val="00E91CFD"/>
    <w:rsid w:val="00E93FDB"/>
    <w:rsid w:val="00E95F02"/>
    <w:rsid w:val="00E97FE9"/>
    <w:rsid w:val="00EA4B93"/>
    <w:rsid w:val="00EA7398"/>
    <w:rsid w:val="00EB1F66"/>
    <w:rsid w:val="00EB43B9"/>
    <w:rsid w:val="00EB4967"/>
    <w:rsid w:val="00EC070D"/>
    <w:rsid w:val="00EC1292"/>
    <w:rsid w:val="00EC1F77"/>
    <w:rsid w:val="00EC4080"/>
    <w:rsid w:val="00EC456A"/>
    <w:rsid w:val="00ED641B"/>
    <w:rsid w:val="00EE4022"/>
    <w:rsid w:val="00EE682C"/>
    <w:rsid w:val="00EF3746"/>
    <w:rsid w:val="00EF392F"/>
    <w:rsid w:val="00EF4423"/>
    <w:rsid w:val="00EF51CF"/>
    <w:rsid w:val="00EF54A4"/>
    <w:rsid w:val="00EF61B9"/>
    <w:rsid w:val="00EF7249"/>
    <w:rsid w:val="00F036B7"/>
    <w:rsid w:val="00F0776B"/>
    <w:rsid w:val="00F10189"/>
    <w:rsid w:val="00F1265A"/>
    <w:rsid w:val="00F12785"/>
    <w:rsid w:val="00F13D42"/>
    <w:rsid w:val="00F15632"/>
    <w:rsid w:val="00F15E37"/>
    <w:rsid w:val="00F1755C"/>
    <w:rsid w:val="00F2065A"/>
    <w:rsid w:val="00F2146D"/>
    <w:rsid w:val="00F2182E"/>
    <w:rsid w:val="00F22226"/>
    <w:rsid w:val="00F22B4A"/>
    <w:rsid w:val="00F23051"/>
    <w:rsid w:val="00F25FDD"/>
    <w:rsid w:val="00F33D62"/>
    <w:rsid w:val="00F362D8"/>
    <w:rsid w:val="00F435DC"/>
    <w:rsid w:val="00F43741"/>
    <w:rsid w:val="00F46ECF"/>
    <w:rsid w:val="00F475D1"/>
    <w:rsid w:val="00F516E2"/>
    <w:rsid w:val="00F53248"/>
    <w:rsid w:val="00F54D52"/>
    <w:rsid w:val="00F55999"/>
    <w:rsid w:val="00F55B9C"/>
    <w:rsid w:val="00F62E34"/>
    <w:rsid w:val="00F67948"/>
    <w:rsid w:val="00F70401"/>
    <w:rsid w:val="00F71B1C"/>
    <w:rsid w:val="00F7288A"/>
    <w:rsid w:val="00F73A08"/>
    <w:rsid w:val="00F763F2"/>
    <w:rsid w:val="00F764F7"/>
    <w:rsid w:val="00F76599"/>
    <w:rsid w:val="00F82078"/>
    <w:rsid w:val="00F83E9D"/>
    <w:rsid w:val="00F84633"/>
    <w:rsid w:val="00F84F93"/>
    <w:rsid w:val="00F84FE0"/>
    <w:rsid w:val="00F8708A"/>
    <w:rsid w:val="00F92249"/>
    <w:rsid w:val="00F93795"/>
    <w:rsid w:val="00F93CD9"/>
    <w:rsid w:val="00F966BF"/>
    <w:rsid w:val="00FA13AF"/>
    <w:rsid w:val="00FA567B"/>
    <w:rsid w:val="00FA604A"/>
    <w:rsid w:val="00FB0507"/>
    <w:rsid w:val="00FB19F7"/>
    <w:rsid w:val="00FB2DB8"/>
    <w:rsid w:val="00FB3C17"/>
    <w:rsid w:val="00FB59D1"/>
    <w:rsid w:val="00FC0A88"/>
    <w:rsid w:val="00FC3C9D"/>
    <w:rsid w:val="00FC53E6"/>
    <w:rsid w:val="00FC55BA"/>
    <w:rsid w:val="00FD28CE"/>
    <w:rsid w:val="00FD3ECE"/>
    <w:rsid w:val="00FD5DCF"/>
    <w:rsid w:val="00FD73E0"/>
    <w:rsid w:val="00FD798E"/>
    <w:rsid w:val="00FE248C"/>
    <w:rsid w:val="00FE2F6F"/>
    <w:rsid w:val="00FE4990"/>
    <w:rsid w:val="00FE5AD2"/>
    <w:rsid w:val="00FF114F"/>
    <w:rsid w:val="00FF2C76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3AFE"/>
  <w15:chartTrackingRefBased/>
  <w15:docId w15:val="{DBA040E7-7B1A-4246-9FA5-8F8C4AF7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1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A2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2">
    <w:name w:val="Сетка таблицы1"/>
    <w:basedOn w:val="a1"/>
    <w:uiPriority w:val="59"/>
    <w:rsid w:val="00905B8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905B8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5B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F22B4A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22B4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34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6D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734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6DB"/>
    <w:rPr>
      <w:rFonts w:ascii="Calibri" w:eastAsia="Calibri" w:hAnsi="Calibri" w:cs="Calibri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A20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A20B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9D76DF"/>
    <w:pPr>
      <w:tabs>
        <w:tab w:val="left" w:pos="440"/>
        <w:tab w:val="right" w:leader="dot" w:pos="934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20B9F"/>
    <w:pPr>
      <w:spacing w:after="100"/>
      <w:ind w:left="220"/>
    </w:pPr>
  </w:style>
  <w:style w:type="paragraph" w:customStyle="1" w:styleId="ab">
    <w:name w:val="Диплом"/>
    <w:basedOn w:val="a"/>
    <w:link w:val="ac"/>
    <w:qFormat/>
    <w:rsid w:val="000412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851"/>
      <w:jc w:val="both"/>
    </w:pPr>
    <w:rPr>
      <w:rFonts w:ascii="Times New Roman" w:eastAsiaTheme="minorHAnsi" w:hAnsi="Times New Roman" w:cs="Times New Roman"/>
      <w:sz w:val="28"/>
      <w:szCs w:val="28"/>
      <w:lang w:eastAsia="ar-SA"/>
    </w:rPr>
  </w:style>
  <w:style w:type="character" w:customStyle="1" w:styleId="ac">
    <w:name w:val="Диплом Знак"/>
    <w:basedOn w:val="a0"/>
    <w:link w:val="ab"/>
    <w:rsid w:val="00041246"/>
    <w:rPr>
      <w:rFonts w:ascii="Times New Roman" w:hAnsi="Times New Roman" w:cs="Times New Roman"/>
      <w:sz w:val="28"/>
      <w:szCs w:val="28"/>
      <w:lang w:eastAsia="ar-SA"/>
    </w:rPr>
  </w:style>
  <w:style w:type="table" w:styleId="ad">
    <w:name w:val="Table Grid"/>
    <w:basedOn w:val="a1"/>
    <w:uiPriority w:val="59"/>
    <w:rsid w:val="0004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. Табл."/>
    <w:basedOn w:val="a"/>
    <w:link w:val="af"/>
    <w:qFormat/>
    <w:rsid w:val="0004124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after="0" w:line="360" w:lineRule="auto"/>
      <w:jc w:val="both"/>
    </w:pPr>
    <w:rPr>
      <w:rFonts w:ascii="Times New Roman CYR" w:eastAsiaTheme="minorEastAsia" w:hAnsi="Times New Roman CYR" w:cs="Times New Roman CYR"/>
      <w:sz w:val="28"/>
      <w:szCs w:val="28"/>
    </w:rPr>
  </w:style>
  <w:style w:type="character" w:customStyle="1" w:styleId="af">
    <w:name w:val="Наз. Табл. Знак"/>
    <w:basedOn w:val="a0"/>
    <w:link w:val="ae"/>
    <w:rsid w:val="00041246"/>
    <w:rPr>
      <w:rFonts w:ascii="Times New Roman CYR" w:eastAsiaTheme="minorEastAsia" w:hAnsi="Times New Roman CYR" w:cs="Times New Roman CYR"/>
      <w:sz w:val="28"/>
      <w:szCs w:val="28"/>
      <w:lang w:eastAsia="ru-RU"/>
    </w:rPr>
  </w:style>
  <w:style w:type="table" w:customStyle="1" w:styleId="4">
    <w:name w:val="Сетка таблицы4"/>
    <w:basedOn w:val="a1"/>
    <w:next w:val="ad"/>
    <w:uiPriority w:val="39"/>
    <w:rsid w:val="000412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d"/>
    <w:uiPriority w:val="39"/>
    <w:rsid w:val="0004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d"/>
    <w:uiPriority w:val="39"/>
    <w:rsid w:val="0004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0412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programa">
    <w:name w:val="programa"/>
    <w:rsid w:val="00074C7E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074C7E"/>
    <w:pPr>
      <w:numPr>
        <w:numId w:val="12"/>
      </w:numPr>
    </w:pPr>
  </w:style>
  <w:style w:type="paragraph" w:customStyle="1" w:styleId="headerarticlesmall">
    <w:name w:val="headerarticlesmall"/>
    <w:rsid w:val="00074C7E"/>
    <w:pPr>
      <w:pBdr>
        <w:top w:val="nil"/>
        <w:left w:val="nil"/>
        <w:bottom w:val="nil"/>
        <w:right w:val="nil"/>
        <w:between w:val="nil"/>
        <w:bar w:val="nil"/>
      </w:pBdr>
      <w:spacing w:before="160" w:after="80" w:line="240" w:lineRule="auto"/>
      <w:ind w:left="320"/>
    </w:pPr>
    <w:rPr>
      <w:rFonts w:ascii="Verdana" w:eastAsia="Arial Unicode MS" w:hAnsi="Verdana" w:cs="Arial Unicode MS"/>
      <w:b/>
      <w:bCs/>
      <w:color w:val="000000"/>
      <w:sz w:val="28"/>
      <w:szCs w:val="28"/>
      <w:u w:color="000000"/>
      <w:bdr w:val="nil"/>
      <w:lang w:eastAsia="ru-RU"/>
    </w:rPr>
  </w:style>
  <w:style w:type="character" w:styleId="af1">
    <w:name w:val="Emphasis"/>
    <w:qFormat/>
    <w:rsid w:val="00074C7E"/>
    <w:rPr>
      <w:i/>
      <w:iCs/>
    </w:rPr>
  </w:style>
  <w:style w:type="paragraph" w:styleId="30">
    <w:name w:val="toc 3"/>
    <w:basedOn w:val="a"/>
    <w:next w:val="a"/>
    <w:autoRedefine/>
    <w:uiPriority w:val="39"/>
    <w:unhideWhenUsed/>
    <w:rsid w:val="00C13C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044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http://www.mrsu.ru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yperlink" Target="https://github.com/Antttezy" TargetMode="External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CA2EE-6718-4E9B-9C0C-F42A21AC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61</Pages>
  <Words>9419</Words>
  <Characters>53691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Кумачев Антон Александрович</dc:creator>
  <cp:keywords/>
  <dc:description/>
  <cp:lastModifiedBy>Кумачев Антон Александрович</cp:lastModifiedBy>
  <cp:revision>1211</cp:revision>
  <cp:lastPrinted>2022-05-11T12:42:00Z</cp:lastPrinted>
  <dcterms:created xsi:type="dcterms:W3CDTF">2022-05-06T13:23:00Z</dcterms:created>
  <dcterms:modified xsi:type="dcterms:W3CDTF">2022-06-01T14:19:00Z</dcterms:modified>
</cp:coreProperties>
</file>