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4CDC7B9A" w:rsidR="000D23D2" w:rsidRDefault="006E5144"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Portfolio Milestone: Dynamic Time Warping App</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181743D5" w:rsidR="000D23D2" w:rsidRPr="004412A2" w:rsidRDefault="000E76CF"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Chioma Chance</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7EC667B4" w:rsidR="00C51525" w:rsidRDefault="000E76CF"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CSC506: Design and Analysis of Algorithms</w:t>
      </w:r>
    </w:p>
    <w:p w14:paraId="182162FD" w14:textId="0A7219AA" w:rsidR="00C51525" w:rsidRDefault="000E76CF"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Dr. </w:t>
      </w:r>
      <w:r w:rsidRPr="000E76CF">
        <w:rPr>
          <w:rFonts w:ascii="Times New Roman" w:hAnsi="Times New Roman"/>
          <w:color w:val="000000"/>
          <w:sz w:val="24"/>
          <w:szCs w:val="24"/>
          <w:shd w:val="clear" w:color="auto" w:fill="FFFFFF"/>
        </w:rPr>
        <w:t>Banerjee</w:t>
      </w:r>
    </w:p>
    <w:p w14:paraId="53DF4FF6" w14:textId="07B15F78" w:rsidR="00C51525" w:rsidRPr="006C3ABB" w:rsidRDefault="000E76CF"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0</w:t>
      </w:r>
      <w:r w:rsidR="00172171">
        <w:rPr>
          <w:rStyle w:val="fnt0"/>
          <w:rFonts w:ascii="Times New Roman" w:hAnsi="Times New Roman"/>
          <w:sz w:val="24"/>
          <w:szCs w:val="24"/>
        </w:rPr>
        <w:t>3</w:t>
      </w:r>
      <w:r>
        <w:rPr>
          <w:rStyle w:val="fnt0"/>
          <w:rFonts w:ascii="Times New Roman" w:hAnsi="Times New Roman"/>
          <w:sz w:val="24"/>
          <w:szCs w:val="24"/>
        </w:rPr>
        <w:t>/</w:t>
      </w:r>
      <w:r w:rsidR="00441EC9">
        <w:rPr>
          <w:rStyle w:val="fnt0"/>
          <w:rFonts w:ascii="Times New Roman" w:hAnsi="Times New Roman"/>
          <w:sz w:val="24"/>
          <w:szCs w:val="24"/>
        </w:rPr>
        <w:t>22</w:t>
      </w:r>
      <w:r>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35C66709" w14:textId="77777777" w:rsidR="000E76CF" w:rsidRDefault="000E76CF" w:rsidP="008E503D">
      <w:pPr>
        <w:spacing w:after="0" w:line="480" w:lineRule="auto"/>
        <w:jc w:val="center"/>
        <w:rPr>
          <w:rFonts w:ascii="Times New Roman" w:hAnsi="Times New Roman"/>
          <w:b/>
          <w:bCs/>
          <w:sz w:val="24"/>
          <w:szCs w:val="24"/>
        </w:rPr>
      </w:pPr>
    </w:p>
    <w:p w14:paraId="16B468D0" w14:textId="77777777" w:rsidR="000E76CF" w:rsidRDefault="000E76CF" w:rsidP="008E503D">
      <w:pPr>
        <w:spacing w:after="0" w:line="480" w:lineRule="auto"/>
        <w:jc w:val="center"/>
        <w:rPr>
          <w:rFonts w:ascii="Times New Roman" w:hAnsi="Times New Roman"/>
          <w:b/>
          <w:bCs/>
          <w:sz w:val="24"/>
          <w:szCs w:val="24"/>
        </w:rPr>
      </w:pPr>
    </w:p>
    <w:p w14:paraId="1A43B3C6" w14:textId="77777777" w:rsidR="000E76CF" w:rsidRDefault="000E76CF" w:rsidP="008E503D">
      <w:pPr>
        <w:spacing w:after="0" w:line="480" w:lineRule="auto"/>
        <w:jc w:val="center"/>
        <w:rPr>
          <w:rFonts w:ascii="Times New Roman" w:hAnsi="Times New Roman"/>
          <w:b/>
          <w:bCs/>
          <w:sz w:val="24"/>
          <w:szCs w:val="24"/>
        </w:rPr>
      </w:pPr>
    </w:p>
    <w:p w14:paraId="6A53FC2D" w14:textId="77777777" w:rsidR="000E76CF" w:rsidRDefault="000E76CF" w:rsidP="008E503D">
      <w:pPr>
        <w:spacing w:after="0" w:line="480" w:lineRule="auto"/>
        <w:jc w:val="center"/>
        <w:rPr>
          <w:rFonts w:ascii="Times New Roman" w:hAnsi="Times New Roman"/>
          <w:b/>
          <w:bCs/>
          <w:sz w:val="24"/>
          <w:szCs w:val="24"/>
        </w:rPr>
      </w:pPr>
    </w:p>
    <w:p w14:paraId="5E0C3116" w14:textId="77777777" w:rsidR="000E76CF" w:rsidRDefault="000E76CF" w:rsidP="008E503D">
      <w:pPr>
        <w:spacing w:after="0" w:line="480" w:lineRule="auto"/>
        <w:jc w:val="center"/>
        <w:rPr>
          <w:rFonts w:ascii="Times New Roman" w:hAnsi="Times New Roman"/>
          <w:b/>
          <w:bCs/>
          <w:sz w:val="24"/>
          <w:szCs w:val="24"/>
        </w:rPr>
      </w:pPr>
    </w:p>
    <w:p w14:paraId="3E9D8C27" w14:textId="77777777" w:rsidR="000E76CF" w:rsidRDefault="000E76CF" w:rsidP="008E503D">
      <w:pPr>
        <w:spacing w:after="0" w:line="480" w:lineRule="auto"/>
        <w:jc w:val="center"/>
        <w:rPr>
          <w:rFonts w:ascii="Times New Roman" w:hAnsi="Times New Roman"/>
          <w:b/>
          <w:bCs/>
          <w:sz w:val="24"/>
          <w:szCs w:val="24"/>
        </w:rPr>
      </w:pPr>
    </w:p>
    <w:p w14:paraId="6D48F870" w14:textId="77777777" w:rsidR="00441EC9" w:rsidRPr="00441EC9" w:rsidRDefault="00441EC9" w:rsidP="00441EC9">
      <w:pPr>
        <w:spacing w:after="0" w:line="480" w:lineRule="auto"/>
        <w:ind w:left="720" w:hanging="720"/>
        <w:jc w:val="center"/>
        <w:rPr>
          <w:rFonts w:ascii="Times New Roman" w:hAnsi="Times New Roman"/>
          <w:sz w:val="24"/>
          <w:szCs w:val="24"/>
        </w:rPr>
      </w:pPr>
      <w:r w:rsidRPr="00441EC9">
        <w:rPr>
          <w:rFonts w:ascii="Times New Roman" w:hAnsi="Times New Roman"/>
          <w:b/>
          <w:bCs/>
          <w:sz w:val="24"/>
          <w:szCs w:val="24"/>
        </w:rPr>
        <w:lastRenderedPageBreak/>
        <w:t>Portfolio Milestone: Analysis and Optimization</w:t>
      </w:r>
    </w:p>
    <w:p w14:paraId="1E586454" w14:textId="77777777" w:rsid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b/>
          <w:bCs/>
          <w:sz w:val="24"/>
          <w:szCs w:val="24"/>
        </w:rPr>
        <w:t>Introduction</w:t>
      </w:r>
      <w:r w:rsidRPr="00441EC9">
        <w:rPr>
          <w:rFonts w:ascii="Times New Roman" w:hAnsi="Times New Roman"/>
          <w:sz w:val="24"/>
          <w:szCs w:val="24"/>
        </w:rPr>
        <w:t xml:space="preserve"> </w:t>
      </w:r>
    </w:p>
    <w:p w14:paraId="236FC22C" w14:textId="42C518E2" w:rsidR="00441EC9" w:rsidRPr="00441EC9" w:rsidRDefault="00441EC9" w:rsidP="00441EC9">
      <w:pPr>
        <w:spacing w:after="0" w:line="480" w:lineRule="auto"/>
        <w:ind w:firstLine="720"/>
        <w:rPr>
          <w:rFonts w:ascii="Times New Roman" w:hAnsi="Times New Roman"/>
          <w:sz w:val="24"/>
          <w:szCs w:val="24"/>
        </w:rPr>
      </w:pPr>
      <w:r w:rsidRPr="00441EC9">
        <w:rPr>
          <w:rFonts w:ascii="Times New Roman" w:hAnsi="Times New Roman"/>
          <w:sz w:val="24"/>
          <w:szCs w:val="24"/>
        </w:rPr>
        <w:t>This project explores the use of Dynamic Time Warping (DTW) to compare audio files using MFCC (Mel-Frequency Cepstral Coefficients) features. The goal is to identify similarities between audio clips, which can be a foundation for music recognition, sample detection, or even audio-based diagnostics. In this milestone, I analyzed DTW performance across five test files and assessed the time complexity and space utilization, ultimately identifying opportunities for optimization.</w:t>
      </w:r>
    </w:p>
    <w:p w14:paraId="6916410B" w14:textId="77777777" w:rsidR="00441EC9" w:rsidRDefault="00441EC9" w:rsidP="00441EC9">
      <w:pPr>
        <w:spacing w:after="0" w:line="480" w:lineRule="auto"/>
        <w:ind w:left="720" w:hanging="720"/>
        <w:rPr>
          <w:rFonts w:ascii="Times New Roman" w:hAnsi="Times New Roman"/>
          <w:sz w:val="24"/>
          <w:szCs w:val="24"/>
        </w:rPr>
      </w:pPr>
      <w:proofErr w:type="gramStart"/>
      <w:r w:rsidRPr="00441EC9">
        <w:rPr>
          <w:rFonts w:ascii="Times New Roman" w:hAnsi="Times New Roman"/>
          <w:b/>
          <w:bCs/>
          <w:sz w:val="24"/>
          <w:szCs w:val="24"/>
        </w:rPr>
        <w:t>Program</w:t>
      </w:r>
      <w:proofErr w:type="gramEnd"/>
      <w:r w:rsidRPr="00441EC9">
        <w:rPr>
          <w:rFonts w:ascii="Times New Roman" w:hAnsi="Times New Roman"/>
          <w:b/>
          <w:bCs/>
          <w:sz w:val="24"/>
          <w:szCs w:val="24"/>
        </w:rPr>
        <w:t xml:space="preserve"> Purpose</w:t>
      </w:r>
      <w:r w:rsidRPr="00441EC9">
        <w:rPr>
          <w:rFonts w:ascii="Times New Roman" w:hAnsi="Times New Roman"/>
          <w:sz w:val="24"/>
          <w:szCs w:val="24"/>
        </w:rPr>
        <w:t xml:space="preserve"> </w:t>
      </w:r>
    </w:p>
    <w:p w14:paraId="1178D19A" w14:textId="400DB645" w:rsidR="00441EC9" w:rsidRPr="00441EC9" w:rsidRDefault="00441EC9" w:rsidP="00441EC9">
      <w:pPr>
        <w:spacing w:after="0" w:line="480" w:lineRule="auto"/>
        <w:ind w:firstLine="360"/>
        <w:rPr>
          <w:rFonts w:ascii="Times New Roman" w:hAnsi="Times New Roman"/>
          <w:sz w:val="24"/>
          <w:szCs w:val="24"/>
        </w:rPr>
      </w:pPr>
      <w:r w:rsidRPr="00441EC9">
        <w:rPr>
          <w:rFonts w:ascii="Times New Roman" w:hAnsi="Times New Roman"/>
          <w:sz w:val="24"/>
          <w:szCs w:val="24"/>
        </w:rPr>
        <w:t>The DTW-based app was developed to determine the similarity between two audio files. Specifically, I tested the comparison between samples and full songs using DTW distance. For this round of testing, I used the following test cases:</w:t>
      </w:r>
    </w:p>
    <w:p w14:paraId="630DBC96" w14:textId="77777777" w:rsidR="00441EC9" w:rsidRPr="00441EC9" w:rsidRDefault="00441EC9" w:rsidP="00441EC9">
      <w:pPr>
        <w:numPr>
          <w:ilvl w:val="0"/>
          <w:numId w:val="27"/>
        </w:numPr>
        <w:spacing w:after="0" w:line="480" w:lineRule="auto"/>
        <w:rPr>
          <w:rFonts w:ascii="Times New Roman" w:hAnsi="Times New Roman"/>
          <w:sz w:val="24"/>
          <w:szCs w:val="24"/>
        </w:rPr>
      </w:pPr>
      <w:r w:rsidRPr="00441EC9">
        <w:rPr>
          <w:rFonts w:ascii="Times New Roman" w:hAnsi="Times New Roman"/>
          <w:sz w:val="24"/>
          <w:szCs w:val="24"/>
        </w:rPr>
        <w:t>test1.wav is a sample of test2.wav</w:t>
      </w:r>
    </w:p>
    <w:p w14:paraId="2108B6D0" w14:textId="77777777" w:rsidR="00441EC9" w:rsidRPr="00441EC9" w:rsidRDefault="00441EC9" w:rsidP="00441EC9">
      <w:pPr>
        <w:numPr>
          <w:ilvl w:val="0"/>
          <w:numId w:val="27"/>
        </w:numPr>
        <w:spacing w:after="0" w:line="480" w:lineRule="auto"/>
        <w:rPr>
          <w:rFonts w:ascii="Times New Roman" w:hAnsi="Times New Roman"/>
          <w:sz w:val="24"/>
          <w:szCs w:val="24"/>
        </w:rPr>
      </w:pPr>
      <w:r w:rsidRPr="00441EC9">
        <w:rPr>
          <w:rFonts w:ascii="Times New Roman" w:hAnsi="Times New Roman"/>
          <w:sz w:val="24"/>
          <w:szCs w:val="24"/>
        </w:rPr>
        <w:t>test4.wav is a sample of test3.wav</w:t>
      </w:r>
    </w:p>
    <w:p w14:paraId="665A07C0" w14:textId="77777777" w:rsidR="00441EC9" w:rsidRPr="00441EC9" w:rsidRDefault="00441EC9" w:rsidP="00441EC9">
      <w:pPr>
        <w:numPr>
          <w:ilvl w:val="0"/>
          <w:numId w:val="27"/>
        </w:numPr>
        <w:spacing w:after="0" w:line="480" w:lineRule="auto"/>
        <w:rPr>
          <w:rFonts w:ascii="Times New Roman" w:hAnsi="Times New Roman"/>
          <w:sz w:val="24"/>
          <w:szCs w:val="24"/>
        </w:rPr>
      </w:pPr>
      <w:r w:rsidRPr="00441EC9">
        <w:rPr>
          <w:rFonts w:ascii="Times New Roman" w:hAnsi="Times New Roman"/>
          <w:sz w:val="24"/>
          <w:szCs w:val="24"/>
        </w:rPr>
        <w:t>test_audio.wav is a randomly selected track</w:t>
      </w:r>
    </w:p>
    <w:p w14:paraId="26E847D0" w14:textId="77777777" w:rsidR="00441EC9" w:rsidRPr="00441EC9" w:rsidRDefault="00441EC9" w:rsidP="00441EC9">
      <w:pPr>
        <w:spacing w:after="0" w:line="480" w:lineRule="auto"/>
        <w:ind w:firstLine="360"/>
        <w:rPr>
          <w:rFonts w:ascii="Times New Roman" w:hAnsi="Times New Roman"/>
          <w:sz w:val="24"/>
          <w:szCs w:val="24"/>
        </w:rPr>
      </w:pPr>
      <w:r w:rsidRPr="00441EC9">
        <w:rPr>
          <w:rFonts w:ascii="Times New Roman" w:hAnsi="Times New Roman"/>
          <w:sz w:val="24"/>
          <w:szCs w:val="24"/>
        </w:rPr>
        <w:t>These comparisons aimed to determine whether DTW could accurately measure the similarity between sample and original audio clips.</w:t>
      </w:r>
    </w:p>
    <w:p w14:paraId="606F3549" w14:textId="77777777" w:rsidR="00441EC9" w:rsidRDefault="00441EC9" w:rsidP="00441EC9">
      <w:pPr>
        <w:spacing w:after="0" w:line="480" w:lineRule="auto"/>
        <w:ind w:left="720" w:hanging="720"/>
        <w:rPr>
          <w:rFonts w:ascii="Times New Roman" w:hAnsi="Times New Roman"/>
          <w:b/>
          <w:bCs/>
          <w:sz w:val="24"/>
          <w:szCs w:val="24"/>
        </w:rPr>
      </w:pPr>
    </w:p>
    <w:p w14:paraId="5796F54F" w14:textId="77777777" w:rsidR="00441EC9" w:rsidRDefault="00441EC9" w:rsidP="00441EC9">
      <w:pPr>
        <w:spacing w:after="0" w:line="480" w:lineRule="auto"/>
        <w:ind w:left="720" w:hanging="720"/>
        <w:rPr>
          <w:rFonts w:ascii="Times New Roman" w:hAnsi="Times New Roman"/>
          <w:b/>
          <w:bCs/>
          <w:sz w:val="24"/>
          <w:szCs w:val="24"/>
        </w:rPr>
      </w:pPr>
    </w:p>
    <w:p w14:paraId="20B4EBE7" w14:textId="77777777" w:rsidR="00441EC9" w:rsidRDefault="00441EC9" w:rsidP="00441EC9">
      <w:pPr>
        <w:spacing w:after="0" w:line="480" w:lineRule="auto"/>
        <w:ind w:left="720" w:hanging="720"/>
        <w:rPr>
          <w:rFonts w:ascii="Times New Roman" w:hAnsi="Times New Roman"/>
          <w:b/>
          <w:bCs/>
          <w:sz w:val="24"/>
          <w:szCs w:val="24"/>
        </w:rPr>
      </w:pPr>
    </w:p>
    <w:p w14:paraId="1739B4B8" w14:textId="77777777" w:rsidR="00441EC9" w:rsidRDefault="00441EC9" w:rsidP="00441EC9">
      <w:pPr>
        <w:spacing w:after="0" w:line="480" w:lineRule="auto"/>
        <w:ind w:left="720" w:hanging="720"/>
        <w:rPr>
          <w:rFonts w:ascii="Times New Roman" w:hAnsi="Times New Roman"/>
          <w:b/>
          <w:bCs/>
          <w:sz w:val="24"/>
          <w:szCs w:val="24"/>
        </w:rPr>
      </w:pPr>
    </w:p>
    <w:p w14:paraId="15427E1C" w14:textId="77777777" w:rsidR="00441EC9" w:rsidRDefault="00441EC9" w:rsidP="00441EC9">
      <w:pPr>
        <w:spacing w:after="0" w:line="480" w:lineRule="auto"/>
        <w:ind w:left="720" w:hanging="720"/>
        <w:rPr>
          <w:rFonts w:ascii="Times New Roman" w:hAnsi="Times New Roman"/>
          <w:b/>
          <w:bCs/>
          <w:sz w:val="24"/>
          <w:szCs w:val="24"/>
        </w:rPr>
      </w:pPr>
    </w:p>
    <w:p w14:paraId="3F870E30" w14:textId="77777777" w:rsidR="00441EC9" w:rsidRDefault="00441EC9" w:rsidP="00441EC9">
      <w:pPr>
        <w:spacing w:after="0" w:line="480" w:lineRule="auto"/>
        <w:ind w:left="720" w:hanging="720"/>
        <w:rPr>
          <w:rFonts w:ascii="Times New Roman" w:hAnsi="Times New Roman"/>
          <w:b/>
          <w:bCs/>
          <w:sz w:val="24"/>
          <w:szCs w:val="24"/>
        </w:rPr>
      </w:pPr>
    </w:p>
    <w:p w14:paraId="06CF4343" w14:textId="32ECBFCE" w:rsid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b/>
          <w:bCs/>
          <w:sz w:val="24"/>
          <w:szCs w:val="24"/>
        </w:rPr>
        <w:lastRenderedPageBreak/>
        <w:t>Empirical Results</w:t>
      </w:r>
      <w:r w:rsidRPr="00441EC9">
        <w:rPr>
          <w:rFonts w:ascii="Times New Roman" w:hAnsi="Times New Roman"/>
          <w:sz w:val="24"/>
          <w:szCs w:val="24"/>
        </w:rPr>
        <w:t xml:space="preserve"> </w:t>
      </w:r>
    </w:p>
    <w:p w14:paraId="3817C217" w14:textId="15CA23E2" w:rsidR="00441EC9" w:rsidRPr="00441EC9" w:rsidRDefault="00441EC9" w:rsidP="00441EC9">
      <w:pPr>
        <w:spacing w:after="0" w:line="480" w:lineRule="auto"/>
        <w:ind w:firstLine="720"/>
        <w:rPr>
          <w:rFonts w:ascii="Times New Roman" w:hAnsi="Times New Roman"/>
          <w:sz w:val="24"/>
          <w:szCs w:val="24"/>
        </w:rPr>
      </w:pPr>
      <w:r w:rsidRPr="00441EC9">
        <w:rPr>
          <w:rFonts w:ascii="Times New Roman" w:hAnsi="Times New Roman"/>
          <w:sz w:val="24"/>
          <w:szCs w:val="24"/>
        </w:rPr>
        <w:t>The table below summarizes the output: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2848"/>
        <w:gridCol w:w="1680"/>
        <w:gridCol w:w="1655"/>
      </w:tblGrid>
      <w:tr w:rsidR="00441EC9" w:rsidRPr="00441EC9" w14:paraId="76FE4B4F" w14:textId="77777777" w:rsidTr="00441EC9">
        <w:trPr>
          <w:tblHeader/>
          <w:tblCellSpacing w:w="15" w:type="dxa"/>
        </w:trPr>
        <w:tc>
          <w:tcPr>
            <w:tcW w:w="0" w:type="auto"/>
            <w:shd w:val="clear" w:color="auto" w:fill="D9D9D9" w:themeFill="background1" w:themeFillShade="D9"/>
            <w:vAlign w:val="center"/>
            <w:hideMark/>
          </w:tcPr>
          <w:p w14:paraId="027DC9CC" w14:textId="77777777" w:rsidR="00441EC9" w:rsidRPr="00441EC9" w:rsidRDefault="00441EC9" w:rsidP="00441EC9">
            <w:pPr>
              <w:spacing w:after="0" w:line="480" w:lineRule="auto"/>
              <w:ind w:left="720" w:hanging="720"/>
              <w:rPr>
                <w:rFonts w:ascii="Times New Roman" w:hAnsi="Times New Roman"/>
                <w:b/>
                <w:bCs/>
                <w:sz w:val="24"/>
                <w:szCs w:val="24"/>
              </w:rPr>
            </w:pPr>
            <w:r w:rsidRPr="00441EC9">
              <w:rPr>
                <w:rFonts w:ascii="Times New Roman" w:hAnsi="Times New Roman"/>
                <w:b/>
                <w:bCs/>
                <w:sz w:val="24"/>
                <w:szCs w:val="24"/>
              </w:rPr>
              <w:t>Comparison</w:t>
            </w:r>
          </w:p>
        </w:tc>
        <w:tc>
          <w:tcPr>
            <w:tcW w:w="0" w:type="auto"/>
            <w:shd w:val="clear" w:color="auto" w:fill="D9D9D9" w:themeFill="background1" w:themeFillShade="D9"/>
            <w:vAlign w:val="center"/>
            <w:hideMark/>
          </w:tcPr>
          <w:p w14:paraId="2EB337A1" w14:textId="77777777" w:rsidR="00441EC9" w:rsidRPr="00441EC9" w:rsidRDefault="00441EC9" w:rsidP="00441EC9">
            <w:pPr>
              <w:spacing w:after="0" w:line="480" w:lineRule="auto"/>
              <w:ind w:left="720" w:hanging="720"/>
              <w:rPr>
                <w:rFonts w:ascii="Times New Roman" w:hAnsi="Times New Roman"/>
                <w:b/>
                <w:bCs/>
                <w:sz w:val="24"/>
                <w:szCs w:val="24"/>
              </w:rPr>
            </w:pPr>
            <w:r w:rsidRPr="00441EC9">
              <w:rPr>
                <w:rFonts w:ascii="Times New Roman" w:hAnsi="Times New Roman"/>
                <w:b/>
                <w:bCs/>
                <w:sz w:val="24"/>
                <w:szCs w:val="24"/>
              </w:rPr>
              <w:t>DTW Distance</w:t>
            </w:r>
          </w:p>
        </w:tc>
        <w:tc>
          <w:tcPr>
            <w:tcW w:w="0" w:type="auto"/>
            <w:shd w:val="clear" w:color="auto" w:fill="D9D9D9" w:themeFill="background1" w:themeFillShade="D9"/>
            <w:vAlign w:val="center"/>
            <w:hideMark/>
          </w:tcPr>
          <w:p w14:paraId="2C69EEE3" w14:textId="77777777" w:rsidR="00441EC9" w:rsidRPr="00441EC9" w:rsidRDefault="00441EC9" w:rsidP="00441EC9">
            <w:pPr>
              <w:spacing w:after="0" w:line="480" w:lineRule="auto"/>
              <w:ind w:left="720" w:hanging="720"/>
              <w:rPr>
                <w:rFonts w:ascii="Times New Roman" w:hAnsi="Times New Roman"/>
                <w:b/>
                <w:bCs/>
                <w:sz w:val="24"/>
                <w:szCs w:val="24"/>
              </w:rPr>
            </w:pPr>
            <w:r w:rsidRPr="00441EC9">
              <w:rPr>
                <w:rFonts w:ascii="Times New Roman" w:hAnsi="Times New Roman"/>
                <w:b/>
                <w:bCs/>
                <w:sz w:val="24"/>
                <w:szCs w:val="24"/>
              </w:rPr>
              <w:t>Time Taken (s)</w:t>
            </w:r>
          </w:p>
        </w:tc>
      </w:tr>
      <w:tr w:rsidR="00441EC9" w:rsidRPr="00441EC9" w14:paraId="5BCA63E1" w14:textId="77777777" w:rsidTr="00441EC9">
        <w:trPr>
          <w:tblCellSpacing w:w="15" w:type="dxa"/>
        </w:trPr>
        <w:tc>
          <w:tcPr>
            <w:tcW w:w="0" w:type="auto"/>
            <w:shd w:val="clear" w:color="auto" w:fill="D9D9D9" w:themeFill="background1" w:themeFillShade="D9"/>
            <w:vAlign w:val="center"/>
            <w:hideMark/>
          </w:tcPr>
          <w:p w14:paraId="149C1588"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test1.wav vs. test2.wav</w:t>
            </w:r>
          </w:p>
        </w:tc>
        <w:tc>
          <w:tcPr>
            <w:tcW w:w="0" w:type="auto"/>
            <w:shd w:val="clear" w:color="auto" w:fill="D9D9D9" w:themeFill="background1" w:themeFillShade="D9"/>
            <w:vAlign w:val="center"/>
            <w:hideMark/>
          </w:tcPr>
          <w:p w14:paraId="42F2B163"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1,436,533.21</w:t>
            </w:r>
          </w:p>
        </w:tc>
        <w:tc>
          <w:tcPr>
            <w:tcW w:w="0" w:type="auto"/>
            <w:shd w:val="clear" w:color="auto" w:fill="D9D9D9" w:themeFill="background1" w:themeFillShade="D9"/>
            <w:vAlign w:val="center"/>
            <w:hideMark/>
          </w:tcPr>
          <w:p w14:paraId="738BF888"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310.75</w:t>
            </w:r>
          </w:p>
        </w:tc>
      </w:tr>
      <w:tr w:rsidR="00441EC9" w:rsidRPr="00441EC9" w14:paraId="2A27B241" w14:textId="77777777" w:rsidTr="00441EC9">
        <w:trPr>
          <w:tblCellSpacing w:w="15" w:type="dxa"/>
        </w:trPr>
        <w:tc>
          <w:tcPr>
            <w:tcW w:w="0" w:type="auto"/>
            <w:shd w:val="clear" w:color="auto" w:fill="D9D9D9" w:themeFill="background1" w:themeFillShade="D9"/>
            <w:vAlign w:val="center"/>
            <w:hideMark/>
          </w:tcPr>
          <w:p w14:paraId="7E668CEB"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test3.wav vs. test4.wav</w:t>
            </w:r>
          </w:p>
        </w:tc>
        <w:tc>
          <w:tcPr>
            <w:tcW w:w="0" w:type="auto"/>
            <w:shd w:val="clear" w:color="auto" w:fill="D9D9D9" w:themeFill="background1" w:themeFillShade="D9"/>
            <w:vAlign w:val="center"/>
            <w:hideMark/>
          </w:tcPr>
          <w:p w14:paraId="3F391FF0"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1,189,503.85</w:t>
            </w:r>
          </w:p>
        </w:tc>
        <w:tc>
          <w:tcPr>
            <w:tcW w:w="0" w:type="auto"/>
            <w:shd w:val="clear" w:color="auto" w:fill="D9D9D9" w:themeFill="background1" w:themeFillShade="D9"/>
            <w:vAlign w:val="center"/>
            <w:hideMark/>
          </w:tcPr>
          <w:p w14:paraId="0D8B0ABD"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241.18</w:t>
            </w:r>
          </w:p>
        </w:tc>
      </w:tr>
      <w:tr w:rsidR="00441EC9" w:rsidRPr="00441EC9" w14:paraId="5C0C3B29" w14:textId="77777777" w:rsidTr="00441EC9">
        <w:trPr>
          <w:tblCellSpacing w:w="15" w:type="dxa"/>
        </w:trPr>
        <w:tc>
          <w:tcPr>
            <w:tcW w:w="0" w:type="auto"/>
            <w:shd w:val="clear" w:color="auto" w:fill="D9D9D9" w:themeFill="background1" w:themeFillShade="D9"/>
            <w:vAlign w:val="center"/>
            <w:hideMark/>
          </w:tcPr>
          <w:p w14:paraId="4FEE26ED"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test1.wav vs. test3.wav</w:t>
            </w:r>
          </w:p>
        </w:tc>
        <w:tc>
          <w:tcPr>
            <w:tcW w:w="0" w:type="auto"/>
            <w:shd w:val="clear" w:color="auto" w:fill="D9D9D9" w:themeFill="background1" w:themeFillShade="D9"/>
            <w:vAlign w:val="center"/>
            <w:hideMark/>
          </w:tcPr>
          <w:p w14:paraId="7E583E97"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1,030,614.22</w:t>
            </w:r>
          </w:p>
        </w:tc>
        <w:tc>
          <w:tcPr>
            <w:tcW w:w="0" w:type="auto"/>
            <w:shd w:val="clear" w:color="auto" w:fill="D9D9D9" w:themeFill="background1" w:themeFillShade="D9"/>
            <w:vAlign w:val="center"/>
            <w:hideMark/>
          </w:tcPr>
          <w:p w14:paraId="1A6627A9"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187.02</w:t>
            </w:r>
          </w:p>
        </w:tc>
      </w:tr>
      <w:tr w:rsidR="00441EC9" w:rsidRPr="00441EC9" w14:paraId="77A21082" w14:textId="77777777" w:rsidTr="00441EC9">
        <w:trPr>
          <w:tblCellSpacing w:w="15" w:type="dxa"/>
        </w:trPr>
        <w:tc>
          <w:tcPr>
            <w:tcW w:w="0" w:type="auto"/>
            <w:shd w:val="clear" w:color="auto" w:fill="D9D9D9" w:themeFill="background1" w:themeFillShade="D9"/>
            <w:vAlign w:val="center"/>
            <w:hideMark/>
          </w:tcPr>
          <w:p w14:paraId="5C4679A5"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test2.wav vs. test4.wav</w:t>
            </w:r>
          </w:p>
        </w:tc>
        <w:tc>
          <w:tcPr>
            <w:tcW w:w="0" w:type="auto"/>
            <w:shd w:val="clear" w:color="auto" w:fill="D9D9D9" w:themeFill="background1" w:themeFillShade="D9"/>
            <w:vAlign w:val="center"/>
            <w:hideMark/>
          </w:tcPr>
          <w:p w14:paraId="16B5A269"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1,289,277.21</w:t>
            </w:r>
          </w:p>
        </w:tc>
        <w:tc>
          <w:tcPr>
            <w:tcW w:w="0" w:type="auto"/>
            <w:shd w:val="clear" w:color="auto" w:fill="D9D9D9" w:themeFill="background1" w:themeFillShade="D9"/>
            <w:vAlign w:val="center"/>
            <w:hideMark/>
          </w:tcPr>
          <w:p w14:paraId="51244619"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67.50</w:t>
            </w:r>
          </w:p>
        </w:tc>
      </w:tr>
      <w:tr w:rsidR="00441EC9" w:rsidRPr="00441EC9" w14:paraId="1CDD6C63" w14:textId="77777777" w:rsidTr="00441EC9">
        <w:trPr>
          <w:tblCellSpacing w:w="15" w:type="dxa"/>
        </w:trPr>
        <w:tc>
          <w:tcPr>
            <w:tcW w:w="0" w:type="auto"/>
            <w:shd w:val="clear" w:color="auto" w:fill="D9D9D9" w:themeFill="background1" w:themeFillShade="D9"/>
            <w:vAlign w:val="center"/>
            <w:hideMark/>
          </w:tcPr>
          <w:p w14:paraId="1F604CDB"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test_audio.wav vs. test1.wav</w:t>
            </w:r>
          </w:p>
        </w:tc>
        <w:tc>
          <w:tcPr>
            <w:tcW w:w="0" w:type="auto"/>
            <w:shd w:val="clear" w:color="auto" w:fill="D9D9D9" w:themeFill="background1" w:themeFillShade="D9"/>
            <w:vAlign w:val="center"/>
            <w:hideMark/>
          </w:tcPr>
          <w:p w14:paraId="4C712A53"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925,171.70</w:t>
            </w:r>
          </w:p>
        </w:tc>
        <w:tc>
          <w:tcPr>
            <w:tcW w:w="0" w:type="auto"/>
            <w:shd w:val="clear" w:color="auto" w:fill="D9D9D9" w:themeFill="background1" w:themeFillShade="D9"/>
            <w:vAlign w:val="center"/>
            <w:hideMark/>
          </w:tcPr>
          <w:p w14:paraId="2C7197E8" w14:textId="77777777"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sz w:val="24"/>
                <w:szCs w:val="24"/>
              </w:rPr>
              <w:t>62.47</w:t>
            </w:r>
          </w:p>
        </w:tc>
      </w:tr>
    </w:tbl>
    <w:p w14:paraId="7593C1EA" w14:textId="77777777" w:rsidR="00441EC9" w:rsidRPr="00441EC9" w:rsidRDefault="00441EC9" w:rsidP="00441EC9">
      <w:pPr>
        <w:spacing w:after="0" w:line="480" w:lineRule="auto"/>
        <w:ind w:firstLine="720"/>
        <w:rPr>
          <w:rFonts w:ascii="Times New Roman" w:hAnsi="Times New Roman"/>
          <w:sz w:val="24"/>
          <w:szCs w:val="24"/>
        </w:rPr>
      </w:pPr>
      <w:r w:rsidRPr="00441EC9">
        <w:rPr>
          <w:rFonts w:ascii="Times New Roman" w:hAnsi="Times New Roman"/>
          <w:sz w:val="24"/>
          <w:szCs w:val="24"/>
        </w:rPr>
        <w:t xml:space="preserve">Interestingly, the lowest DTW score was not </w:t>
      </w:r>
      <w:proofErr w:type="gramStart"/>
      <w:r w:rsidRPr="00441EC9">
        <w:rPr>
          <w:rFonts w:ascii="Times New Roman" w:hAnsi="Times New Roman"/>
          <w:sz w:val="24"/>
          <w:szCs w:val="24"/>
        </w:rPr>
        <w:t>between</w:t>
      </w:r>
      <w:proofErr w:type="gramEnd"/>
      <w:r w:rsidRPr="00441EC9">
        <w:rPr>
          <w:rFonts w:ascii="Times New Roman" w:hAnsi="Times New Roman"/>
          <w:sz w:val="24"/>
          <w:szCs w:val="24"/>
        </w:rPr>
        <w:t xml:space="preserve"> the true sample matches. Instead, test_audio.wav vs. test1.wav showed the closest match, which suggests that either the MFCC features or the DTW alignment needs refinement. This indicates a major obstacle in feature extraction or distance normalization.</w:t>
      </w:r>
    </w:p>
    <w:p w14:paraId="73E88C62" w14:textId="77777777" w:rsid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b/>
          <w:bCs/>
          <w:sz w:val="24"/>
          <w:szCs w:val="24"/>
        </w:rPr>
        <w:t>Challenges and Limitations</w:t>
      </w:r>
      <w:r w:rsidRPr="00441EC9">
        <w:rPr>
          <w:rFonts w:ascii="Times New Roman" w:hAnsi="Times New Roman"/>
          <w:sz w:val="24"/>
          <w:szCs w:val="24"/>
        </w:rPr>
        <w:t xml:space="preserve"> </w:t>
      </w:r>
    </w:p>
    <w:p w14:paraId="408337CD" w14:textId="3B3824CC" w:rsidR="00441EC9" w:rsidRPr="00441EC9" w:rsidRDefault="00441EC9" w:rsidP="00441EC9">
      <w:pPr>
        <w:spacing w:after="0" w:line="480" w:lineRule="auto"/>
        <w:ind w:firstLine="720"/>
        <w:rPr>
          <w:rFonts w:ascii="Times New Roman" w:hAnsi="Times New Roman"/>
          <w:sz w:val="24"/>
          <w:szCs w:val="24"/>
        </w:rPr>
      </w:pPr>
      <w:r w:rsidRPr="00441EC9">
        <w:rPr>
          <w:rFonts w:ascii="Times New Roman" w:hAnsi="Times New Roman"/>
          <w:sz w:val="24"/>
          <w:szCs w:val="24"/>
        </w:rPr>
        <w:t xml:space="preserve">One of the major issues was performance. DTW has a time complexity of O(N*M), where N and M are the lengths of the sequences. This resulted in </w:t>
      </w:r>
      <w:proofErr w:type="gramStart"/>
      <w:r w:rsidRPr="00441EC9">
        <w:rPr>
          <w:rFonts w:ascii="Times New Roman" w:hAnsi="Times New Roman"/>
          <w:sz w:val="24"/>
          <w:szCs w:val="24"/>
        </w:rPr>
        <w:t>run</w:t>
      </w:r>
      <w:proofErr w:type="gramEnd"/>
      <w:r w:rsidRPr="00441EC9">
        <w:rPr>
          <w:rFonts w:ascii="Times New Roman" w:hAnsi="Times New Roman"/>
          <w:sz w:val="24"/>
          <w:szCs w:val="24"/>
        </w:rPr>
        <w:t xml:space="preserve"> times over 5 minutes in some cases. Additionally, true sample pairs like test1.wav vs test2.wav did not yield the lowest distances, showing that the current setup does not adequately reflect sample similarity.</w:t>
      </w:r>
    </w:p>
    <w:p w14:paraId="5636CBFE" w14:textId="77777777" w:rsidR="00441EC9" w:rsidRDefault="00441EC9" w:rsidP="00441EC9">
      <w:pPr>
        <w:spacing w:after="0" w:line="480" w:lineRule="auto"/>
        <w:ind w:left="720" w:hanging="720"/>
        <w:rPr>
          <w:rFonts w:ascii="Times New Roman" w:hAnsi="Times New Roman"/>
          <w:b/>
          <w:bCs/>
          <w:sz w:val="24"/>
          <w:szCs w:val="24"/>
        </w:rPr>
      </w:pPr>
    </w:p>
    <w:p w14:paraId="256A0C9F" w14:textId="77777777" w:rsidR="00441EC9" w:rsidRDefault="00441EC9" w:rsidP="00441EC9">
      <w:pPr>
        <w:spacing w:after="0" w:line="480" w:lineRule="auto"/>
        <w:ind w:left="720" w:hanging="720"/>
        <w:rPr>
          <w:rFonts w:ascii="Times New Roman" w:hAnsi="Times New Roman"/>
          <w:b/>
          <w:bCs/>
          <w:sz w:val="24"/>
          <w:szCs w:val="24"/>
        </w:rPr>
      </w:pPr>
    </w:p>
    <w:p w14:paraId="0758753A" w14:textId="77777777" w:rsidR="00441EC9" w:rsidRDefault="00441EC9" w:rsidP="00441EC9">
      <w:pPr>
        <w:spacing w:after="0" w:line="480" w:lineRule="auto"/>
        <w:ind w:left="720" w:hanging="720"/>
        <w:rPr>
          <w:rFonts w:ascii="Times New Roman" w:hAnsi="Times New Roman"/>
          <w:b/>
          <w:bCs/>
          <w:sz w:val="24"/>
          <w:szCs w:val="24"/>
        </w:rPr>
      </w:pPr>
    </w:p>
    <w:p w14:paraId="7B690AFA" w14:textId="77777777" w:rsidR="00441EC9" w:rsidRDefault="00441EC9" w:rsidP="00441EC9">
      <w:pPr>
        <w:spacing w:after="0" w:line="480" w:lineRule="auto"/>
        <w:ind w:left="720" w:hanging="720"/>
        <w:rPr>
          <w:rFonts w:ascii="Times New Roman" w:hAnsi="Times New Roman"/>
          <w:b/>
          <w:bCs/>
          <w:sz w:val="24"/>
          <w:szCs w:val="24"/>
        </w:rPr>
      </w:pPr>
    </w:p>
    <w:p w14:paraId="62D38252" w14:textId="77777777" w:rsidR="00441EC9" w:rsidRDefault="00441EC9" w:rsidP="00441EC9">
      <w:pPr>
        <w:spacing w:after="0" w:line="480" w:lineRule="auto"/>
        <w:ind w:left="720" w:hanging="720"/>
        <w:rPr>
          <w:rFonts w:ascii="Times New Roman" w:hAnsi="Times New Roman"/>
          <w:b/>
          <w:bCs/>
          <w:sz w:val="24"/>
          <w:szCs w:val="24"/>
        </w:rPr>
      </w:pPr>
    </w:p>
    <w:p w14:paraId="6D97833B" w14:textId="77777777" w:rsidR="00441EC9" w:rsidRDefault="00441EC9" w:rsidP="00441EC9">
      <w:pPr>
        <w:spacing w:after="0" w:line="480" w:lineRule="auto"/>
        <w:ind w:left="720" w:hanging="720"/>
        <w:rPr>
          <w:rFonts w:ascii="Times New Roman" w:hAnsi="Times New Roman"/>
          <w:b/>
          <w:bCs/>
          <w:sz w:val="24"/>
          <w:szCs w:val="24"/>
        </w:rPr>
      </w:pPr>
    </w:p>
    <w:p w14:paraId="05008ED0" w14:textId="673B6B7D"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b/>
          <w:bCs/>
          <w:sz w:val="24"/>
          <w:szCs w:val="24"/>
        </w:rPr>
        <w:lastRenderedPageBreak/>
        <w:t>Optimizations and Improvements</w:t>
      </w:r>
    </w:p>
    <w:p w14:paraId="01738527" w14:textId="77777777" w:rsidR="00441EC9" w:rsidRPr="00441EC9" w:rsidRDefault="00441EC9" w:rsidP="00441EC9">
      <w:pPr>
        <w:numPr>
          <w:ilvl w:val="0"/>
          <w:numId w:val="28"/>
        </w:numPr>
        <w:spacing w:after="0" w:line="480" w:lineRule="auto"/>
        <w:rPr>
          <w:rFonts w:ascii="Times New Roman" w:hAnsi="Times New Roman"/>
          <w:sz w:val="24"/>
          <w:szCs w:val="24"/>
        </w:rPr>
      </w:pPr>
      <w:proofErr w:type="spellStart"/>
      <w:r w:rsidRPr="00441EC9">
        <w:rPr>
          <w:rFonts w:ascii="Times New Roman" w:hAnsi="Times New Roman"/>
          <w:b/>
          <w:bCs/>
          <w:sz w:val="24"/>
          <w:szCs w:val="24"/>
        </w:rPr>
        <w:t>FastDTW</w:t>
      </w:r>
      <w:proofErr w:type="spellEnd"/>
      <w:r w:rsidRPr="00441EC9">
        <w:rPr>
          <w:rFonts w:ascii="Times New Roman" w:hAnsi="Times New Roman"/>
          <w:sz w:val="24"/>
          <w:szCs w:val="24"/>
        </w:rPr>
        <w:t>: A linear approximation of DTW could significantly improve performance while maintaining decent accuracy.</w:t>
      </w:r>
    </w:p>
    <w:p w14:paraId="47C7D680" w14:textId="77777777" w:rsidR="00441EC9" w:rsidRPr="00441EC9" w:rsidRDefault="00441EC9" w:rsidP="00441EC9">
      <w:pPr>
        <w:numPr>
          <w:ilvl w:val="0"/>
          <w:numId w:val="28"/>
        </w:numPr>
        <w:spacing w:after="0" w:line="480" w:lineRule="auto"/>
        <w:rPr>
          <w:rFonts w:ascii="Times New Roman" w:hAnsi="Times New Roman"/>
          <w:sz w:val="24"/>
          <w:szCs w:val="24"/>
        </w:rPr>
      </w:pPr>
      <w:r w:rsidRPr="00441EC9">
        <w:rPr>
          <w:rFonts w:ascii="Times New Roman" w:hAnsi="Times New Roman"/>
          <w:b/>
          <w:bCs/>
          <w:sz w:val="24"/>
          <w:szCs w:val="24"/>
        </w:rPr>
        <w:t>Feature Reduction</w:t>
      </w:r>
      <w:r w:rsidRPr="00441EC9">
        <w:rPr>
          <w:rFonts w:ascii="Times New Roman" w:hAnsi="Times New Roman"/>
          <w:sz w:val="24"/>
          <w:szCs w:val="24"/>
        </w:rPr>
        <w:t xml:space="preserve">: Reducing the number of MFCC coefficients or </w:t>
      </w:r>
      <w:proofErr w:type="spellStart"/>
      <w:r w:rsidRPr="00441EC9">
        <w:rPr>
          <w:rFonts w:ascii="Times New Roman" w:hAnsi="Times New Roman"/>
          <w:sz w:val="24"/>
          <w:szCs w:val="24"/>
        </w:rPr>
        <w:t>downsampling</w:t>
      </w:r>
      <w:proofErr w:type="spellEnd"/>
      <w:r w:rsidRPr="00441EC9">
        <w:rPr>
          <w:rFonts w:ascii="Times New Roman" w:hAnsi="Times New Roman"/>
          <w:sz w:val="24"/>
          <w:szCs w:val="24"/>
        </w:rPr>
        <w:t xml:space="preserve"> the audio may help reduce processing time.</w:t>
      </w:r>
    </w:p>
    <w:p w14:paraId="587CC238" w14:textId="77777777" w:rsidR="00441EC9" w:rsidRPr="00441EC9" w:rsidRDefault="00441EC9" w:rsidP="00441EC9">
      <w:pPr>
        <w:numPr>
          <w:ilvl w:val="0"/>
          <w:numId w:val="28"/>
        </w:numPr>
        <w:spacing w:after="0" w:line="480" w:lineRule="auto"/>
        <w:rPr>
          <w:rFonts w:ascii="Times New Roman" w:hAnsi="Times New Roman"/>
          <w:sz w:val="24"/>
          <w:szCs w:val="24"/>
        </w:rPr>
      </w:pPr>
      <w:r w:rsidRPr="00441EC9">
        <w:rPr>
          <w:rFonts w:ascii="Times New Roman" w:hAnsi="Times New Roman"/>
          <w:b/>
          <w:bCs/>
          <w:sz w:val="24"/>
          <w:szCs w:val="24"/>
        </w:rPr>
        <w:t>Normalization</w:t>
      </w:r>
      <w:r w:rsidRPr="00441EC9">
        <w:rPr>
          <w:rFonts w:ascii="Times New Roman" w:hAnsi="Times New Roman"/>
          <w:sz w:val="24"/>
          <w:szCs w:val="24"/>
        </w:rPr>
        <w:t>: Incorporating normalization for distance scores may help adjust for differences in audio length and volume.</w:t>
      </w:r>
    </w:p>
    <w:p w14:paraId="4533BBDB" w14:textId="77777777" w:rsidR="00441EC9" w:rsidRPr="00441EC9" w:rsidRDefault="00441EC9" w:rsidP="00441EC9">
      <w:pPr>
        <w:numPr>
          <w:ilvl w:val="0"/>
          <w:numId w:val="28"/>
        </w:numPr>
        <w:spacing w:after="0" w:line="480" w:lineRule="auto"/>
        <w:rPr>
          <w:rFonts w:ascii="Times New Roman" w:hAnsi="Times New Roman"/>
          <w:sz w:val="24"/>
          <w:szCs w:val="24"/>
        </w:rPr>
      </w:pPr>
      <w:r w:rsidRPr="00441EC9">
        <w:rPr>
          <w:rFonts w:ascii="Times New Roman" w:hAnsi="Times New Roman"/>
          <w:b/>
          <w:bCs/>
          <w:sz w:val="24"/>
          <w:szCs w:val="24"/>
        </w:rPr>
        <w:t>Plot Saving</w:t>
      </w:r>
      <w:r w:rsidRPr="00441EC9">
        <w:rPr>
          <w:rFonts w:ascii="Times New Roman" w:hAnsi="Times New Roman"/>
          <w:sz w:val="24"/>
          <w:szCs w:val="24"/>
        </w:rPr>
        <w:t xml:space="preserve">: The </w:t>
      </w:r>
      <w:proofErr w:type="spellStart"/>
      <w:r w:rsidRPr="00441EC9">
        <w:rPr>
          <w:rFonts w:ascii="Times New Roman" w:hAnsi="Times New Roman"/>
          <w:sz w:val="24"/>
          <w:szCs w:val="24"/>
        </w:rPr>
        <w:t>plot_</w:t>
      </w:r>
      <w:proofErr w:type="gramStart"/>
      <w:r w:rsidRPr="00441EC9">
        <w:rPr>
          <w:rFonts w:ascii="Times New Roman" w:hAnsi="Times New Roman"/>
          <w:sz w:val="24"/>
          <w:szCs w:val="24"/>
        </w:rPr>
        <w:t>mfcc</w:t>
      </w:r>
      <w:proofErr w:type="spellEnd"/>
      <w:r w:rsidRPr="00441EC9">
        <w:rPr>
          <w:rFonts w:ascii="Times New Roman" w:hAnsi="Times New Roman"/>
          <w:sz w:val="24"/>
          <w:szCs w:val="24"/>
        </w:rPr>
        <w:t>(</w:t>
      </w:r>
      <w:proofErr w:type="gramEnd"/>
      <w:r w:rsidRPr="00441EC9">
        <w:rPr>
          <w:rFonts w:ascii="Times New Roman" w:hAnsi="Times New Roman"/>
          <w:sz w:val="24"/>
          <w:szCs w:val="24"/>
        </w:rPr>
        <w:t>) function could be updated to save images directly to a folder instead of just displaying them.</w:t>
      </w:r>
    </w:p>
    <w:p w14:paraId="6CBA8E68" w14:textId="77777777" w:rsidR="00441EC9" w:rsidRPr="00441EC9" w:rsidRDefault="00441EC9" w:rsidP="00441EC9">
      <w:pPr>
        <w:numPr>
          <w:ilvl w:val="0"/>
          <w:numId w:val="28"/>
        </w:numPr>
        <w:spacing w:after="0" w:line="480" w:lineRule="auto"/>
        <w:rPr>
          <w:rFonts w:ascii="Times New Roman" w:hAnsi="Times New Roman"/>
          <w:sz w:val="24"/>
          <w:szCs w:val="24"/>
        </w:rPr>
      </w:pPr>
      <w:r w:rsidRPr="00441EC9">
        <w:rPr>
          <w:rFonts w:ascii="Times New Roman" w:hAnsi="Times New Roman"/>
          <w:b/>
          <w:bCs/>
          <w:sz w:val="24"/>
          <w:szCs w:val="24"/>
        </w:rPr>
        <w:t>Preprocessing</w:t>
      </w:r>
      <w:r w:rsidRPr="00441EC9">
        <w:rPr>
          <w:rFonts w:ascii="Times New Roman" w:hAnsi="Times New Roman"/>
          <w:sz w:val="24"/>
          <w:szCs w:val="24"/>
        </w:rPr>
        <w:t>: Trimming silence and using noise reduction would likely improve DTW accuracy.</w:t>
      </w:r>
    </w:p>
    <w:p w14:paraId="34CD1385" w14:textId="77777777" w:rsid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b/>
          <w:bCs/>
          <w:sz w:val="24"/>
          <w:szCs w:val="24"/>
        </w:rPr>
        <w:t>Skills Gained</w:t>
      </w:r>
      <w:r w:rsidRPr="00441EC9">
        <w:rPr>
          <w:rFonts w:ascii="Times New Roman" w:hAnsi="Times New Roman"/>
          <w:sz w:val="24"/>
          <w:szCs w:val="24"/>
        </w:rPr>
        <w:t xml:space="preserve"> </w:t>
      </w:r>
    </w:p>
    <w:p w14:paraId="4BF6216B" w14:textId="3B5E897B" w:rsidR="00441EC9" w:rsidRPr="00441EC9" w:rsidRDefault="00441EC9" w:rsidP="00441EC9">
      <w:pPr>
        <w:spacing w:after="0" w:line="480" w:lineRule="auto"/>
        <w:ind w:firstLine="720"/>
        <w:rPr>
          <w:rFonts w:ascii="Times New Roman" w:hAnsi="Times New Roman"/>
          <w:sz w:val="24"/>
          <w:szCs w:val="24"/>
        </w:rPr>
      </w:pPr>
      <w:r w:rsidRPr="00441EC9">
        <w:rPr>
          <w:rFonts w:ascii="Times New Roman" w:hAnsi="Times New Roman"/>
          <w:sz w:val="24"/>
          <w:szCs w:val="24"/>
        </w:rPr>
        <w:t xml:space="preserve">Through this milestone, I improved my understanding of time-series comparison algorithms, audio signal processing, and the challenges of real-time audio analysis. I also learned how to use Python libraries like </w:t>
      </w:r>
      <w:proofErr w:type="spellStart"/>
      <w:r w:rsidRPr="00441EC9">
        <w:rPr>
          <w:rFonts w:ascii="Times New Roman" w:hAnsi="Times New Roman"/>
          <w:sz w:val="24"/>
          <w:szCs w:val="24"/>
        </w:rPr>
        <w:t>librosa</w:t>
      </w:r>
      <w:proofErr w:type="spellEnd"/>
      <w:r w:rsidRPr="00441EC9">
        <w:rPr>
          <w:rFonts w:ascii="Times New Roman" w:hAnsi="Times New Roman"/>
          <w:sz w:val="24"/>
          <w:szCs w:val="24"/>
        </w:rPr>
        <w:t xml:space="preserve">, matplotlib, and </w:t>
      </w:r>
      <w:proofErr w:type="spellStart"/>
      <w:r w:rsidRPr="00441EC9">
        <w:rPr>
          <w:rFonts w:ascii="Times New Roman" w:hAnsi="Times New Roman"/>
          <w:sz w:val="24"/>
          <w:szCs w:val="24"/>
        </w:rPr>
        <w:t>scipy</w:t>
      </w:r>
      <w:proofErr w:type="spellEnd"/>
      <w:r w:rsidRPr="00441EC9">
        <w:rPr>
          <w:rFonts w:ascii="Times New Roman" w:hAnsi="Times New Roman"/>
          <w:sz w:val="24"/>
          <w:szCs w:val="24"/>
        </w:rPr>
        <w:t xml:space="preserve"> in combination to analyze and visualize data.</w:t>
      </w:r>
    </w:p>
    <w:p w14:paraId="58CB3056" w14:textId="77777777" w:rsid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b/>
          <w:bCs/>
          <w:sz w:val="24"/>
          <w:szCs w:val="24"/>
        </w:rPr>
        <w:t>Conclusion</w:t>
      </w:r>
      <w:r w:rsidRPr="00441EC9">
        <w:rPr>
          <w:rFonts w:ascii="Times New Roman" w:hAnsi="Times New Roman"/>
          <w:sz w:val="24"/>
          <w:szCs w:val="24"/>
        </w:rPr>
        <w:t xml:space="preserve"> </w:t>
      </w:r>
    </w:p>
    <w:p w14:paraId="3C6CE69B" w14:textId="3A729502" w:rsidR="00441EC9" w:rsidRPr="00441EC9" w:rsidRDefault="00441EC9" w:rsidP="00441EC9">
      <w:pPr>
        <w:spacing w:after="0" w:line="480" w:lineRule="auto"/>
        <w:ind w:firstLine="720"/>
        <w:rPr>
          <w:rFonts w:ascii="Times New Roman" w:hAnsi="Times New Roman"/>
          <w:sz w:val="24"/>
          <w:szCs w:val="24"/>
        </w:rPr>
      </w:pPr>
      <w:r w:rsidRPr="00441EC9">
        <w:rPr>
          <w:rFonts w:ascii="Times New Roman" w:hAnsi="Times New Roman"/>
          <w:sz w:val="24"/>
          <w:szCs w:val="24"/>
        </w:rPr>
        <w:t>While the results were not as accurate as anticipated, this milestone successfully demonstrates how DTW can be used for audio comparison. The discrepancies between expected and actual results provide valuable feedback that can guide future improvements. The foundational structure is now in place, and with the right optimizations, this tool could evolve into a powerful application for audio similarity analysis.</w:t>
      </w:r>
    </w:p>
    <w:p w14:paraId="5554CD68" w14:textId="77777777" w:rsidR="00441EC9" w:rsidRDefault="00441EC9" w:rsidP="00441EC9">
      <w:pPr>
        <w:spacing w:after="0" w:line="480" w:lineRule="auto"/>
        <w:ind w:left="720" w:hanging="720"/>
        <w:rPr>
          <w:rFonts w:ascii="Times New Roman" w:hAnsi="Times New Roman"/>
          <w:b/>
          <w:bCs/>
          <w:sz w:val="24"/>
          <w:szCs w:val="24"/>
        </w:rPr>
      </w:pPr>
    </w:p>
    <w:p w14:paraId="38D78EE4" w14:textId="6892730E" w:rsidR="00441EC9" w:rsidRPr="00441EC9" w:rsidRDefault="00441EC9" w:rsidP="00441EC9">
      <w:pPr>
        <w:spacing w:after="0" w:line="480" w:lineRule="auto"/>
        <w:ind w:left="720" w:hanging="720"/>
        <w:rPr>
          <w:rFonts w:ascii="Times New Roman" w:hAnsi="Times New Roman"/>
          <w:sz w:val="24"/>
          <w:szCs w:val="24"/>
        </w:rPr>
      </w:pPr>
      <w:r w:rsidRPr="00441EC9">
        <w:rPr>
          <w:rFonts w:ascii="Times New Roman" w:hAnsi="Times New Roman"/>
          <w:b/>
          <w:bCs/>
          <w:sz w:val="24"/>
          <w:szCs w:val="24"/>
        </w:rPr>
        <w:lastRenderedPageBreak/>
        <w:t>Figures</w:t>
      </w:r>
      <w:r w:rsidRPr="00441EC9">
        <w:rPr>
          <w:rFonts w:ascii="Times New Roman" w:hAnsi="Times New Roman"/>
          <w:sz w:val="24"/>
          <w:szCs w:val="24"/>
        </w:rPr>
        <w:t xml:space="preserve"> </w:t>
      </w:r>
    </w:p>
    <w:p w14:paraId="0AE4C3E5" w14:textId="0B23D187" w:rsidR="00441EC9" w:rsidRPr="00441EC9" w:rsidRDefault="00441EC9" w:rsidP="00441EC9">
      <w:pPr>
        <w:spacing w:after="0" w:line="480" w:lineRule="auto"/>
        <w:ind w:left="720" w:hanging="720"/>
        <w:rPr>
          <w:rFonts w:ascii="Times New Roman" w:hAnsi="Times New Roman"/>
          <w:sz w:val="24"/>
          <w:szCs w:val="24"/>
        </w:rPr>
      </w:pPr>
      <w:r>
        <w:rPr>
          <w:noProof/>
        </w:rPr>
        <w:drawing>
          <wp:inline distT="0" distB="0" distL="0" distR="0" wp14:anchorId="217EB067" wp14:editId="40B79E25">
            <wp:extent cx="5897695" cy="7505700"/>
            <wp:effectExtent l="0" t="0" r="8255" b="0"/>
            <wp:docPr id="17488815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81552" name="Picture 1"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530" cy="7529671"/>
                    </a:xfrm>
                    <a:prstGeom prst="rect">
                      <a:avLst/>
                    </a:prstGeom>
                    <a:noFill/>
                    <a:ln>
                      <a:noFill/>
                    </a:ln>
                  </pic:spPr>
                </pic:pic>
              </a:graphicData>
            </a:graphic>
          </wp:inline>
        </w:drawing>
      </w:r>
    </w:p>
    <w:p w14:paraId="71FF220F" w14:textId="77777777" w:rsidR="00441EC9" w:rsidRDefault="00441EC9" w:rsidP="00441EC9">
      <w:pPr>
        <w:spacing w:after="0" w:line="480" w:lineRule="auto"/>
        <w:ind w:left="720" w:hanging="720"/>
        <w:rPr>
          <w:rFonts w:ascii="Times New Roman" w:hAnsi="Times New Roman"/>
          <w:b/>
          <w:bCs/>
          <w:sz w:val="24"/>
          <w:szCs w:val="24"/>
        </w:rPr>
      </w:pPr>
    </w:p>
    <w:p w14:paraId="6B64B0CB" w14:textId="69A76C91" w:rsidR="00441EC9" w:rsidRDefault="00441EC9" w:rsidP="00441EC9">
      <w:pPr>
        <w:spacing w:after="0" w:line="480" w:lineRule="auto"/>
        <w:ind w:left="720" w:hanging="720"/>
        <w:rPr>
          <w:rFonts w:ascii="Times New Roman" w:hAnsi="Times New Roman"/>
          <w:b/>
          <w:bCs/>
          <w:sz w:val="24"/>
          <w:szCs w:val="24"/>
        </w:rPr>
      </w:pPr>
      <w:r>
        <w:rPr>
          <w:noProof/>
        </w:rPr>
        <w:lastRenderedPageBreak/>
        <w:drawing>
          <wp:inline distT="0" distB="0" distL="0" distR="0" wp14:anchorId="03C1BC11" wp14:editId="460C8101">
            <wp:extent cx="4756171" cy="2339975"/>
            <wp:effectExtent l="0" t="0" r="6350" b="3175"/>
            <wp:docPr id="1178253133" name="Picture 2" descr="A graph with a number of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53133" name="Picture 2" descr="A graph with a number of orange squar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703" cy="2343189"/>
                    </a:xfrm>
                    <a:prstGeom prst="rect">
                      <a:avLst/>
                    </a:prstGeom>
                    <a:noFill/>
                    <a:ln>
                      <a:noFill/>
                    </a:ln>
                  </pic:spPr>
                </pic:pic>
              </a:graphicData>
            </a:graphic>
          </wp:inline>
        </w:drawing>
      </w:r>
    </w:p>
    <w:p w14:paraId="61FD0070" w14:textId="3331D3F6" w:rsidR="00441EC9" w:rsidRDefault="00441EC9" w:rsidP="00441EC9">
      <w:pPr>
        <w:spacing w:after="0" w:line="480" w:lineRule="auto"/>
        <w:ind w:left="720" w:hanging="720"/>
        <w:rPr>
          <w:rFonts w:ascii="Times New Roman" w:hAnsi="Times New Roman"/>
          <w:b/>
          <w:bCs/>
          <w:sz w:val="24"/>
          <w:szCs w:val="24"/>
        </w:rPr>
      </w:pPr>
      <w:r>
        <w:rPr>
          <w:noProof/>
        </w:rPr>
        <w:drawing>
          <wp:inline distT="0" distB="0" distL="0" distR="0" wp14:anchorId="5EB88124" wp14:editId="29F20DEA">
            <wp:extent cx="4828454" cy="2392045"/>
            <wp:effectExtent l="0" t="0" r="0" b="8255"/>
            <wp:docPr id="209352304" name="Picture 3" descr="A graph with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2304" name="Picture 3" descr="A graph with orange squar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0650" cy="2398087"/>
                    </a:xfrm>
                    <a:prstGeom prst="rect">
                      <a:avLst/>
                    </a:prstGeom>
                    <a:noFill/>
                    <a:ln>
                      <a:noFill/>
                    </a:ln>
                  </pic:spPr>
                </pic:pic>
              </a:graphicData>
            </a:graphic>
          </wp:inline>
        </w:drawing>
      </w:r>
    </w:p>
    <w:p w14:paraId="192D1826" w14:textId="7D3E71EC" w:rsidR="00441EC9" w:rsidRDefault="00441EC9" w:rsidP="00441EC9">
      <w:pPr>
        <w:spacing w:after="0" w:line="480" w:lineRule="auto"/>
        <w:rPr>
          <w:rFonts w:ascii="Times New Roman" w:hAnsi="Times New Roman"/>
          <w:b/>
          <w:bCs/>
          <w:sz w:val="24"/>
          <w:szCs w:val="24"/>
        </w:rPr>
      </w:pPr>
      <w:r>
        <w:rPr>
          <w:noProof/>
        </w:rPr>
        <w:drawing>
          <wp:inline distT="0" distB="0" distL="0" distR="0" wp14:anchorId="7095A9E2" wp14:editId="26AF30DB">
            <wp:extent cx="4737100" cy="2823535"/>
            <wp:effectExtent l="0" t="0" r="6350" b="0"/>
            <wp:docPr id="1087155290" name="Picture 4"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55290" name="Picture 4" descr="A graph with a red lin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44555" cy="2827979"/>
                    </a:xfrm>
                    <a:prstGeom prst="rect">
                      <a:avLst/>
                    </a:prstGeom>
                    <a:noFill/>
                    <a:ln>
                      <a:noFill/>
                    </a:ln>
                  </pic:spPr>
                </pic:pic>
              </a:graphicData>
            </a:graphic>
          </wp:inline>
        </w:drawing>
      </w:r>
    </w:p>
    <w:p w14:paraId="053BCF3C" w14:textId="63B2373F" w:rsidR="00441EC9" w:rsidRPr="00441EC9" w:rsidRDefault="00441EC9" w:rsidP="00441EC9">
      <w:pPr>
        <w:spacing w:after="0" w:line="480" w:lineRule="auto"/>
        <w:rPr>
          <w:rFonts w:ascii="Times New Roman" w:hAnsi="Times New Roman"/>
          <w:sz w:val="24"/>
          <w:szCs w:val="24"/>
        </w:rPr>
      </w:pPr>
      <w:r w:rsidRPr="00441EC9">
        <w:rPr>
          <w:rFonts w:ascii="Times New Roman" w:hAnsi="Times New Roman"/>
          <w:b/>
          <w:bCs/>
          <w:sz w:val="24"/>
          <w:szCs w:val="24"/>
        </w:rPr>
        <w:lastRenderedPageBreak/>
        <w:t>References</w:t>
      </w:r>
    </w:p>
    <w:p w14:paraId="172B9B7E" w14:textId="0C00871B" w:rsidR="00A447A1" w:rsidRDefault="00A447A1" w:rsidP="00A447A1">
      <w:pPr>
        <w:spacing w:after="0" w:line="480" w:lineRule="auto"/>
        <w:ind w:firstLine="720"/>
        <w:rPr>
          <w:rFonts w:ascii="Times New Roman" w:hAnsi="Times New Roman"/>
          <w:sz w:val="24"/>
          <w:szCs w:val="24"/>
        </w:rPr>
      </w:pPr>
      <w:r w:rsidRPr="00A447A1">
        <w:rPr>
          <w:rFonts w:ascii="Times New Roman" w:hAnsi="Times New Roman"/>
          <w:sz w:val="24"/>
          <w:szCs w:val="24"/>
        </w:rPr>
        <w:t xml:space="preserve">Ellis, D. (n.d.). </w:t>
      </w:r>
      <w:r w:rsidRPr="00A447A1">
        <w:rPr>
          <w:rFonts w:ascii="Times New Roman" w:hAnsi="Times New Roman"/>
          <w:i/>
          <w:iCs/>
          <w:sz w:val="24"/>
          <w:szCs w:val="24"/>
        </w:rPr>
        <w:t>Dynamic Time Warping (DTW)</w:t>
      </w:r>
      <w:r w:rsidRPr="00A447A1">
        <w:rPr>
          <w:rFonts w:ascii="Times New Roman" w:hAnsi="Times New Roman"/>
          <w:sz w:val="24"/>
          <w:szCs w:val="24"/>
        </w:rPr>
        <w:t xml:space="preserve">. </w:t>
      </w:r>
      <w:proofErr w:type="spellStart"/>
      <w:r w:rsidRPr="00A447A1">
        <w:rPr>
          <w:rFonts w:ascii="Times New Roman" w:hAnsi="Times New Roman"/>
          <w:sz w:val="24"/>
          <w:szCs w:val="24"/>
        </w:rPr>
        <w:t>LabROSA</w:t>
      </w:r>
      <w:proofErr w:type="spellEnd"/>
      <w:r w:rsidRPr="00A447A1">
        <w:rPr>
          <w:rFonts w:ascii="Times New Roman" w:hAnsi="Times New Roman"/>
          <w:sz w:val="24"/>
          <w:szCs w:val="24"/>
        </w:rPr>
        <w:t xml:space="preserve"> - Columbia University. </w:t>
      </w:r>
      <w:hyperlink r:id="rId13" w:history="1">
        <w:r w:rsidRPr="00A447A1">
          <w:rPr>
            <w:rStyle w:val="Hyperlink"/>
            <w:rFonts w:ascii="Times New Roman" w:hAnsi="Times New Roman"/>
            <w:sz w:val="24"/>
            <w:szCs w:val="24"/>
          </w:rPr>
          <w:t>http://labrosa.ee.columbia.edu/matlab/dtw/</w:t>
        </w:r>
      </w:hyperlink>
    </w:p>
    <w:p w14:paraId="074AC2B1" w14:textId="77777777" w:rsidR="00A447A1" w:rsidRPr="00A447A1" w:rsidRDefault="00A447A1" w:rsidP="00A447A1">
      <w:pPr>
        <w:spacing w:after="0" w:line="480" w:lineRule="auto"/>
        <w:ind w:firstLine="720"/>
        <w:rPr>
          <w:rFonts w:ascii="Times New Roman" w:hAnsi="Times New Roman"/>
          <w:sz w:val="24"/>
          <w:szCs w:val="24"/>
        </w:rPr>
      </w:pPr>
    </w:p>
    <w:p w14:paraId="7EF8E0A6" w14:textId="2A0014D5" w:rsidR="00A447A1" w:rsidRDefault="00A447A1" w:rsidP="00A447A1">
      <w:pPr>
        <w:spacing w:after="0" w:line="480" w:lineRule="auto"/>
        <w:ind w:firstLine="720"/>
        <w:rPr>
          <w:rFonts w:ascii="Times New Roman" w:hAnsi="Times New Roman"/>
          <w:sz w:val="24"/>
          <w:szCs w:val="24"/>
        </w:rPr>
      </w:pPr>
      <w:proofErr w:type="spellStart"/>
      <w:r w:rsidRPr="00A447A1">
        <w:rPr>
          <w:rFonts w:ascii="Times New Roman" w:hAnsi="Times New Roman"/>
          <w:sz w:val="24"/>
          <w:szCs w:val="24"/>
        </w:rPr>
        <w:t>Librosa</w:t>
      </w:r>
      <w:proofErr w:type="spellEnd"/>
      <w:r w:rsidRPr="00A447A1">
        <w:rPr>
          <w:rFonts w:ascii="Times New Roman" w:hAnsi="Times New Roman"/>
          <w:sz w:val="24"/>
          <w:szCs w:val="24"/>
        </w:rPr>
        <w:t xml:space="preserve">. (n.d.). </w:t>
      </w:r>
      <w:proofErr w:type="spellStart"/>
      <w:r w:rsidRPr="00A447A1">
        <w:rPr>
          <w:rFonts w:ascii="Times New Roman" w:hAnsi="Times New Roman"/>
          <w:i/>
          <w:iCs/>
          <w:sz w:val="24"/>
          <w:szCs w:val="24"/>
        </w:rPr>
        <w:t>Librosa</w:t>
      </w:r>
      <w:proofErr w:type="spellEnd"/>
      <w:r w:rsidRPr="00A447A1">
        <w:rPr>
          <w:rFonts w:ascii="Times New Roman" w:hAnsi="Times New Roman"/>
          <w:i/>
          <w:iCs/>
          <w:sz w:val="24"/>
          <w:szCs w:val="24"/>
        </w:rPr>
        <w:t xml:space="preserve"> documentation</w:t>
      </w:r>
      <w:r w:rsidRPr="00A447A1">
        <w:rPr>
          <w:rFonts w:ascii="Times New Roman" w:hAnsi="Times New Roman"/>
          <w:sz w:val="24"/>
          <w:szCs w:val="24"/>
        </w:rPr>
        <w:t xml:space="preserve">. </w:t>
      </w:r>
      <w:hyperlink r:id="rId14" w:tgtFrame="_new" w:history="1">
        <w:r w:rsidRPr="00A447A1">
          <w:rPr>
            <w:rStyle w:val="Hyperlink"/>
            <w:rFonts w:ascii="Times New Roman" w:hAnsi="Times New Roman"/>
            <w:sz w:val="24"/>
            <w:szCs w:val="24"/>
          </w:rPr>
          <w:t>https://librosa.org/doc/main/index.html</w:t>
        </w:r>
      </w:hyperlink>
    </w:p>
    <w:p w14:paraId="54957D7C" w14:textId="77777777" w:rsidR="00A447A1" w:rsidRPr="00A447A1" w:rsidRDefault="00A447A1" w:rsidP="00A447A1">
      <w:pPr>
        <w:spacing w:after="0" w:line="480" w:lineRule="auto"/>
        <w:ind w:firstLine="720"/>
        <w:rPr>
          <w:rFonts w:ascii="Times New Roman" w:hAnsi="Times New Roman"/>
          <w:sz w:val="24"/>
          <w:szCs w:val="24"/>
        </w:rPr>
      </w:pPr>
    </w:p>
    <w:p w14:paraId="2CCF4322" w14:textId="39345D6E" w:rsidR="00A447A1" w:rsidRDefault="00A447A1" w:rsidP="00A447A1">
      <w:pPr>
        <w:spacing w:after="0" w:line="480" w:lineRule="auto"/>
        <w:ind w:firstLine="720"/>
        <w:rPr>
          <w:rFonts w:ascii="Times New Roman" w:hAnsi="Times New Roman"/>
          <w:sz w:val="24"/>
          <w:szCs w:val="24"/>
        </w:rPr>
      </w:pPr>
      <w:r w:rsidRPr="00A447A1">
        <w:rPr>
          <w:rFonts w:ascii="Times New Roman" w:hAnsi="Times New Roman"/>
          <w:sz w:val="24"/>
          <w:szCs w:val="24"/>
        </w:rPr>
        <w:t xml:space="preserve">Salvador, S., &amp; Chan, P. (2007). </w:t>
      </w:r>
      <w:proofErr w:type="spellStart"/>
      <w:r w:rsidRPr="00A447A1">
        <w:rPr>
          <w:rFonts w:ascii="Times New Roman" w:hAnsi="Times New Roman"/>
          <w:sz w:val="24"/>
          <w:szCs w:val="24"/>
        </w:rPr>
        <w:t>FastDTW</w:t>
      </w:r>
      <w:proofErr w:type="spellEnd"/>
      <w:r w:rsidRPr="00A447A1">
        <w:rPr>
          <w:rFonts w:ascii="Times New Roman" w:hAnsi="Times New Roman"/>
          <w:sz w:val="24"/>
          <w:szCs w:val="24"/>
        </w:rPr>
        <w:t xml:space="preserve">: Toward accurate dynamic time warping in linear time and space. </w:t>
      </w:r>
      <w:r w:rsidRPr="00A447A1">
        <w:rPr>
          <w:rFonts w:ascii="Times New Roman" w:hAnsi="Times New Roman"/>
          <w:i/>
          <w:iCs/>
          <w:sz w:val="24"/>
          <w:szCs w:val="24"/>
        </w:rPr>
        <w:t>Intelligent Data Analysis, 11</w:t>
      </w:r>
      <w:r w:rsidRPr="00A447A1">
        <w:rPr>
          <w:rFonts w:ascii="Times New Roman" w:hAnsi="Times New Roman"/>
          <w:sz w:val="24"/>
          <w:szCs w:val="24"/>
        </w:rPr>
        <w:t xml:space="preserve">(5), 561–580. </w:t>
      </w:r>
      <w:hyperlink r:id="rId15" w:history="1">
        <w:r w:rsidRPr="00A447A1">
          <w:rPr>
            <w:rStyle w:val="Hyperlink"/>
            <w:rFonts w:ascii="Times New Roman" w:hAnsi="Times New Roman"/>
            <w:sz w:val="24"/>
            <w:szCs w:val="24"/>
          </w:rPr>
          <w:t>https://doi.org/10.3233/IDA-2007-11508</w:t>
        </w:r>
      </w:hyperlink>
    </w:p>
    <w:p w14:paraId="2CCEEC06" w14:textId="77777777" w:rsidR="00A447A1" w:rsidRPr="00A447A1" w:rsidRDefault="00A447A1" w:rsidP="00A447A1">
      <w:pPr>
        <w:spacing w:after="0" w:line="480" w:lineRule="auto"/>
        <w:ind w:firstLine="720"/>
        <w:rPr>
          <w:rFonts w:ascii="Times New Roman" w:hAnsi="Times New Roman"/>
          <w:sz w:val="24"/>
          <w:szCs w:val="24"/>
        </w:rPr>
      </w:pPr>
    </w:p>
    <w:p w14:paraId="264F2886" w14:textId="0F0C7E4A" w:rsidR="00A447A1" w:rsidRPr="00A447A1" w:rsidRDefault="00A447A1" w:rsidP="00A447A1">
      <w:pPr>
        <w:spacing w:after="0" w:line="480" w:lineRule="auto"/>
        <w:ind w:firstLine="720"/>
        <w:rPr>
          <w:rFonts w:ascii="Times New Roman" w:hAnsi="Times New Roman"/>
          <w:sz w:val="24"/>
          <w:szCs w:val="24"/>
        </w:rPr>
      </w:pPr>
      <w:r w:rsidRPr="00A447A1">
        <w:rPr>
          <w:rFonts w:ascii="Times New Roman" w:hAnsi="Times New Roman"/>
          <w:sz w:val="24"/>
          <w:szCs w:val="24"/>
        </w:rPr>
        <w:t xml:space="preserve">Virtanen, P., </w:t>
      </w:r>
      <w:proofErr w:type="spellStart"/>
      <w:r w:rsidRPr="00A447A1">
        <w:rPr>
          <w:rFonts w:ascii="Times New Roman" w:hAnsi="Times New Roman"/>
          <w:sz w:val="24"/>
          <w:szCs w:val="24"/>
        </w:rPr>
        <w:t>Gommers</w:t>
      </w:r>
      <w:proofErr w:type="spellEnd"/>
      <w:r w:rsidRPr="00A447A1">
        <w:rPr>
          <w:rFonts w:ascii="Times New Roman" w:hAnsi="Times New Roman"/>
          <w:sz w:val="24"/>
          <w:szCs w:val="24"/>
        </w:rPr>
        <w:t xml:space="preserve">, R., Oliphant, T. E., Haberland, M., Reddy, T., </w:t>
      </w:r>
      <w:proofErr w:type="spellStart"/>
      <w:r w:rsidRPr="00A447A1">
        <w:rPr>
          <w:rFonts w:ascii="Times New Roman" w:hAnsi="Times New Roman"/>
          <w:sz w:val="24"/>
          <w:szCs w:val="24"/>
        </w:rPr>
        <w:t>Cournapeau</w:t>
      </w:r>
      <w:proofErr w:type="spellEnd"/>
      <w:r w:rsidRPr="00A447A1">
        <w:rPr>
          <w:rFonts w:ascii="Times New Roman" w:hAnsi="Times New Roman"/>
          <w:sz w:val="24"/>
          <w:szCs w:val="24"/>
        </w:rPr>
        <w:t xml:space="preserve">, D., ... &amp; van </w:t>
      </w:r>
      <w:proofErr w:type="spellStart"/>
      <w:r w:rsidRPr="00A447A1">
        <w:rPr>
          <w:rFonts w:ascii="Times New Roman" w:hAnsi="Times New Roman"/>
          <w:sz w:val="24"/>
          <w:szCs w:val="24"/>
        </w:rPr>
        <w:t>Mulbregt</w:t>
      </w:r>
      <w:proofErr w:type="spellEnd"/>
      <w:r w:rsidRPr="00A447A1">
        <w:rPr>
          <w:rFonts w:ascii="Times New Roman" w:hAnsi="Times New Roman"/>
          <w:sz w:val="24"/>
          <w:szCs w:val="24"/>
        </w:rPr>
        <w:t xml:space="preserve">, P. (2020). SciPy 1.0: Fundamental algorithms for scientific computing in Python. </w:t>
      </w:r>
      <w:r w:rsidRPr="00A447A1">
        <w:rPr>
          <w:rFonts w:ascii="Times New Roman" w:hAnsi="Times New Roman"/>
          <w:i/>
          <w:iCs/>
          <w:sz w:val="24"/>
          <w:szCs w:val="24"/>
        </w:rPr>
        <w:t>Nature Methods, 17</w:t>
      </w:r>
      <w:r w:rsidRPr="00A447A1">
        <w:rPr>
          <w:rFonts w:ascii="Times New Roman" w:hAnsi="Times New Roman"/>
          <w:sz w:val="24"/>
          <w:szCs w:val="24"/>
        </w:rPr>
        <w:t>, 261–272. https://doi.org/10.1038/s41592-019-0686-2</w:t>
      </w:r>
    </w:p>
    <w:p w14:paraId="5C91C2A0" w14:textId="3ADDB036" w:rsidR="00113940" w:rsidRPr="00441EC9" w:rsidRDefault="00113940" w:rsidP="00441EC9">
      <w:pPr>
        <w:spacing w:after="0" w:line="480" w:lineRule="auto"/>
        <w:ind w:left="720" w:hanging="720"/>
        <w:rPr>
          <w:rFonts w:ascii="Times New Roman" w:eastAsia="Times New Roman" w:hAnsi="Times New Roman"/>
          <w:sz w:val="18"/>
          <w:szCs w:val="18"/>
        </w:rPr>
      </w:pPr>
    </w:p>
    <w:sectPr w:rsidR="00113940" w:rsidRPr="00441EC9" w:rsidSect="00E74CCC">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A8402" w14:textId="77777777" w:rsidR="00CB1979" w:rsidRDefault="00CB1979" w:rsidP="00E4761C">
      <w:pPr>
        <w:spacing w:after="0" w:line="240" w:lineRule="auto"/>
      </w:pPr>
      <w:r>
        <w:separator/>
      </w:r>
    </w:p>
  </w:endnote>
  <w:endnote w:type="continuationSeparator" w:id="0">
    <w:p w14:paraId="40260FE1" w14:textId="77777777" w:rsidR="00CB1979" w:rsidRDefault="00CB1979"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6EAB8" w14:textId="77777777" w:rsidR="00CB1979" w:rsidRDefault="00CB1979" w:rsidP="00E4761C">
      <w:pPr>
        <w:spacing w:after="0" w:line="240" w:lineRule="auto"/>
      </w:pPr>
      <w:r>
        <w:separator/>
      </w:r>
    </w:p>
  </w:footnote>
  <w:footnote w:type="continuationSeparator" w:id="0">
    <w:p w14:paraId="354F29C4" w14:textId="77777777" w:rsidR="00CB1979" w:rsidRDefault="00CB1979"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59F2"/>
    <w:multiLevelType w:val="multilevel"/>
    <w:tmpl w:val="A886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80EB5"/>
    <w:multiLevelType w:val="multilevel"/>
    <w:tmpl w:val="C93A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522DD"/>
    <w:multiLevelType w:val="multilevel"/>
    <w:tmpl w:val="79A0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135C7"/>
    <w:multiLevelType w:val="multilevel"/>
    <w:tmpl w:val="A62E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B669F"/>
    <w:multiLevelType w:val="multilevel"/>
    <w:tmpl w:val="3C24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D2893"/>
    <w:multiLevelType w:val="multilevel"/>
    <w:tmpl w:val="846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50B8F"/>
    <w:multiLevelType w:val="multilevel"/>
    <w:tmpl w:val="1B9464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95514FD"/>
    <w:multiLevelType w:val="multilevel"/>
    <w:tmpl w:val="C57A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C3C17"/>
    <w:multiLevelType w:val="multilevel"/>
    <w:tmpl w:val="2256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D0AB6"/>
    <w:multiLevelType w:val="multilevel"/>
    <w:tmpl w:val="138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6D7FF2"/>
    <w:multiLevelType w:val="multilevel"/>
    <w:tmpl w:val="795C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4266F"/>
    <w:multiLevelType w:val="multilevel"/>
    <w:tmpl w:val="70F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F43E80"/>
    <w:multiLevelType w:val="multilevel"/>
    <w:tmpl w:val="CC6C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D0EF0"/>
    <w:multiLevelType w:val="multilevel"/>
    <w:tmpl w:val="727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B401F"/>
    <w:multiLevelType w:val="multilevel"/>
    <w:tmpl w:val="3E0A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0C3D3A"/>
    <w:multiLevelType w:val="multilevel"/>
    <w:tmpl w:val="55C0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22EB3"/>
    <w:multiLevelType w:val="multilevel"/>
    <w:tmpl w:val="88BC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7302B"/>
    <w:multiLevelType w:val="multilevel"/>
    <w:tmpl w:val="291E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190EB9"/>
    <w:multiLevelType w:val="multilevel"/>
    <w:tmpl w:val="FC2A5A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95F0989"/>
    <w:multiLevelType w:val="multilevel"/>
    <w:tmpl w:val="FDD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81176"/>
    <w:multiLevelType w:val="multilevel"/>
    <w:tmpl w:val="2700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20"/>
  </w:num>
  <w:num w:numId="2" w16cid:durableId="1604416313">
    <w:abstractNumId w:val="15"/>
  </w:num>
  <w:num w:numId="3" w16cid:durableId="266738189">
    <w:abstractNumId w:val="17"/>
  </w:num>
  <w:num w:numId="4" w16cid:durableId="166527668">
    <w:abstractNumId w:val="26"/>
  </w:num>
  <w:num w:numId="5" w16cid:durableId="1638607000">
    <w:abstractNumId w:val="29"/>
  </w:num>
  <w:num w:numId="6" w16cid:durableId="253440297">
    <w:abstractNumId w:val="11"/>
  </w:num>
  <w:num w:numId="7" w16cid:durableId="653950160">
    <w:abstractNumId w:val="12"/>
  </w:num>
  <w:num w:numId="8" w16cid:durableId="60980737">
    <w:abstractNumId w:val="18"/>
  </w:num>
  <w:num w:numId="9" w16cid:durableId="1165822658">
    <w:abstractNumId w:val="10"/>
  </w:num>
  <w:num w:numId="10" w16cid:durableId="82579400">
    <w:abstractNumId w:val="25"/>
  </w:num>
  <w:num w:numId="11" w16cid:durableId="1489589463">
    <w:abstractNumId w:val="6"/>
  </w:num>
  <w:num w:numId="12" w16cid:durableId="459687360">
    <w:abstractNumId w:val="5"/>
  </w:num>
  <w:num w:numId="13" w16cid:durableId="95636575">
    <w:abstractNumId w:val="4"/>
  </w:num>
  <w:num w:numId="14" w16cid:durableId="2108185643">
    <w:abstractNumId w:val="14"/>
  </w:num>
  <w:num w:numId="15" w16cid:durableId="483550951">
    <w:abstractNumId w:val="9"/>
  </w:num>
  <w:num w:numId="16" w16cid:durableId="858852023">
    <w:abstractNumId w:val="27"/>
  </w:num>
  <w:num w:numId="17" w16cid:durableId="1017465643">
    <w:abstractNumId w:val="13"/>
  </w:num>
  <w:num w:numId="18" w16cid:durableId="1430852832">
    <w:abstractNumId w:val="8"/>
  </w:num>
  <w:num w:numId="19" w16cid:durableId="1010067257">
    <w:abstractNumId w:val="28"/>
  </w:num>
  <w:num w:numId="20" w16cid:durableId="1709181185">
    <w:abstractNumId w:val="16"/>
  </w:num>
  <w:num w:numId="21" w16cid:durableId="807287190">
    <w:abstractNumId w:val="2"/>
  </w:num>
  <w:num w:numId="22" w16cid:durableId="1003703601">
    <w:abstractNumId w:val="23"/>
  </w:num>
  <w:num w:numId="23" w16cid:durableId="966087890">
    <w:abstractNumId w:val="7"/>
  </w:num>
  <w:num w:numId="24" w16cid:durableId="1967350359">
    <w:abstractNumId w:val="21"/>
  </w:num>
  <w:num w:numId="25" w16cid:durableId="150874067">
    <w:abstractNumId w:val="19"/>
  </w:num>
  <w:num w:numId="26" w16cid:durableId="2092848407">
    <w:abstractNumId w:val="1"/>
  </w:num>
  <w:num w:numId="27" w16cid:durableId="147868388">
    <w:abstractNumId w:val="3"/>
  </w:num>
  <w:num w:numId="28" w16cid:durableId="216741663">
    <w:abstractNumId w:val="0"/>
  </w:num>
  <w:num w:numId="29" w16cid:durableId="1402094001">
    <w:abstractNumId w:val="24"/>
  </w:num>
  <w:num w:numId="30" w16cid:durableId="20979399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E6503"/>
    <w:rsid w:val="000E76CF"/>
    <w:rsid w:val="000F169B"/>
    <w:rsid w:val="001040EC"/>
    <w:rsid w:val="00113940"/>
    <w:rsid w:val="00131C5B"/>
    <w:rsid w:val="00157A4C"/>
    <w:rsid w:val="00172171"/>
    <w:rsid w:val="00172FCA"/>
    <w:rsid w:val="0018178E"/>
    <w:rsid w:val="0018453B"/>
    <w:rsid w:val="001F1723"/>
    <w:rsid w:val="002055AC"/>
    <w:rsid w:val="00210C36"/>
    <w:rsid w:val="00233BB8"/>
    <w:rsid w:val="002533B0"/>
    <w:rsid w:val="002548C5"/>
    <w:rsid w:val="00260441"/>
    <w:rsid w:val="002C3ADA"/>
    <w:rsid w:val="002E1392"/>
    <w:rsid w:val="002E4BAC"/>
    <w:rsid w:val="0035156D"/>
    <w:rsid w:val="00361531"/>
    <w:rsid w:val="0036357E"/>
    <w:rsid w:val="003D1F77"/>
    <w:rsid w:val="003F1E79"/>
    <w:rsid w:val="004039E6"/>
    <w:rsid w:val="00410D57"/>
    <w:rsid w:val="0041710D"/>
    <w:rsid w:val="0041740B"/>
    <w:rsid w:val="00425E38"/>
    <w:rsid w:val="00441EC9"/>
    <w:rsid w:val="004575E9"/>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4984"/>
    <w:rsid w:val="005E6369"/>
    <w:rsid w:val="00602ECF"/>
    <w:rsid w:val="0060582C"/>
    <w:rsid w:val="006200BB"/>
    <w:rsid w:val="0064057C"/>
    <w:rsid w:val="00645E2D"/>
    <w:rsid w:val="00652402"/>
    <w:rsid w:val="006770C9"/>
    <w:rsid w:val="006C1910"/>
    <w:rsid w:val="006C3ABB"/>
    <w:rsid w:val="006E1312"/>
    <w:rsid w:val="006E5144"/>
    <w:rsid w:val="006F2038"/>
    <w:rsid w:val="0071693B"/>
    <w:rsid w:val="00734565"/>
    <w:rsid w:val="00766546"/>
    <w:rsid w:val="00784D35"/>
    <w:rsid w:val="00786621"/>
    <w:rsid w:val="007C77E9"/>
    <w:rsid w:val="007D7DE6"/>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414B0"/>
    <w:rsid w:val="00953DA0"/>
    <w:rsid w:val="009B5B1F"/>
    <w:rsid w:val="009D0E8C"/>
    <w:rsid w:val="009E22C9"/>
    <w:rsid w:val="00A34A18"/>
    <w:rsid w:val="00A447A1"/>
    <w:rsid w:val="00A476A2"/>
    <w:rsid w:val="00AD63B2"/>
    <w:rsid w:val="00AE067D"/>
    <w:rsid w:val="00B063E3"/>
    <w:rsid w:val="00B15ED7"/>
    <w:rsid w:val="00B20D74"/>
    <w:rsid w:val="00B51EAC"/>
    <w:rsid w:val="00B56D29"/>
    <w:rsid w:val="00B65C9A"/>
    <w:rsid w:val="00B65ECD"/>
    <w:rsid w:val="00B767A4"/>
    <w:rsid w:val="00B92C96"/>
    <w:rsid w:val="00BB7EAB"/>
    <w:rsid w:val="00BC3DE9"/>
    <w:rsid w:val="00BD08D0"/>
    <w:rsid w:val="00BF3636"/>
    <w:rsid w:val="00BF7105"/>
    <w:rsid w:val="00C14531"/>
    <w:rsid w:val="00C21AFB"/>
    <w:rsid w:val="00C27BFE"/>
    <w:rsid w:val="00C5026D"/>
    <w:rsid w:val="00C51525"/>
    <w:rsid w:val="00C54C71"/>
    <w:rsid w:val="00C56F8C"/>
    <w:rsid w:val="00C615E0"/>
    <w:rsid w:val="00C70CC1"/>
    <w:rsid w:val="00C80552"/>
    <w:rsid w:val="00C809E7"/>
    <w:rsid w:val="00CB1979"/>
    <w:rsid w:val="00CB6605"/>
    <w:rsid w:val="00CB6D94"/>
    <w:rsid w:val="00CD6FC1"/>
    <w:rsid w:val="00CF3F7D"/>
    <w:rsid w:val="00D211AE"/>
    <w:rsid w:val="00D438A1"/>
    <w:rsid w:val="00D605EB"/>
    <w:rsid w:val="00D62020"/>
    <w:rsid w:val="00D67183"/>
    <w:rsid w:val="00D706C8"/>
    <w:rsid w:val="00DA77DD"/>
    <w:rsid w:val="00DB7432"/>
    <w:rsid w:val="00DD39A5"/>
    <w:rsid w:val="00DD4860"/>
    <w:rsid w:val="00E24148"/>
    <w:rsid w:val="00E25580"/>
    <w:rsid w:val="00E26A2A"/>
    <w:rsid w:val="00E4761C"/>
    <w:rsid w:val="00E47F57"/>
    <w:rsid w:val="00E57A85"/>
    <w:rsid w:val="00E74CCC"/>
    <w:rsid w:val="00EA2C5B"/>
    <w:rsid w:val="00EA563F"/>
    <w:rsid w:val="00EB29FF"/>
    <w:rsid w:val="00EB6A57"/>
    <w:rsid w:val="00F02539"/>
    <w:rsid w:val="00F308A0"/>
    <w:rsid w:val="00F30A56"/>
    <w:rsid w:val="00F333FE"/>
    <w:rsid w:val="00F46DF3"/>
    <w:rsid w:val="00F61329"/>
    <w:rsid w:val="00F83DE9"/>
    <w:rsid w:val="00FC6D1B"/>
    <w:rsid w:val="00FD229E"/>
    <w:rsid w:val="00FF1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paragraph" w:styleId="ListParagraph">
    <w:name w:val="List Paragraph"/>
    <w:basedOn w:val="Normal"/>
    <w:uiPriority w:val="72"/>
    <w:qFormat/>
    <w:rsid w:val="006E5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4013">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81432820">
      <w:bodyDiv w:val="1"/>
      <w:marLeft w:val="0"/>
      <w:marRight w:val="0"/>
      <w:marTop w:val="0"/>
      <w:marBottom w:val="0"/>
      <w:divBdr>
        <w:top w:val="none" w:sz="0" w:space="0" w:color="auto"/>
        <w:left w:val="none" w:sz="0" w:space="0" w:color="auto"/>
        <w:bottom w:val="none" w:sz="0" w:space="0" w:color="auto"/>
        <w:right w:val="none" w:sz="0" w:space="0" w:color="auto"/>
      </w:divBdr>
    </w:div>
    <w:div w:id="274138456">
      <w:bodyDiv w:val="1"/>
      <w:marLeft w:val="0"/>
      <w:marRight w:val="0"/>
      <w:marTop w:val="0"/>
      <w:marBottom w:val="0"/>
      <w:divBdr>
        <w:top w:val="none" w:sz="0" w:space="0" w:color="auto"/>
        <w:left w:val="none" w:sz="0" w:space="0" w:color="auto"/>
        <w:bottom w:val="none" w:sz="0" w:space="0" w:color="auto"/>
        <w:right w:val="none" w:sz="0" w:space="0" w:color="auto"/>
      </w:divBdr>
    </w:div>
    <w:div w:id="429469526">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143480">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068804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10872059">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4375">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01514562">
      <w:bodyDiv w:val="1"/>
      <w:marLeft w:val="0"/>
      <w:marRight w:val="0"/>
      <w:marTop w:val="0"/>
      <w:marBottom w:val="0"/>
      <w:divBdr>
        <w:top w:val="none" w:sz="0" w:space="0" w:color="auto"/>
        <w:left w:val="none" w:sz="0" w:space="0" w:color="auto"/>
        <w:bottom w:val="none" w:sz="0" w:space="0" w:color="auto"/>
        <w:right w:val="none" w:sz="0" w:space="0" w:color="auto"/>
      </w:divBdr>
    </w:div>
    <w:div w:id="154771590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1792">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10020627">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43745553">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31246319">
      <w:bodyDiv w:val="1"/>
      <w:marLeft w:val="0"/>
      <w:marRight w:val="0"/>
      <w:marTop w:val="0"/>
      <w:marBottom w:val="0"/>
      <w:divBdr>
        <w:top w:val="none" w:sz="0" w:space="0" w:color="auto"/>
        <w:left w:val="none" w:sz="0" w:space="0" w:color="auto"/>
        <w:bottom w:val="none" w:sz="0" w:space="0" w:color="auto"/>
        <w:right w:val="none" w:sz="0" w:space="0" w:color="auto"/>
      </w:divBdr>
    </w:div>
    <w:div w:id="214546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brosa.ee.columbia.edu/matlab/dt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3233/IDA-2007-1150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ibrosa.org/doc/mai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4419</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3</cp:revision>
  <dcterms:created xsi:type="dcterms:W3CDTF">2025-03-22T21:19:00Z</dcterms:created>
  <dcterms:modified xsi:type="dcterms:W3CDTF">2025-03-22T22:17:00Z</dcterms:modified>
</cp:coreProperties>
</file>