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CLÍNICAS Y ESTABLECIMIENTOS DE SALUD DE ORURO – NUEVOS Y ANTIGUOS</w:t>
      </w:r>
    </w:p>
    <w:p>
      <w:pPr>
        <w:jc w:val="center"/>
      </w:pPr>
      <w:r>
        <w:t>Privados, seguridad social y estatales · ciudad y provincias · relevamiento al 19/10/2026</w:t>
      </w:r>
    </w:p>
    <w:p>
      <w:r>
        <w:t>Total: 51 · privados: 28 · seguridad social: 6 · estatales: 17 · nuevos: 4 · antiguos: 12 · en obra o proyecto: 5.</w:t>
      </w:r>
    </w:p>
    <w:p>
      <w:r>
        <w:rPr>
          <w:i/>
        </w:rPr>
        <w:t>Datos obtenidos de búsquedas web (prensa local, Sedes, Ministerio de Salud, directorios, aseguradoras y redes sociales). Varios teléfonos y datos de terapia intensiva vienen de fuentes de 2020-2021: confirmar antes de visitar.</w:t>
      </w:r>
    </w:p>
    <w:p>
      <w:r>
        <w:rPr>
          <w:i/>
        </w:rPr>
        <w:t>Antigüedad: «Nueva» = abierta desde 2021; «Antigua» = más de 5 años; «En obra» / «Proyecto» = todavía no funciona. Filas sombreadas: oportunidad activa (clínica nueva o en expansión, o compra pública en curso).</w:t>
      </w:r>
    </w:p>
    <w:p>
      <w:r>
        <w:rPr>
          <w:i/>
        </w:rPr>
        <w:t>En las provincias no se encontraron clínicas privadas; solo hospitales y centros de salud públicos.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268"/>
        <w:gridCol w:w="1077"/>
        <w:gridCol w:w="1304"/>
        <w:gridCol w:w="1077"/>
        <w:gridCol w:w="964"/>
        <w:gridCol w:w="1134"/>
        <w:gridCol w:w="1134"/>
        <w:gridCol w:w="907"/>
        <w:gridCol w:w="964"/>
        <w:gridCol w:w="1814"/>
        <w:gridCol w:w="1247"/>
        <w:gridCol w:w="2438"/>
      </w:tblGrid>
      <w:tr>
        <w:trPr>
          <w:tblHeader w:val="true"/>
        </w:trPr>
        <w:tc>
          <w:tcPr>
            <w:tcW w:type="dxa" w:w="454"/>
            <w:shd w:val="clear" w:fill="0B6E6E"/>
          </w:tcPr>
          <w:p>
            <w:r/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2268"/>
            <w:shd w:val="clear" w:fill="0B6E6E"/>
          </w:tcPr>
          <w:p>
            <w:r/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077"/>
            <w:shd w:val="clear" w:fill="0B6E6E"/>
          </w:tcPr>
          <w:p>
            <w:r/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304"/>
            <w:shd w:val="clear" w:fill="0B6E6E"/>
          </w:tcPr>
          <w:p>
            <w:r/>
            <w:r>
              <w:rPr>
                <w:b/>
                <w:color w:val="FFFFFF"/>
              </w:rPr>
              <w:t>Tipo / rubro</w:t>
            </w:r>
          </w:p>
        </w:tc>
        <w:tc>
          <w:tcPr>
            <w:tcW w:type="dxa" w:w="1077"/>
            <w:shd w:val="clear" w:fill="0B6E6E"/>
          </w:tcPr>
          <w:p>
            <w:r/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964"/>
            <w:shd w:val="clear" w:fill="0B6E6E"/>
          </w:tcPr>
          <w:p>
            <w:r/>
            <w:r>
              <w:rPr>
                <w:b/>
                <w:color w:val="FFFFFF"/>
              </w:rPr>
              <w:t>Nueva / antigua</w:t>
            </w:r>
          </w:p>
        </w:tc>
        <w:tc>
          <w:tcPr>
            <w:tcW w:type="dxa" w:w="1134"/>
            <w:shd w:val="clear" w:fill="0B6E6E"/>
          </w:tcPr>
          <w:p>
            <w:r/>
            <w:r>
              <w:rPr>
                <w:b/>
                <w:color w:val="FFFFFF"/>
              </w:rPr>
              <w:t>Apertura</w:t>
            </w:r>
          </w:p>
        </w:tc>
        <w:tc>
          <w:tcPr>
            <w:tcW w:type="dxa" w:w="1134"/>
            <w:shd w:val="clear" w:fill="0B6E6E"/>
          </w:tcPr>
          <w:p>
            <w:r/>
            <w:r>
              <w:rPr>
                <w:b/>
                <w:color w:val="FFFFFF"/>
              </w:rPr>
              <w:t>Terapia intensiva</w:t>
            </w:r>
          </w:p>
        </w:tc>
        <w:tc>
          <w:tcPr>
            <w:tcW w:type="dxa" w:w="907"/>
            <w:shd w:val="clear" w:fill="0B6E6E"/>
          </w:tcPr>
          <w:p>
            <w:r/>
            <w:r>
              <w:rPr>
                <w:b/>
                <w:color w:val="FFFFFF"/>
              </w:rPr>
              <w:t>Emergencia</w:t>
            </w:r>
          </w:p>
        </w:tc>
        <w:tc>
          <w:tcPr>
            <w:tcW w:type="dxa" w:w="964"/>
            <w:shd w:val="clear" w:fill="0B6E6E"/>
          </w:tcPr>
          <w:p>
            <w:r/>
            <w:r>
              <w:rPr>
                <w:b/>
                <w:color w:val="FFFFFF"/>
              </w:rPr>
              <w:t>Municipio</w:t>
            </w:r>
          </w:p>
        </w:tc>
        <w:tc>
          <w:tcPr>
            <w:tcW w:type="dxa" w:w="1814"/>
            <w:shd w:val="clear" w:fill="0B6E6E"/>
          </w:tcPr>
          <w:p>
            <w:r/>
            <w:r>
              <w:rPr>
                <w:b/>
                <w:color w:val="FFFFFF"/>
              </w:rPr>
              <w:t>Dirección</w:t>
            </w:r>
          </w:p>
        </w:tc>
        <w:tc>
          <w:tcPr>
            <w:tcW w:type="dxa" w:w="1247"/>
            <w:shd w:val="clear" w:fill="0B6E6E"/>
          </w:tcPr>
          <w:p>
            <w:r/>
            <w:r>
              <w:rPr>
                <w:b/>
                <w:color w:val="FFFFFF"/>
              </w:rPr>
              <w:t>Teléfono</w:t>
            </w:r>
          </w:p>
        </w:tc>
        <w:tc>
          <w:tcPr>
            <w:tcW w:type="dxa" w:w="2438"/>
            <w:shd w:val="clear" w:fill="0B6E6E"/>
          </w:tcPr>
          <w:p>
            <w:r/>
            <w:r>
              <w:rPr>
                <w:b/>
                <w:color w:val="FFFFFF"/>
              </w:rPr>
              <w:t>Novedad / oportunidad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Policlínica Oruro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3er nivel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Década de 1970</w:t>
            </w:r>
          </w:p>
        </w:tc>
        <w:tc>
          <w:tcPr>
            <w:tcW w:type="dxa" w:w="1134"/>
          </w:tcPr>
          <w:p>
            <w:r>
              <w:t>Sí (adultos y pediátrica, 24 h)</w:t>
            </w:r>
          </w:p>
        </w:tc>
        <w:tc>
          <w:tcPr>
            <w:tcW w:type="dxa" w:w="907"/>
          </w:tcPr>
          <w:p>
            <w:r>
              <w:t>Sí 24 h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Rodríguez 579 entre La Paz y 6 de Octubre</w:t>
            </w:r>
          </w:p>
        </w:tc>
        <w:tc>
          <w:tcPr>
            <w:tcW w:type="dxa" w:w="1247"/>
          </w:tcPr>
          <w:p>
            <w:r>
              <w:t>2 5275082 / WhatsApp 72495862</w:t>
            </w:r>
          </w:p>
        </w:tc>
        <w:tc>
          <w:tcPr>
            <w:tcW w:type="dxa" w:w="2438"/>
          </w:tcPr>
          <w:p>
            <w:r>
              <w:t>Clínica privada de mayor complejidad: UTI adultos y pediátrica; emergencias 24 h; hospitalización.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Cristo Rey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1991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907"/>
          </w:tcPr>
          <w:p>
            <w:r>
              <w:t>Sí 24 h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Velasco Galvarro esq. Arce 6709</w:t>
            </w:r>
          </w:p>
        </w:tc>
        <w:tc>
          <w:tcPr>
            <w:tcW w:type="dxa" w:w="1247"/>
          </w:tcPr>
          <w:p>
            <w:r>
              <w:t>5275796 / 5274440</w:t>
            </w:r>
          </w:p>
        </w:tc>
        <w:tc>
          <w:tcPr>
            <w:tcW w:type="dxa" w:w="2438"/>
          </w:tcPr>
          <w:p>
            <w:r>
              <w:t>Desde 1991; imagenología y hemodiálisis.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Natividad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c. 2002 (24 años)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90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Bolívar 501 / 753</w:t>
            </w:r>
          </w:p>
        </w:tc>
        <w:tc>
          <w:tcPr>
            <w:tcW w:type="dxa" w:w="1247"/>
          </w:tcPr>
          <w:p>
            <w:r>
              <w:t>5254721 / 5283667 / 72484555</w:t>
            </w:r>
          </w:p>
        </w:tc>
        <w:tc>
          <w:tcPr>
            <w:tcW w:type="dxa" w:w="2438"/>
          </w:tcPr>
          <w:p>
            <w:r>
              <w:t>Varias especialidades.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San Agustín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c. 2001 (25 años)</w:t>
            </w:r>
          </w:p>
        </w:tc>
        <w:tc>
          <w:tcPr>
            <w:tcW w:type="dxa" w:w="1134"/>
          </w:tcPr>
          <w:p>
            <w:r>
              <w:t>Por confirmar</w:t>
            </w:r>
          </w:p>
        </w:tc>
        <w:tc>
          <w:tcPr>
            <w:tcW w:type="dxa" w:w="90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San Felipe esq. Pisagua 890</w:t>
            </w:r>
          </w:p>
        </w:tc>
        <w:tc>
          <w:tcPr>
            <w:tcW w:type="dxa" w:w="1247"/>
          </w:tcPr>
          <w:p>
            <w:r>
              <w:t>5289444</w:t>
            </w:r>
          </w:p>
        </w:tc>
        <w:tc>
          <w:tcPr>
            <w:tcW w:type="dxa" w:w="2438"/>
          </w:tcPr>
          <w:p>
            <w:r>
              <w:t>Todas las especialidades; 25 años de vida institucional en 2026.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5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Clínica Santiago</w:t>
            </w:r>
          </w:p>
        </w:tc>
        <w:tc>
          <w:tcPr>
            <w:tcW w:type="dxa" w:w="1077"/>
            <w:shd w:val="clear" w:fill="E3F2F1"/>
          </w:tcPr>
          <w:p>
            <w:r>
              <w:t>Privado</w:t>
            </w:r>
          </w:p>
        </w:tc>
        <w:tc>
          <w:tcPr>
            <w:tcW w:type="dxa" w:w="1304"/>
            <w:shd w:val="clear" w:fill="E3F2F1"/>
          </w:tcPr>
          <w:p>
            <w:r>
              <w:t>Clínica general</w:t>
            </w:r>
          </w:p>
        </w:tc>
        <w:tc>
          <w:tcPr>
            <w:tcW w:type="dxa" w:w="1077"/>
            <w:shd w:val="clear" w:fill="E3F2F1"/>
          </w:tcPr>
          <w:p>
            <w:r>
              <w:t>2do nivel</w:t>
            </w:r>
          </w:p>
        </w:tc>
        <w:tc>
          <w:tcPr>
            <w:tcW w:type="dxa" w:w="964"/>
            <w:shd w:val="clear" w:fill="E3F2F1"/>
          </w:tcPr>
          <w:p>
            <w:r>
              <w:t>Nueva</w:t>
            </w:r>
          </w:p>
        </w:tc>
        <w:tc>
          <w:tcPr>
            <w:tcW w:type="dxa" w:w="1134"/>
            <w:shd w:val="clear" w:fill="E3F2F1"/>
          </w:tcPr>
          <w:p>
            <w:r>
              <w:t>2021</w:t>
            </w:r>
          </w:p>
        </w:tc>
        <w:tc>
          <w:tcPr>
            <w:tcW w:type="dxa" w:w="1134"/>
            <w:shd w:val="clear" w:fill="E3F2F1"/>
          </w:tcPr>
          <w:p>
            <w:r>
              <w:t>Por confirmar</w:t>
            </w:r>
          </w:p>
        </w:tc>
        <w:tc>
          <w:tcPr>
            <w:tcW w:type="dxa" w:w="907"/>
            <w:shd w:val="clear" w:fill="E3F2F1"/>
          </w:tcPr>
          <w:p>
            <w:r>
              <w:t>Por confirmar</w:t>
            </w:r>
          </w:p>
        </w:tc>
        <w:tc>
          <w:tcPr>
            <w:tcW w:type="dxa" w:w="964"/>
            <w:shd w:val="clear" w:fill="E3F2F1"/>
          </w:tcPr>
          <w:p>
            <w:r>
              <w:t>Oruro</w:t>
            </w:r>
          </w:p>
        </w:tc>
        <w:tc>
          <w:tcPr>
            <w:tcW w:type="dxa" w:w="1814"/>
            <w:shd w:val="clear" w:fill="E3F2F1"/>
          </w:tcPr>
          <w:p>
            <w:r>
              <w:t>Calle Rodríguez casi pasaje Tejerina</w:t>
            </w:r>
          </w:p>
        </w:tc>
        <w:tc>
          <w:tcPr>
            <w:tcW w:type="dxa" w:w="1247"/>
            <w:shd w:val="clear" w:fill="E3F2F1"/>
          </w:tcPr>
          <w:p>
            <w:r>
              <w:t>75410007</w:t>
            </w:r>
          </w:p>
        </w:tc>
        <w:tc>
          <w:tcPr>
            <w:tcW w:type="dxa" w:w="2438"/>
            <w:shd w:val="clear" w:fill="E3F2F1"/>
          </w:tcPr>
          <w:p>
            <w:r>
              <w:t>Abierta en 2021; anunció ampliación de servicios en 2026.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URME (Urgencias Médico Quirúrgicas)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Por confirmar</w:t>
            </w:r>
          </w:p>
        </w:tc>
        <w:tc>
          <w:tcPr>
            <w:tcW w:type="dxa" w:w="907"/>
          </w:tcPr>
          <w:p>
            <w:r>
              <w:t>Sí 24 h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Cochabamba 548 esq. 6 de Octubre</w:t>
            </w:r>
          </w:p>
        </w:tc>
        <w:tc>
          <w:tcPr>
            <w:tcW w:type="dxa" w:w="1247"/>
          </w:tcPr>
          <w:p>
            <w:r>
              <w:t>70424771</w:t>
            </w:r>
          </w:p>
        </w:tc>
        <w:tc>
          <w:tcPr>
            <w:tcW w:type="dxa" w:w="2438"/>
          </w:tcPr>
          <w:p>
            <w:r>
              <w:t>Emergencias 24 h; servicio de tomografía.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Universitaria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Pagador 6279 esq. Murguía (Pagador y Velasco Galvarro)</w:t>
            </w:r>
          </w:p>
        </w:tc>
        <w:tc>
          <w:tcPr>
            <w:tcW w:type="dxa" w:w="1247"/>
          </w:tcPr>
          <w:p>
            <w:r>
              <w:t>5273714 / 5273715</w:t>
            </w:r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Virgen del Socavón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Potosí 6152 entre Bolívar y Sucre</w:t>
            </w:r>
          </w:p>
        </w:tc>
        <w:tc>
          <w:tcPr>
            <w:tcW w:type="dxa" w:w="1247"/>
          </w:tcPr>
          <w:p>
            <w:r>
              <w:t>5283300</w:t>
            </w:r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de Maternidad La Salud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Maternidad / ginecología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Caro 390</w:t>
            </w:r>
          </w:p>
        </w:tc>
        <w:tc>
          <w:tcPr>
            <w:tcW w:type="dxa" w:w="1247"/>
          </w:tcPr>
          <w:p>
            <w:r>
              <w:t>5255481</w:t>
            </w:r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CIES Oruro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ONG</w:t>
            </w:r>
          </w:p>
        </w:tc>
        <w:tc>
          <w:tcPr>
            <w:tcW w:type="dxa" w:w="1077"/>
          </w:tcPr>
          <w:p>
            <w:r>
              <w:t>1er-2do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907"/>
          </w:tcPr>
          <w:p>
            <w:r>
              <w:t>Sí 24 h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Velasco Galvarro 880</w:t>
            </w:r>
          </w:p>
        </w:tc>
        <w:tc>
          <w:tcPr>
            <w:tcW w:type="dxa" w:w="1247"/>
          </w:tcPr>
          <w:p>
            <w:r>
              <w:t>2 5277623</w:t>
            </w:r>
          </w:p>
        </w:tc>
        <w:tc>
          <w:tcPr>
            <w:tcW w:type="dxa" w:w="2438"/>
          </w:tcPr>
          <w:p>
            <w:r>
              <w:t>Emergencias 24 h; varias especialidades.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CEREFAT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Fisioterapia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Hace más de 30 años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Rodríguez y Velasco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Más de 30 años.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Centro Oftalmológico Dra. Noemí Chambilla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Oftalmología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Dental Ortoperios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Odontología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El Salvador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Lira 644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Especializada San Juan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Estética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La Fuente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Figura en la red de convenio de Univida.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San Juan de Dios Servimed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Clínica general</w:t>
            </w:r>
          </w:p>
        </w:tc>
        <w:tc>
          <w:tcPr>
            <w:tcW w:type="dxa" w:w="107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Antofagasta (verificar)</w:t>
            </w:r>
          </w:p>
        </w:tc>
        <w:tc>
          <w:tcPr>
            <w:tcW w:type="dxa" w:w="1247"/>
          </w:tcPr>
          <w:p>
            <w:r>
              <w:t>5287895 (verificar)</w:t>
            </w:r>
          </w:p>
        </w:tc>
        <w:tc>
          <w:tcPr>
            <w:tcW w:type="dxa" w:w="2438"/>
          </w:tcPr>
          <w:p>
            <w:r>
              <w:t>Se presenta como centro de alta especialidad.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Diagnóstico por Imágenes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Imágenes</w:t>
            </w:r>
          </w:p>
        </w:tc>
        <w:tc>
          <w:tcPr>
            <w:tcW w:type="dxa" w:w="1077"/>
          </w:tcPr>
          <w:p>
            <w:r>
              <w:t>Centro de diagnóstico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Velasco Galvarro 600 esq. Rodríguez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Tomografía; ecografía 5D; mamografía digital.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Gaia Odontología Estética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Odontología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TikTok @gaiaodontologiaestetica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Innovaz Clínica Oftalmológica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Oftalmología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Centro de Oruro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Laboratorio Clínico Estela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Laboratorio</w:t>
            </w:r>
          </w:p>
        </w:tc>
        <w:tc>
          <w:tcPr>
            <w:tcW w:type="dxa" w:w="1077"/>
          </w:tcPr>
          <w:p>
            <w:r>
              <w:t>Laboratorio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Av. Caro esq. Petot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Laboratorio Clínico Trinidad Chocaya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Laboratorio</w:t>
            </w:r>
          </w:p>
        </w:tc>
        <w:tc>
          <w:tcPr>
            <w:tcW w:type="dxa" w:w="1077"/>
          </w:tcPr>
          <w:p>
            <w:r>
              <w:t>Laboratorio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Tarapacá 1156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268"/>
          </w:tcPr>
          <w:p>
            <w:r>
              <w:rPr>
                <w:b/>
              </w:rPr>
              <w:t>OdontoPlus Oruro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Odontología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TikTok @odontoplusoruro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268"/>
          </w:tcPr>
          <w:p>
            <w:r>
              <w:rPr>
                <w:b/>
              </w:rPr>
              <w:t>Odontología Titanium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Odontología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c. 2013 (13 años)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13 años.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OrthoLife Odontología Especializada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Odontología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Ortodoncia e implantes.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26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PhysioLife</w:t>
            </w:r>
          </w:p>
        </w:tc>
        <w:tc>
          <w:tcPr>
            <w:tcW w:type="dxa" w:w="1077"/>
            <w:shd w:val="clear" w:fill="E3F2F1"/>
          </w:tcPr>
          <w:p>
            <w:r>
              <w:t>Privado</w:t>
            </w:r>
          </w:p>
        </w:tc>
        <w:tc>
          <w:tcPr>
            <w:tcW w:type="dxa" w:w="1304"/>
            <w:shd w:val="clear" w:fill="E3F2F1"/>
          </w:tcPr>
          <w:p>
            <w:r>
              <w:t>Fisioterapia</w:t>
            </w:r>
          </w:p>
        </w:tc>
        <w:tc>
          <w:tcPr>
            <w:tcW w:type="dxa" w:w="1077"/>
            <w:shd w:val="clear" w:fill="E3F2F1"/>
          </w:tcPr>
          <w:p>
            <w:r>
              <w:t>Consultorio</w:t>
            </w:r>
          </w:p>
        </w:tc>
        <w:tc>
          <w:tcPr>
            <w:tcW w:type="dxa" w:w="964"/>
            <w:shd w:val="clear" w:fill="E3F2F1"/>
          </w:tcPr>
          <w:p>
            <w:r>
              <w:t>Nueva</w:t>
            </w:r>
          </w:p>
        </w:tc>
        <w:tc>
          <w:tcPr>
            <w:tcW w:type="dxa" w:w="1134"/>
            <w:shd w:val="clear" w:fill="E3F2F1"/>
          </w:tcPr>
          <w:p>
            <w:r>
              <w:t>2025</w:t>
            </w:r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907"/>
            <w:shd w:val="clear" w:fill="E3F2F1"/>
          </w:tcPr>
          <w:p>
            <w:r/>
          </w:p>
        </w:tc>
        <w:tc>
          <w:tcPr>
            <w:tcW w:type="dxa" w:w="964"/>
            <w:shd w:val="clear" w:fill="E3F2F1"/>
          </w:tcPr>
          <w:p>
            <w:r>
              <w:t>Oruro</w:t>
            </w:r>
          </w:p>
        </w:tc>
        <w:tc>
          <w:tcPr>
            <w:tcW w:type="dxa" w:w="1814"/>
            <w:shd w:val="clear" w:fill="E3F2F1"/>
          </w:tcPr>
          <w:p>
            <w:r>
              <w:t>Av. 6 de Agosto y Herrera, Torre Fuerte 1er piso</w:t>
            </w:r>
          </w:p>
        </w:tc>
        <w:tc>
          <w:tcPr>
            <w:tcW w:type="dxa" w:w="1247"/>
            <w:shd w:val="clear" w:fill="E3F2F1"/>
          </w:tcPr>
          <w:p>
            <w:r>
              <w:t>68365007</w:t>
            </w:r>
          </w:p>
        </w:tc>
        <w:tc>
          <w:tcPr>
            <w:tcW w:type="dxa" w:w="2438"/>
            <w:shd w:val="clear" w:fill="E3F2F1"/>
          </w:tcPr>
          <w:p>
            <w:r>
              <w:t>Centro nuevo (marca de 2025).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Toco's Odontología Integral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Odontología</w:t>
            </w:r>
          </w:p>
        </w:tc>
        <w:tc>
          <w:tcPr>
            <w:tcW w:type="dxa" w:w="1077"/>
          </w:tcPr>
          <w:p>
            <w:r>
              <w:t>Consultorio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268"/>
          </w:tcPr>
          <w:p>
            <w:r>
              <w:rPr>
                <w:b/>
              </w:rPr>
              <w:t>URPE Urgencias Pediátricas</w:t>
            </w:r>
          </w:p>
        </w:tc>
        <w:tc>
          <w:tcPr>
            <w:tcW w:type="dxa" w:w="1077"/>
          </w:tcPr>
          <w:p>
            <w:r>
              <w:t>Privado</w:t>
            </w:r>
          </w:p>
        </w:tc>
        <w:tc>
          <w:tcPr>
            <w:tcW w:type="dxa" w:w="1304"/>
          </w:tcPr>
          <w:p>
            <w:r>
              <w:t>Pediatría</w:t>
            </w:r>
          </w:p>
        </w:tc>
        <w:tc>
          <w:tcPr>
            <w:tcW w:type="dxa" w:w="107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Por confirmar</w:t>
            </w:r>
          </w:p>
        </w:tc>
        <w:tc>
          <w:tcPr>
            <w:tcW w:type="dxa" w:w="907"/>
          </w:tcPr>
          <w:p>
            <w:r>
              <w:t>Sí (pediátrica)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Calle La Plata 1220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Hospital Obrero N°4 (CNS)</w:t>
            </w:r>
          </w:p>
        </w:tc>
        <w:tc>
          <w:tcPr>
            <w:tcW w:type="dxa" w:w="1077"/>
          </w:tcPr>
          <w:p>
            <w:r>
              <w:t>Seguridad social</w:t>
            </w:r>
          </w:p>
        </w:tc>
        <w:tc>
          <w:tcPr>
            <w:tcW w:type="dxa" w:w="1304"/>
          </w:tcPr>
          <w:p>
            <w:r>
              <w:t>Caja Nacional de Salud</w:t>
            </w:r>
          </w:p>
        </w:tc>
        <w:tc>
          <w:tcPr>
            <w:tcW w:type="dxa" w:w="1077"/>
          </w:tcPr>
          <w:p>
            <w:r>
              <w:t>3er nivel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Histórico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907"/>
          </w:tcPr>
          <w:p>
            <w:r>
              <w:t>Sí 24 h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Rotonda Sargento Flores y La Patria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Falta de camas; implementa unidad de oncología.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Hospital Petrolero Oruro</w:t>
            </w:r>
          </w:p>
        </w:tc>
        <w:tc>
          <w:tcPr>
            <w:tcW w:type="dxa" w:w="1077"/>
          </w:tcPr>
          <w:p>
            <w:r>
              <w:t>Seguridad social</w:t>
            </w:r>
          </w:p>
        </w:tc>
        <w:tc>
          <w:tcPr>
            <w:tcW w:type="dxa" w:w="1304"/>
          </w:tcPr>
          <w:p>
            <w:r>
              <w:t>Caja Petrolera de Salud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Neonatología</w:t>
            </w:r>
          </w:p>
        </w:tc>
        <w:tc>
          <w:tcPr>
            <w:tcW w:type="dxa" w:w="90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Carretera a Vinto Km 4, frente a Enalbo</w:t>
            </w:r>
          </w:p>
        </w:tc>
        <w:tc>
          <w:tcPr>
            <w:tcW w:type="dxa" w:w="1247"/>
          </w:tcPr>
          <w:p>
            <w:r>
              <w:t>5255867 / 5256444</w:t>
            </w:r>
          </w:p>
        </w:tc>
        <w:tc>
          <w:tcPr>
            <w:tcW w:type="dxa" w:w="2438"/>
          </w:tcPr>
          <w:p>
            <w:r>
              <w:t>47 camas; abrió unidad de neonatología propia.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Hospital de la Caja de Caminos</w:t>
            </w:r>
          </w:p>
        </w:tc>
        <w:tc>
          <w:tcPr>
            <w:tcW w:type="dxa" w:w="1077"/>
          </w:tcPr>
          <w:p>
            <w:r>
              <w:t>Seguridad social</w:t>
            </w:r>
          </w:p>
        </w:tc>
        <w:tc>
          <w:tcPr>
            <w:tcW w:type="dxa" w:w="1304"/>
          </w:tcPr>
          <w:p>
            <w:r>
              <w:t>Caja de Salud de Caminos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c. 2018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35 camas; 19 especialidades.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CIMFA 10 de Febrero (CNS)</w:t>
            </w:r>
          </w:p>
        </w:tc>
        <w:tc>
          <w:tcPr>
            <w:tcW w:type="dxa" w:w="1077"/>
          </w:tcPr>
          <w:p>
            <w:r>
              <w:t>Seguridad social</w:t>
            </w:r>
          </w:p>
        </w:tc>
        <w:tc>
          <w:tcPr>
            <w:tcW w:type="dxa" w:w="1304"/>
          </w:tcPr>
          <w:p>
            <w:r>
              <w:t>Caja Nacional de Salud</w:t>
            </w:r>
          </w:p>
        </w:tc>
        <w:tc>
          <w:tcPr>
            <w:tcW w:type="dxa" w:w="1077"/>
          </w:tcPr>
          <w:p>
            <w:r>
              <w:t>1er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Centro de medicina familiar.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Policlínico de Especialidades Candelaria (CNS)</w:t>
            </w:r>
          </w:p>
        </w:tc>
        <w:tc>
          <w:tcPr>
            <w:tcW w:type="dxa" w:w="1077"/>
          </w:tcPr>
          <w:p>
            <w:r>
              <w:t>Seguridad social</w:t>
            </w:r>
          </w:p>
        </w:tc>
        <w:tc>
          <w:tcPr>
            <w:tcW w:type="dxa" w:w="1304"/>
          </w:tcPr>
          <w:p>
            <w:r>
              <w:t>Caja Nacional de Salud</w:t>
            </w:r>
          </w:p>
        </w:tc>
        <w:tc>
          <w:tcPr>
            <w:tcW w:type="dxa" w:w="1077"/>
          </w:tcPr>
          <w:p>
            <w:r>
              <w:t>Policlínico</w:t>
            </w:r>
          </w:p>
        </w:tc>
        <w:tc>
          <w:tcPr>
            <w:tcW w:type="dxa" w:w="964"/>
          </w:tcPr>
          <w:p>
            <w:r>
              <w:t>Nueva</w:t>
            </w:r>
          </w:p>
        </w:tc>
        <w:tc>
          <w:tcPr>
            <w:tcW w:type="dxa" w:w="1134"/>
          </w:tcPr>
          <w:p>
            <w:r>
              <w:t>2022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Edificio de 8 pisos entregado en 2022; 19 especialidades.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Caja Bancaria Estatal / COSSMIL / otras</w:t>
            </w:r>
          </w:p>
        </w:tc>
        <w:tc>
          <w:tcPr>
            <w:tcW w:type="dxa" w:w="1077"/>
          </w:tcPr>
          <w:p>
            <w:r>
              <w:t>Seguridad social</w:t>
            </w:r>
          </w:p>
        </w:tc>
        <w:tc>
          <w:tcPr>
            <w:tcW w:type="dxa" w:w="1304"/>
          </w:tcPr>
          <w:p>
            <w:r>
              <w:t>Otras cajas</w:t>
            </w:r>
          </w:p>
        </w:tc>
        <w:tc>
          <w:tcPr>
            <w:tcW w:type="dxa" w:w="107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Presencia en Oruro sin dirección confirmada.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35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Hospital General San Juan de Dios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Gobernación / Sedes</w:t>
            </w:r>
          </w:p>
        </w:tc>
        <w:tc>
          <w:tcPr>
            <w:tcW w:type="dxa" w:w="1077"/>
            <w:shd w:val="clear" w:fill="E3F2F1"/>
          </w:tcPr>
          <w:p>
            <w:r>
              <w:t>3er nivel</w:t>
            </w:r>
          </w:p>
        </w:tc>
        <w:tc>
          <w:tcPr>
            <w:tcW w:type="dxa" w:w="964"/>
            <w:shd w:val="clear" w:fill="E3F2F1"/>
          </w:tcPr>
          <w:p>
            <w:r>
              <w:t>Antigua</w:t>
            </w:r>
          </w:p>
        </w:tc>
        <w:tc>
          <w:tcPr>
            <w:tcW w:type="dxa" w:w="1134"/>
            <w:shd w:val="clear" w:fill="E3F2F1"/>
          </w:tcPr>
          <w:p>
            <w:r>
              <w:t>Histórico</w:t>
            </w:r>
          </w:p>
        </w:tc>
        <w:tc>
          <w:tcPr>
            <w:tcW w:type="dxa" w:w="1134"/>
            <w:shd w:val="clear" w:fill="E3F2F1"/>
          </w:tcPr>
          <w:p>
            <w:r>
              <w:t>Sí (6 camas según reporte de 2020)</w:t>
            </w:r>
          </w:p>
        </w:tc>
        <w:tc>
          <w:tcPr>
            <w:tcW w:type="dxa" w:w="907"/>
            <w:shd w:val="clear" w:fill="E3F2F1"/>
          </w:tcPr>
          <w:p>
            <w:r>
              <w:t>Sí 24 h</w:t>
            </w:r>
          </w:p>
        </w:tc>
        <w:tc>
          <w:tcPr>
            <w:tcW w:type="dxa" w:w="964"/>
            <w:shd w:val="clear" w:fill="E3F2F1"/>
          </w:tcPr>
          <w:p>
            <w:r>
              <w:t>Oruro</w:t>
            </w:r>
          </w:p>
        </w:tc>
        <w:tc>
          <w:tcPr>
            <w:tcW w:type="dxa" w:w="1814"/>
            <w:shd w:val="clear" w:fill="E3F2F1"/>
          </w:tcPr>
          <w:p>
            <w:r>
              <w:t>Calle San Felipe 538</w:t>
            </w:r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Hemodiálisis con equipos desgastados; escasez de oxígeno en 05/2026; UTI chica (6 camas en 2020).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36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Hospital Oruro-Corea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Gobernación</w:t>
            </w:r>
          </w:p>
        </w:tc>
        <w:tc>
          <w:tcPr>
            <w:tcW w:type="dxa" w:w="1077"/>
            <w:shd w:val="clear" w:fill="E3F2F1"/>
          </w:tcPr>
          <w:p>
            <w:r>
              <w:t>3er nivel</w:t>
            </w:r>
          </w:p>
        </w:tc>
        <w:tc>
          <w:tcPr>
            <w:tcW w:type="dxa" w:w="964"/>
            <w:shd w:val="clear" w:fill="E3F2F1"/>
          </w:tcPr>
          <w:p>
            <w:r>
              <w:t>Antigua</w:t>
            </w:r>
          </w:p>
        </w:tc>
        <w:tc>
          <w:tcPr>
            <w:tcW w:type="dxa" w:w="1134"/>
            <w:shd w:val="clear" w:fill="E3F2F1"/>
          </w:tcPr>
          <w:p>
            <w:r>
              <w:t>1ra fase en funcionamiento</w:t>
            </w:r>
          </w:p>
        </w:tc>
        <w:tc>
          <w:tcPr>
            <w:tcW w:type="dxa" w:w="1134"/>
            <w:shd w:val="clear" w:fill="E3F2F1"/>
          </w:tcPr>
          <w:p>
            <w:r>
              <w:t>Por confirmar</w:t>
            </w:r>
          </w:p>
        </w:tc>
        <w:tc>
          <w:tcPr>
            <w:tcW w:type="dxa" w:w="907"/>
            <w:shd w:val="clear" w:fill="E3F2F1"/>
          </w:tcPr>
          <w:p>
            <w:r>
              <w:t>Sí</w:t>
            </w:r>
          </w:p>
        </w:tc>
        <w:tc>
          <w:tcPr>
            <w:tcW w:type="dxa" w:w="964"/>
            <w:shd w:val="clear" w:fill="E3F2F1"/>
          </w:tcPr>
          <w:p>
            <w:r>
              <w:t>Oruro</w:t>
            </w:r>
          </w:p>
        </w:tc>
        <w:tc>
          <w:tcPr>
            <w:tcW w:type="dxa" w:w="1814"/>
            <w:shd w:val="clear" w:fill="E3F2F1"/>
          </w:tcPr>
          <w:p>
            <w:r/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II fase adjudicada a consorcio coreano: 194 camas con equipamiento (hasta US$110 M).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37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Hospital de Especialidades de Alta Complejidad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Gobernación / Sedes</w:t>
            </w:r>
          </w:p>
        </w:tc>
        <w:tc>
          <w:tcPr>
            <w:tcW w:type="dxa" w:w="1077"/>
            <w:shd w:val="clear" w:fill="E3F2F1"/>
          </w:tcPr>
          <w:p>
            <w:r>
              <w:t>3er nivel (en construcción)</w:t>
            </w:r>
          </w:p>
        </w:tc>
        <w:tc>
          <w:tcPr>
            <w:tcW w:type="dxa" w:w="964"/>
            <w:shd w:val="clear" w:fill="E3F2F1"/>
          </w:tcPr>
          <w:p>
            <w:r>
              <w:t>En obra</w:t>
            </w:r>
          </w:p>
        </w:tc>
        <w:tc>
          <w:tcPr>
            <w:tcW w:type="dxa" w:w="1134"/>
            <w:shd w:val="clear" w:fill="E3F2F1"/>
          </w:tcPr>
          <w:p>
            <w:r>
              <w:t>Conclusión prevista 2026</w:t>
            </w:r>
          </w:p>
        </w:tc>
        <w:tc>
          <w:tcPr>
            <w:tcW w:type="dxa" w:w="1134"/>
            <w:shd w:val="clear" w:fill="E3F2F1"/>
          </w:tcPr>
          <w:p>
            <w:r>
              <w:t>Proyectada</w:t>
            </w:r>
          </w:p>
        </w:tc>
        <w:tc>
          <w:tcPr>
            <w:tcW w:type="dxa" w:w="907"/>
            <w:shd w:val="clear" w:fill="E3F2F1"/>
          </w:tcPr>
          <w:p>
            <w:r>
              <w:t>Proyectada</w:t>
            </w:r>
          </w:p>
        </w:tc>
        <w:tc>
          <w:tcPr>
            <w:tcW w:type="dxa" w:w="964"/>
            <w:shd w:val="clear" w:fill="E3F2F1"/>
          </w:tcPr>
          <w:p>
            <w:r>
              <w:t>Oruro</w:t>
            </w:r>
          </w:p>
        </w:tc>
        <w:tc>
          <w:tcPr>
            <w:tcW w:type="dxa" w:w="1814"/>
            <w:shd w:val="clear" w:fill="E3F2F1"/>
          </w:tcPr>
          <w:p>
            <w:r>
              <w:t>Complejo Hospital San Juan de Dios</w:t>
            </w:r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Conclusión prevista 08/2026; equipamiento estimado Bs 15-20 M.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Hospital Barrios Mineros</w:t>
            </w:r>
          </w:p>
        </w:tc>
        <w:tc>
          <w:tcPr>
            <w:tcW w:type="dxa" w:w="1077"/>
          </w:tcPr>
          <w:p>
            <w:r>
              <w:t>Estatal</w:t>
            </w:r>
          </w:p>
        </w:tc>
        <w:tc>
          <w:tcPr>
            <w:tcW w:type="dxa" w:w="1304"/>
          </w:tcPr>
          <w:p>
            <w:r>
              <w:t>Municipal (GAMO)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Hemodiálisis desde 2019</w:t>
            </w:r>
          </w:p>
        </w:tc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907"/>
          </w:tcPr>
          <w:p>
            <w:r>
              <w:t>Sí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Centro municipal de hemodiálisis (abierto en 2019 con 7 máquinas).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39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Hospital Isaías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Municipal (GAMO)</w:t>
            </w:r>
          </w:p>
        </w:tc>
        <w:tc>
          <w:tcPr>
            <w:tcW w:type="dxa" w:w="1077"/>
            <w:shd w:val="clear" w:fill="E3F2F1"/>
          </w:tcPr>
          <w:p>
            <w:r>
              <w:t>2do nivel (en construcción)</w:t>
            </w:r>
          </w:p>
        </w:tc>
        <w:tc>
          <w:tcPr>
            <w:tcW w:type="dxa" w:w="964"/>
            <w:shd w:val="clear" w:fill="E3F2F1"/>
          </w:tcPr>
          <w:p>
            <w:r>
              <w:t>En obra</w:t>
            </w:r>
          </w:p>
        </w:tc>
        <w:tc>
          <w:tcPr>
            <w:tcW w:type="dxa" w:w="1134"/>
            <w:shd w:val="clear" w:fill="E3F2F1"/>
          </w:tcPr>
          <w:p>
            <w:r>
              <w:t>Convenio 2023; en obra</w:t>
            </w:r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907"/>
            <w:shd w:val="clear" w:fill="E3F2F1"/>
          </w:tcPr>
          <w:p>
            <w:r/>
          </w:p>
        </w:tc>
        <w:tc>
          <w:tcPr>
            <w:tcW w:type="dxa" w:w="964"/>
            <w:shd w:val="clear" w:fill="E3F2F1"/>
          </w:tcPr>
          <w:p>
            <w:r>
              <w:t>Oruro</w:t>
            </w:r>
          </w:p>
        </w:tc>
        <w:tc>
          <w:tcPr>
            <w:tcW w:type="dxa" w:w="1814"/>
            <w:shd w:val="clear" w:fill="E3F2F1"/>
          </w:tcPr>
          <w:p>
            <w:r>
              <w:t>Zona Las Lomas (sudeste)</w:t>
            </w:r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Obra al 40% a mediados de 2026; presupuesto ~Bs 67 M; financiamiento UPRE asegurado en 08/2026.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Hospital Walter Khon</w:t>
            </w:r>
          </w:p>
        </w:tc>
        <w:tc>
          <w:tcPr>
            <w:tcW w:type="dxa" w:w="1077"/>
          </w:tcPr>
          <w:p>
            <w:r>
              <w:t>Estatal</w:t>
            </w:r>
          </w:p>
        </w:tc>
        <w:tc>
          <w:tcPr>
            <w:tcW w:type="dxa" w:w="1304"/>
          </w:tcPr>
          <w:p>
            <w:r>
              <w:t>Municipal (GAMO)</w:t>
            </w:r>
          </w:p>
        </w:tc>
        <w:tc>
          <w:tcPr>
            <w:tcW w:type="dxa" w:w="1077"/>
          </w:tcPr>
          <w:p>
            <w:r>
              <w:t>2do nivel</w:t>
            </w:r>
          </w:p>
        </w:tc>
        <w:tc>
          <w:tcPr>
            <w:tcW w:type="dxa" w:w="964"/>
          </w:tcPr>
          <w:p>
            <w:r>
              <w:t>Antigua</w:t>
            </w:r>
          </w:p>
        </w:tc>
        <w:tc>
          <w:tcPr>
            <w:tcW w:type="dxa" w:w="1134"/>
          </w:tcPr>
          <w:p>
            <w:r>
              <w:t>Ampliado a 2do nivel en 2003</w:t>
            </w:r>
          </w:p>
        </w:tc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907"/>
          </w:tcPr>
          <w:p>
            <w:r>
              <w:t>Sí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Centro de salud ampliado a hospital de 2do nivel.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41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Nuevo hospital zona Yugoslavo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Municipal (GAMO)</w:t>
            </w:r>
          </w:p>
        </w:tc>
        <w:tc>
          <w:tcPr>
            <w:tcW w:type="dxa" w:w="1077"/>
            <w:shd w:val="clear" w:fill="E3F2F1"/>
          </w:tcPr>
          <w:p>
            <w:r>
              <w:t>2do nivel (en análisis)</w:t>
            </w:r>
          </w:p>
        </w:tc>
        <w:tc>
          <w:tcPr>
            <w:tcW w:type="dxa" w:w="964"/>
            <w:shd w:val="clear" w:fill="E3F2F1"/>
          </w:tcPr>
          <w:p>
            <w:r>
              <w:t>Proyecto</w:t>
            </w:r>
          </w:p>
        </w:tc>
        <w:tc>
          <w:tcPr>
            <w:tcW w:type="dxa" w:w="1134"/>
            <w:shd w:val="clear" w:fill="E3F2F1"/>
          </w:tcPr>
          <w:p>
            <w:r>
              <w:t>En análisis (2026)</w:t>
            </w:r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907"/>
            <w:shd w:val="clear" w:fill="E3F2F1"/>
          </w:tcPr>
          <w:p>
            <w:r/>
          </w:p>
        </w:tc>
        <w:tc>
          <w:tcPr>
            <w:tcW w:type="dxa" w:w="964"/>
            <w:shd w:val="clear" w:fill="E3F2F1"/>
          </w:tcPr>
          <w:p>
            <w:r>
              <w:t>Oruro</w:t>
            </w:r>
          </w:p>
        </w:tc>
        <w:tc>
          <w:tcPr>
            <w:tcW w:type="dxa" w:w="1814"/>
            <w:shd w:val="clear" w:fill="E3F2F1"/>
          </w:tcPr>
          <w:p>
            <w:r>
              <w:t>Zona Yugoslavo</w:t>
            </w:r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Autoridades analizan convertir un establecimiento nuevo en hospital de 2do nivel.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42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Red municipal de centros de salud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Municipal (GAMO)</w:t>
            </w:r>
          </w:p>
        </w:tc>
        <w:tc>
          <w:tcPr>
            <w:tcW w:type="dxa" w:w="1077"/>
            <w:shd w:val="clear" w:fill="E3F2F1"/>
          </w:tcPr>
          <w:p>
            <w:r>
              <w:t>1er nivel</w:t>
            </w:r>
          </w:p>
        </w:tc>
        <w:tc>
          <w:tcPr>
            <w:tcW w:type="dxa" w:w="964"/>
            <w:shd w:val="clear" w:fill="E3F2F1"/>
          </w:tcPr>
          <w:p>
            <w:r>
              <w:t>Por confirmar</w:t>
            </w:r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907"/>
            <w:shd w:val="clear" w:fill="E3F2F1"/>
          </w:tcPr>
          <w:p>
            <w:r/>
          </w:p>
        </w:tc>
        <w:tc>
          <w:tcPr>
            <w:tcW w:type="dxa" w:w="964"/>
            <w:shd w:val="clear" w:fill="E3F2F1"/>
          </w:tcPr>
          <w:p>
            <w:r>
              <w:t>Oruro</w:t>
            </w:r>
          </w:p>
        </w:tc>
        <w:tc>
          <w:tcPr>
            <w:tcW w:type="dxa" w:w="1814"/>
            <w:shd w:val="clear" w:fill="E3F2F1"/>
          </w:tcPr>
          <w:p>
            <w:r>
              <w:t>24 centros de salud</w:t>
            </w:r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Red Integrada de Servicios de Salud (22 establecimientos) y mantenimiento de 24 centros. Los 22 establecimientos de la Red Urbana se declararon en emergencia por falta de personal (2026).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Clínica Odontológica de la UTO</w:t>
            </w:r>
          </w:p>
        </w:tc>
        <w:tc>
          <w:tcPr>
            <w:tcW w:type="dxa" w:w="1077"/>
          </w:tcPr>
          <w:p>
            <w:r>
              <w:t>Estatal</w:t>
            </w:r>
          </w:p>
        </w:tc>
        <w:tc>
          <w:tcPr>
            <w:tcW w:type="dxa" w:w="1304"/>
          </w:tcPr>
          <w:p>
            <w:r>
              <w:t>Universidad (UTO)</w:t>
            </w:r>
          </w:p>
        </w:tc>
        <w:tc>
          <w:tcPr>
            <w:tcW w:type="dxa" w:w="1077"/>
          </w:tcPr>
          <w:p>
            <w:r>
              <w:t>Universitaria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>
              <w:t>Facultad de Ciencias de la Salud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Atención con estudiantes de 4to y 5to año: sillones e instrumental.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Centro Coordinador de Emergencias en Salud (Sedes)</w:t>
            </w:r>
          </w:p>
        </w:tc>
        <w:tc>
          <w:tcPr>
            <w:tcW w:type="dxa" w:w="1077"/>
          </w:tcPr>
          <w:p>
            <w:r>
              <w:t>Estatal</w:t>
            </w:r>
          </w:p>
        </w:tc>
        <w:tc>
          <w:tcPr>
            <w:tcW w:type="dxa" w:w="1304"/>
          </w:tcPr>
          <w:p>
            <w:r>
              <w:t>Sedes</w:t>
            </w:r>
          </w:p>
        </w:tc>
        <w:tc>
          <w:tcPr>
            <w:tcW w:type="dxa" w:w="1077"/>
          </w:tcPr>
          <w:p>
            <w:r>
              <w:t>Coordinación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>
              <w:t>Sí 24 h</w:t>
            </w:r>
          </w:p>
        </w:tc>
        <w:tc>
          <w:tcPr>
            <w:tcW w:type="dxa" w:w="964"/>
          </w:tcPr>
          <w:p>
            <w:r>
              <w:t>Oruro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>
              <w:t>5287222 / 5274111 / 5267111</w:t>
            </w:r>
          </w:p>
        </w:tc>
        <w:tc>
          <w:tcPr>
            <w:tcW w:type="dxa" w:w="2438"/>
          </w:tcPr>
          <w:p>
            <w:r>
              <w:t>Coordina traslados y emergencias 24 h: sirve para saber qué hospitales tienen UTI y camas.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45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Hospital San Andrés de Caracollo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UPRE / Municipal</w:t>
            </w:r>
          </w:p>
        </w:tc>
        <w:tc>
          <w:tcPr>
            <w:tcW w:type="dxa" w:w="1077"/>
            <w:shd w:val="clear" w:fill="E3F2F1"/>
          </w:tcPr>
          <w:p>
            <w:r>
              <w:t>2do nivel (en construcción)</w:t>
            </w:r>
          </w:p>
        </w:tc>
        <w:tc>
          <w:tcPr>
            <w:tcW w:type="dxa" w:w="964"/>
            <w:shd w:val="clear" w:fill="E3F2F1"/>
          </w:tcPr>
          <w:p>
            <w:r>
              <w:t>En obra</w:t>
            </w:r>
          </w:p>
        </w:tc>
        <w:tc>
          <w:tcPr>
            <w:tcW w:type="dxa" w:w="1134"/>
            <w:shd w:val="clear" w:fill="E3F2F1"/>
          </w:tcPr>
          <w:p>
            <w:r>
              <w:t>Obra iniciada 10/2023</w:t>
            </w:r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907"/>
            <w:shd w:val="clear" w:fill="E3F2F1"/>
          </w:tcPr>
          <w:p>
            <w:r/>
          </w:p>
        </w:tc>
        <w:tc>
          <w:tcPr>
            <w:tcW w:type="dxa" w:w="964"/>
            <w:shd w:val="clear" w:fill="E3F2F1"/>
          </w:tcPr>
          <w:p>
            <w:r>
              <w:t>Caracollo</w:t>
            </w:r>
          </w:p>
        </w:tc>
        <w:tc>
          <w:tcPr>
            <w:tcW w:type="dxa" w:w="1814"/>
            <w:shd w:val="clear" w:fill="E3F2F1"/>
          </w:tcPr>
          <w:p>
            <w:r/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Obra iniciada en 10/2023; estado actual por confirmar.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46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Hospital San Juan de Dios de Challapata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Ministerio / Municipal</w:t>
            </w:r>
          </w:p>
        </w:tc>
        <w:tc>
          <w:tcPr>
            <w:tcW w:type="dxa" w:w="1077"/>
            <w:shd w:val="clear" w:fill="E3F2F1"/>
          </w:tcPr>
          <w:p>
            <w:r>
              <w:t>2do nivel</w:t>
            </w:r>
          </w:p>
        </w:tc>
        <w:tc>
          <w:tcPr>
            <w:tcW w:type="dxa" w:w="964"/>
            <w:shd w:val="clear" w:fill="E3F2F1"/>
          </w:tcPr>
          <w:p>
            <w:r>
              <w:t>Nueva</w:t>
            </w:r>
          </w:p>
        </w:tc>
        <w:tc>
          <w:tcPr>
            <w:tcW w:type="dxa" w:w="1134"/>
            <w:shd w:val="clear" w:fill="E3F2F1"/>
          </w:tcPr>
          <w:p>
            <w:r>
              <w:t>Fines de 2023</w:t>
            </w:r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907"/>
            <w:shd w:val="clear" w:fill="E3F2F1"/>
          </w:tcPr>
          <w:p>
            <w:r/>
          </w:p>
        </w:tc>
        <w:tc>
          <w:tcPr>
            <w:tcW w:type="dxa" w:w="964"/>
            <w:shd w:val="clear" w:fill="E3F2F1"/>
          </w:tcPr>
          <w:p>
            <w:r>
              <w:t>Challapata</w:t>
            </w:r>
          </w:p>
        </w:tc>
        <w:tc>
          <w:tcPr>
            <w:tcW w:type="dxa" w:w="1814"/>
            <w:shd w:val="clear" w:fill="E3F2F1"/>
          </w:tcPr>
          <w:p>
            <w:r/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Inaugurado a fines de 2023; inspección posterior halló falencias.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47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Hospital San Martín de Porres (nuevo)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Municipal / Gobernación</w:t>
            </w:r>
          </w:p>
        </w:tc>
        <w:tc>
          <w:tcPr>
            <w:tcW w:type="dxa" w:w="1077"/>
            <w:shd w:val="clear" w:fill="E3F2F1"/>
          </w:tcPr>
          <w:p>
            <w:r>
              <w:t>2do nivel (proyecto)</w:t>
            </w:r>
          </w:p>
        </w:tc>
        <w:tc>
          <w:tcPr>
            <w:tcW w:type="dxa" w:w="964"/>
            <w:shd w:val="clear" w:fill="E3F2F1"/>
          </w:tcPr>
          <w:p>
            <w:r>
              <w:t>Proyecto</w:t>
            </w:r>
          </w:p>
        </w:tc>
        <w:tc>
          <w:tcPr>
            <w:tcW w:type="dxa" w:w="1134"/>
            <w:shd w:val="clear" w:fill="E3F2F1"/>
          </w:tcPr>
          <w:p>
            <w:r>
              <w:t>Diseño final (2026)</w:t>
            </w:r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907"/>
            <w:shd w:val="clear" w:fill="E3F2F1"/>
          </w:tcPr>
          <w:p>
            <w:r/>
          </w:p>
        </w:tc>
        <w:tc>
          <w:tcPr>
            <w:tcW w:type="dxa" w:w="964"/>
            <w:shd w:val="clear" w:fill="E3F2F1"/>
          </w:tcPr>
          <w:p>
            <w:r>
              <w:t>Huanuni</w:t>
            </w:r>
          </w:p>
        </w:tc>
        <w:tc>
          <w:tcPr>
            <w:tcW w:type="dxa" w:w="1814"/>
            <w:shd w:val="clear" w:fill="E3F2F1"/>
          </w:tcPr>
          <w:p>
            <w:r/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Diseño final casi concluido; busca financiamiento.</w:t>
            </w:r>
          </w:p>
        </w:tc>
      </w:tr>
      <w:tr>
        <w:tc>
          <w:tcPr>
            <w:tcW w:type="dxa" w:w="454"/>
            <w:shd w:val="clear" w:fill="E3F2F1"/>
          </w:tcPr>
          <w:p>
            <w:r>
              <w:t>48</w:t>
            </w:r>
          </w:p>
        </w:tc>
        <w:tc>
          <w:tcPr>
            <w:tcW w:type="dxa" w:w="2268"/>
            <w:shd w:val="clear" w:fill="E3F2F1"/>
          </w:tcPr>
          <w:p>
            <w:r>
              <w:rPr>
                <w:b/>
              </w:rPr>
              <w:t>Hospital de 2do nivel de Huanuni</w:t>
            </w:r>
          </w:p>
        </w:tc>
        <w:tc>
          <w:tcPr>
            <w:tcW w:type="dxa" w:w="1077"/>
            <w:shd w:val="clear" w:fill="E3F2F1"/>
          </w:tcPr>
          <w:p>
            <w:r>
              <w:t>Estatal</w:t>
            </w:r>
          </w:p>
        </w:tc>
        <w:tc>
          <w:tcPr>
            <w:tcW w:type="dxa" w:w="1304"/>
            <w:shd w:val="clear" w:fill="E3F2F1"/>
          </w:tcPr>
          <w:p>
            <w:r>
              <w:t>Municipal / Sedes</w:t>
            </w:r>
          </w:p>
        </w:tc>
        <w:tc>
          <w:tcPr>
            <w:tcW w:type="dxa" w:w="1077"/>
            <w:shd w:val="clear" w:fill="E3F2F1"/>
          </w:tcPr>
          <w:p>
            <w:r>
              <w:t>2do nivel</w:t>
            </w:r>
          </w:p>
        </w:tc>
        <w:tc>
          <w:tcPr>
            <w:tcW w:type="dxa" w:w="964"/>
            <w:shd w:val="clear" w:fill="E3F2F1"/>
          </w:tcPr>
          <w:p>
            <w:r>
              <w:t>Por confirmar</w:t>
            </w:r>
          </w:p>
        </w:tc>
        <w:tc>
          <w:tcPr>
            <w:tcW w:type="dxa" w:w="1134"/>
            <w:shd w:val="clear" w:fill="E3F2F1"/>
          </w:tcPr>
          <w:p>
            <w:r/>
          </w:p>
        </w:tc>
        <w:tc>
          <w:tcPr>
            <w:tcW w:type="dxa" w:w="1134"/>
            <w:shd w:val="clear" w:fill="E3F2F1"/>
          </w:tcPr>
          <w:p>
            <w:r>
              <w:t>No</w:t>
            </w:r>
          </w:p>
        </w:tc>
        <w:tc>
          <w:tcPr>
            <w:tcW w:type="dxa" w:w="907"/>
            <w:shd w:val="clear" w:fill="E3F2F1"/>
          </w:tcPr>
          <w:p>
            <w:r>
              <w:t>Sí 24 h</w:t>
            </w:r>
          </w:p>
        </w:tc>
        <w:tc>
          <w:tcPr>
            <w:tcW w:type="dxa" w:w="964"/>
            <w:shd w:val="clear" w:fill="E3F2F1"/>
          </w:tcPr>
          <w:p>
            <w:r>
              <w:t>Huanuni</w:t>
            </w:r>
          </w:p>
        </w:tc>
        <w:tc>
          <w:tcPr>
            <w:tcW w:type="dxa" w:w="1814"/>
            <w:shd w:val="clear" w:fill="E3F2F1"/>
          </w:tcPr>
          <w:p>
            <w:r/>
          </w:p>
        </w:tc>
        <w:tc>
          <w:tcPr>
            <w:tcW w:type="dxa" w:w="1247"/>
            <w:shd w:val="clear" w:fill="E3F2F1"/>
          </w:tcPr>
          <w:p>
            <w:r/>
          </w:p>
        </w:tc>
        <w:tc>
          <w:tcPr>
            <w:tcW w:type="dxa" w:w="2438"/>
            <w:shd w:val="clear" w:fill="E3F2F1"/>
          </w:tcPr>
          <w:p>
            <w:r>
              <w:t>12 especialistas nuevos en 08/2026 (pediatría; cirugía; anestesia; traumatología; ginecología).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Centro de Salud Pisiga Bolívar</w:t>
            </w:r>
          </w:p>
        </w:tc>
        <w:tc>
          <w:tcPr>
            <w:tcW w:type="dxa" w:w="1077"/>
          </w:tcPr>
          <w:p>
            <w:r>
              <w:t>Estatal</w:t>
            </w:r>
          </w:p>
        </w:tc>
        <w:tc>
          <w:tcPr>
            <w:tcW w:type="dxa" w:w="1304"/>
          </w:tcPr>
          <w:p>
            <w:r>
              <w:t>Municipal</w:t>
            </w:r>
          </w:p>
        </w:tc>
        <w:tc>
          <w:tcPr>
            <w:tcW w:type="dxa" w:w="1077"/>
          </w:tcPr>
          <w:p>
            <w:r>
              <w:t>1er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Sabaya</w:t>
            </w:r>
          </w:p>
        </w:tc>
        <w:tc>
          <w:tcPr>
            <w:tcW w:type="dxa" w:w="1814"/>
          </w:tcPr>
          <w:p>
            <w:r>
              <w:t>Pisiga Bolívar (frontera)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Centro de salud municipal.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Centros de salud de provincias</w:t>
            </w:r>
          </w:p>
        </w:tc>
        <w:tc>
          <w:tcPr>
            <w:tcW w:type="dxa" w:w="1077"/>
          </w:tcPr>
          <w:p>
            <w:r>
              <w:t>Estatal</w:t>
            </w:r>
          </w:p>
        </w:tc>
        <w:tc>
          <w:tcPr>
            <w:tcW w:type="dxa" w:w="1304"/>
          </w:tcPr>
          <w:p>
            <w:r>
              <w:t>Municipal / Sedes</w:t>
            </w:r>
          </w:p>
        </w:tc>
        <w:tc>
          <w:tcPr>
            <w:tcW w:type="dxa" w:w="1077"/>
          </w:tcPr>
          <w:p>
            <w:r>
              <w:t>1er nivel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Provincias</w:t>
            </w:r>
          </w:p>
        </w:tc>
        <w:tc>
          <w:tcPr>
            <w:tcW w:type="dxa" w:w="1814"/>
          </w:tcPr>
          <w:p>
            <w:r>
              <w:t>Red Norte (Caracollo; Curahuara; Eucaliptus; Huayllamarca; Totora; Soracachi) y Red Occidente (Sabaya; Carangas; Coipasa), entre otras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Listado completo en el registro de establecimientos del SUS (Ministerio de Salud).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Hospital de Santiago de Andamarca</w:t>
            </w:r>
          </w:p>
        </w:tc>
        <w:tc>
          <w:tcPr>
            <w:tcW w:type="dxa" w:w="1077"/>
          </w:tcPr>
          <w:p>
            <w:r>
              <w:t>Estatal</w:t>
            </w:r>
          </w:p>
        </w:tc>
        <w:tc>
          <w:tcPr>
            <w:tcW w:type="dxa" w:w="1304"/>
          </w:tcPr>
          <w:p>
            <w:r>
              <w:t>Municipal</w:t>
            </w:r>
          </w:p>
        </w:tc>
        <w:tc>
          <w:tcPr>
            <w:tcW w:type="dxa" w:w="1077"/>
          </w:tcPr>
          <w:p>
            <w:r>
              <w:t>Por confirmar</w:t>
            </w:r>
          </w:p>
        </w:tc>
        <w:tc>
          <w:tcPr>
            <w:tcW w:type="dxa" w:w="964"/>
          </w:tcPr>
          <w:p>
            <w:r>
              <w:t>Por confirmar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64"/>
          </w:tcPr>
          <w:p>
            <w:r>
              <w:t>Andamarca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438"/>
          </w:tcPr>
          <w:p>
            <w:r>
              <w:t>Hospital de la provincia Sud Carangas.</w:t>
            </w:r>
          </w:p>
        </w:tc>
      </w:tr>
    </w:tbl>
    <w:p>
      <w:pPr>
        <w:pStyle w:val="Heading2"/>
      </w:pPr>
      <w:r>
        <w:t>Fuentes</w:t>
      </w:r>
    </w:p>
    <w:p>
      <w:pPr>
        <w:pStyle w:val="ListBullet"/>
      </w:pPr>
      <w:r>
        <w:t>http://clinica-cristorey.com/</w:t>
      </w:r>
    </w:p>
    <w:p>
      <w:pPr>
        <w:pStyle w:val="ListBullet"/>
      </w:pPr>
      <w:r>
        <w:t>http://clinica-natividad.com/</w:t>
      </w:r>
    </w:p>
    <w:p>
      <w:pPr>
        <w:pStyle w:val="ListBullet"/>
      </w:pPr>
      <w:r>
        <w:t>https://bolivia-streets.openalfa.com/oruro/health</w:t>
      </w:r>
    </w:p>
    <w:p>
      <w:pPr>
        <w:pStyle w:val="ListBullet"/>
      </w:pPr>
      <w:r>
        <w:t>https://doctorbolivia.com/clinicas-y-centros-medicos-oruro/</w:t>
      </w:r>
    </w:p>
    <w:p>
      <w:pPr>
        <w:pStyle w:val="ListBullet"/>
      </w:pPr>
      <w:r>
        <w:t>https://lapatria.bo/2023/10/27/caracollo-da-inicio-a-la-construccion-de-un-hospital-de-segundo-nivel/</w:t>
      </w:r>
    </w:p>
    <w:p>
      <w:pPr>
        <w:pStyle w:val="ListBullet"/>
      </w:pPr>
      <w:r>
        <w:t>https://lapatria.bo/actualidad/sociedad/autoridades-salud-analizan-nuevo-hospital-segundo-nivel/</w:t>
      </w:r>
    </w:p>
    <w:p>
      <w:pPr>
        <w:pStyle w:val="ListBullet"/>
      </w:pPr>
      <w:r>
        <w:t>https://lapatria.bo/actualidad/sociedad/hospital-general-oruro-gestiona-nuevos-equipos-hemodialisis/</w:t>
      </w:r>
    </w:p>
    <w:p>
      <w:pPr>
        <w:pStyle w:val="ListBullet"/>
      </w:pPr>
      <w:r>
        <w:t>https://lapatria.bo/actualidad/sociedad/sedes-planifica-renovar-equipos-centros-salud-oruro/</w:t>
      </w:r>
    </w:p>
    <w:p>
      <w:pPr>
        <w:pStyle w:val="ListBullet"/>
      </w:pPr>
      <w:r>
        <w:t>https://lapatria.bo/enfoque-nacional/denuncian-falta-de-camas-en-hospital-obrero-no4-de-la-cns-en-oruro/</w:t>
      </w:r>
    </w:p>
    <w:p>
      <w:pPr>
        <w:pStyle w:val="ListBullet"/>
      </w:pPr>
      <w:r>
        <w:t>https://lapatria.bo/enfoque-nacional/gestion/financiamiento-hospital-isaias-asegura-gestiones/</w:t>
      </w:r>
    </w:p>
    <w:p>
      <w:pPr>
        <w:pStyle w:val="ListBullet"/>
      </w:pPr>
      <w:r>
        <w:t>https://lapatria.bo/enfoque-nacional/gestion/huanuni-busca-financiamiento-nuevo-hospital-segundo-nivel/</w:t>
      </w:r>
    </w:p>
    <w:p>
      <w:pPr>
        <w:pStyle w:val="ListBullet"/>
      </w:pPr>
      <w:r>
        <w:t>https://lapatria.bo/enfoque-nacional/gestion/inauguran-el-centro-de-hemodialisis-de-oruro/</w:t>
      </w:r>
    </w:p>
    <w:p>
      <w:pPr>
        <w:pStyle w:val="ListBullet"/>
      </w:pPr>
      <w:r>
        <w:t>https://lapatria.bo/estilo-de-vida/salud-bienestar/oruro-nueva-red-salud-busca-atencion-oportuna-pacientes/</w:t>
      </w:r>
    </w:p>
    <w:p>
      <w:pPr>
        <w:pStyle w:val="ListBullet"/>
      </w:pPr>
      <w:r>
        <w:t>https://physiolife.center/</w:t>
      </w:r>
    </w:p>
    <w:p>
      <w:pPr>
        <w:pStyle w:val="ListBullet"/>
      </w:pPr>
      <w:r>
        <w:t>https://policlinicaoruro.com/</w:t>
      </w:r>
    </w:p>
    <w:p>
      <w:pPr>
        <w:pStyle w:val="ListBullet"/>
      </w:pPr>
      <w:r>
        <w:t>https://rtvu.uto.edu.bo/2026/03/10/clinica-odontologica-de-la-uto-brinda-atencion-con-tratamientos-dentales-a-bajo-costo/</w:t>
      </w:r>
    </w:p>
    <w:p>
      <w:pPr>
        <w:pStyle w:val="ListBullet"/>
      </w:pPr>
      <w:r>
        <w:t>https://www.cies.org.bo/cies-oruro/</w:t>
      </w:r>
    </w:p>
    <w:p>
      <w:pPr>
        <w:pStyle w:val="ListBullet"/>
      </w:pPr>
      <w:r>
        <w:t>https://www.cps.org.bo/node/44</w:t>
      </w:r>
    </w:p>
    <w:p>
      <w:pPr>
        <w:pStyle w:val="ListBullet"/>
      </w:pPr>
      <w:r>
        <w:t>https://www.facebook.com/ClinicaSanAgustin.SRL/</w:t>
      </w:r>
    </w:p>
    <w:p>
      <w:pPr>
        <w:pStyle w:val="ListBullet"/>
      </w:pPr>
      <w:r>
        <w:t>https://www.facebook.com/ClinicaSantiagoOruro/</w:t>
      </w:r>
    </w:p>
    <w:p>
      <w:pPr>
        <w:pStyle w:val="ListBullet"/>
      </w:pPr>
      <w:r>
        <w:t>https://www.facebook.com/ClinicaUrme/</w:t>
      </w:r>
    </w:p>
    <w:p>
      <w:pPr>
        <w:pStyle w:val="ListBullet"/>
      </w:pPr>
      <w:r>
        <w:t>https://www.facebook.com/Dra.NoemiGavrielaChambillaFlores/</w:t>
      </w:r>
    </w:p>
    <w:p>
      <w:pPr>
        <w:pStyle w:val="ListBullet"/>
      </w:pPr>
      <w:r>
        <w:t>https://www.facebook.com/Innovaz.oruro/</w:t>
      </w:r>
    </w:p>
    <w:p>
      <w:pPr>
        <w:pStyle w:val="ListBullet"/>
      </w:pPr>
      <w:r>
        <w:t>https://www.facebook.com/Ortoperios/</w:t>
      </w:r>
    </w:p>
    <w:p>
      <w:pPr>
        <w:pStyle w:val="ListBullet"/>
      </w:pPr>
      <w:r>
        <w:t>https://www.facebook.com/TocosOdontologia/</w:t>
      </w:r>
    </w:p>
    <w:p>
      <w:pPr>
        <w:pStyle w:val="ListBullet"/>
      </w:pPr>
      <w:r>
        <w:t>https://www.facebook.com/diagnosticoporimagenesbolivia/</w:t>
      </w:r>
    </w:p>
    <w:p>
      <w:pPr>
        <w:pStyle w:val="ListBullet"/>
      </w:pPr>
      <w:r>
        <w:t>https://www.facebook.com/esteticaoruro/</w:t>
      </w:r>
    </w:p>
    <w:p>
      <w:pPr>
        <w:pStyle w:val="ListBullet"/>
      </w:pPr>
      <w:r>
        <w:t>https://www.facebook.com/hospitalchallapataazanaque/</w:t>
      </w:r>
    </w:p>
    <w:p>
      <w:pPr>
        <w:pStyle w:val="ListBullet"/>
      </w:pPr>
      <w:r>
        <w:t>https://www.facebook.com/ortholife100/</w:t>
      </w:r>
    </w:p>
    <w:p>
      <w:pPr>
        <w:pStyle w:val="ListBullet"/>
      </w:pPr>
      <w:r>
        <w:t>https://www.facebook.com/p/Cl%C3%ADnica-San-Juan-de-Dios-Servimed-100057168351325/</w:t>
      </w:r>
    </w:p>
    <w:p>
      <w:pPr>
        <w:pStyle w:val="ListBullet"/>
      </w:pPr>
      <w:r>
        <w:t>https://www.facebook.com/people/Clinica-de-Maternidad-La-Salud/100063650676579/</w:t>
      </w:r>
    </w:p>
    <w:p>
      <w:pPr>
        <w:pStyle w:val="ListBullet"/>
      </w:pPr>
      <w:r>
        <w:t>https://www.minsalud.gob.bo/3357-oruro-caja-caminos</w:t>
      </w:r>
    </w:p>
    <w:p>
      <w:pPr>
        <w:pStyle w:val="ListBullet"/>
      </w:pPr>
      <w:r>
        <w:t>https://www.minsalud.gob.bo/6791-oruro-estrena-moderna-infraestructura-del-policlinico-de-la-cns-que-contara-con-la-atencion-en-mas-de-19-especialidades</w:t>
      </w:r>
    </w:p>
    <w:p>
      <w:pPr>
        <w:pStyle w:val="ListBullet"/>
      </w:pPr>
      <w:r>
        <w:t>https://www.minsalud.gob.bo/images/web/SUS/Estab_Oruro.pdf</w:t>
      </w:r>
    </w:p>
    <w:p>
      <w:pPr>
        <w:pStyle w:val="ListBullet"/>
      </w:pPr>
      <w:r>
        <w:t>https://www.oruro.gob.bo/ii-fase-del-hospital-oruro-corea-ya-cuenta-con-consorcio-adjudicado/</w:t>
      </w:r>
    </w:p>
    <w:p>
      <w:pPr>
        <w:pStyle w:val="ListBullet"/>
      </w:pPr>
      <w:r>
        <w:t>https://www.sedesoruro.gob.bo/index.php/2026/08/11/el-servicio-departamental-de-salud-oruro-en-coordinacion-con-el-gobierno-autonomo-municipal-de-huanuni-consolida-un-importante-avance-para-la-salud-de-la-region-con-la-incorporacion-de-12-medicos-es/</w:t>
      </w:r>
    </w:p>
    <w:p>
      <w:pPr>
        <w:pStyle w:val="ListBullet"/>
      </w:pPr>
      <w:r>
        <w:t>https://www.sedesoruro.gob.bo/index.php/contactos/</w:t>
      </w:r>
    </w:p>
    <w:p>
      <w:pPr>
        <w:pStyle w:val="ListBullet"/>
      </w:pPr>
      <w:r>
        <w:t>https://www.tiktok.com/discover/cl%C3%ADnica-odontolog%C3%ADa-titanium-oruro</w:t>
      </w:r>
    </w:p>
    <w:p>
      <w:pPr>
        <w:pStyle w:val="ListBullet"/>
      </w:pPr>
      <w:r>
        <w:t>https://www.univida.bo/templates/univida/CENTROS_MEDICOS_DE_CONVENIO_.pdf</w:t>
      </w:r>
    </w:p>
    <w:sectPr w:rsidR="00FC693F" w:rsidRPr="0006063C" w:rsidSect="00034616">
      <w:pgSz w:w="20183" w:h="1224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