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D55C5" w14:textId="6052B473" w:rsidR="00755C8D" w:rsidRPr="00755C8D" w:rsidRDefault="00755C8D" w:rsidP="00755C8D">
      <w:pPr>
        <w:widowControl/>
        <w:spacing w:before="100" w:beforeAutospacing="1" w:after="100" w:afterAutospacing="1"/>
        <w:jc w:val="center"/>
        <w:outlineLvl w:val="2"/>
        <w:rPr>
          <w:rFonts w:eastAsiaTheme="minorHAnsi" w:cs="宋体"/>
          <w:b/>
          <w:bCs/>
          <w:kern w:val="0"/>
          <w:sz w:val="20"/>
          <w:szCs w:val="20"/>
        </w:rPr>
      </w:pPr>
      <w:r w:rsidRPr="00755C8D">
        <w:rPr>
          <w:rFonts w:eastAsiaTheme="minorHAnsi"/>
          <w:noProof/>
        </w:rPr>
        <w:drawing>
          <wp:inline distT="0" distB="0" distL="0" distR="0" wp14:anchorId="5FE187DA" wp14:editId="6A259B7F">
            <wp:extent cx="3209524" cy="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524" cy="857143"/>
                    </a:xfrm>
                    <a:prstGeom prst="rect">
                      <a:avLst/>
                    </a:prstGeom>
                  </pic:spPr>
                </pic:pic>
              </a:graphicData>
            </a:graphic>
          </wp:inline>
        </w:drawing>
      </w:r>
    </w:p>
    <w:p w14:paraId="7A2C4B79" w14:textId="2669981D" w:rsidR="00755C8D" w:rsidRPr="00755C8D" w:rsidRDefault="00755C8D" w:rsidP="00755C8D">
      <w:pPr>
        <w:widowControl/>
        <w:spacing w:before="100" w:beforeAutospacing="1" w:after="100" w:afterAutospacing="1"/>
        <w:jc w:val="left"/>
        <w:outlineLvl w:val="2"/>
        <w:rPr>
          <w:rFonts w:eastAsiaTheme="minorHAnsi" w:cs="宋体"/>
          <w:b/>
          <w:bCs/>
          <w:kern w:val="0"/>
          <w:sz w:val="20"/>
          <w:szCs w:val="20"/>
        </w:rPr>
      </w:pPr>
      <w:r w:rsidRPr="00755C8D">
        <w:rPr>
          <w:rFonts w:eastAsiaTheme="minorHAnsi" w:cs="宋体"/>
          <w:b/>
          <w:bCs/>
          <w:kern w:val="0"/>
          <w:sz w:val="20"/>
          <w:szCs w:val="20"/>
        </w:rPr>
        <w:t>知识共享 (Creative Commons) 署名—非商业性使用—相同方式共享 4.0公共许可协议国际版</w:t>
      </w:r>
    </w:p>
    <w:p w14:paraId="1D51D609" w14:textId="21792086" w:rsidR="00181560" w:rsidRPr="00755C8D" w:rsidRDefault="00755C8D" w:rsidP="00755C8D">
      <w:pPr>
        <w:jc w:val="center"/>
        <w:rPr>
          <w:rFonts w:eastAsiaTheme="minorHAnsi"/>
        </w:rPr>
      </w:pPr>
      <w:r w:rsidRPr="00755C8D">
        <w:rPr>
          <w:rFonts w:eastAsiaTheme="minorHAnsi"/>
        </w:rPr>
        <w:t>通过行使本协议所授予的权利（定义如下），您接受并同意受到知识共享(Creative Commons)署名—非商业性使用—相同方式共享4.0国际公共许可协议（以下简称“本公共许可协议”）的约束。从合同解释的角度来看，您获得授权的对价是接受本协议的条款，许可人授予您这些权利的对价是可以通过采用本协议条款发布授权作品(material)而获得利益。</w:t>
      </w:r>
    </w:p>
    <w:p w14:paraId="3EE178CA" w14:textId="6AE3BB7E" w:rsidR="00755C8D" w:rsidRPr="00755C8D" w:rsidRDefault="00755C8D" w:rsidP="00755C8D">
      <w:pPr>
        <w:jc w:val="center"/>
        <w:rPr>
          <w:rFonts w:eastAsiaTheme="minorHAnsi"/>
        </w:rPr>
      </w:pPr>
    </w:p>
    <w:p w14:paraId="3D9CB002" w14:textId="0A5D2127" w:rsidR="00755C8D" w:rsidRPr="00755C8D" w:rsidRDefault="00755C8D" w:rsidP="00755C8D">
      <w:pPr>
        <w:pStyle w:val="a4"/>
        <w:numPr>
          <w:ilvl w:val="0"/>
          <w:numId w:val="1"/>
        </w:numPr>
        <w:ind w:firstLineChars="0"/>
        <w:jc w:val="left"/>
        <w:rPr>
          <w:rStyle w:val="a3"/>
          <w:rFonts w:eastAsiaTheme="minorHAnsi"/>
        </w:rPr>
      </w:pPr>
      <w:r w:rsidRPr="00755C8D">
        <w:rPr>
          <w:rStyle w:val="a3"/>
          <w:rFonts w:eastAsiaTheme="minorHAnsi"/>
        </w:rPr>
        <w:t>定义</w:t>
      </w:r>
    </w:p>
    <w:p w14:paraId="3698435D" w14:textId="09AAA7C9"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演绎作品(Adapted Material)：</w:t>
      </w:r>
      <w:r w:rsidRPr="00755C8D">
        <w:rPr>
          <w:rFonts w:eastAsiaTheme="minorHAnsi"/>
        </w:rPr>
        <w:t xml:space="preserve"> 指受到著作权与类似权利保护的，基于授权作品(Licensed Material)而创作的作品(material)，例如对授权作品(Licensed Material)的翻译、改编、编排、改写或其他依据著作权与类似权利需要获得所有人许可的修改。为本公共许可协议之目的，当授权作品(Licensed Material)为音乐作品、表演或录音时，将其依时间序列关系与动态影像配合一致而形成的作品，视为演绎作品(Adapted Material)。</w:t>
      </w:r>
    </w:p>
    <w:p w14:paraId="20C6E778" w14:textId="414B7DBE"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演绎作者的许可：</w:t>
      </w:r>
      <w:r w:rsidRPr="00755C8D">
        <w:rPr>
          <w:rFonts w:eastAsiaTheme="minorHAnsi"/>
        </w:rPr>
        <w:t xml:space="preserve"> 指您依据本公共许可协议对在演绎作品(Adapted Material)中自己所贡献的部分所享有的著作权与类似权利进行授权的协议。</w:t>
      </w:r>
    </w:p>
    <w:p w14:paraId="0823C0D0" w14:textId="7F615B29"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署名—非商业性使用—相同方式共享兼容协议：</w:t>
      </w:r>
      <w:r w:rsidRPr="00755C8D">
        <w:rPr>
          <w:rFonts w:eastAsiaTheme="minorHAnsi"/>
        </w:rPr>
        <w:t xml:space="preserve"> 指在 </w:t>
      </w:r>
      <w:hyperlink r:id="rId6" w:history="1">
        <w:r w:rsidRPr="00755C8D">
          <w:rPr>
            <w:rStyle w:val="a5"/>
            <w:rFonts w:eastAsiaTheme="minorHAnsi"/>
          </w:rPr>
          <w:t>creativecommons.org/compatiblelicenses</w:t>
        </w:r>
      </w:hyperlink>
      <w:r w:rsidRPr="00755C8D">
        <w:rPr>
          <w:rFonts w:eastAsiaTheme="minorHAnsi"/>
        </w:rPr>
        <w:t xml:space="preserve"> 上列出且经知识共享组织(Creative Commons)认可、实质上与本公共许可协议相当的协议。</w:t>
      </w:r>
    </w:p>
    <w:p w14:paraId="54F32689" w14:textId="15B657F5"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著作权与类似权利：</w:t>
      </w:r>
      <w:r w:rsidRPr="00755C8D">
        <w:rPr>
          <w:rFonts w:eastAsiaTheme="minorHAnsi"/>
        </w:rPr>
        <w:t xml:space="preserve"> 指著作权和/或与著作权紧密联系的类似权利。类似权利包括但不限于：表演者权、广播组织权、录音录像制作者权、以及数据库特别权利，而不论上述权利的定义和归类如何。为本公共许可协议之目的， </w:t>
      </w:r>
      <w:hyperlink r:id="rId7" w:anchor="s2b" w:history="1">
        <w:r w:rsidRPr="00755C8D">
          <w:rPr>
            <w:rStyle w:val="a5"/>
            <w:rFonts w:eastAsiaTheme="minorHAnsi"/>
          </w:rPr>
          <w:t>第二条b款第(1)项与第(2)项</w:t>
        </w:r>
      </w:hyperlink>
      <w:r w:rsidRPr="00755C8D">
        <w:rPr>
          <w:rFonts w:eastAsiaTheme="minorHAnsi"/>
        </w:rPr>
        <w:t xml:space="preserve"> 所列权利不属于著作权与类似权利。</w:t>
      </w:r>
    </w:p>
    <w:p w14:paraId="0F591957" w14:textId="3693DF35"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有效的技术措施：</w:t>
      </w:r>
      <w:r w:rsidRPr="00755C8D">
        <w:rPr>
          <w:rFonts w:eastAsiaTheme="minorHAnsi"/>
        </w:rPr>
        <w:t xml:space="preserve"> 指根据各司法管辖区遵循《世界知识产权组织版权条约》（1996年12月20日通过）第十一条或类似国际协定项下的义务所制定的法律，在没有适当的授权的情况下，禁止使用者规避的技术措施。</w:t>
      </w:r>
    </w:p>
    <w:p w14:paraId="61E6B3B7" w14:textId="4CB2A8AF"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例外与限制：</w:t>
      </w:r>
      <w:r w:rsidRPr="00755C8D">
        <w:rPr>
          <w:rFonts w:eastAsiaTheme="minorHAnsi"/>
        </w:rPr>
        <w:t xml:space="preserve"> 指合理使用(Fair Dealing and Fair Use)和/或其他适用于您对授权作品(Licensed Material)的使用的著作权与类似权利的例外或限制。</w:t>
      </w:r>
    </w:p>
    <w:p w14:paraId="7CFE0F0C" w14:textId="160A159B"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授权要素：</w:t>
      </w:r>
      <w:r w:rsidRPr="00755C8D">
        <w:rPr>
          <w:rFonts w:eastAsiaTheme="minorHAnsi"/>
        </w:rPr>
        <w:t xml:space="preserve"> 指知识共享公共许可协议(CCPL)名称中所包含的协议特征。本公共许可协议的授权要素包括：署名、非商业性使用和相同方式共享。</w:t>
      </w:r>
    </w:p>
    <w:p w14:paraId="1BEB89EB" w14:textId="08F3CFFB"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授权作品(Licensed Material)：</w:t>
      </w:r>
      <w:r w:rsidRPr="00755C8D">
        <w:rPr>
          <w:rFonts w:eastAsiaTheme="minorHAnsi"/>
        </w:rPr>
        <w:t xml:space="preserve"> 指许可人通过本公共许可协议授权的文学、艺术作品(artistic or literary work)，数据库或其他作品(material)。</w:t>
      </w:r>
    </w:p>
    <w:p w14:paraId="0C7E79EC" w14:textId="1CF324CB"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协议所授予的权利：</w:t>
      </w:r>
      <w:r w:rsidRPr="00755C8D">
        <w:rPr>
          <w:rFonts w:eastAsiaTheme="minorHAnsi"/>
        </w:rPr>
        <w:t xml:space="preserve"> 指依据本公共许可协议的条款和条件所授予您的各项权利，限于适用于您对授权作品(Licensed Material)的使用且许可人有权许可的著作权与类似权利。</w:t>
      </w:r>
    </w:p>
    <w:p w14:paraId="36D730C0" w14:textId="05507E3E"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许可人：</w:t>
      </w:r>
      <w:r w:rsidRPr="00755C8D">
        <w:rPr>
          <w:rFonts w:eastAsiaTheme="minorHAnsi"/>
        </w:rPr>
        <w:t xml:space="preserve"> 指通过本公共许可协议进行授权的个人或组织。</w:t>
      </w:r>
    </w:p>
    <w:p w14:paraId="7C07D2C2" w14:textId="5ADE9EC0"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非商业性使用：</w:t>
      </w:r>
      <w:r w:rsidRPr="00755C8D">
        <w:rPr>
          <w:rFonts w:eastAsiaTheme="minorHAnsi"/>
        </w:rPr>
        <w:t xml:space="preserve"> 指该使用的主要意图或者指向并非获取商业优势或金钱报酬。为本公</w:t>
      </w:r>
      <w:r w:rsidRPr="00755C8D">
        <w:rPr>
          <w:rFonts w:eastAsiaTheme="minorHAnsi"/>
        </w:rPr>
        <w:lastRenderedPageBreak/>
        <w:t>共许可协议之目的，以数字文件共享或类似方式，用授权作品(Licensed Material)交换其他受到著作权与类似权利保护的作品(material)是非商业性使用，只要该交换不涉及金钱报酬的支付。</w:t>
      </w:r>
    </w:p>
    <w:p w14:paraId="297D0F55" w14:textId="1C1141FB"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分享：</w:t>
      </w:r>
      <w:r w:rsidRPr="00755C8D">
        <w:rPr>
          <w:rFonts w:eastAsiaTheme="minorHAnsi"/>
        </w:rPr>
        <w:t xml:space="preserve"> 指以需要“协议所授予的权利”许可的任何方法或程序向公众提供作品(material)，包括复制、公共展示、公开表演、发行、散布、传播、进口或提供作品(material)给公众以便其能在其选定的时间和地点接收作品(material)。</w:t>
      </w:r>
    </w:p>
    <w:p w14:paraId="5D1CF740" w14:textId="07866D90"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数据库特别权利：</w:t>
      </w:r>
      <w:r w:rsidRPr="00755C8D">
        <w:rPr>
          <w:rFonts w:eastAsiaTheme="minorHAnsi"/>
        </w:rPr>
        <w:t xml:space="preserve"> 指除了著作权之外，衍生于1996年3月11日通过的《欧洲议会与欧盟理事会关于数据库法律保护的指令》(Directive 96/9/EC)及其修改或后续版本的权利，或其他国家或地区本质上与之等同的权利。</w:t>
      </w:r>
    </w:p>
    <w:p w14:paraId="4B25DF37" w14:textId="4322B9C9" w:rsidR="00755C8D" w:rsidRPr="00755C8D" w:rsidRDefault="00755C8D" w:rsidP="00755C8D">
      <w:pPr>
        <w:pStyle w:val="a4"/>
        <w:numPr>
          <w:ilvl w:val="0"/>
          <w:numId w:val="2"/>
        </w:numPr>
        <w:ind w:firstLineChars="0"/>
        <w:jc w:val="left"/>
        <w:rPr>
          <w:rFonts w:eastAsiaTheme="minorHAnsi"/>
        </w:rPr>
      </w:pPr>
      <w:r w:rsidRPr="00755C8D">
        <w:rPr>
          <w:rStyle w:val="a3"/>
          <w:rFonts w:eastAsiaTheme="minorHAnsi"/>
        </w:rPr>
        <w:t>您：</w:t>
      </w:r>
      <w:r w:rsidRPr="00755C8D">
        <w:rPr>
          <w:rFonts w:eastAsiaTheme="minorHAnsi"/>
        </w:rPr>
        <w:t xml:space="preserve"> 指依据本公共许可协议行使其所获得授予之权利的个人或机构。 </w:t>
      </w:r>
      <w:r w:rsidRPr="00755C8D">
        <w:rPr>
          <w:rStyle w:val="a3"/>
          <w:rFonts w:eastAsiaTheme="minorHAnsi"/>
        </w:rPr>
        <w:t>“您的”</w:t>
      </w:r>
      <w:r w:rsidRPr="00755C8D">
        <w:rPr>
          <w:rFonts w:eastAsiaTheme="minorHAnsi"/>
        </w:rPr>
        <w:t xml:space="preserve"> 有相应的含义。</w:t>
      </w:r>
    </w:p>
    <w:p w14:paraId="263E2133" w14:textId="499AD56B" w:rsidR="00755C8D" w:rsidRPr="00755C8D" w:rsidRDefault="00755C8D" w:rsidP="00755C8D">
      <w:pPr>
        <w:pStyle w:val="a4"/>
        <w:numPr>
          <w:ilvl w:val="0"/>
          <w:numId w:val="1"/>
        </w:numPr>
        <w:ind w:firstLineChars="0"/>
        <w:jc w:val="left"/>
        <w:rPr>
          <w:rStyle w:val="a3"/>
          <w:rFonts w:eastAsiaTheme="minorHAnsi"/>
        </w:rPr>
      </w:pPr>
      <w:r w:rsidRPr="00755C8D">
        <w:rPr>
          <w:rStyle w:val="a3"/>
          <w:rFonts w:eastAsiaTheme="minorHAnsi"/>
        </w:rPr>
        <w:t>授权范围</w:t>
      </w:r>
    </w:p>
    <w:p w14:paraId="322ED47F" w14:textId="4014C83F" w:rsidR="00755C8D" w:rsidRPr="00755C8D" w:rsidRDefault="00755C8D" w:rsidP="00755C8D">
      <w:pPr>
        <w:pStyle w:val="a4"/>
        <w:numPr>
          <w:ilvl w:val="0"/>
          <w:numId w:val="3"/>
        </w:numPr>
        <w:ind w:firstLineChars="0"/>
        <w:jc w:val="left"/>
        <w:rPr>
          <w:rStyle w:val="a3"/>
          <w:rFonts w:eastAsiaTheme="minorHAnsi"/>
        </w:rPr>
      </w:pPr>
      <w:r w:rsidRPr="00755C8D">
        <w:rPr>
          <w:rStyle w:val="a3"/>
          <w:rFonts w:eastAsiaTheme="minorHAnsi"/>
        </w:rPr>
        <w:t>授权</w:t>
      </w:r>
    </w:p>
    <w:p w14:paraId="18BA59D4" w14:textId="3416353B" w:rsidR="00755C8D" w:rsidRPr="00755C8D" w:rsidRDefault="00755C8D" w:rsidP="00755C8D">
      <w:pPr>
        <w:pStyle w:val="a4"/>
        <w:numPr>
          <w:ilvl w:val="0"/>
          <w:numId w:val="4"/>
        </w:numPr>
        <w:ind w:firstLineChars="0"/>
        <w:jc w:val="left"/>
        <w:rPr>
          <w:rFonts w:eastAsiaTheme="minorHAnsi"/>
        </w:rPr>
      </w:pPr>
      <w:r w:rsidRPr="00755C8D">
        <w:rPr>
          <w:rFonts w:eastAsiaTheme="minorHAnsi"/>
        </w:rPr>
        <w:t>根据本公共许可协议的条款，许可人授予您在全球范围内，免费的、不可再许可、非独占、不可撤销的许可，以对授权作品(Licensed Material)行使以下“协议所授予的权利”：</w:t>
      </w:r>
    </w:p>
    <w:p w14:paraId="598DE850" w14:textId="67E38B20" w:rsidR="00755C8D" w:rsidRPr="00755C8D" w:rsidRDefault="00755C8D" w:rsidP="00755C8D">
      <w:pPr>
        <w:pStyle w:val="a4"/>
        <w:numPr>
          <w:ilvl w:val="0"/>
          <w:numId w:val="5"/>
        </w:numPr>
        <w:ind w:firstLineChars="0"/>
        <w:jc w:val="left"/>
        <w:rPr>
          <w:rFonts w:eastAsiaTheme="minorHAnsi"/>
        </w:rPr>
      </w:pPr>
      <w:r w:rsidRPr="00755C8D">
        <w:rPr>
          <w:rFonts w:eastAsiaTheme="minorHAnsi"/>
        </w:rPr>
        <w:t>复制和分享授权作品(Licensed Material)的全部或部分，仅限于非商业性使用；以及</w:t>
      </w:r>
    </w:p>
    <w:p w14:paraId="55423477" w14:textId="59130B7A" w:rsidR="00755C8D" w:rsidRPr="00755C8D" w:rsidRDefault="00755C8D" w:rsidP="00755C8D">
      <w:pPr>
        <w:pStyle w:val="a4"/>
        <w:numPr>
          <w:ilvl w:val="0"/>
          <w:numId w:val="5"/>
        </w:numPr>
        <w:ind w:firstLineChars="0"/>
        <w:jc w:val="left"/>
        <w:rPr>
          <w:rFonts w:eastAsiaTheme="minorHAnsi"/>
        </w:rPr>
      </w:pPr>
      <w:r w:rsidRPr="00755C8D">
        <w:rPr>
          <w:rFonts w:eastAsiaTheme="minorHAnsi"/>
        </w:rPr>
        <w:t>为非商业目的创作、复制和分享演绎作品(Adapted Material)。</w:t>
      </w:r>
    </w:p>
    <w:p w14:paraId="2672D30C" w14:textId="2200D75D" w:rsidR="00755C8D" w:rsidRPr="00755C8D" w:rsidRDefault="00755C8D" w:rsidP="00755C8D">
      <w:pPr>
        <w:pStyle w:val="a4"/>
        <w:numPr>
          <w:ilvl w:val="0"/>
          <w:numId w:val="4"/>
        </w:numPr>
        <w:ind w:firstLineChars="0"/>
        <w:jc w:val="left"/>
        <w:rPr>
          <w:rFonts w:eastAsiaTheme="minorHAnsi"/>
        </w:rPr>
      </w:pPr>
      <w:r w:rsidRPr="00755C8D">
        <w:rPr>
          <w:rFonts w:eastAsiaTheme="minorHAnsi"/>
          <w:u w:val="single"/>
        </w:rPr>
        <w:t>例外和限制</w:t>
      </w:r>
      <w:r w:rsidRPr="00755C8D">
        <w:rPr>
          <w:rFonts w:eastAsiaTheme="minorHAnsi"/>
        </w:rPr>
        <w:t xml:space="preserve"> 为避免疑义，若著作权的例外和限制适用于您对授权作品(Licensed Material)的使用，本公共许可协议将不适用，您也无须遵守本公共许可协议之条款。</w:t>
      </w:r>
    </w:p>
    <w:p w14:paraId="4D99D803" w14:textId="42758B3A" w:rsidR="00755C8D" w:rsidRPr="00755C8D" w:rsidRDefault="00755C8D" w:rsidP="00755C8D">
      <w:pPr>
        <w:pStyle w:val="a4"/>
        <w:numPr>
          <w:ilvl w:val="0"/>
          <w:numId w:val="4"/>
        </w:numPr>
        <w:ind w:firstLineChars="0"/>
        <w:jc w:val="left"/>
        <w:rPr>
          <w:rFonts w:eastAsiaTheme="minorHAnsi"/>
        </w:rPr>
      </w:pPr>
      <w:r w:rsidRPr="00755C8D">
        <w:rPr>
          <w:rFonts w:eastAsiaTheme="minorHAnsi"/>
          <w:u w:val="single"/>
        </w:rPr>
        <w:t>期限</w:t>
      </w:r>
      <w:r w:rsidRPr="00755C8D">
        <w:rPr>
          <w:rFonts w:eastAsiaTheme="minorHAnsi"/>
        </w:rPr>
        <w:t xml:space="preserve"> 本公共许可协议的期限规定于</w:t>
      </w:r>
      <w:hyperlink r:id="rId8" w:anchor="s6a" w:history="1">
        <w:r w:rsidRPr="00755C8D">
          <w:rPr>
            <w:rStyle w:val="a5"/>
            <w:rFonts w:eastAsiaTheme="minorHAnsi"/>
          </w:rPr>
          <w:t>第六条 a</w:t>
        </w:r>
      </w:hyperlink>
      <w:r w:rsidRPr="00755C8D">
        <w:rPr>
          <w:rFonts w:eastAsiaTheme="minorHAnsi"/>
        </w:rPr>
        <w:t xml:space="preserve"> 款。</w:t>
      </w:r>
    </w:p>
    <w:p w14:paraId="326B13BA" w14:textId="14432F7A" w:rsidR="00755C8D" w:rsidRPr="00755C8D" w:rsidRDefault="00755C8D" w:rsidP="00755C8D">
      <w:pPr>
        <w:pStyle w:val="a4"/>
        <w:numPr>
          <w:ilvl w:val="0"/>
          <w:numId w:val="4"/>
        </w:numPr>
        <w:ind w:firstLineChars="0"/>
        <w:jc w:val="left"/>
        <w:rPr>
          <w:rFonts w:eastAsiaTheme="minorHAnsi"/>
        </w:rPr>
      </w:pPr>
      <w:r w:rsidRPr="00755C8D">
        <w:rPr>
          <w:rFonts w:eastAsiaTheme="minorHAnsi"/>
          <w:u w:val="single"/>
        </w:rPr>
        <w:t>媒介和形式；允许的技术修改</w:t>
      </w:r>
      <w:r w:rsidRPr="00755C8D">
        <w:rPr>
          <w:rFonts w:eastAsiaTheme="minorHAnsi"/>
        </w:rPr>
        <w:t xml:space="preserve"> 许可人授权您在任何媒介以任何形式（不论目前已知的或未来出现的）行使本协议授予的权利，并为之进行必要的技术修改。许可人放弃和/或同意不主张任何权利以阻止您为了行使协议项下权利进行必要的技术修改，包括为规避有效技术措施所必须的技术修改。为了本公共许可协议之目的， 基于</w:t>
      </w:r>
      <w:hyperlink r:id="rId9" w:anchor="s2a4" w:history="1">
        <w:r w:rsidRPr="00755C8D">
          <w:rPr>
            <w:rStyle w:val="a5"/>
            <w:rFonts w:eastAsiaTheme="minorHAnsi"/>
          </w:rPr>
          <w:t>第二条a款第(4)项</w:t>
        </w:r>
      </w:hyperlink>
      <w:r w:rsidRPr="00755C8D">
        <w:rPr>
          <w:rFonts w:eastAsiaTheme="minorHAnsi"/>
        </w:rPr>
        <w:t xml:space="preserve"> 进行的技术修改不构成演绎作品(Adapted Material)。</w:t>
      </w:r>
    </w:p>
    <w:p w14:paraId="708125B9" w14:textId="0BA7E0DC" w:rsidR="00755C8D" w:rsidRPr="00755C8D" w:rsidRDefault="00755C8D" w:rsidP="00755C8D">
      <w:pPr>
        <w:pStyle w:val="a4"/>
        <w:numPr>
          <w:ilvl w:val="0"/>
          <w:numId w:val="4"/>
        </w:numPr>
        <w:ind w:firstLineChars="0"/>
        <w:jc w:val="left"/>
        <w:rPr>
          <w:rFonts w:eastAsiaTheme="minorHAnsi"/>
        </w:rPr>
      </w:pPr>
      <w:r w:rsidRPr="00755C8D">
        <w:rPr>
          <w:rFonts w:eastAsiaTheme="minorHAnsi"/>
          <w:u w:val="single"/>
        </w:rPr>
        <w:t>后续接受者</w:t>
      </w:r>
    </w:p>
    <w:p w14:paraId="426A17C3" w14:textId="0367A244" w:rsidR="00755C8D" w:rsidRPr="00755C8D" w:rsidRDefault="00755C8D" w:rsidP="00755C8D">
      <w:pPr>
        <w:pStyle w:val="a4"/>
        <w:numPr>
          <w:ilvl w:val="0"/>
          <w:numId w:val="6"/>
        </w:numPr>
        <w:ind w:firstLineChars="0"/>
        <w:jc w:val="left"/>
        <w:rPr>
          <w:rFonts w:eastAsiaTheme="minorHAnsi"/>
        </w:rPr>
      </w:pPr>
      <w:r w:rsidRPr="00755C8D">
        <w:rPr>
          <w:rFonts w:eastAsiaTheme="minorHAnsi"/>
          <w:u w:val="single"/>
        </w:rPr>
        <w:t>来自许可人的要约——授权作品(Licensed Material)</w:t>
      </w:r>
      <w:r w:rsidRPr="00755C8D">
        <w:rPr>
          <w:rFonts w:eastAsiaTheme="minorHAnsi"/>
        </w:rPr>
        <w:t xml:space="preserve"> 本授权作品(Licensed Material)的每一个后续接受者都自动取得许可人的要约，以按照本公共许可协议的条款行使协议授予的权利。</w:t>
      </w:r>
    </w:p>
    <w:p w14:paraId="07EBFD78" w14:textId="6A935762" w:rsidR="00755C8D" w:rsidRPr="00755C8D" w:rsidRDefault="00755C8D" w:rsidP="00755C8D">
      <w:pPr>
        <w:pStyle w:val="a4"/>
        <w:numPr>
          <w:ilvl w:val="0"/>
          <w:numId w:val="6"/>
        </w:numPr>
        <w:ind w:firstLineChars="0"/>
        <w:jc w:val="left"/>
        <w:rPr>
          <w:rFonts w:eastAsiaTheme="minorHAnsi"/>
        </w:rPr>
      </w:pPr>
      <w:r w:rsidRPr="00755C8D">
        <w:rPr>
          <w:rFonts w:eastAsiaTheme="minorHAnsi"/>
          <w:u w:val="single"/>
        </w:rPr>
        <w:t>来自许可人的额外要约——演绎作品(Adapted Material)</w:t>
      </w:r>
      <w:r w:rsidRPr="00755C8D">
        <w:rPr>
          <w:rFonts w:eastAsiaTheme="minorHAnsi"/>
        </w:rPr>
        <w:t xml:space="preserve"> 您基于授权作品(Licensed Material)创作的演绎作品(Adapted Material)的每一个后续接受者都自动取得许可人的要约，以按照您所适用的“演绎作者的许可”协议的条款行使协议所授予的权利。</w:t>
      </w:r>
    </w:p>
    <w:p w14:paraId="318C4184" w14:textId="656893F4" w:rsidR="00755C8D" w:rsidRPr="00755C8D" w:rsidRDefault="00755C8D" w:rsidP="00755C8D">
      <w:pPr>
        <w:pStyle w:val="a4"/>
        <w:numPr>
          <w:ilvl w:val="0"/>
          <w:numId w:val="6"/>
        </w:numPr>
        <w:ind w:firstLineChars="0"/>
        <w:jc w:val="left"/>
        <w:rPr>
          <w:rFonts w:eastAsiaTheme="minorHAnsi"/>
        </w:rPr>
      </w:pPr>
      <w:r w:rsidRPr="00755C8D">
        <w:rPr>
          <w:rFonts w:eastAsiaTheme="minorHAnsi"/>
          <w:u w:val="single"/>
        </w:rPr>
        <w:t>禁止下游限制</w:t>
      </w:r>
      <w:r w:rsidRPr="00755C8D">
        <w:rPr>
          <w:rFonts w:eastAsiaTheme="minorHAnsi"/>
        </w:rPr>
        <w:t xml:space="preserve"> 若会限制授权作品(Licensed Material)后续接受者行使本协议所授予的权利，则您不得对授权作品(Licensed Material)提出或增加任何额外的或不同的条款，或使用任何有效技术措施。</w:t>
      </w:r>
    </w:p>
    <w:p w14:paraId="7800E076" w14:textId="7FC2CAD6" w:rsidR="00755C8D" w:rsidRPr="00755C8D" w:rsidRDefault="00755C8D" w:rsidP="00755C8D">
      <w:pPr>
        <w:pStyle w:val="a4"/>
        <w:numPr>
          <w:ilvl w:val="0"/>
          <w:numId w:val="4"/>
        </w:numPr>
        <w:ind w:firstLineChars="0"/>
        <w:jc w:val="left"/>
        <w:rPr>
          <w:rFonts w:eastAsiaTheme="minorHAnsi"/>
        </w:rPr>
      </w:pPr>
      <w:r w:rsidRPr="00755C8D">
        <w:rPr>
          <w:rFonts w:eastAsiaTheme="minorHAnsi"/>
          <w:u w:val="single"/>
        </w:rPr>
        <w:t>并非背书</w:t>
      </w:r>
      <w:r w:rsidRPr="00755C8D">
        <w:rPr>
          <w:rFonts w:eastAsiaTheme="minorHAnsi"/>
        </w:rPr>
        <w:t xml:space="preserve"> 本公共许可协议不构成、或不得被解释为允许您声明或主张：您或您对授权作品(Licensed Material)的使用与许可人或 </w:t>
      </w:r>
      <w:hyperlink r:id="rId10" w:anchor="s3a1Ai" w:history="1">
        <w:r w:rsidRPr="00755C8D">
          <w:rPr>
            <w:rStyle w:val="a5"/>
            <w:rFonts w:eastAsiaTheme="minorHAnsi"/>
          </w:rPr>
          <w:t>第三条a款第(1)项(A)目(i)</w:t>
        </w:r>
      </w:hyperlink>
      <w:r w:rsidRPr="00755C8D">
        <w:rPr>
          <w:rFonts w:eastAsiaTheme="minorHAnsi"/>
        </w:rPr>
        <w:t>所规定要求提供署名的权利人相关联，或得到其赞助、同意或被授予正式地位。</w:t>
      </w:r>
    </w:p>
    <w:p w14:paraId="2C66D33E" w14:textId="09D52405" w:rsidR="00755C8D" w:rsidRPr="00755C8D" w:rsidRDefault="00755C8D" w:rsidP="00755C8D">
      <w:pPr>
        <w:pStyle w:val="a4"/>
        <w:numPr>
          <w:ilvl w:val="0"/>
          <w:numId w:val="3"/>
        </w:numPr>
        <w:ind w:firstLineChars="0"/>
        <w:jc w:val="left"/>
        <w:rPr>
          <w:rStyle w:val="a3"/>
          <w:rFonts w:eastAsiaTheme="minorHAnsi"/>
        </w:rPr>
      </w:pPr>
      <w:r w:rsidRPr="00755C8D">
        <w:rPr>
          <w:rStyle w:val="a3"/>
          <w:rFonts w:eastAsiaTheme="minorHAnsi"/>
        </w:rPr>
        <w:t>其他权利</w:t>
      </w:r>
    </w:p>
    <w:p w14:paraId="7CB012FB" w14:textId="7E1B3864" w:rsidR="00755C8D" w:rsidRPr="00755C8D" w:rsidRDefault="00755C8D" w:rsidP="00755C8D">
      <w:pPr>
        <w:pStyle w:val="a4"/>
        <w:numPr>
          <w:ilvl w:val="0"/>
          <w:numId w:val="7"/>
        </w:numPr>
        <w:ind w:firstLineChars="0"/>
        <w:jc w:val="left"/>
        <w:rPr>
          <w:rFonts w:eastAsiaTheme="minorHAnsi"/>
        </w:rPr>
      </w:pPr>
      <w:r w:rsidRPr="00755C8D">
        <w:rPr>
          <w:rFonts w:eastAsiaTheme="minorHAnsi"/>
        </w:rPr>
        <w:t>依据本公共许可协议，著作人身权，例如保护作品完整权、形象权、隐私权或其他类似的人格权利，不在许可范围内。但是，在条件允许的情况下，许可人可以在必要范围内放弃和/或同意不主张其权利，以便您行使本协议所授予的权利。</w:t>
      </w:r>
    </w:p>
    <w:p w14:paraId="578E0323" w14:textId="522BF9C4" w:rsidR="00755C8D" w:rsidRPr="00755C8D" w:rsidRDefault="00755C8D" w:rsidP="00755C8D">
      <w:pPr>
        <w:pStyle w:val="a4"/>
        <w:numPr>
          <w:ilvl w:val="0"/>
          <w:numId w:val="7"/>
        </w:numPr>
        <w:ind w:firstLineChars="0"/>
        <w:jc w:val="left"/>
        <w:rPr>
          <w:rFonts w:eastAsiaTheme="minorHAnsi"/>
        </w:rPr>
      </w:pPr>
      <w:r w:rsidRPr="00755C8D">
        <w:rPr>
          <w:rFonts w:eastAsiaTheme="minorHAnsi"/>
        </w:rPr>
        <w:t>本公共许可协议不适用于任何专利权或商标权许可。</w:t>
      </w:r>
    </w:p>
    <w:p w14:paraId="7C19A905" w14:textId="68F58785" w:rsidR="00755C8D" w:rsidRPr="00755C8D" w:rsidRDefault="00755C8D" w:rsidP="00755C8D">
      <w:pPr>
        <w:pStyle w:val="a4"/>
        <w:numPr>
          <w:ilvl w:val="0"/>
          <w:numId w:val="7"/>
        </w:numPr>
        <w:ind w:firstLineChars="0"/>
        <w:jc w:val="left"/>
        <w:rPr>
          <w:rFonts w:eastAsiaTheme="minorHAnsi"/>
        </w:rPr>
      </w:pPr>
      <w:r w:rsidRPr="00755C8D">
        <w:rPr>
          <w:rFonts w:eastAsiaTheme="minorHAnsi"/>
        </w:rPr>
        <w:lastRenderedPageBreak/>
        <w:t>在自愿的或可放弃的法定或强制许可机制下，许可人在最大可能范围内放弃对您因行使本协议所授予的权利而产生的使用费的权利，不论是直接收取或通过集体管理组织收取。在其他任何情况下（包括授权作品(Licensed Material)被商业性使用的情形），许可人明确保留收取使用费的任何权利。</w:t>
      </w:r>
    </w:p>
    <w:p w14:paraId="2E5CDB8C" w14:textId="0E729C02" w:rsidR="00755C8D" w:rsidRPr="00755C8D" w:rsidRDefault="00755C8D" w:rsidP="00755C8D">
      <w:pPr>
        <w:pStyle w:val="a4"/>
        <w:numPr>
          <w:ilvl w:val="0"/>
          <w:numId w:val="1"/>
        </w:numPr>
        <w:ind w:firstLineChars="0"/>
        <w:jc w:val="left"/>
        <w:rPr>
          <w:rStyle w:val="a3"/>
          <w:rFonts w:eastAsiaTheme="minorHAnsi"/>
        </w:rPr>
      </w:pPr>
      <w:r w:rsidRPr="00755C8D">
        <w:rPr>
          <w:rStyle w:val="a3"/>
          <w:rFonts w:eastAsiaTheme="minorHAnsi"/>
        </w:rPr>
        <w:t>授权条件</w:t>
      </w:r>
    </w:p>
    <w:p w14:paraId="2584F377" w14:textId="77777777" w:rsidR="00755C8D" w:rsidRPr="00755C8D" w:rsidRDefault="00755C8D" w:rsidP="00755C8D">
      <w:pPr>
        <w:widowControl/>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您行使被许可的权利明确受以下条件限制：</w:t>
      </w:r>
    </w:p>
    <w:p w14:paraId="787CE967" w14:textId="77777777" w:rsidR="00755C8D" w:rsidRPr="00755C8D" w:rsidRDefault="00755C8D" w:rsidP="00755C8D">
      <w:pPr>
        <w:widowControl/>
        <w:numPr>
          <w:ilvl w:val="0"/>
          <w:numId w:val="8"/>
        </w:numPr>
        <w:spacing w:before="100" w:beforeAutospacing="1" w:after="100" w:afterAutospacing="1"/>
        <w:jc w:val="left"/>
        <w:rPr>
          <w:rFonts w:eastAsiaTheme="minorHAnsi" w:cs="宋体"/>
          <w:kern w:val="0"/>
          <w:sz w:val="24"/>
          <w:szCs w:val="24"/>
        </w:rPr>
      </w:pPr>
      <w:r w:rsidRPr="00755C8D">
        <w:rPr>
          <w:rFonts w:eastAsiaTheme="minorHAnsi" w:cs="宋体"/>
          <w:b/>
          <w:bCs/>
          <w:kern w:val="0"/>
          <w:sz w:val="24"/>
          <w:szCs w:val="24"/>
        </w:rPr>
        <w:t>署名</w:t>
      </w:r>
    </w:p>
    <w:p w14:paraId="6B131811"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若您分享本授权作品(Licensed Material)（包含修改格式），您必须：</w:t>
      </w:r>
    </w:p>
    <w:p w14:paraId="568F238F" w14:textId="77777777" w:rsidR="00755C8D" w:rsidRPr="00755C8D" w:rsidRDefault="00755C8D" w:rsidP="00755C8D">
      <w:pPr>
        <w:widowControl/>
        <w:numPr>
          <w:ilvl w:val="2"/>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 xml:space="preserve">保留如下标识（如果许可人提供授权作品(Licensed Material)的同时提供如下标识）： </w:t>
      </w:r>
    </w:p>
    <w:p w14:paraId="4C5407A1" w14:textId="77777777" w:rsidR="00755C8D" w:rsidRPr="00755C8D" w:rsidRDefault="00755C8D" w:rsidP="00755C8D">
      <w:pPr>
        <w:widowControl/>
        <w:numPr>
          <w:ilvl w:val="3"/>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以许可人要求的任何合理方式，标识本授权作品(Licensed Material)创作者和其他被指定署名的人的身份（包括指定的笔名）；</w:t>
      </w:r>
    </w:p>
    <w:p w14:paraId="4EB58DCB" w14:textId="77777777" w:rsidR="00755C8D" w:rsidRPr="00755C8D" w:rsidRDefault="00755C8D" w:rsidP="00755C8D">
      <w:pPr>
        <w:widowControl/>
        <w:numPr>
          <w:ilvl w:val="3"/>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著作权声明；</w:t>
      </w:r>
    </w:p>
    <w:p w14:paraId="260D8A93" w14:textId="77777777" w:rsidR="00755C8D" w:rsidRPr="00755C8D" w:rsidRDefault="00755C8D" w:rsidP="00755C8D">
      <w:pPr>
        <w:widowControl/>
        <w:numPr>
          <w:ilvl w:val="3"/>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有关本公共许可协议的声明；</w:t>
      </w:r>
    </w:p>
    <w:p w14:paraId="7089FD78" w14:textId="77777777" w:rsidR="00755C8D" w:rsidRPr="00755C8D" w:rsidRDefault="00755C8D" w:rsidP="00755C8D">
      <w:pPr>
        <w:widowControl/>
        <w:numPr>
          <w:ilvl w:val="3"/>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有关免责的声明；</w:t>
      </w:r>
    </w:p>
    <w:p w14:paraId="78CDDD26" w14:textId="77777777" w:rsidR="00755C8D" w:rsidRPr="00755C8D" w:rsidRDefault="00755C8D" w:rsidP="00755C8D">
      <w:pPr>
        <w:widowControl/>
        <w:numPr>
          <w:ilvl w:val="3"/>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在合理可行情况下，本授权作品(Licensed Material)的网址(URI)或超链接；</w:t>
      </w:r>
    </w:p>
    <w:p w14:paraId="0CAA050D" w14:textId="77777777" w:rsidR="00755C8D" w:rsidRPr="00755C8D" w:rsidRDefault="00755C8D" w:rsidP="00755C8D">
      <w:pPr>
        <w:widowControl/>
        <w:numPr>
          <w:ilvl w:val="2"/>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表明您是否修改本授权作品(Licensed Material)及保留任何先前修改的标记；及</w:t>
      </w:r>
    </w:p>
    <w:p w14:paraId="71907C24" w14:textId="77777777" w:rsidR="00755C8D" w:rsidRPr="00755C8D" w:rsidRDefault="00755C8D" w:rsidP="00755C8D">
      <w:pPr>
        <w:widowControl/>
        <w:numPr>
          <w:ilvl w:val="2"/>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表明授权作品(Licensed Material)依据本公共许可协议授权，并提供本公共许可协议全文，或者本公共许可协议的网址(URI)或超链接。</w:t>
      </w:r>
    </w:p>
    <w:p w14:paraId="4EF768AA"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lastRenderedPageBreak/>
        <w:t>依据您分享本授权作品(Licensed Material)的媒介、方法及情況，您可以采用任何合理方式满足</w:t>
      </w:r>
      <w:hyperlink r:id="rId11" w:anchor="s3a1" w:history="1">
        <w:r w:rsidRPr="00755C8D">
          <w:rPr>
            <w:rFonts w:eastAsiaTheme="minorHAnsi" w:cs="宋体"/>
            <w:color w:val="0000FF"/>
            <w:kern w:val="0"/>
            <w:sz w:val="24"/>
            <w:szCs w:val="24"/>
            <w:u w:val="single"/>
          </w:rPr>
          <w:t>第三条a款第(1)项</w:t>
        </w:r>
      </w:hyperlink>
      <w:r w:rsidRPr="00755C8D">
        <w:rPr>
          <w:rFonts w:eastAsiaTheme="minorHAnsi" w:cs="宋体"/>
          <w:kern w:val="0"/>
          <w:sz w:val="24"/>
          <w:szCs w:val="24"/>
        </w:rPr>
        <w:t>的条件 。 例如，提供包含所要求信息来源的网址(URI)或超链接可算是合理地满足此处的条件。</w:t>
      </w:r>
    </w:p>
    <w:p w14:paraId="047717B4"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如果许可人要求，您必须在合理可行的范围内移除</w:t>
      </w:r>
      <w:hyperlink r:id="rId12" w:anchor="s3a1A" w:history="1">
        <w:r w:rsidRPr="00755C8D">
          <w:rPr>
            <w:rFonts w:eastAsiaTheme="minorHAnsi" w:cs="宋体"/>
            <w:color w:val="0000FF"/>
            <w:kern w:val="0"/>
            <w:sz w:val="24"/>
            <w:szCs w:val="24"/>
            <w:u w:val="single"/>
          </w:rPr>
          <w:t>第三条a款第(1)项(A)目</w:t>
        </w:r>
      </w:hyperlink>
      <w:r w:rsidRPr="00755C8D">
        <w:rPr>
          <w:rFonts w:eastAsiaTheme="minorHAnsi" w:cs="宋体"/>
          <w:kern w:val="0"/>
          <w:sz w:val="24"/>
          <w:szCs w:val="24"/>
        </w:rPr>
        <w:t xml:space="preserve"> 所要求的任何信息。</w:t>
      </w:r>
    </w:p>
    <w:p w14:paraId="67D514FA" w14:textId="77777777" w:rsidR="00755C8D" w:rsidRPr="00755C8D" w:rsidRDefault="00755C8D" w:rsidP="00755C8D">
      <w:pPr>
        <w:widowControl/>
        <w:numPr>
          <w:ilvl w:val="0"/>
          <w:numId w:val="8"/>
        </w:numPr>
        <w:spacing w:before="100" w:beforeAutospacing="1" w:after="100" w:afterAutospacing="1"/>
        <w:jc w:val="left"/>
        <w:rPr>
          <w:rFonts w:eastAsiaTheme="minorHAnsi" w:cs="宋体"/>
          <w:kern w:val="0"/>
          <w:sz w:val="24"/>
          <w:szCs w:val="24"/>
        </w:rPr>
      </w:pPr>
      <w:r w:rsidRPr="00755C8D">
        <w:rPr>
          <w:rFonts w:eastAsiaTheme="minorHAnsi" w:cs="宋体"/>
          <w:b/>
          <w:bCs/>
          <w:kern w:val="0"/>
          <w:sz w:val="24"/>
          <w:szCs w:val="24"/>
        </w:rPr>
        <w:t>相同方式共享</w:t>
      </w:r>
      <w:r w:rsidRPr="00755C8D">
        <w:rPr>
          <w:rFonts w:eastAsiaTheme="minorHAnsi" w:cs="宋体"/>
          <w:kern w:val="0"/>
          <w:sz w:val="24"/>
          <w:szCs w:val="24"/>
        </w:rPr>
        <w:t xml:space="preserve"> </w:t>
      </w:r>
    </w:p>
    <w:p w14:paraId="7492AAAF" w14:textId="77777777" w:rsidR="00755C8D" w:rsidRPr="00755C8D" w:rsidRDefault="00755C8D" w:rsidP="00755C8D">
      <w:pPr>
        <w:widowControl/>
        <w:spacing w:before="100" w:beforeAutospacing="1" w:after="100" w:afterAutospacing="1"/>
        <w:ind w:left="720"/>
        <w:jc w:val="left"/>
        <w:rPr>
          <w:rFonts w:eastAsiaTheme="minorHAnsi" w:cs="宋体"/>
          <w:kern w:val="0"/>
          <w:sz w:val="24"/>
          <w:szCs w:val="24"/>
        </w:rPr>
      </w:pPr>
      <w:r w:rsidRPr="00755C8D">
        <w:rPr>
          <w:rFonts w:eastAsiaTheme="minorHAnsi" w:cs="宋体"/>
          <w:kern w:val="0"/>
          <w:sz w:val="24"/>
          <w:szCs w:val="24"/>
        </w:rPr>
        <w:t>除</w:t>
      </w:r>
      <w:hyperlink r:id="rId13" w:anchor="s3a" w:history="1">
        <w:r w:rsidRPr="00755C8D">
          <w:rPr>
            <w:rFonts w:eastAsiaTheme="minorHAnsi" w:cs="宋体"/>
            <w:color w:val="0000FF"/>
            <w:kern w:val="0"/>
            <w:sz w:val="24"/>
            <w:szCs w:val="24"/>
            <w:u w:val="single"/>
          </w:rPr>
          <w:t>第三条a款</w:t>
        </w:r>
      </w:hyperlink>
      <w:r w:rsidRPr="00755C8D">
        <w:rPr>
          <w:rFonts w:eastAsiaTheme="minorHAnsi" w:cs="宋体"/>
          <w:kern w:val="0"/>
          <w:sz w:val="24"/>
          <w:szCs w:val="24"/>
        </w:rPr>
        <w:t>的条件外，如果您分享您创作的演绎作品(Adapted Material)，则下列条件也适用：</w:t>
      </w:r>
    </w:p>
    <w:p w14:paraId="39AB030C"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您适用的“演绎作者的许可”协议必须是与本许可协议具有相同授权要素的知识共享(Creative Commons)许可协议（可以是本版本或后续版本），或者其他与“署名－非商业性使用－相同方式共享”协议兼容的许可协议。</w:t>
      </w:r>
    </w:p>
    <w:p w14:paraId="70A0A66B"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您必须提供您适用的“演绎作者的许可”协议全文或者该许可协议的网址(URI)或超链接。依据您分享您的演绎作品(Adapted Material)所使用的媒介、方法及情況，您可以采用任何合理方式满足此条件。</w:t>
      </w:r>
    </w:p>
    <w:p w14:paraId="5E1D4683" w14:textId="77777777" w:rsidR="00755C8D" w:rsidRPr="00755C8D" w:rsidRDefault="00755C8D" w:rsidP="00755C8D">
      <w:pPr>
        <w:widowControl/>
        <w:numPr>
          <w:ilvl w:val="1"/>
          <w:numId w:val="8"/>
        </w:numPr>
        <w:spacing w:before="100" w:beforeAutospacing="1" w:after="100" w:afterAutospacing="1"/>
        <w:jc w:val="left"/>
        <w:rPr>
          <w:rFonts w:eastAsiaTheme="minorHAnsi" w:cs="宋体"/>
          <w:kern w:val="0"/>
          <w:sz w:val="24"/>
          <w:szCs w:val="24"/>
        </w:rPr>
      </w:pPr>
      <w:r w:rsidRPr="00755C8D">
        <w:rPr>
          <w:rFonts w:eastAsiaTheme="minorHAnsi" w:cs="宋体"/>
          <w:kern w:val="0"/>
          <w:sz w:val="24"/>
          <w:szCs w:val="24"/>
        </w:rPr>
        <w:t>您不得提出或施加任何附加或不同的条款或条件、或在演绎作品(Adapted Material)上应用任何有效的技术措施，以限制使用者行使依您所适用的“演绎作者的许可”协议所授予的权利。</w:t>
      </w:r>
    </w:p>
    <w:p w14:paraId="43116C40" w14:textId="195B7203" w:rsidR="00755C8D" w:rsidRDefault="00755C8D" w:rsidP="00755C8D">
      <w:pPr>
        <w:jc w:val="left"/>
        <w:rPr>
          <w:rFonts w:eastAsiaTheme="minorHAnsi"/>
        </w:rPr>
      </w:pPr>
    </w:p>
    <w:p w14:paraId="503BEE25"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lastRenderedPageBreak/>
        <w:t>第四条 数据库特别权利</w:t>
      </w:r>
    </w:p>
    <w:p w14:paraId="262BE3AD"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当协议所授予的权利包含数据库特别权利，而该数据库特别权利适用于您对授权作品(Licensed Material)的使用时：</w:t>
      </w:r>
    </w:p>
    <w:p w14:paraId="7CCA1C57" w14:textId="77777777" w:rsidR="00755C8D" w:rsidRPr="00755C8D" w:rsidRDefault="00755C8D" w:rsidP="00755C8D">
      <w:pPr>
        <w:widowControl/>
        <w:numPr>
          <w:ilvl w:val="0"/>
          <w:numId w:val="9"/>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为避免疑义， </w:t>
      </w:r>
      <w:hyperlink r:id="rId14" w:anchor="s2a1" w:history="1">
        <w:r w:rsidRPr="00755C8D">
          <w:rPr>
            <w:rFonts w:ascii="宋体" w:eastAsia="宋体" w:hAnsi="宋体" w:cs="宋体"/>
            <w:color w:val="0000FF"/>
            <w:kern w:val="0"/>
            <w:sz w:val="24"/>
            <w:szCs w:val="24"/>
            <w:u w:val="single"/>
          </w:rPr>
          <w:t>第二条a款第(1) 项</w:t>
        </w:r>
      </w:hyperlink>
      <w:r w:rsidRPr="00755C8D">
        <w:rPr>
          <w:rFonts w:ascii="宋体" w:eastAsia="宋体" w:hAnsi="宋体" w:cs="宋体"/>
          <w:kern w:val="0"/>
          <w:sz w:val="24"/>
          <w:szCs w:val="24"/>
        </w:rPr>
        <w:t>授权您， 仅限于以非商业性目的，摘录、再利用、复制和分享全部或绝大部分数据库资料；</w:t>
      </w:r>
    </w:p>
    <w:p w14:paraId="70AE3428" w14:textId="77777777" w:rsidR="00755C8D" w:rsidRPr="00755C8D" w:rsidRDefault="00755C8D" w:rsidP="00755C8D">
      <w:pPr>
        <w:widowControl/>
        <w:numPr>
          <w:ilvl w:val="0"/>
          <w:numId w:val="9"/>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如果您将数据库资料的全部或绝大部分纳入您享有数据库特别权利的另一数据库，则您享有数据库特别权利的该数据库（而非其中的单个内容）视为演绎作品(Adapted Material)，适用</w:t>
      </w:r>
      <w:hyperlink r:id="rId15" w:anchor="s3b" w:history="1">
        <w:r w:rsidRPr="00755C8D">
          <w:rPr>
            <w:rFonts w:ascii="宋体" w:eastAsia="宋体" w:hAnsi="宋体" w:cs="宋体"/>
            <w:color w:val="0000FF"/>
            <w:kern w:val="0"/>
            <w:sz w:val="24"/>
            <w:szCs w:val="24"/>
            <w:u w:val="single"/>
          </w:rPr>
          <w:t>第三条b款</w:t>
        </w:r>
      </w:hyperlink>
      <w:r w:rsidRPr="00755C8D">
        <w:rPr>
          <w:rFonts w:ascii="宋体" w:eastAsia="宋体" w:hAnsi="宋体" w:cs="宋体"/>
          <w:kern w:val="0"/>
          <w:sz w:val="24"/>
          <w:szCs w:val="24"/>
        </w:rPr>
        <w:t>的要求；</w:t>
      </w:r>
    </w:p>
    <w:p w14:paraId="6613DACA" w14:textId="77777777" w:rsidR="00755C8D" w:rsidRPr="00755C8D" w:rsidRDefault="00755C8D" w:rsidP="00755C8D">
      <w:pPr>
        <w:widowControl/>
        <w:numPr>
          <w:ilvl w:val="0"/>
          <w:numId w:val="9"/>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如果您分享全部或大部分该数据库的资料，您必须遵守 </w:t>
      </w:r>
      <w:hyperlink r:id="rId16" w:anchor="s3a" w:history="1">
        <w:r w:rsidRPr="00755C8D">
          <w:rPr>
            <w:rFonts w:ascii="宋体" w:eastAsia="宋体" w:hAnsi="宋体" w:cs="宋体"/>
            <w:color w:val="0000FF"/>
            <w:kern w:val="0"/>
            <w:sz w:val="24"/>
            <w:szCs w:val="24"/>
            <w:u w:val="single"/>
          </w:rPr>
          <w:t>第三条a款</w:t>
        </w:r>
      </w:hyperlink>
      <w:r w:rsidRPr="00755C8D">
        <w:rPr>
          <w:rFonts w:ascii="宋体" w:eastAsia="宋体" w:hAnsi="宋体" w:cs="宋体"/>
          <w:kern w:val="0"/>
          <w:sz w:val="24"/>
          <w:szCs w:val="24"/>
        </w:rPr>
        <w:t xml:space="preserve"> 规定的条件。</w:t>
      </w:r>
    </w:p>
    <w:p w14:paraId="22BD65C1" w14:textId="77777777" w:rsidR="00755C8D" w:rsidRPr="00755C8D" w:rsidRDefault="00755C8D" w:rsidP="00755C8D">
      <w:pPr>
        <w:widowControl/>
        <w:jc w:val="left"/>
        <w:rPr>
          <w:rFonts w:ascii="宋体" w:eastAsia="宋体" w:hAnsi="宋体" w:cs="宋体"/>
          <w:kern w:val="0"/>
          <w:sz w:val="24"/>
          <w:szCs w:val="24"/>
        </w:rPr>
      </w:pPr>
      <w:r w:rsidRPr="00755C8D">
        <w:rPr>
          <w:rFonts w:ascii="宋体" w:eastAsia="宋体" w:hAnsi="宋体" w:cs="宋体"/>
          <w:kern w:val="0"/>
          <w:sz w:val="24"/>
          <w:szCs w:val="24"/>
        </w:rPr>
        <w:t>为避免疑义，当协议所授予的权利包含其他著作权与类似权利时，</w:t>
      </w:r>
      <w:hyperlink r:id="rId17" w:anchor="s4" w:history="1">
        <w:r w:rsidRPr="00755C8D">
          <w:rPr>
            <w:rFonts w:ascii="宋体" w:eastAsia="宋体" w:hAnsi="宋体" w:cs="宋体"/>
            <w:color w:val="0000FF"/>
            <w:kern w:val="0"/>
            <w:sz w:val="24"/>
            <w:szCs w:val="24"/>
            <w:u w:val="single"/>
          </w:rPr>
          <w:t>第四条</w:t>
        </w:r>
      </w:hyperlink>
      <w:r w:rsidRPr="00755C8D">
        <w:rPr>
          <w:rFonts w:ascii="宋体" w:eastAsia="宋体" w:hAnsi="宋体" w:cs="宋体"/>
          <w:kern w:val="0"/>
          <w:sz w:val="24"/>
          <w:szCs w:val="24"/>
        </w:rPr>
        <w:t xml:space="preserve">补充且不取代本公共许可协议所规定的您的义务。 </w:t>
      </w:r>
    </w:p>
    <w:p w14:paraId="56F565F1"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第五条 免责声明及责任限制条款</w:t>
      </w:r>
    </w:p>
    <w:p w14:paraId="1F54BDAC" w14:textId="77777777" w:rsidR="00755C8D" w:rsidRPr="00755C8D" w:rsidRDefault="00755C8D" w:rsidP="00755C8D">
      <w:pPr>
        <w:widowControl/>
        <w:numPr>
          <w:ilvl w:val="0"/>
          <w:numId w:val="10"/>
        </w:numPr>
        <w:spacing w:before="100" w:beforeAutospacing="1" w:after="100" w:afterAutospacing="1"/>
        <w:jc w:val="left"/>
        <w:rPr>
          <w:rFonts w:ascii="宋体" w:eastAsia="宋体" w:hAnsi="宋体" w:cs="宋体"/>
          <w:b/>
          <w:bCs/>
          <w:kern w:val="0"/>
          <w:sz w:val="24"/>
          <w:szCs w:val="24"/>
        </w:rPr>
      </w:pPr>
      <w:r w:rsidRPr="00755C8D">
        <w:rPr>
          <w:rFonts w:ascii="宋体" w:eastAsia="宋体" w:hAnsi="宋体" w:cs="宋体"/>
          <w:b/>
          <w:bCs/>
          <w:kern w:val="0"/>
          <w:sz w:val="24"/>
          <w:szCs w:val="24"/>
        </w:rPr>
        <w:t>除非许可人另有保证，否则在最大可能范围内，许可人按其现状和现有之基础提供授权作品(Licensed Material)，且没有就授权作品(Licensed Material)做出任何形式的陈述或保证：无论明示、默示、法定或其他形式，包括但不限于任何有关本授权作品(Licensed Material)的权属保证、可交易性、适于特定目的、未侵害他人权利、没有潜在或其他瑕疵、精确性或是否有错误，不管是否已知或可发现。当免责声明全部或部分不被允许时，此免责声明可能不适用于您。</w:t>
      </w:r>
    </w:p>
    <w:p w14:paraId="10FD3146" w14:textId="77777777" w:rsidR="00755C8D" w:rsidRPr="00755C8D" w:rsidRDefault="00755C8D" w:rsidP="00755C8D">
      <w:pPr>
        <w:widowControl/>
        <w:numPr>
          <w:ilvl w:val="0"/>
          <w:numId w:val="10"/>
        </w:numPr>
        <w:spacing w:before="100" w:beforeAutospacing="1" w:after="100" w:afterAutospacing="1"/>
        <w:jc w:val="left"/>
        <w:rPr>
          <w:rFonts w:ascii="宋体" w:eastAsia="宋体" w:hAnsi="宋体" w:cs="宋体"/>
          <w:b/>
          <w:bCs/>
          <w:kern w:val="0"/>
          <w:sz w:val="24"/>
          <w:szCs w:val="24"/>
        </w:rPr>
      </w:pPr>
      <w:r w:rsidRPr="00755C8D">
        <w:rPr>
          <w:rFonts w:ascii="宋体" w:eastAsia="宋体" w:hAnsi="宋体" w:cs="宋体"/>
          <w:b/>
          <w:bCs/>
          <w:kern w:val="0"/>
          <w:sz w:val="24"/>
          <w:szCs w:val="24"/>
        </w:rPr>
        <w:t>在最大可能范围内， 对于任何因本公共许可协议或使用授权作品(Licensed Material)引起的直接的、特殊的、间接的、附随的、连带的、惩罚性的、警告性的，或其他的损失、成本、费用或损害，许可人不对您负任何法律上或其他的责任（包括但不限于过失责任）。当责任限制部分或全部不被允许时，该限制不适用于您。</w:t>
      </w:r>
    </w:p>
    <w:p w14:paraId="5C581056" w14:textId="77777777" w:rsidR="00755C8D" w:rsidRPr="00755C8D" w:rsidRDefault="00755C8D" w:rsidP="00755C8D">
      <w:pPr>
        <w:widowControl/>
        <w:numPr>
          <w:ilvl w:val="0"/>
          <w:numId w:val="1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前述免责及责任限制声明，应尽可能以最接近于完全排除全部责任的方式解释。</w:t>
      </w:r>
    </w:p>
    <w:p w14:paraId="39779F24"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第六条 期限与终止</w:t>
      </w:r>
    </w:p>
    <w:p w14:paraId="3D20F122" w14:textId="77777777" w:rsidR="00755C8D" w:rsidRPr="00755C8D" w:rsidRDefault="00755C8D" w:rsidP="00755C8D">
      <w:pPr>
        <w:widowControl/>
        <w:numPr>
          <w:ilvl w:val="0"/>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本公共许可协议在著作权与类似权利存续期间内有效。然而，如果您没有遵守此公共许可协议，则您依据此公共许可协议享有的权利自动终止。</w:t>
      </w:r>
    </w:p>
    <w:p w14:paraId="33CF8303" w14:textId="77777777" w:rsidR="00755C8D" w:rsidRPr="00755C8D" w:rsidRDefault="00755C8D" w:rsidP="00755C8D">
      <w:pPr>
        <w:widowControl/>
        <w:numPr>
          <w:ilvl w:val="0"/>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当您使用本授权作品(Licensed Material)的权利根据</w:t>
      </w:r>
      <w:hyperlink r:id="rId18" w:anchor="s6a" w:history="1">
        <w:r w:rsidRPr="00755C8D">
          <w:rPr>
            <w:rFonts w:ascii="宋体" w:eastAsia="宋体" w:hAnsi="宋体" w:cs="宋体"/>
            <w:color w:val="0000FF"/>
            <w:kern w:val="0"/>
            <w:sz w:val="24"/>
            <w:szCs w:val="24"/>
            <w:u w:val="single"/>
          </w:rPr>
          <w:t>第六条a款</w:t>
        </w:r>
      </w:hyperlink>
      <w:r w:rsidRPr="00755C8D">
        <w:rPr>
          <w:rFonts w:ascii="宋体" w:eastAsia="宋体" w:hAnsi="宋体" w:cs="宋体"/>
          <w:kern w:val="0"/>
          <w:sz w:val="24"/>
          <w:szCs w:val="24"/>
        </w:rPr>
        <w:t>终止时，您的权利在下述情况下恢复：</w:t>
      </w:r>
    </w:p>
    <w:p w14:paraId="3AE1E5E1" w14:textId="77777777" w:rsidR="00755C8D" w:rsidRPr="00755C8D" w:rsidRDefault="00755C8D" w:rsidP="00755C8D">
      <w:pPr>
        <w:widowControl/>
        <w:numPr>
          <w:ilvl w:val="1"/>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自违反协议的行为纠正之日起自动恢复，但须在您发现违反情形后30日内纠正；或</w:t>
      </w:r>
    </w:p>
    <w:p w14:paraId="073CAFC6" w14:textId="77777777" w:rsidR="00755C8D" w:rsidRPr="00755C8D" w:rsidRDefault="00755C8D" w:rsidP="00755C8D">
      <w:pPr>
        <w:widowControl/>
        <w:numPr>
          <w:ilvl w:val="1"/>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根据许可人明示恢复权利的意思表达。</w:t>
      </w:r>
    </w:p>
    <w:p w14:paraId="3E2FF9E6" w14:textId="77777777" w:rsidR="00755C8D" w:rsidRPr="00755C8D" w:rsidRDefault="00755C8D" w:rsidP="00755C8D">
      <w:pPr>
        <w:widowControl/>
        <w:spacing w:beforeAutospacing="1" w:afterAutospacing="1"/>
        <w:ind w:left="720"/>
        <w:jc w:val="left"/>
        <w:rPr>
          <w:rFonts w:ascii="宋体" w:eastAsia="宋体" w:hAnsi="宋体" w:cs="宋体"/>
          <w:kern w:val="0"/>
          <w:sz w:val="24"/>
          <w:szCs w:val="24"/>
        </w:rPr>
      </w:pPr>
      <w:r w:rsidRPr="00755C8D">
        <w:rPr>
          <w:rFonts w:ascii="宋体" w:eastAsia="宋体" w:hAnsi="宋体" w:cs="宋体"/>
          <w:kern w:val="0"/>
          <w:sz w:val="24"/>
          <w:szCs w:val="24"/>
        </w:rPr>
        <w:lastRenderedPageBreak/>
        <w:t>为避免疑义，本公共许可协议</w:t>
      </w:r>
      <w:hyperlink r:id="rId19" w:anchor="s6b" w:history="1">
        <w:r w:rsidRPr="00755C8D">
          <w:rPr>
            <w:rFonts w:ascii="宋体" w:eastAsia="宋体" w:hAnsi="宋体" w:cs="宋体"/>
            <w:color w:val="0000FF"/>
            <w:kern w:val="0"/>
            <w:sz w:val="24"/>
            <w:szCs w:val="24"/>
            <w:u w:val="single"/>
          </w:rPr>
          <w:t>第六条b款</w:t>
        </w:r>
      </w:hyperlink>
      <w:r w:rsidRPr="00755C8D">
        <w:rPr>
          <w:rFonts w:ascii="宋体" w:eastAsia="宋体" w:hAnsi="宋体" w:cs="宋体"/>
          <w:kern w:val="0"/>
          <w:sz w:val="24"/>
          <w:szCs w:val="24"/>
        </w:rPr>
        <w:t xml:space="preserve"> 不影响许可人就您违反本公共许可协议的行为寻求法律救济。</w:t>
      </w:r>
    </w:p>
    <w:p w14:paraId="5192C485" w14:textId="77777777" w:rsidR="00755C8D" w:rsidRPr="00755C8D" w:rsidRDefault="00755C8D" w:rsidP="00755C8D">
      <w:pPr>
        <w:widowControl/>
        <w:numPr>
          <w:ilvl w:val="0"/>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为避免疑义，许可人也可在任何时间，以另外的条款或条件提供本授权作品(Licensed Material)，或者停止传播本授权作品(Licensed Material)；然而，许可人此种行为不会终止本公共许可协议。</w:t>
      </w:r>
    </w:p>
    <w:p w14:paraId="068A059A" w14:textId="77777777" w:rsidR="00755C8D" w:rsidRPr="00755C8D" w:rsidRDefault="00755C8D" w:rsidP="00755C8D">
      <w:pPr>
        <w:widowControl/>
        <w:numPr>
          <w:ilvl w:val="0"/>
          <w:numId w:val="1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本协议</w:t>
      </w:r>
      <w:hyperlink r:id="rId20" w:anchor="s1" w:history="1">
        <w:r w:rsidRPr="00755C8D">
          <w:rPr>
            <w:rFonts w:ascii="宋体" w:eastAsia="宋体" w:hAnsi="宋体" w:cs="宋体"/>
            <w:color w:val="0000FF"/>
            <w:kern w:val="0"/>
            <w:sz w:val="24"/>
            <w:szCs w:val="24"/>
            <w:u w:val="single"/>
          </w:rPr>
          <w:t>第一</w:t>
        </w:r>
      </w:hyperlink>
      <w:r w:rsidRPr="00755C8D">
        <w:rPr>
          <w:rFonts w:ascii="宋体" w:eastAsia="宋体" w:hAnsi="宋体" w:cs="宋体"/>
          <w:kern w:val="0"/>
          <w:sz w:val="24"/>
          <w:szCs w:val="24"/>
        </w:rPr>
        <w:t>、</w:t>
      </w:r>
      <w:hyperlink r:id="rId21" w:anchor="s5" w:history="1">
        <w:r w:rsidRPr="00755C8D">
          <w:rPr>
            <w:rFonts w:ascii="宋体" w:eastAsia="宋体" w:hAnsi="宋体" w:cs="宋体"/>
            <w:color w:val="0000FF"/>
            <w:kern w:val="0"/>
            <w:sz w:val="24"/>
            <w:szCs w:val="24"/>
            <w:u w:val="single"/>
          </w:rPr>
          <w:t>五</w:t>
        </w:r>
      </w:hyperlink>
      <w:r w:rsidRPr="00755C8D">
        <w:rPr>
          <w:rFonts w:ascii="宋体" w:eastAsia="宋体" w:hAnsi="宋体" w:cs="宋体"/>
          <w:kern w:val="0"/>
          <w:sz w:val="24"/>
          <w:szCs w:val="24"/>
        </w:rPr>
        <w:t>、</w:t>
      </w:r>
      <w:hyperlink r:id="rId22" w:anchor="s6" w:history="1">
        <w:r w:rsidRPr="00755C8D">
          <w:rPr>
            <w:rFonts w:ascii="宋体" w:eastAsia="宋体" w:hAnsi="宋体" w:cs="宋体"/>
            <w:color w:val="0000FF"/>
            <w:kern w:val="0"/>
            <w:sz w:val="24"/>
            <w:szCs w:val="24"/>
            <w:u w:val="single"/>
          </w:rPr>
          <w:t>六</w:t>
        </w:r>
      </w:hyperlink>
      <w:r w:rsidRPr="00755C8D">
        <w:rPr>
          <w:rFonts w:ascii="宋体" w:eastAsia="宋体" w:hAnsi="宋体" w:cs="宋体"/>
          <w:kern w:val="0"/>
          <w:sz w:val="24"/>
          <w:szCs w:val="24"/>
        </w:rPr>
        <w:t>、</w:t>
      </w:r>
      <w:hyperlink r:id="rId23" w:anchor="s7" w:history="1">
        <w:r w:rsidRPr="00755C8D">
          <w:rPr>
            <w:rFonts w:ascii="宋体" w:eastAsia="宋体" w:hAnsi="宋体" w:cs="宋体"/>
            <w:color w:val="0000FF"/>
            <w:kern w:val="0"/>
            <w:sz w:val="24"/>
            <w:szCs w:val="24"/>
            <w:u w:val="single"/>
          </w:rPr>
          <w:t>七</w:t>
        </w:r>
      </w:hyperlink>
      <w:r w:rsidRPr="00755C8D">
        <w:rPr>
          <w:rFonts w:ascii="宋体" w:eastAsia="宋体" w:hAnsi="宋体" w:cs="宋体"/>
          <w:kern w:val="0"/>
          <w:sz w:val="24"/>
          <w:szCs w:val="24"/>
        </w:rPr>
        <w:t>及第</w:t>
      </w:r>
      <w:hyperlink r:id="rId24" w:anchor="s8" w:history="1">
        <w:r w:rsidRPr="00755C8D">
          <w:rPr>
            <w:rFonts w:ascii="宋体" w:eastAsia="宋体" w:hAnsi="宋体" w:cs="宋体"/>
            <w:color w:val="0000FF"/>
            <w:kern w:val="0"/>
            <w:sz w:val="24"/>
            <w:szCs w:val="24"/>
            <w:u w:val="single"/>
          </w:rPr>
          <w:t>八</w:t>
        </w:r>
      </w:hyperlink>
      <w:r w:rsidRPr="00755C8D">
        <w:rPr>
          <w:rFonts w:ascii="宋体" w:eastAsia="宋体" w:hAnsi="宋体" w:cs="宋体"/>
          <w:kern w:val="0"/>
          <w:sz w:val="24"/>
          <w:szCs w:val="24"/>
        </w:rPr>
        <w:t>条，不因本公共许可协议终止而失效。</w:t>
      </w:r>
    </w:p>
    <w:p w14:paraId="78058BE8"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第七条 其他条款和条件</w:t>
      </w:r>
    </w:p>
    <w:p w14:paraId="07D52E82" w14:textId="77777777" w:rsidR="00755C8D" w:rsidRPr="00755C8D" w:rsidRDefault="00755C8D" w:rsidP="00755C8D">
      <w:pPr>
        <w:widowControl/>
        <w:numPr>
          <w:ilvl w:val="0"/>
          <w:numId w:val="1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除非明示同意，否则许可人不受您表达的任何附加或不同条款或条件约束。</w:t>
      </w:r>
    </w:p>
    <w:p w14:paraId="1865E202" w14:textId="77777777" w:rsidR="00755C8D" w:rsidRPr="00755C8D" w:rsidRDefault="00755C8D" w:rsidP="00755C8D">
      <w:pPr>
        <w:widowControl/>
        <w:numPr>
          <w:ilvl w:val="0"/>
          <w:numId w:val="1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本公共许可协议未提及的关于授权作品(Licensed Material)之任何安排、共识或协议，不属于且独立于本公共许可协议的条款及条件。</w:t>
      </w:r>
    </w:p>
    <w:p w14:paraId="179C23B9"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第八条 解释</w:t>
      </w:r>
    </w:p>
    <w:p w14:paraId="5C131E23" w14:textId="77777777" w:rsidR="00755C8D" w:rsidRPr="00755C8D" w:rsidRDefault="00755C8D" w:rsidP="00755C8D">
      <w:pPr>
        <w:widowControl/>
        <w:numPr>
          <w:ilvl w:val="0"/>
          <w:numId w:val="14"/>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为避免疑义，本许可协议不会也不应被解释为减少、限制、约束或施加条件于无需本公共许可协议授权即可依法行使的对授权作品(Licensed Material)的任何使用。</w:t>
      </w:r>
    </w:p>
    <w:p w14:paraId="64780BD0" w14:textId="77777777" w:rsidR="00755C8D" w:rsidRPr="00755C8D" w:rsidRDefault="00755C8D" w:rsidP="00755C8D">
      <w:pPr>
        <w:widowControl/>
        <w:numPr>
          <w:ilvl w:val="0"/>
          <w:numId w:val="14"/>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在最大可能范围内，如果本公共许可协议的任何条款被视为无法执行，该条款在必要的最小限度内，自动调整至可以执行。如果该条款不能被调整，其应自本公共许可协议中排除适用，不影响其余条款的效力。</w:t>
      </w:r>
    </w:p>
    <w:p w14:paraId="6C6A285D" w14:textId="77777777" w:rsidR="00755C8D" w:rsidRPr="00755C8D" w:rsidRDefault="00755C8D" w:rsidP="00755C8D">
      <w:pPr>
        <w:widowControl/>
        <w:numPr>
          <w:ilvl w:val="0"/>
          <w:numId w:val="14"/>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除非许可人明示同意，本公共许可协议的任何条款或条件均不得放弃。</w:t>
      </w:r>
    </w:p>
    <w:p w14:paraId="3F9B7704" w14:textId="77777777" w:rsidR="00755C8D" w:rsidRPr="00755C8D" w:rsidRDefault="00755C8D" w:rsidP="00755C8D">
      <w:pPr>
        <w:widowControl/>
        <w:numPr>
          <w:ilvl w:val="0"/>
          <w:numId w:val="14"/>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本公共许可协议条款不构成、也不得被解释为限制或者放弃适用于许可人或您的特权或豁免，包括豁免于任何司法管辖区或行政机构的法律程序。</w:t>
      </w:r>
    </w:p>
    <w:p w14:paraId="64319CC7" w14:textId="4A31986A" w:rsidR="00755C8D" w:rsidRDefault="00755C8D" w:rsidP="00755C8D">
      <w:pPr>
        <w:jc w:val="left"/>
        <w:rPr>
          <w:rFonts w:eastAsiaTheme="minorHAnsi"/>
        </w:rPr>
      </w:pPr>
    </w:p>
    <w:p w14:paraId="6BB0EAAE" w14:textId="7D27FCAF" w:rsidR="00755C8D" w:rsidRDefault="00755C8D" w:rsidP="00755C8D">
      <w:pPr>
        <w:jc w:val="left"/>
        <w:rPr>
          <w:rFonts w:eastAsiaTheme="minorHAnsi"/>
        </w:rPr>
      </w:pPr>
    </w:p>
    <w:p w14:paraId="0215BFF0" w14:textId="1770FF21" w:rsidR="00755C8D" w:rsidRDefault="00755C8D" w:rsidP="00755C8D">
      <w:pPr>
        <w:jc w:val="left"/>
        <w:rPr>
          <w:rFonts w:eastAsiaTheme="minorHAnsi"/>
        </w:rPr>
      </w:pPr>
    </w:p>
    <w:p w14:paraId="64F85D85" w14:textId="2728A191" w:rsidR="00755C8D" w:rsidRDefault="00755C8D" w:rsidP="00755C8D">
      <w:pPr>
        <w:jc w:val="left"/>
        <w:rPr>
          <w:rFonts w:eastAsiaTheme="minorHAnsi"/>
        </w:rPr>
      </w:pPr>
    </w:p>
    <w:p w14:paraId="5CCB00E1" w14:textId="72EDA355" w:rsidR="00755C8D" w:rsidRDefault="00755C8D" w:rsidP="00755C8D">
      <w:pPr>
        <w:jc w:val="left"/>
        <w:rPr>
          <w:rFonts w:eastAsiaTheme="minorHAnsi"/>
        </w:rPr>
      </w:pPr>
    </w:p>
    <w:p w14:paraId="219FEDCA" w14:textId="0F72263E" w:rsidR="00755C8D" w:rsidRDefault="00755C8D" w:rsidP="00755C8D">
      <w:pPr>
        <w:jc w:val="left"/>
        <w:rPr>
          <w:rFonts w:eastAsiaTheme="minorHAnsi"/>
        </w:rPr>
      </w:pPr>
    </w:p>
    <w:p w14:paraId="2931D36B" w14:textId="778880DE" w:rsidR="00755C8D" w:rsidRDefault="00755C8D" w:rsidP="00755C8D">
      <w:pPr>
        <w:jc w:val="left"/>
        <w:rPr>
          <w:rFonts w:eastAsiaTheme="minorHAnsi"/>
        </w:rPr>
      </w:pPr>
    </w:p>
    <w:p w14:paraId="4AC4AC0D" w14:textId="76093BAC" w:rsidR="00755C8D" w:rsidRDefault="00755C8D" w:rsidP="00755C8D">
      <w:pPr>
        <w:jc w:val="left"/>
        <w:rPr>
          <w:rFonts w:eastAsiaTheme="minorHAnsi"/>
        </w:rPr>
      </w:pPr>
    </w:p>
    <w:p w14:paraId="5B43243A" w14:textId="39D1B0E5" w:rsidR="00755C8D" w:rsidRDefault="00755C8D" w:rsidP="00755C8D">
      <w:pPr>
        <w:jc w:val="left"/>
        <w:rPr>
          <w:rFonts w:eastAsiaTheme="minorHAnsi"/>
        </w:rPr>
      </w:pPr>
    </w:p>
    <w:p w14:paraId="3C7C0347" w14:textId="7C969C92" w:rsidR="00755C8D" w:rsidRDefault="00755C8D" w:rsidP="00755C8D">
      <w:pPr>
        <w:jc w:val="left"/>
        <w:rPr>
          <w:rFonts w:eastAsiaTheme="minorHAnsi"/>
        </w:rPr>
      </w:pPr>
    </w:p>
    <w:p w14:paraId="39018ED1" w14:textId="0BD0B27C" w:rsidR="00755C8D" w:rsidRDefault="00755C8D" w:rsidP="00755C8D">
      <w:pPr>
        <w:jc w:val="left"/>
        <w:rPr>
          <w:rFonts w:eastAsiaTheme="minorHAnsi"/>
        </w:rPr>
      </w:pPr>
    </w:p>
    <w:p w14:paraId="605BE841" w14:textId="40EA0212" w:rsidR="00755C8D" w:rsidRDefault="00755C8D" w:rsidP="00755C8D">
      <w:pPr>
        <w:jc w:val="left"/>
        <w:rPr>
          <w:rFonts w:eastAsiaTheme="minorHAnsi"/>
        </w:rPr>
      </w:pPr>
    </w:p>
    <w:p w14:paraId="6C5E3B10" w14:textId="760CBC6F" w:rsidR="00755C8D" w:rsidRDefault="00755C8D" w:rsidP="00755C8D">
      <w:pPr>
        <w:jc w:val="left"/>
        <w:rPr>
          <w:rFonts w:eastAsiaTheme="minorHAnsi"/>
        </w:rPr>
      </w:pPr>
    </w:p>
    <w:p w14:paraId="61A5F69E" w14:textId="36F2F4D3" w:rsidR="00755C8D" w:rsidRDefault="00755C8D" w:rsidP="00755C8D">
      <w:pPr>
        <w:jc w:val="left"/>
        <w:rPr>
          <w:rFonts w:eastAsiaTheme="minorHAnsi"/>
        </w:rPr>
      </w:pPr>
    </w:p>
    <w:p w14:paraId="21A70BEF" w14:textId="20819C07" w:rsidR="00755C8D" w:rsidRDefault="00755C8D" w:rsidP="00755C8D">
      <w:pPr>
        <w:jc w:val="left"/>
        <w:rPr>
          <w:rFonts w:eastAsiaTheme="minorHAnsi"/>
        </w:rPr>
      </w:pPr>
    </w:p>
    <w:p w14:paraId="274B87F8" w14:textId="17ABFD41" w:rsidR="00755C8D" w:rsidRDefault="00755C8D" w:rsidP="00755C8D">
      <w:pPr>
        <w:jc w:val="left"/>
        <w:rPr>
          <w:rFonts w:eastAsiaTheme="minorHAnsi"/>
        </w:rPr>
      </w:pPr>
    </w:p>
    <w:p w14:paraId="3C1F5704" w14:textId="195A1B55" w:rsidR="00755C8D" w:rsidRDefault="00755C8D" w:rsidP="00755C8D">
      <w:pPr>
        <w:jc w:val="left"/>
        <w:rPr>
          <w:rFonts w:eastAsiaTheme="minorHAnsi"/>
        </w:rPr>
      </w:pPr>
    </w:p>
    <w:p w14:paraId="440F815E" w14:textId="77777777" w:rsidR="00755C8D" w:rsidRPr="00755C8D" w:rsidRDefault="00755C8D" w:rsidP="00755C8D">
      <w:pPr>
        <w:widowControl/>
        <w:spacing w:before="100" w:beforeAutospacing="1" w:after="100" w:afterAutospacing="1"/>
        <w:jc w:val="left"/>
        <w:outlineLvl w:val="2"/>
        <w:rPr>
          <w:rFonts w:ascii="宋体" w:eastAsia="宋体" w:hAnsi="宋体" w:cs="宋体"/>
          <w:b/>
          <w:bCs/>
          <w:kern w:val="0"/>
          <w:sz w:val="27"/>
          <w:szCs w:val="27"/>
        </w:rPr>
      </w:pPr>
      <w:r w:rsidRPr="00755C8D">
        <w:rPr>
          <w:rFonts w:ascii="宋体" w:eastAsia="宋体" w:hAnsi="宋体" w:cs="宋体"/>
          <w:b/>
          <w:bCs/>
          <w:kern w:val="0"/>
          <w:sz w:val="27"/>
          <w:szCs w:val="27"/>
        </w:rPr>
        <w:lastRenderedPageBreak/>
        <w:t>Creative Commons Attribution-NonCommercial-ShareAlike 4.0 International Public License</w:t>
      </w:r>
    </w:p>
    <w:p w14:paraId="21E2C353"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136C0845"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1 – Definitions.</w:t>
      </w:r>
    </w:p>
    <w:p w14:paraId="3285ECA0"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Adapted Material</w:t>
      </w:r>
      <w:r w:rsidRPr="00755C8D">
        <w:rPr>
          <w:rFonts w:ascii="宋体" w:eastAsia="宋体" w:hAnsi="宋体" w:cs="宋体"/>
          <w:kern w:val="0"/>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6D37A62"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Adapter's License</w:t>
      </w:r>
      <w:r w:rsidRPr="00755C8D">
        <w:rPr>
          <w:rFonts w:ascii="宋体" w:eastAsia="宋体" w:hAnsi="宋体" w:cs="宋体"/>
          <w:kern w:val="0"/>
          <w:sz w:val="24"/>
          <w:szCs w:val="24"/>
        </w:rPr>
        <w:t xml:space="preserve"> means the license You apply to Your Copyright and Similar Rights in Your contributions to Adapted Material in accordance with the terms and conditions of this Public License.</w:t>
      </w:r>
    </w:p>
    <w:p w14:paraId="0A0AEDA7"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BY-NC-SA Compatible License</w:t>
      </w:r>
      <w:r w:rsidRPr="00755C8D">
        <w:rPr>
          <w:rFonts w:ascii="宋体" w:eastAsia="宋体" w:hAnsi="宋体" w:cs="宋体"/>
          <w:kern w:val="0"/>
          <w:sz w:val="24"/>
          <w:szCs w:val="24"/>
        </w:rPr>
        <w:t xml:space="preserve"> means a license listed at </w:t>
      </w:r>
      <w:hyperlink r:id="rId25" w:history="1">
        <w:r w:rsidRPr="00755C8D">
          <w:rPr>
            <w:rFonts w:ascii="宋体" w:eastAsia="宋体" w:hAnsi="宋体" w:cs="宋体"/>
            <w:color w:val="0000FF"/>
            <w:kern w:val="0"/>
            <w:sz w:val="24"/>
            <w:szCs w:val="24"/>
            <w:u w:val="single"/>
          </w:rPr>
          <w:t>creativecommons.org/compatiblelicenses</w:t>
        </w:r>
      </w:hyperlink>
      <w:r w:rsidRPr="00755C8D">
        <w:rPr>
          <w:rFonts w:ascii="宋体" w:eastAsia="宋体" w:hAnsi="宋体" w:cs="宋体"/>
          <w:kern w:val="0"/>
          <w:sz w:val="24"/>
          <w:szCs w:val="24"/>
        </w:rPr>
        <w:t>, approved by Creative Commons as essentially the equivalent of this Public License.</w:t>
      </w:r>
    </w:p>
    <w:p w14:paraId="604BD04B"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Copyright and Similar Rights</w:t>
      </w:r>
      <w:r w:rsidRPr="00755C8D">
        <w:rPr>
          <w:rFonts w:ascii="宋体" w:eastAsia="宋体" w:hAnsi="宋体" w:cs="宋体"/>
          <w:kern w:val="0"/>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26" w:anchor="s2b" w:history="1">
        <w:r w:rsidRPr="00755C8D">
          <w:rPr>
            <w:rFonts w:ascii="宋体" w:eastAsia="宋体" w:hAnsi="宋体" w:cs="宋体"/>
            <w:color w:val="0000FF"/>
            <w:kern w:val="0"/>
            <w:sz w:val="24"/>
            <w:szCs w:val="24"/>
            <w:u w:val="single"/>
          </w:rPr>
          <w:t>2(b)(1)-(2)</w:t>
        </w:r>
      </w:hyperlink>
      <w:r w:rsidRPr="00755C8D">
        <w:rPr>
          <w:rFonts w:ascii="宋体" w:eastAsia="宋体" w:hAnsi="宋体" w:cs="宋体"/>
          <w:kern w:val="0"/>
          <w:sz w:val="24"/>
          <w:szCs w:val="24"/>
        </w:rPr>
        <w:t xml:space="preserve"> are not Copyright and Similar Rights.</w:t>
      </w:r>
    </w:p>
    <w:p w14:paraId="5782C907"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Effective Technological Measures</w:t>
      </w:r>
      <w:r w:rsidRPr="00755C8D">
        <w:rPr>
          <w:rFonts w:ascii="宋体" w:eastAsia="宋体" w:hAnsi="宋体" w:cs="宋体"/>
          <w:kern w:val="0"/>
          <w:sz w:val="24"/>
          <w:szCs w:val="24"/>
        </w:rPr>
        <w:t xml:space="preserve"> means those measures that, in the absence of proper authority, may not be circumvented under laws fulfilling obligations under Article 11 of the WIPO </w:t>
      </w:r>
      <w:r w:rsidRPr="00755C8D">
        <w:rPr>
          <w:rFonts w:ascii="宋体" w:eastAsia="宋体" w:hAnsi="宋体" w:cs="宋体"/>
          <w:kern w:val="0"/>
          <w:sz w:val="24"/>
          <w:szCs w:val="24"/>
        </w:rPr>
        <w:lastRenderedPageBreak/>
        <w:t>Copyright Treaty adopted on December 20, 1996, and/or similar international agreements.</w:t>
      </w:r>
    </w:p>
    <w:p w14:paraId="4F66EE14"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Exceptions and Limitations</w:t>
      </w:r>
      <w:r w:rsidRPr="00755C8D">
        <w:rPr>
          <w:rFonts w:ascii="宋体" w:eastAsia="宋体" w:hAnsi="宋体" w:cs="宋体"/>
          <w:kern w:val="0"/>
          <w:sz w:val="24"/>
          <w:szCs w:val="24"/>
        </w:rPr>
        <w:t xml:space="preserve"> means fair use, fair dealing, and/or any other exception or limitation to Copyright and Similar Rights that applies to Your use of the Licensed Material.</w:t>
      </w:r>
    </w:p>
    <w:p w14:paraId="3AC85B9E"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License Elements</w:t>
      </w:r>
      <w:r w:rsidRPr="00755C8D">
        <w:rPr>
          <w:rFonts w:ascii="宋体" w:eastAsia="宋体" w:hAnsi="宋体" w:cs="宋体"/>
          <w:kern w:val="0"/>
          <w:sz w:val="24"/>
          <w:szCs w:val="24"/>
        </w:rPr>
        <w:t xml:space="preserve"> means the license attributes listed in the name of a Creative Commons Public License. The License Elements of this Public License are Attribution, NonCommercial, and ShareAlike.</w:t>
      </w:r>
    </w:p>
    <w:p w14:paraId="336F9AE2"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Licensed Material</w:t>
      </w:r>
      <w:r w:rsidRPr="00755C8D">
        <w:rPr>
          <w:rFonts w:ascii="宋体" w:eastAsia="宋体" w:hAnsi="宋体" w:cs="宋体"/>
          <w:kern w:val="0"/>
          <w:sz w:val="24"/>
          <w:szCs w:val="24"/>
        </w:rPr>
        <w:t xml:space="preserve"> means the artistic or literary work, database, or other material to which the Licensor applied this Public License.</w:t>
      </w:r>
    </w:p>
    <w:p w14:paraId="5B95ABD0"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Licensed Rights</w:t>
      </w:r>
      <w:r w:rsidRPr="00755C8D">
        <w:rPr>
          <w:rFonts w:ascii="宋体" w:eastAsia="宋体" w:hAnsi="宋体" w:cs="宋体"/>
          <w:kern w:val="0"/>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17ED30FE"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Licensor</w:t>
      </w:r>
      <w:r w:rsidRPr="00755C8D">
        <w:rPr>
          <w:rFonts w:ascii="宋体" w:eastAsia="宋体" w:hAnsi="宋体" w:cs="宋体"/>
          <w:kern w:val="0"/>
          <w:sz w:val="24"/>
          <w:szCs w:val="24"/>
        </w:rPr>
        <w:t xml:space="preserve"> means the individual(s) or entity(ies) granting rights under this Public License.</w:t>
      </w:r>
    </w:p>
    <w:p w14:paraId="017D3F5E"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NonCommercial</w:t>
      </w:r>
      <w:r w:rsidRPr="00755C8D">
        <w:rPr>
          <w:rFonts w:ascii="宋体" w:eastAsia="宋体" w:hAnsi="宋体" w:cs="宋体"/>
          <w:kern w:val="0"/>
          <w:sz w:val="24"/>
          <w:szCs w:val="24"/>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14:paraId="3CF4AA60"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Share</w:t>
      </w:r>
      <w:r w:rsidRPr="00755C8D">
        <w:rPr>
          <w:rFonts w:ascii="宋体" w:eastAsia="宋体" w:hAnsi="宋体" w:cs="宋体"/>
          <w:kern w:val="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1390BAE"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Sui Generis Database Rights</w:t>
      </w:r>
      <w:r w:rsidRPr="00755C8D">
        <w:rPr>
          <w:rFonts w:ascii="宋体" w:eastAsia="宋体" w:hAnsi="宋体" w:cs="宋体"/>
          <w:kern w:val="0"/>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481D93E" w14:textId="77777777" w:rsidR="00755C8D" w:rsidRPr="00755C8D" w:rsidRDefault="00755C8D" w:rsidP="00755C8D">
      <w:pPr>
        <w:widowControl/>
        <w:numPr>
          <w:ilvl w:val="0"/>
          <w:numId w:val="15"/>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You</w:t>
      </w:r>
      <w:r w:rsidRPr="00755C8D">
        <w:rPr>
          <w:rFonts w:ascii="宋体" w:eastAsia="宋体" w:hAnsi="宋体" w:cs="宋体"/>
          <w:kern w:val="0"/>
          <w:sz w:val="24"/>
          <w:szCs w:val="24"/>
        </w:rPr>
        <w:t xml:space="preserve"> means the individual or entity exercising the Licensed Rights under this Public License. </w:t>
      </w:r>
      <w:r w:rsidRPr="00755C8D">
        <w:rPr>
          <w:rFonts w:ascii="宋体" w:eastAsia="宋体" w:hAnsi="宋体" w:cs="宋体"/>
          <w:b/>
          <w:bCs/>
          <w:kern w:val="0"/>
          <w:sz w:val="24"/>
          <w:szCs w:val="24"/>
        </w:rPr>
        <w:t>Your</w:t>
      </w:r>
      <w:r w:rsidRPr="00755C8D">
        <w:rPr>
          <w:rFonts w:ascii="宋体" w:eastAsia="宋体" w:hAnsi="宋体" w:cs="宋体"/>
          <w:kern w:val="0"/>
          <w:sz w:val="24"/>
          <w:szCs w:val="24"/>
        </w:rPr>
        <w:t xml:space="preserve"> has a corresponding meaning.</w:t>
      </w:r>
    </w:p>
    <w:p w14:paraId="147800DC"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2 – Scope.</w:t>
      </w:r>
    </w:p>
    <w:p w14:paraId="5AC5A986" w14:textId="77777777" w:rsidR="00755C8D" w:rsidRPr="00755C8D" w:rsidRDefault="00755C8D" w:rsidP="00755C8D">
      <w:pPr>
        <w:widowControl/>
        <w:numPr>
          <w:ilvl w:val="0"/>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lastRenderedPageBreak/>
        <w:t>License grant</w:t>
      </w:r>
      <w:r w:rsidRPr="00755C8D">
        <w:rPr>
          <w:rFonts w:ascii="宋体" w:eastAsia="宋体" w:hAnsi="宋体" w:cs="宋体"/>
          <w:kern w:val="0"/>
          <w:sz w:val="24"/>
          <w:szCs w:val="24"/>
        </w:rPr>
        <w:t xml:space="preserve">. </w:t>
      </w:r>
    </w:p>
    <w:p w14:paraId="6C055CF5"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Subject to the terms and conditions of this Public License, the Licensor hereby grants You a worldwide, royalty-free, non-sublicensable, non-exclusive, irrevocable license to exercise the Licensed Rights in the Licensed Material to: </w:t>
      </w:r>
    </w:p>
    <w:p w14:paraId="24CC16B2" w14:textId="77777777" w:rsidR="00755C8D" w:rsidRPr="00755C8D" w:rsidRDefault="00755C8D" w:rsidP="00755C8D">
      <w:pPr>
        <w:widowControl/>
        <w:numPr>
          <w:ilvl w:val="2"/>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reproduce and Share the Licensed Material, in whole or in part, for NonCommercial purposes only; and</w:t>
      </w:r>
    </w:p>
    <w:p w14:paraId="448F6F86" w14:textId="77777777" w:rsidR="00755C8D" w:rsidRPr="00755C8D" w:rsidRDefault="00755C8D" w:rsidP="00755C8D">
      <w:pPr>
        <w:widowControl/>
        <w:numPr>
          <w:ilvl w:val="2"/>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produce, reproduce, and Share Adapted Material for NonCommercial purposes only.</w:t>
      </w:r>
    </w:p>
    <w:p w14:paraId="4DB63EBF"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Exceptions and Limitations</w:t>
      </w:r>
      <w:r w:rsidRPr="00755C8D">
        <w:rPr>
          <w:rFonts w:ascii="宋体" w:eastAsia="宋体" w:hAnsi="宋体" w:cs="宋体"/>
          <w:kern w:val="0"/>
          <w:sz w:val="24"/>
          <w:szCs w:val="24"/>
        </w:rPr>
        <w:t>. For the avoidance of doubt, where Exceptions and Limitations apply to Your use, this Public License does not apply, and You do not need to comply with its terms and conditions.</w:t>
      </w:r>
    </w:p>
    <w:p w14:paraId="639201C5"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Term</w:t>
      </w:r>
      <w:r w:rsidRPr="00755C8D">
        <w:rPr>
          <w:rFonts w:ascii="宋体" w:eastAsia="宋体" w:hAnsi="宋体" w:cs="宋体"/>
          <w:kern w:val="0"/>
          <w:sz w:val="24"/>
          <w:szCs w:val="24"/>
        </w:rPr>
        <w:t xml:space="preserve">. The term of this Public License is specified in Section </w:t>
      </w:r>
      <w:hyperlink r:id="rId27" w:anchor="s6a" w:history="1">
        <w:r w:rsidRPr="00755C8D">
          <w:rPr>
            <w:rFonts w:ascii="宋体" w:eastAsia="宋体" w:hAnsi="宋体" w:cs="宋体"/>
            <w:color w:val="0000FF"/>
            <w:kern w:val="0"/>
            <w:sz w:val="24"/>
            <w:szCs w:val="24"/>
            <w:u w:val="single"/>
          </w:rPr>
          <w:t>6(a)</w:t>
        </w:r>
      </w:hyperlink>
      <w:r w:rsidRPr="00755C8D">
        <w:rPr>
          <w:rFonts w:ascii="宋体" w:eastAsia="宋体" w:hAnsi="宋体" w:cs="宋体"/>
          <w:kern w:val="0"/>
          <w:sz w:val="24"/>
          <w:szCs w:val="24"/>
        </w:rPr>
        <w:t>.</w:t>
      </w:r>
    </w:p>
    <w:p w14:paraId="735AE158"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Media and formats; technical modifications allowed</w:t>
      </w:r>
      <w:r w:rsidRPr="00755C8D">
        <w:rPr>
          <w:rFonts w:ascii="宋体" w:eastAsia="宋体" w:hAnsi="宋体" w:cs="宋体"/>
          <w:kern w:val="0"/>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28" w:anchor="s2a4" w:history="1">
        <w:r w:rsidRPr="00755C8D">
          <w:rPr>
            <w:rFonts w:ascii="宋体" w:eastAsia="宋体" w:hAnsi="宋体" w:cs="宋体"/>
            <w:color w:val="0000FF"/>
            <w:kern w:val="0"/>
            <w:sz w:val="24"/>
            <w:szCs w:val="24"/>
            <w:u w:val="single"/>
          </w:rPr>
          <w:t>2(a)(4)</w:t>
        </w:r>
      </w:hyperlink>
      <w:r w:rsidRPr="00755C8D">
        <w:rPr>
          <w:rFonts w:ascii="宋体" w:eastAsia="宋体" w:hAnsi="宋体" w:cs="宋体"/>
          <w:kern w:val="0"/>
          <w:sz w:val="24"/>
          <w:szCs w:val="24"/>
        </w:rPr>
        <w:t xml:space="preserve"> never produces Adapted Material.</w:t>
      </w:r>
    </w:p>
    <w:p w14:paraId="0083D3B3"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Downstream recipients</w:t>
      </w:r>
      <w:r w:rsidRPr="00755C8D">
        <w:rPr>
          <w:rFonts w:ascii="宋体" w:eastAsia="宋体" w:hAnsi="宋体" w:cs="宋体"/>
          <w:kern w:val="0"/>
          <w:sz w:val="24"/>
          <w:szCs w:val="24"/>
        </w:rPr>
        <w:t xml:space="preserve">. </w:t>
      </w:r>
    </w:p>
    <w:p w14:paraId="5C5D2EB3" w14:textId="77777777" w:rsidR="00755C8D" w:rsidRPr="00755C8D" w:rsidRDefault="00755C8D" w:rsidP="00755C8D">
      <w:pPr>
        <w:widowControl/>
        <w:numPr>
          <w:ilvl w:val="2"/>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Offer from the Licensor – Licensed Material</w:t>
      </w:r>
      <w:r w:rsidRPr="00755C8D">
        <w:rPr>
          <w:rFonts w:ascii="宋体" w:eastAsia="宋体" w:hAnsi="宋体" w:cs="宋体"/>
          <w:kern w:val="0"/>
          <w:sz w:val="24"/>
          <w:szCs w:val="24"/>
        </w:rPr>
        <w:t>. Every recipient of the Licensed Material automatically receives an offer from the Licensor to exercise the Licensed Rights under the terms and conditions of this Public License.</w:t>
      </w:r>
    </w:p>
    <w:p w14:paraId="7DD57D77" w14:textId="77777777" w:rsidR="00755C8D" w:rsidRPr="00755C8D" w:rsidRDefault="00755C8D" w:rsidP="00755C8D">
      <w:pPr>
        <w:widowControl/>
        <w:numPr>
          <w:ilvl w:val="2"/>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Additional offer from the Licensor – Adapted Material</w:t>
      </w:r>
      <w:r w:rsidRPr="00755C8D">
        <w:rPr>
          <w:rFonts w:ascii="宋体" w:eastAsia="宋体" w:hAnsi="宋体" w:cs="宋体"/>
          <w:kern w:val="0"/>
          <w:sz w:val="24"/>
          <w:szCs w:val="24"/>
        </w:rPr>
        <w:t>. Every recipient of Adapted Material from You automatically receives an offer from the Licensor to exercise the Licensed Rights in the Adapted Material under the conditions of the Adapter’s License You apply.</w:t>
      </w:r>
    </w:p>
    <w:p w14:paraId="023B2DE1" w14:textId="77777777" w:rsidR="00755C8D" w:rsidRPr="00755C8D" w:rsidRDefault="00755C8D" w:rsidP="00755C8D">
      <w:pPr>
        <w:widowControl/>
        <w:numPr>
          <w:ilvl w:val="2"/>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No downstream restrictions</w:t>
      </w:r>
      <w:r w:rsidRPr="00755C8D">
        <w:rPr>
          <w:rFonts w:ascii="宋体" w:eastAsia="宋体" w:hAnsi="宋体" w:cs="宋体"/>
          <w:kern w:val="0"/>
          <w:sz w:val="24"/>
          <w:szCs w:val="24"/>
        </w:rPr>
        <w:t xml:space="preserve">. You may not offer or impose any additional or different terms or conditions on, or apply any Effective Technological Measures to, the Licensed Material if doing so </w:t>
      </w:r>
      <w:r w:rsidRPr="00755C8D">
        <w:rPr>
          <w:rFonts w:ascii="宋体" w:eastAsia="宋体" w:hAnsi="宋体" w:cs="宋体"/>
          <w:kern w:val="0"/>
          <w:sz w:val="24"/>
          <w:szCs w:val="24"/>
        </w:rPr>
        <w:lastRenderedPageBreak/>
        <w:t>restricts exercise of the Licensed Rights by any recipient of the Licensed Material.</w:t>
      </w:r>
    </w:p>
    <w:p w14:paraId="335BB6BA"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u w:val="single"/>
        </w:rPr>
        <w:t>No endorsement</w:t>
      </w:r>
      <w:r w:rsidRPr="00755C8D">
        <w:rPr>
          <w:rFonts w:ascii="宋体" w:eastAsia="宋体" w:hAnsi="宋体" w:cs="宋体"/>
          <w:kern w:val="0"/>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29" w:anchor="s3a1Ai" w:history="1">
        <w:r w:rsidRPr="00755C8D">
          <w:rPr>
            <w:rFonts w:ascii="宋体" w:eastAsia="宋体" w:hAnsi="宋体" w:cs="宋体"/>
            <w:color w:val="0000FF"/>
            <w:kern w:val="0"/>
            <w:sz w:val="24"/>
            <w:szCs w:val="24"/>
            <w:u w:val="single"/>
          </w:rPr>
          <w:t>3(a)(1)(A)(i)</w:t>
        </w:r>
      </w:hyperlink>
      <w:r w:rsidRPr="00755C8D">
        <w:rPr>
          <w:rFonts w:ascii="宋体" w:eastAsia="宋体" w:hAnsi="宋体" w:cs="宋体"/>
          <w:kern w:val="0"/>
          <w:sz w:val="24"/>
          <w:szCs w:val="24"/>
        </w:rPr>
        <w:t>.</w:t>
      </w:r>
    </w:p>
    <w:p w14:paraId="607DDAEF" w14:textId="77777777" w:rsidR="00755C8D" w:rsidRPr="00755C8D" w:rsidRDefault="00755C8D" w:rsidP="00755C8D">
      <w:pPr>
        <w:widowControl/>
        <w:numPr>
          <w:ilvl w:val="0"/>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Other rights</w:t>
      </w:r>
      <w:r w:rsidRPr="00755C8D">
        <w:rPr>
          <w:rFonts w:ascii="宋体" w:eastAsia="宋体" w:hAnsi="宋体" w:cs="宋体"/>
          <w:kern w:val="0"/>
          <w:sz w:val="24"/>
          <w:szCs w:val="24"/>
        </w:rPr>
        <w:t>.</w:t>
      </w:r>
    </w:p>
    <w:p w14:paraId="5744D9BD"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07621C7A"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Patent and trademark rights are not licensed under this Public License.</w:t>
      </w:r>
    </w:p>
    <w:p w14:paraId="59EB2E9D" w14:textId="77777777" w:rsidR="00755C8D" w:rsidRPr="00755C8D" w:rsidRDefault="00755C8D" w:rsidP="00755C8D">
      <w:pPr>
        <w:widowControl/>
        <w:numPr>
          <w:ilvl w:val="1"/>
          <w:numId w:val="16"/>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14:paraId="2E682304"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3 – License Conditions.</w:t>
      </w:r>
    </w:p>
    <w:p w14:paraId="6C140C18"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Your exercise of the Licensed Rights is expressly made subject to the following conditions.</w:t>
      </w:r>
    </w:p>
    <w:p w14:paraId="5820E509" w14:textId="77777777" w:rsidR="00755C8D" w:rsidRPr="00755C8D" w:rsidRDefault="00755C8D" w:rsidP="00755C8D">
      <w:pPr>
        <w:widowControl/>
        <w:numPr>
          <w:ilvl w:val="0"/>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Attribution</w:t>
      </w:r>
      <w:r w:rsidRPr="00755C8D">
        <w:rPr>
          <w:rFonts w:ascii="宋体" w:eastAsia="宋体" w:hAnsi="宋体" w:cs="宋体"/>
          <w:kern w:val="0"/>
          <w:sz w:val="24"/>
          <w:szCs w:val="24"/>
        </w:rPr>
        <w:t>.</w:t>
      </w:r>
    </w:p>
    <w:p w14:paraId="00FF6EE7"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If You Share the Licensed Material (including in modified form), You must:</w:t>
      </w:r>
    </w:p>
    <w:p w14:paraId="624E4538" w14:textId="77777777" w:rsidR="00755C8D" w:rsidRPr="00755C8D" w:rsidRDefault="00755C8D" w:rsidP="00755C8D">
      <w:pPr>
        <w:widowControl/>
        <w:numPr>
          <w:ilvl w:val="2"/>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retain the following if it is supplied by the Licensor with the Licensed Material: </w:t>
      </w:r>
    </w:p>
    <w:p w14:paraId="6FC2631D" w14:textId="77777777" w:rsidR="00755C8D" w:rsidRPr="00755C8D" w:rsidRDefault="00755C8D" w:rsidP="00755C8D">
      <w:pPr>
        <w:widowControl/>
        <w:numPr>
          <w:ilvl w:val="3"/>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identification of the creator(s) of the Licensed Material and any others designated to receive attribution, in any reasonable manner requested by the Licensor (including by pseudonym if designated);</w:t>
      </w:r>
    </w:p>
    <w:p w14:paraId="0F6138D0" w14:textId="77777777" w:rsidR="00755C8D" w:rsidRPr="00755C8D" w:rsidRDefault="00755C8D" w:rsidP="00755C8D">
      <w:pPr>
        <w:widowControl/>
        <w:numPr>
          <w:ilvl w:val="3"/>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a copyright notice;</w:t>
      </w:r>
    </w:p>
    <w:p w14:paraId="1FCD3EFC" w14:textId="77777777" w:rsidR="00755C8D" w:rsidRPr="00755C8D" w:rsidRDefault="00755C8D" w:rsidP="00755C8D">
      <w:pPr>
        <w:widowControl/>
        <w:numPr>
          <w:ilvl w:val="3"/>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a notice that refers to this Public License; </w:t>
      </w:r>
    </w:p>
    <w:p w14:paraId="1FF5FE99" w14:textId="77777777" w:rsidR="00755C8D" w:rsidRPr="00755C8D" w:rsidRDefault="00755C8D" w:rsidP="00755C8D">
      <w:pPr>
        <w:widowControl/>
        <w:numPr>
          <w:ilvl w:val="3"/>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lastRenderedPageBreak/>
        <w:t>a notice that refers to the disclaimer of warranties;</w:t>
      </w:r>
    </w:p>
    <w:p w14:paraId="3B34FE23" w14:textId="77777777" w:rsidR="00755C8D" w:rsidRPr="00755C8D" w:rsidRDefault="00755C8D" w:rsidP="00755C8D">
      <w:pPr>
        <w:widowControl/>
        <w:numPr>
          <w:ilvl w:val="3"/>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a URI or hyperlink to the Licensed Material to the extent reasonably practicable;</w:t>
      </w:r>
    </w:p>
    <w:p w14:paraId="7B065449" w14:textId="77777777" w:rsidR="00755C8D" w:rsidRPr="00755C8D" w:rsidRDefault="00755C8D" w:rsidP="00755C8D">
      <w:pPr>
        <w:widowControl/>
        <w:numPr>
          <w:ilvl w:val="2"/>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indicate if You modified the Licensed Material and retain an indication of any previous modifications; and</w:t>
      </w:r>
    </w:p>
    <w:p w14:paraId="3CDC70FA" w14:textId="77777777" w:rsidR="00755C8D" w:rsidRPr="00755C8D" w:rsidRDefault="00755C8D" w:rsidP="00755C8D">
      <w:pPr>
        <w:widowControl/>
        <w:numPr>
          <w:ilvl w:val="2"/>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indicate the Licensed Material is licensed under this Public License, and include the text of, or the URI or hyperlink to, this Public License.</w:t>
      </w:r>
    </w:p>
    <w:p w14:paraId="6FE6F56B"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You may satisfy the conditions in Section </w:t>
      </w:r>
      <w:hyperlink r:id="rId30" w:anchor="s3a1" w:history="1">
        <w:r w:rsidRPr="00755C8D">
          <w:rPr>
            <w:rFonts w:ascii="宋体" w:eastAsia="宋体" w:hAnsi="宋体" w:cs="宋体"/>
            <w:color w:val="0000FF"/>
            <w:kern w:val="0"/>
            <w:sz w:val="24"/>
            <w:szCs w:val="24"/>
            <w:u w:val="single"/>
          </w:rPr>
          <w:t>3(a)(1)</w:t>
        </w:r>
      </w:hyperlink>
      <w:r w:rsidRPr="00755C8D">
        <w:rPr>
          <w:rFonts w:ascii="宋体" w:eastAsia="宋体" w:hAnsi="宋体" w:cs="宋体"/>
          <w:kern w:val="0"/>
          <w:sz w:val="24"/>
          <w:szCs w:val="24"/>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0A61F878"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If requested by the Licensor, You must remove any of the information required by Section </w:t>
      </w:r>
      <w:hyperlink r:id="rId31" w:anchor="s3a1A" w:history="1">
        <w:r w:rsidRPr="00755C8D">
          <w:rPr>
            <w:rFonts w:ascii="宋体" w:eastAsia="宋体" w:hAnsi="宋体" w:cs="宋体"/>
            <w:color w:val="0000FF"/>
            <w:kern w:val="0"/>
            <w:sz w:val="24"/>
            <w:szCs w:val="24"/>
            <w:u w:val="single"/>
          </w:rPr>
          <w:t>3(a)(1)(A)</w:t>
        </w:r>
      </w:hyperlink>
      <w:r w:rsidRPr="00755C8D">
        <w:rPr>
          <w:rFonts w:ascii="宋体" w:eastAsia="宋体" w:hAnsi="宋体" w:cs="宋体"/>
          <w:kern w:val="0"/>
          <w:sz w:val="24"/>
          <w:szCs w:val="24"/>
        </w:rPr>
        <w:t xml:space="preserve"> to the extent reasonably practicable.</w:t>
      </w:r>
    </w:p>
    <w:p w14:paraId="6B85CAF7" w14:textId="77777777" w:rsidR="00755C8D" w:rsidRPr="00755C8D" w:rsidRDefault="00755C8D" w:rsidP="00755C8D">
      <w:pPr>
        <w:widowControl/>
        <w:numPr>
          <w:ilvl w:val="0"/>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ShareAlike</w:t>
      </w:r>
      <w:r w:rsidRPr="00755C8D">
        <w:rPr>
          <w:rFonts w:ascii="宋体" w:eastAsia="宋体" w:hAnsi="宋体" w:cs="宋体"/>
          <w:kern w:val="0"/>
          <w:sz w:val="24"/>
          <w:szCs w:val="24"/>
        </w:rPr>
        <w:t xml:space="preserve">. </w:t>
      </w:r>
    </w:p>
    <w:p w14:paraId="06C8487D" w14:textId="77777777" w:rsidR="00755C8D" w:rsidRPr="00755C8D" w:rsidRDefault="00755C8D" w:rsidP="00755C8D">
      <w:pPr>
        <w:widowControl/>
        <w:spacing w:before="100" w:beforeAutospacing="1" w:after="100" w:afterAutospacing="1"/>
        <w:ind w:left="720"/>
        <w:jc w:val="left"/>
        <w:rPr>
          <w:rFonts w:ascii="宋体" w:eastAsia="宋体" w:hAnsi="宋体" w:cs="宋体"/>
          <w:kern w:val="0"/>
          <w:sz w:val="24"/>
          <w:szCs w:val="24"/>
        </w:rPr>
      </w:pPr>
      <w:r w:rsidRPr="00755C8D">
        <w:rPr>
          <w:rFonts w:ascii="宋体" w:eastAsia="宋体" w:hAnsi="宋体" w:cs="宋体"/>
          <w:kern w:val="0"/>
          <w:sz w:val="24"/>
          <w:szCs w:val="24"/>
        </w:rPr>
        <w:t xml:space="preserve">In addition to the conditions in Section </w:t>
      </w:r>
      <w:hyperlink r:id="rId32" w:anchor="s3a" w:history="1">
        <w:r w:rsidRPr="00755C8D">
          <w:rPr>
            <w:rFonts w:ascii="宋体" w:eastAsia="宋体" w:hAnsi="宋体" w:cs="宋体"/>
            <w:color w:val="0000FF"/>
            <w:kern w:val="0"/>
            <w:sz w:val="24"/>
            <w:szCs w:val="24"/>
            <w:u w:val="single"/>
          </w:rPr>
          <w:t>3(a)</w:t>
        </w:r>
      </w:hyperlink>
      <w:r w:rsidRPr="00755C8D">
        <w:rPr>
          <w:rFonts w:ascii="宋体" w:eastAsia="宋体" w:hAnsi="宋体" w:cs="宋体"/>
          <w:kern w:val="0"/>
          <w:sz w:val="24"/>
          <w:szCs w:val="24"/>
        </w:rPr>
        <w:t>, if You Share Adapted Material You produce, the following conditions also apply.</w:t>
      </w:r>
    </w:p>
    <w:p w14:paraId="4C91A678"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The Adapter’s License You apply must be a Creative Commons license with the same License Elements, this version or later, or a BY-NC-SA Compatible License.</w:t>
      </w:r>
    </w:p>
    <w:p w14:paraId="0AAC393E"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You must include the text of, or the URI or hyperlink to, the Adapter's License You apply. You may satisfy this condition in any reasonable manner based on the medium, means, and context in which You Share Adapted Material.</w:t>
      </w:r>
    </w:p>
    <w:p w14:paraId="0C1CA55E" w14:textId="77777777" w:rsidR="00755C8D" w:rsidRPr="00755C8D" w:rsidRDefault="00755C8D" w:rsidP="00755C8D">
      <w:pPr>
        <w:widowControl/>
        <w:numPr>
          <w:ilvl w:val="1"/>
          <w:numId w:val="17"/>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You may not offer or impose any additional or different terms or conditions on, or apply any Effective Technological Measures to, Adapted Material that restrict exercise of the rights granted under the Adapter's License You apply.</w:t>
      </w:r>
    </w:p>
    <w:p w14:paraId="4200B036"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4 – Sui Generis Database Rights.</w:t>
      </w:r>
    </w:p>
    <w:p w14:paraId="2F74CFC6"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Where the Licensed Rights include Sui Generis Database Rights that apply to Your use of the Licensed Material:</w:t>
      </w:r>
    </w:p>
    <w:p w14:paraId="2F53B5B3" w14:textId="77777777" w:rsidR="00755C8D" w:rsidRPr="00755C8D" w:rsidRDefault="00755C8D" w:rsidP="00755C8D">
      <w:pPr>
        <w:widowControl/>
        <w:numPr>
          <w:ilvl w:val="0"/>
          <w:numId w:val="18"/>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for the avoidance of doubt, Section </w:t>
      </w:r>
      <w:hyperlink r:id="rId33" w:anchor="s2a1" w:history="1">
        <w:r w:rsidRPr="00755C8D">
          <w:rPr>
            <w:rFonts w:ascii="宋体" w:eastAsia="宋体" w:hAnsi="宋体" w:cs="宋体"/>
            <w:color w:val="0000FF"/>
            <w:kern w:val="0"/>
            <w:sz w:val="24"/>
            <w:szCs w:val="24"/>
            <w:u w:val="single"/>
          </w:rPr>
          <w:t>2(a)(1)</w:t>
        </w:r>
      </w:hyperlink>
      <w:r w:rsidRPr="00755C8D">
        <w:rPr>
          <w:rFonts w:ascii="宋体" w:eastAsia="宋体" w:hAnsi="宋体" w:cs="宋体"/>
          <w:kern w:val="0"/>
          <w:sz w:val="24"/>
          <w:szCs w:val="24"/>
        </w:rPr>
        <w:t xml:space="preserve"> grants You the right to extract, reuse, reproduce, and Share all or a </w:t>
      </w:r>
      <w:r w:rsidRPr="00755C8D">
        <w:rPr>
          <w:rFonts w:ascii="宋体" w:eastAsia="宋体" w:hAnsi="宋体" w:cs="宋体"/>
          <w:kern w:val="0"/>
          <w:sz w:val="24"/>
          <w:szCs w:val="24"/>
        </w:rPr>
        <w:lastRenderedPageBreak/>
        <w:t>substantial portion of the contents of the database for NonCommercial purposes only;</w:t>
      </w:r>
    </w:p>
    <w:p w14:paraId="396E548B" w14:textId="77777777" w:rsidR="00755C8D" w:rsidRPr="00755C8D" w:rsidRDefault="00755C8D" w:rsidP="00755C8D">
      <w:pPr>
        <w:widowControl/>
        <w:numPr>
          <w:ilvl w:val="0"/>
          <w:numId w:val="18"/>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34" w:anchor="s3b" w:history="1">
        <w:r w:rsidRPr="00755C8D">
          <w:rPr>
            <w:rFonts w:ascii="宋体" w:eastAsia="宋体" w:hAnsi="宋体" w:cs="宋体"/>
            <w:color w:val="0000FF"/>
            <w:kern w:val="0"/>
            <w:sz w:val="24"/>
            <w:szCs w:val="24"/>
            <w:u w:val="single"/>
          </w:rPr>
          <w:t>3(b)</w:t>
        </w:r>
      </w:hyperlink>
      <w:r w:rsidRPr="00755C8D">
        <w:rPr>
          <w:rFonts w:ascii="宋体" w:eastAsia="宋体" w:hAnsi="宋体" w:cs="宋体"/>
          <w:kern w:val="0"/>
          <w:sz w:val="24"/>
          <w:szCs w:val="24"/>
        </w:rPr>
        <w:t>; and</w:t>
      </w:r>
    </w:p>
    <w:p w14:paraId="58AE1B08" w14:textId="77777777" w:rsidR="00755C8D" w:rsidRPr="00755C8D" w:rsidRDefault="00755C8D" w:rsidP="00755C8D">
      <w:pPr>
        <w:widowControl/>
        <w:numPr>
          <w:ilvl w:val="0"/>
          <w:numId w:val="18"/>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You must comply with the conditions in Section </w:t>
      </w:r>
      <w:hyperlink r:id="rId35" w:anchor="s3a" w:history="1">
        <w:r w:rsidRPr="00755C8D">
          <w:rPr>
            <w:rFonts w:ascii="宋体" w:eastAsia="宋体" w:hAnsi="宋体" w:cs="宋体"/>
            <w:color w:val="0000FF"/>
            <w:kern w:val="0"/>
            <w:sz w:val="24"/>
            <w:szCs w:val="24"/>
            <w:u w:val="single"/>
          </w:rPr>
          <w:t>3(a)</w:t>
        </w:r>
      </w:hyperlink>
      <w:r w:rsidRPr="00755C8D">
        <w:rPr>
          <w:rFonts w:ascii="宋体" w:eastAsia="宋体" w:hAnsi="宋体" w:cs="宋体"/>
          <w:kern w:val="0"/>
          <w:sz w:val="24"/>
          <w:szCs w:val="24"/>
        </w:rPr>
        <w:t xml:space="preserve"> if You Share all or a substantial portion of the contents of the database.</w:t>
      </w:r>
    </w:p>
    <w:p w14:paraId="2A4FE723" w14:textId="77777777" w:rsidR="00755C8D" w:rsidRPr="00755C8D" w:rsidRDefault="00755C8D" w:rsidP="00755C8D">
      <w:pPr>
        <w:widowControl/>
        <w:jc w:val="left"/>
        <w:rPr>
          <w:rFonts w:ascii="宋体" w:eastAsia="宋体" w:hAnsi="宋体" w:cs="宋体"/>
          <w:kern w:val="0"/>
          <w:sz w:val="24"/>
          <w:szCs w:val="24"/>
        </w:rPr>
      </w:pPr>
      <w:r w:rsidRPr="00755C8D">
        <w:rPr>
          <w:rFonts w:ascii="宋体" w:eastAsia="宋体" w:hAnsi="宋体" w:cs="宋体"/>
          <w:kern w:val="0"/>
          <w:sz w:val="24"/>
          <w:szCs w:val="24"/>
        </w:rPr>
        <w:t xml:space="preserve">For the avoidance of doubt, this Section </w:t>
      </w:r>
      <w:hyperlink r:id="rId36" w:anchor="s4" w:history="1">
        <w:r w:rsidRPr="00755C8D">
          <w:rPr>
            <w:rFonts w:ascii="宋体" w:eastAsia="宋体" w:hAnsi="宋体" w:cs="宋体"/>
            <w:color w:val="0000FF"/>
            <w:kern w:val="0"/>
            <w:sz w:val="24"/>
            <w:szCs w:val="24"/>
            <w:u w:val="single"/>
          </w:rPr>
          <w:t>4</w:t>
        </w:r>
      </w:hyperlink>
      <w:r w:rsidRPr="00755C8D">
        <w:rPr>
          <w:rFonts w:ascii="宋体" w:eastAsia="宋体" w:hAnsi="宋体" w:cs="宋体"/>
          <w:kern w:val="0"/>
          <w:sz w:val="24"/>
          <w:szCs w:val="24"/>
        </w:rPr>
        <w:t xml:space="preserve"> supplements and does not replace Your obligations under this Public License where the Licensed Rights include other Copyright and Similar Rights. </w:t>
      </w:r>
    </w:p>
    <w:p w14:paraId="5662EC66"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5 – Disclaimer of Warranties and Limitation of Liability.</w:t>
      </w:r>
    </w:p>
    <w:p w14:paraId="2C13F839" w14:textId="77777777" w:rsidR="00755C8D" w:rsidRPr="00755C8D" w:rsidRDefault="00755C8D" w:rsidP="00755C8D">
      <w:pPr>
        <w:widowControl/>
        <w:numPr>
          <w:ilvl w:val="0"/>
          <w:numId w:val="19"/>
        </w:numPr>
        <w:spacing w:before="100" w:beforeAutospacing="1" w:after="100" w:afterAutospacing="1"/>
        <w:jc w:val="left"/>
        <w:rPr>
          <w:rFonts w:ascii="宋体" w:eastAsia="宋体" w:hAnsi="宋体" w:cs="宋体"/>
          <w:b/>
          <w:bCs/>
          <w:kern w:val="0"/>
          <w:sz w:val="24"/>
          <w:szCs w:val="24"/>
        </w:rPr>
      </w:pPr>
      <w:r w:rsidRPr="00755C8D">
        <w:rPr>
          <w:rFonts w:ascii="宋体" w:eastAsia="宋体" w:hAnsi="宋体" w:cs="宋体"/>
          <w:b/>
          <w:bCs/>
          <w:kern w:val="0"/>
          <w:sz w:val="24"/>
          <w:szCs w:val="24"/>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5265D27" w14:textId="77777777" w:rsidR="00755C8D" w:rsidRPr="00755C8D" w:rsidRDefault="00755C8D" w:rsidP="00755C8D">
      <w:pPr>
        <w:widowControl/>
        <w:numPr>
          <w:ilvl w:val="0"/>
          <w:numId w:val="19"/>
        </w:numPr>
        <w:spacing w:before="100" w:beforeAutospacing="1" w:after="100" w:afterAutospacing="1"/>
        <w:jc w:val="left"/>
        <w:rPr>
          <w:rFonts w:ascii="宋体" w:eastAsia="宋体" w:hAnsi="宋体" w:cs="宋体"/>
          <w:b/>
          <w:bCs/>
          <w:kern w:val="0"/>
          <w:sz w:val="24"/>
          <w:szCs w:val="24"/>
        </w:rPr>
      </w:pPr>
      <w:r w:rsidRPr="00755C8D">
        <w:rPr>
          <w:rFonts w:ascii="宋体" w:eastAsia="宋体" w:hAnsi="宋体" w:cs="宋体"/>
          <w:b/>
          <w:bCs/>
          <w:kern w:val="0"/>
          <w:sz w:val="24"/>
          <w:szCs w:val="24"/>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BD06EB7" w14:textId="77777777" w:rsidR="00755C8D" w:rsidRPr="00755C8D" w:rsidRDefault="00755C8D" w:rsidP="00755C8D">
      <w:pPr>
        <w:widowControl/>
        <w:numPr>
          <w:ilvl w:val="0"/>
          <w:numId w:val="20"/>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The disclaimer of warranties and limitation of liability provided above shall be interpreted in a manner that, to the extent possible, most closely approximates an absolute disclaimer and waiver of all liability.</w:t>
      </w:r>
    </w:p>
    <w:p w14:paraId="0634629D"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6 – Term and Termination.</w:t>
      </w:r>
    </w:p>
    <w:p w14:paraId="22B7C587" w14:textId="77777777" w:rsidR="00755C8D" w:rsidRPr="00755C8D" w:rsidRDefault="00755C8D" w:rsidP="00755C8D">
      <w:pPr>
        <w:widowControl/>
        <w:numPr>
          <w:ilvl w:val="0"/>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lastRenderedPageBreak/>
        <w:t>This Public License applies for the term of the Copyright and Similar Rights licensed here. However, if You fail to comply with this Public License, then Your rights under this Public License terminate automatically.</w:t>
      </w:r>
    </w:p>
    <w:p w14:paraId="7F219120" w14:textId="77777777" w:rsidR="00755C8D" w:rsidRPr="00755C8D" w:rsidRDefault="00755C8D" w:rsidP="00755C8D">
      <w:pPr>
        <w:widowControl/>
        <w:numPr>
          <w:ilvl w:val="0"/>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Where Your right to use the Licensed Material has terminated under Section </w:t>
      </w:r>
      <w:hyperlink r:id="rId37" w:anchor="s6a" w:history="1">
        <w:r w:rsidRPr="00755C8D">
          <w:rPr>
            <w:rFonts w:ascii="宋体" w:eastAsia="宋体" w:hAnsi="宋体" w:cs="宋体"/>
            <w:color w:val="0000FF"/>
            <w:kern w:val="0"/>
            <w:sz w:val="24"/>
            <w:szCs w:val="24"/>
            <w:u w:val="single"/>
          </w:rPr>
          <w:t>6(a)</w:t>
        </w:r>
      </w:hyperlink>
      <w:r w:rsidRPr="00755C8D">
        <w:rPr>
          <w:rFonts w:ascii="宋体" w:eastAsia="宋体" w:hAnsi="宋体" w:cs="宋体"/>
          <w:kern w:val="0"/>
          <w:sz w:val="24"/>
          <w:szCs w:val="24"/>
        </w:rPr>
        <w:t>, it reinstates:</w:t>
      </w:r>
    </w:p>
    <w:p w14:paraId="45C96499" w14:textId="77777777" w:rsidR="00755C8D" w:rsidRPr="00755C8D" w:rsidRDefault="00755C8D" w:rsidP="00755C8D">
      <w:pPr>
        <w:widowControl/>
        <w:numPr>
          <w:ilvl w:val="1"/>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automatically as of the date the violation is cured, provided it is cured within 30 days of Your discovery of the violation; or</w:t>
      </w:r>
    </w:p>
    <w:p w14:paraId="5A2511AE" w14:textId="77777777" w:rsidR="00755C8D" w:rsidRPr="00755C8D" w:rsidRDefault="00755C8D" w:rsidP="00755C8D">
      <w:pPr>
        <w:widowControl/>
        <w:numPr>
          <w:ilvl w:val="1"/>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upon express reinstatement by the Licensor.</w:t>
      </w:r>
    </w:p>
    <w:p w14:paraId="5B2420B8" w14:textId="77777777" w:rsidR="00755C8D" w:rsidRPr="00755C8D" w:rsidRDefault="00755C8D" w:rsidP="00755C8D">
      <w:pPr>
        <w:widowControl/>
        <w:spacing w:beforeAutospacing="1" w:afterAutospacing="1"/>
        <w:ind w:left="720"/>
        <w:jc w:val="left"/>
        <w:rPr>
          <w:rFonts w:ascii="宋体" w:eastAsia="宋体" w:hAnsi="宋体" w:cs="宋体"/>
          <w:kern w:val="0"/>
          <w:sz w:val="24"/>
          <w:szCs w:val="24"/>
        </w:rPr>
      </w:pPr>
      <w:r w:rsidRPr="00755C8D">
        <w:rPr>
          <w:rFonts w:ascii="宋体" w:eastAsia="宋体" w:hAnsi="宋体" w:cs="宋体"/>
          <w:kern w:val="0"/>
          <w:sz w:val="24"/>
          <w:szCs w:val="24"/>
        </w:rPr>
        <w:t xml:space="preserve">For the avoidance of doubt, this Section </w:t>
      </w:r>
      <w:hyperlink r:id="rId38" w:anchor="s6b" w:history="1">
        <w:r w:rsidRPr="00755C8D">
          <w:rPr>
            <w:rFonts w:ascii="宋体" w:eastAsia="宋体" w:hAnsi="宋体" w:cs="宋体"/>
            <w:color w:val="0000FF"/>
            <w:kern w:val="0"/>
            <w:sz w:val="24"/>
            <w:szCs w:val="24"/>
            <w:u w:val="single"/>
          </w:rPr>
          <w:t>6(b)</w:t>
        </w:r>
      </w:hyperlink>
      <w:r w:rsidRPr="00755C8D">
        <w:rPr>
          <w:rFonts w:ascii="宋体" w:eastAsia="宋体" w:hAnsi="宋体" w:cs="宋体"/>
          <w:kern w:val="0"/>
          <w:sz w:val="24"/>
          <w:szCs w:val="24"/>
        </w:rPr>
        <w:t xml:space="preserve"> does not affect any right the Licensor may have to seek remedies for Your violations of this Public License.</w:t>
      </w:r>
    </w:p>
    <w:p w14:paraId="14080AE3" w14:textId="77777777" w:rsidR="00755C8D" w:rsidRPr="00755C8D" w:rsidRDefault="00755C8D" w:rsidP="00755C8D">
      <w:pPr>
        <w:widowControl/>
        <w:numPr>
          <w:ilvl w:val="0"/>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For the avoidance of doubt, the Licensor may also offer the Licensed Material under separate terms or conditions or stop distributing the Licensed Material at any time; however, doing so will not terminate this Public License.</w:t>
      </w:r>
    </w:p>
    <w:p w14:paraId="13966A5A" w14:textId="77777777" w:rsidR="00755C8D" w:rsidRPr="00755C8D" w:rsidRDefault="00755C8D" w:rsidP="00755C8D">
      <w:pPr>
        <w:widowControl/>
        <w:numPr>
          <w:ilvl w:val="0"/>
          <w:numId w:val="21"/>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Sections </w:t>
      </w:r>
      <w:hyperlink r:id="rId39" w:anchor="s1" w:history="1">
        <w:r w:rsidRPr="00755C8D">
          <w:rPr>
            <w:rFonts w:ascii="宋体" w:eastAsia="宋体" w:hAnsi="宋体" w:cs="宋体"/>
            <w:color w:val="0000FF"/>
            <w:kern w:val="0"/>
            <w:sz w:val="24"/>
            <w:szCs w:val="24"/>
            <w:u w:val="single"/>
          </w:rPr>
          <w:t>1</w:t>
        </w:r>
      </w:hyperlink>
      <w:r w:rsidRPr="00755C8D">
        <w:rPr>
          <w:rFonts w:ascii="宋体" w:eastAsia="宋体" w:hAnsi="宋体" w:cs="宋体"/>
          <w:kern w:val="0"/>
          <w:sz w:val="24"/>
          <w:szCs w:val="24"/>
        </w:rPr>
        <w:t xml:space="preserve">, </w:t>
      </w:r>
      <w:hyperlink r:id="rId40" w:anchor="s5" w:history="1">
        <w:r w:rsidRPr="00755C8D">
          <w:rPr>
            <w:rFonts w:ascii="宋体" w:eastAsia="宋体" w:hAnsi="宋体" w:cs="宋体"/>
            <w:color w:val="0000FF"/>
            <w:kern w:val="0"/>
            <w:sz w:val="24"/>
            <w:szCs w:val="24"/>
            <w:u w:val="single"/>
          </w:rPr>
          <w:t>5</w:t>
        </w:r>
      </w:hyperlink>
      <w:r w:rsidRPr="00755C8D">
        <w:rPr>
          <w:rFonts w:ascii="宋体" w:eastAsia="宋体" w:hAnsi="宋体" w:cs="宋体"/>
          <w:kern w:val="0"/>
          <w:sz w:val="24"/>
          <w:szCs w:val="24"/>
        </w:rPr>
        <w:t xml:space="preserve">, </w:t>
      </w:r>
      <w:hyperlink r:id="rId41" w:anchor="s6" w:history="1">
        <w:r w:rsidRPr="00755C8D">
          <w:rPr>
            <w:rFonts w:ascii="宋体" w:eastAsia="宋体" w:hAnsi="宋体" w:cs="宋体"/>
            <w:color w:val="0000FF"/>
            <w:kern w:val="0"/>
            <w:sz w:val="24"/>
            <w:szCs w:val="24"/>
            <w:u w:val="single"/>
          </w:rPr>
          <w:t>6</w:t>
        </w:r>
      </w:hyperlink>
      <w:r w:rsidRPr="00755C8D">
        <w:rPr>
          <w:rFonts w:ascii="宋体" w:eastAsia="宋体" w:hAnsi="宋体" w:cs="宋体"/>
          <w:kern w:val="0"/>
          <w:sz w:val="24"/>
          <w:szCs w:val="24"/>
        </w:rPr>
        <w:t xml:space="preserve">, </w:t>
      </w:r>
      <w:hyperlink r:id="rId42" w:anchor="s7" w:history="1">
        <w:r w:rsidRPr="00755C8D">
          <w:rPr>
            <w:rFonts w:ascii="宋体" w:eastAsia="宋体" w:hAnsi="宋体" w:cs="宋体"/>
            <w:color w:val="0000FF"/>
            <w:kern w:val="0"/>
            <w:sz w:val="24"/>
            <w:szCs w:val="24"/>
            <w:u w:val="single"/>
          </w:rPr>
          <w:t>7</w:t>
        </w:r>
      </w:hyperlink>
      <w:r w:rsidRPr="00755C8D">
        <w:rPr>
          <w:rFonts w:ascii="宋体" w:eastAsia="宋体" w:hAnsi="宋体" w:cs="宋体"/>
          <w:kern w:val="0"/>
          <w:sz w:val="24"/>
          <w:szCs w:val="24"/>
        </w:rPr>
        <w:t xml:space="preserve">, and </w:t>
      </w:r>
      <w:hyperlink r:id="rId43" w:anchor="s8" w:history="1">
        <w:r w:rsidRPr="00755C8D">
          <w:rPr>
            <w:rFonts w:ascii="宋体" w:eastAsia="宋体" w:hAnsi="宋体" w:cs="宋体"/>
            <w:color w:val="0000FF"/>
            <w:kern w:val="0"/>
            <w:sz w:val="24"/>
            <w:szCs w:val="24"/>
            <w:u w:val="single"/>
          </w:rPr>
          <w:t>8</w:t>
        </w:r>
      </w:hyperlink>
      <w:r w:rsidRPr="00755C8D">
        <w:rPr>
          <w:rFonts w:ascii="宋体" w:eastAsia="宋体" w:hAnsi="宋体" w:cs="宋体"/>
          <w:kern w:val="0"/>
          <w:sz w:val="24"/>
          <w:szCs w:val="24"/>
        </w:rPr>
        <w:t xml:space="preserve"> survive termination of this Public License.</w:t>
      </w:r>
    </w:p>
    <w:p w14:paraId="0C7AC7E7"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7 – Other Terms and Conditions.</w:t>
      </w:r>
    </w:p>
    <w:p w14:paraId="5D53AE26" w14:textId="77777777" w:rsidR="00755C8D" w:rsidRPr="00755C8D" w:rsidRDefault="00755C8D" w:rsidP="00755C8D">
      <w:pPr>
        <w:widowControl/>
        <w:numPr>
          <w:ilvl w:val="0"/>
          <w:numId w:val="2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The Licensor shall not be bound by any additional or different terms or conditions communicated by You unless expressly agreed.</w:t>
      </w:r>
    </w:p>
    <w:p w14:paraId="6E4CE1B6" w14:textId="77777777" w:rsidR="00755C8D" w:rsidRPr="00755C8D" w:rsidRDefault="00755C8D" w:rsidP="00755C8D">
      <w:pPr>
        <w:widowControl/>
        <w:numPr>
          <w:ilvl w:val="0"/>
          <w:numId w:val="22"/>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Any arrangements, understandings, or agreements regarding the Licensed Material not stated herein are separate from and independent of the terms and conditions of this Public License.</w:t>
      </w:r>
    </w:p>
    <w:p w14:paraId="167BF144" w14:textId="77777777"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b/>
          <w:bCs/>
          <w:kern w:val="0"/>
          <w:sz w:val="24"/>
          <w:szCs w:val="24"/>
        </w:rPr>
        <w:t>Section 8 – Interpretation.</w:t>
      </w:r>
    </w:p>
    <w:p w14:paraId="2BE371C8" w14:textId="77777777" w:rsidR="00755C8D" w:rsidRPr="00755C8D" w:rsidRDefault="00755C8D" w:rsidP="00755C8D">
      <w:pPr>
        <w:widowControl/>
        <w:numPr>
          <w:ilvl w:val="0"/>
          <w:numId w:val="2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14:paraId="4F90C259" w14:textId="77777777" w:rsidR="00755C8D" w:rsidRPr="00755C8D" w:rsidRDefault="00755C8D" w:rsidP="00755C8D">
      <w:pPr>
        <w:widowControl/>
        <w:numPr>
          <w:ilvl w:val="0"/>
          <w:numId w:val="2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7F7CAF1D" w14:textId="77777777" w:rsidR="00755C8D" w:rsidRPr="00755C8D" w:rsidRDefault="00755C8D" w:rsidP="00755C8D">
      <w:pPr>
        <w:widowControl/>
        <w:numPr>
          <w:ilvl w:val="0"/>
          <w:numId w:val="2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lastRenderedPageBreak/>
        <w:t>No term or condition of this Public License will be waived and no failure to comply consented to unless expressly agreed to by the Licensor.</w:t>
      </w:r>
    </w:p>
    <w:p w14:paraId="6D56E31E" w14:textId="77777777" w:rsidR="00755C8D" w:rsidRPr="00755C8D" w:rsidRDefault="00755C8D" w:rsidP="00755C8D">
      <w:pPr>
        <w:widowControl/>
        <w:numPr>
          <w:ilvl w:val="0"/>
          <w:numId w:val="23"/>
        </w:numPr>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Nothing in this Public License constitutes or may be interpreted as a limitation upon, or waiver of, any privileges and immunities that apply to the Licensor or You, including from the legal processes of any jurisdiction or authority.</w:t>
      </w:r>
    </w:p>
    <w:p w14:paraId="3953F235" w14:textId="0E8D56D9" w:rsidR="00755C8D" w:rsidRPr="00755C8D" w:rsidRDefault="00755C8D" w:rsidP="00755C8D">
      <w:pPr>
        <w:widowControl/>
        <w:spacing w:before="100" w:beforeAutospacing="1" w:after="100" w:afterAutospacing="1"/>
        <w:jc w:val="left"/>
        <w:rPr>
          <w:rFonts w:ascii="宋体" w:eastAsia="宋体" w:hAnsi="宋体" w:cs="宋体"/>
          <w:kern w:val="0"/>
          <w:sz w:val="24"/>
          <w:szCs w:val="24"/>
        </w:rPr>
      </w:pPr>
      <w:r w:rsidRPr="00755C8D">
        <w:rPr>
          <w:rFonts w:ascii="宋体" w:eastAsia="宋体" w:hAnsi="宋体" w:cs="宋体"/>
          <w:kern w:val="0"/>
          <w:sz w:val="24"/>
          <w:szCs w:val="24"/>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44" w:history="1">
        <w:r w:rsidRPr="00755C8D">
          <w:rPr>
            <w:rFonts w:ascii="宋体" w:eastAsia="宋体" w:hAnsi="宋体" w:cs="宋体"/>
            <w:color w:val="0000FF"/>
            <w:kern w:val="0"/>
            <w:sz w:val="24"/>
            <w:szCs w:val="24"/>
            <w:u w:val="single"/>
          </w:rPr>
          <w:t>CC0 Public Domain Dedication</w:t>
        </w:r>
      </w:hyperlink>
      <w:r w:rsidRPr="00755C8D">
        <w:rPr>
          <w:rFonts w:ascii="宋体" w:eastAsia="宋体" w:hAnsi="宋体" w:cs="宋体"/>
          <w:kern w:val="0"/>
          <w:sz w:val="24"/>
          <w:szCs w:val="24"/>
        </w:rPr>
        <w:t xml:space="preserve">. Except for the limited purpose of indicating that material is shared under a Creative Commons public license or as otherwise permitted by the Creative Commons policies published at </w:t>
      </w:r>
      <w:hyperlink r:id="rId45" w:history="1">
        <w:r w:rsidRPr="00755C8D">
          <w:rPr>
            <w:rFonts w:ascii="宋体" w:eastAsia="宋体" w:hAnsi="宋体" w:cs="宋体"/>
            <w:color w:val="0000FF"/>
            <w:kern w:val="0"/>
            <w:sz w:val="24"/>
            <w:szCs w:val="24"/>
            <w:u w:val="single"/>
          </w:rPr>
          <w:t>creativecommons.org/policies</w:t>
        </w:r>
      </w:hyperlink>
      <w:r w:rsidRPr="00755C8D">
        <w:rPr>
          <w:rFonts w:ascii="宋体" w:eastAsia="宋体" w:hAnsi="宋体" w:cs="宋体"/>
          <w:kern w:val="0"/>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bookmarkStart w:id="0" w:name="_GoBack"/>
      <w:bookmarkEnd w:id="0"/>
    </w:p>
    <w:p w14:paraId="30D74E6B" w14:textId="77777777" w:rsidR="00755C8D" w:rsidRPr="00755C8D" w:rsidRDefault="00755C8D" w:rsidP="00755C8D">
      <w:pPr>
        <w:jc w:val="left"/>
        <w:rPr>
          <w:rFonts w:eastAsiaTheme="minorHAnsi" w:hint="eastAsia"/>
        </w:rPr>
      </w:pPr>
    </w:p>
    <w:sectPr w:rsidR="00755C8D" w:rsidRPr="00755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FB4"/>
    <w:multiLevelType w:val="multilevel"/>
    <w:tmpl w:val="5498C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D30AF7"/>
    <w:multiLevelType w:val="multilevel"/>
    <w:tmpl w:val="93746D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1379F5"/>
    <w:multiLevelType w:val="multilevel"/>
    <w:tmpl w:val="E618A3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0C6150"/>
    <w:multiLevelType w:val="multilevel"/>
    <w:tmpl w:val="F012A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13008FE"/>
    <w:multiLevelType w:val="multilevel"/>
    <w:tmpl w:val="642682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6219F7"/>
    <w:multiLevelType w:val="multilevel"/>
    <w:tmpl w:val="983E08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F5C565C"/>
    <w:multiLevelType w:val="hybridMultilevel"/>
    <w:tmpl w:val="E0FE0218"/>
    <w:lvl w:ilvl="0" w:tplc="71E004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021591"/>
    <w:multiLevelType w:val="multilevel"/>
    <w:tmpl w:val="0ECE31F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AB7F8A"/>
    <w:multiLevelType w:val="multilevel"/>
    <w:tmpl w:val="2CC85FA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06A0AEA"/>
    <w:multiLevelType w:val="multilevel"/>
    <w:tmpl w:val="E3340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C86245"/>
    <w:multiLevelType w:val="hybridMultilevel"/>
    <w:tmpl w:val="C960F03C"/>
    <w:lvl w:ilvl="0" w:tplc="F8FED1BC">
      <w:start w:val="1"/>
      <w:numFmt w:val="upperLetter"/>
      <w:lvlText w:val="%1."/>
      <w:lvlJc w:val="left"/>
      <w:pPr>
        <w:ind w:left="720" w:hanging="360"/>
      </w:pPr>
      <w:rPr>
        <w:rFonts w:hint="default"/>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5D54A1D"/>
    <w:multiLevelType w:val="multilevel"/>
    <w:tmpl w:val="FB78DE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7120E1"/>
    <w:multiLevelType w:val="hybridMultilevel"/>
    <w:tmpl w:val="05B0A874"/>
    <w:lvl w:ilvl="0" w:tplc="DC24D098">
      <w:start w:val="1"/>
      <w:numFmt w:val="japaneseCounting"/>
      <w:lvlText w:val="第%1条"/>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05201"/>
    <w:multiLevelType w:val="multilevel"/>
    <w:tmpl w:val="851028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3047F52"/>
    <w:multiLevelType w:val="hybridMultilevel"/>
    <w:tmpl w:val="9942F574"/>
    <w:lvl w:ilvl="0" w:tplc="8732F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407622"/>
    <w:multiLevelType w:val="multilevel"/>
    <w:tmpl w:val="A3C2BA4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97F27B4"/>
    <w:multiLevelType w:val="multilevel"/>
    <w:tmpl w:val="CCC2A6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BA87B61"/>
    <w:multiLevelType w:val="multilevel"/>
    <w:tmpl w:val="F1A6FB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5F0867"/>
    <w:multiLevelType w:val="multilevel"/>
    <w:tmpl w:val="2C60D4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2F2024A"/>
    <w:multiLevelType w:val="hybridMultilevel"/>
    <w:tmpl w:val="14CC299E"/>
    <w:lvl w:ilvl="0" w:tplc="498E3A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4E00AF"/>
    <w:multiLevelType w:val="hybridMultilevel"/>
    <w:tmpl w:val="458EC6E8"/>
    <w:lvl w:ilvl="0" w:tplc="82C06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F65DB7"/>
    <w:multiLevelType w:val="multilevel"/>
    <w:tmpl w:val="FFBC5E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85221A0"/>
    <w:multiLevelType w:val="hybridMultilevel"/>
    <w:tmpl w:val="E8CA349E"/>
    <w:lvl w:ilvl="0" w:tplc="86F4B5CC">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22"/>
  </w:num>
  <w:num w:numId="4">
    <w:abstractNumId w:val="14"/>
  </w:num>
  <w:num w:numId="5">
    <w:abstractNumId w:val="6"/>
  </w:num>
  <w:num w:numId="6">
    <w:abstractNumId w:val="10"/>
  </w:num>
  <w:num w:numId="7">
    <w:abstractNumId w:val="20"/>
  </w:num>
  <w:num w:numId="8">
    <w:abstractNumId w:val="8"/>
  </w:num>
  <w:num w:numId="9">
    <w:abstractNumId w:val="4"/>
  </w:num>
  <w:num w:numId="10">
    <w:abstractNumId w:val="13"/>
  </w:num>
  <w:num w:numId="11">
    <w:abstractNumId w:val="1"/>
  </w:num>
  <w:num w:numId="12">
    <w:abstractNumId w:val="15"/>
  </w:num>
  <w:num w:numId="13">
    <w:abstractNumId w:val="16"/>
  </w:num>
  <w:num w:numId="14">
    <w:abstractNumId w:val="3"/>
  </w:num>
  <w:num w:numId="15">
    <w:abstractNumId w:val="0"/>
  </w:num>
  <w:num w:numId="16">
    <w:abstractNumId w:val="21"/>
  </w:num>
  <w:num w:numId="17">
    <w:abstractNumId w:val="7"/>
  </w:num>
  <w:num w:numId="18">
    <w:abstractNumId w:val="18"/>
  </w:num>
  <w:num w:numId="19">
    <w:abstractNumId w:val="9"/>
  </w:num>
  <w:num w:numId="20">
    <w:abstractNumId w:val="17"/>
  </w:num>
  <w:num w:numId="21">
    <w:abstractNumId w:val="2"/>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3F"/>
    <w:rsid w:val="00181560"/>
    <w:rsid w:val="00755C8D"/>
    <w:rsid w:val="008B1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4C08"/>
  <w15:chartTrackingRefBased/>
  <w15:docId w15:val="{8F8FEF2B-8C05-4F98-90B5-B987D1BA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55C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55C8D"/>
    <w:rPr>
      <w:rFonts w:ascii="宋体" w:eastAsia="宋体" w:hAnsi="宋体" w:cs="宋体"/>
      <w:b/>
      <w:bCs/>
      <w:kern w:val="0"/>
      <w:sz w:val="27"/>
      <w:szCs w:val="27"/>
    </w:rPr>
  </w:style>
  <w:style w:type="character" w:styleId="a3">
    <w:name w:val="Strong"/>
    <w:basedOn w:val="a0"/>
    <w:uiPriority w:val="22"/>
    <w:qFormat/>
    <w:rsid w:val="00755C8D"/>
    <w:rPr>
      <w:b/>
      <w:bCs/>
    </w:rPr>
  </w:style>
  <w:style w:type="paragraph" w:styleId="a4">
    <w:name w:val="List Paragraph"/>
    <w:basedOn w:val="a"/>
    <w:uiPriority w:val="34"/>
    <w:qFormat/>
    <w:rsid w:val="00755C8D"/>
    <w:pPr>
      <w:ind w:firstLineChars="200" w:firstLine="420"/>
    </w:pPr>
  </w:style>
  <w:style w:type="character" w:styleId="a5">
    <w:name w:val="Hyperlink"/>
    <w:basedOn w:val="a0"/>
    <w:uiPriority w:val="99"/>
    <w:semiHidden/>
    <w:unhideWhenUsed/>
    <w:rsid w:val="00755C8D"/>
    <w:rPr>
      <w:color w:val="0000FF"/>
      <w:u w:val="single"/>
    </w:rPr>
  </w:style>
  <w:style w:type="paragraph" w:styleId="a6">
    <w:name w:val="Normal (Web)"/>
    <w:basedOn w:val="a"/>
    <w:uiPriority w:val="99"/>
    <w:semiHidden/>
    <w:unhideWhenUsed/>
    <w:rsid w:val="00755C8D"/>
    <w:pPr>
      <w:widowControl/>
      <w:spacing w:before="100" w:beforeAutospacing="1" w:after="100" w:afterAutospacing="1"/>
      <w:jc w:val="left"/>
    </w:pPr>
    <w:rPr>
      <w:rFonts w:ascii="宋体" w:eastAsia="宋体" w:hAnsi="宋体" w:cs="宋体"/>
      <w:kern w:val="0"/>
      <w:sz w:val="24"/>
      <w:szCs w:val="24"/>
    </w:rPr>
  </w:style>
  <w:style w:type="paragraph" w:customStyle="1" w:styleId="shaded">
    <w:name w:val="shaded"/>
    <w:basedOn w:val="a"/>
    <w:rsid w:val="00755C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86926">
      <w:bodyDiv w:val="1"/>
      <w:marLeft w:val="0"/>
      <w:marRight w:val="0"/>
      <w:marTop w:val="0"/>
      <w:marBottom w:val="0"/>
      <w:divBdr>
        <w:top w:val="none" w:sz="0" w:space="0" w:color="auto"/>
        <w:left w:val="none" w:sz="0" w:space="0" w:color="auto"/>
        <w:bottom w:val="none" w:sz="0" w:space="0" w:color="auto"/>
        <w:right w:val="none" w:sz="0" w:space="0" w:color="auto"/>
      </w:divBdr>
    </w:div>
    <w:div w:id="317655881">
      <w:bodyDiv w:val="1"/>
      <w:marLeft w:val="0"/>
      <w:marRight w:val="0"/>
      <w:marTop w:val="0"/>
      <w:marBottom w:val="0"/>
      <w:divBdr>
        <w:top w:val="none" w:sz="0" w:space="0" w:color="auto"/>
        <w:left w:val="none" w:sz="0" w:space="0" w:color="auto"/>
        <w:bottom w:val="none" w:sz="0" w:space="0" w:color="auto"/>
        <w:right w:val="none" w:sz="0" w:space="0" w:color="auto"/>
      </w:divBdr>
      <w:divsChild>
        <w:div w:id="71203085">
          <w:marLeft w:val="0"/>
          <w:marRight w:val="0"/>
          <w:marTop w:val="0"/>
          <w:marBottom w:val="0"/>
          <w:divBdr>
            <w:top w:val="none" w:sz="0" w:space="0" w:color="auto"/>
            <w:left w:val="none" w:sz="0" w:space="0" w:color="auto"/>
            <w:bottom w:val="none" w:sz="0" w:space="0" w:color="auto"/>
            <w:right w:val="none" w:sz="0" w:space="0" w:color="auto"/>
          </w:divBdr>
        </w:div>
      </w:divsChild>
    </w:div>
    <w:div w:id="729622717">
      <w:bodyDiv w:val="1"/>
      <w:marLeft w:val="0"/>
      <w:marRight w:val="0"/>
      <w:marTop w:val="0"/>
      <w:marBottom w:val="0"/>
      <w:divBdr>
        <w:top w:val="none" w:sz="0" w:space="0" w:color="auto"/>
        <w:left w:val="none" w:sz="0" w:space="0" w:color="auto"/>
        <w:bottom w:val="none" w:sz="0" w:space="0" w:color="auto"/>
        <w:right w:val="none" w:sz="0" w:space="0" w:color="auto"/>
      </w:divBdr>
    </w:div>
    <w:div w:id="17046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sa/4.0/legalcode.zh-Hans" TargetMode="External"/><Relationship Id="rId18" Type="http://schemas.openxmlformats.org/officeDocument/2006/relationships/hyperlink" Target="https://creativecommons.org/licenses/by-nc-sa/4.0/legalcode.zh-Hans" TargetMode="External"/><Relationship Id="rId26" Type="http://schemas.openxmlformats.org/officeDocument/2006/relationships/hyperlink" Target="https://creativecommons.org/licenses/by-nc-sa/4.0/legalcode" TargetMode="External"/><Relationship Id="rId39" Type="http://schemas.openxmlformats.org/officeDocument/2006/relationships/hyperlink" Target="https://creativecommons.org/licenses/by-nc-sa/4.0/legalcode" TargetMode="External"/><Relationship Id="rId21" Type="http://schemas.openxmlformats.org/officeDocument/2006/relationships/hyperlink" Target="https://creativecommons.org/licenses/by-nc-sa/4.0/legalcode.zh-Hans" TargetMode="External"/><Relationship Id="rId34" Type="http://schemas.openxmlformats.org/officeDocument/2006/relationships/hyperlink" Target="https://creativecommons.org/licenses/by-nc-sa/4.0/legalcode" TargetMode="External"/><Relationship Id="rId42" Type="http://schemas.openxmlformats.org/officeDocument/2006/relationships/hyperlink" Target="https://creativecommons.org/licenses/by-nc-sa/4.0/legalcode" TargetMode="External"/><Relationship Id="rId47" Type="http://schemas.openxmlformats.org/officeDocument/2006/relationships/theme" Target="theme/theme1.xml"/><Relationship Id="rId7" Type="http://schemas.openxmlformats.org/officeDocument/2006/relationships/hyperlink" Target="https://creativecommons.org/licenses/by-nc-sa/4.0/legalcode.zh-Hans" TargetMode="External"/><Relationship Id="rId2" Type="http://schemas.openxmlformats.org/officeDocument/2006/relationships/styles" Target="styles.xml"/><Relationship Id="rId16" Type="http://schemas.openxmlformats.org/officeDocument/2006/relationships/hyperlink" Target="https://creativecommons.org/licenses/by-nc-sa/4.0/legalcode.zh-Hans" TargetMode="External"/><Relationship Id="rId29" Type="http://schemas.openxmlformats.org/officeDocument/2006/relationships/hyperlink" Target="https://creativecommons.org/licenses/by-nc-sa/4.0/legalcode" TargetMode="External"/><Relationship Id="rId1" Type="http://schemas.openxmlformats.org/officeDocument/2006/relationships/numbering" Target="numbering.xml"/><Relationship Id="rId6" Type="http://schemas.openxmlformats.org/officeDocument/2006/relationships/hyperlink" Target="https://creativecommons.org/compatiblelicenses" TargetMode="External"/><Relationship Id="rId11" Type="http://schemas.openxmlformats.org/officeDocument/2006/relationships/hyperlink" Target="https://creativecommons.org/licenses/by-nc-sa/4.0/legalcode.zh-Hans" TargetMode="External"/><Relationship Id="rId24" Type="http://schemas.openxmlformats.org/officeDocument/2006/relationships/hyperlink" Target="https://creativecommons.org/licenses/by-nc-sa/4.0/legalcode.zh-Hans" TargetMode="External"/><Relationship Id="rId32" Type="http://schemas.openxmlformats.org/officeDocument/2006/relationships/hyperlink" Target="https://creativecommons.org/licenses/by-nc-sa/4.0/legalcode" TargetMode="External"/><Relationship Id="rId37" Type="http://schemas.openxmlformats.org/officeDocument/2006/relationships/hyperlink" Target="https://creativecommons.org/licenses/by-nc-sa/4.0/legalcode" TargetMode="External"/><Relationship Id="rId40" Type="http://schemas.openxmlformats.org/officeDocument/2006/relationships/hyperlink" Target="https://creativecommons.org/licenses/by-nc-sa/4.0/legalcode" TargetMode="External"/><Relationship Id="rId45" Type="http://schemas.openxmlformats.org/officeDocument/2006/relationships/hyperlink" Target="https://creativecommons.org/policies" TargetMode="External"/><Relationship Id="rId5" Type="http://schemas.openxmlformats.org/officeDocument/2006/relationships/image" Target="media/image1.png"/><Relationship Id="rId15" Type="http://schemas.openxmlformats.org/officeDocument/2006/relationships/hyperlink" Target="https://creativecommons.org/licenses/by-nc-sa/4.0/legalcode.zh-Hans" TargetMode="External"/><Relationship Id="rId23" Type="http://schemas.openxmlformats.org/officeDocument/2006/relationships/hyperlink" Target="https://creativecommons.org/licenses/by-nc-sa/4.0/legalcode.zh-Hans" TargetMode="External"/><Relationship Id="rId28" Type="http://schemas.openxmlformats.org/officeDocument/2006/relationships/hyperlink" Target="https://creativecommons.org/licenses/by-nc-sa/4.0/legalcode" TargetMode="External"/><Relationship Id="rId36" Type="http://schemas.openxmlformats.org/officeDocument/2006/relationships/hyperlink" Target="https://creativecommons.org/licenses/by-nc-sa/4.0/legalcode" TargetMode="External"/><Relationship Id="rId10" Type="http://schemas.openxmlformats.org/officeDocument/2006/relationships/hyperlink" Target="https://creativecommons.org/licenses/by-nc-sa/4.0/legalcode.zh-Hans" TargetMode="External"/><Relationship Id="rId19" Type="http://schemas.openxmlformats.org/officeDocument/2006/relationships/hyperlink" Target="https://creativecommons.org/licenses/by-nc-sa/4.0/legalcode.zh-Hans" TargetMode="External"/><Relationship Id="rId31" Type="http://schemas.openxmlformats.org/officeDocument/2006/relationships/hyperlink" Target="https://creativecommons.org/licenses/by-nc-sa/4.0/legalcode" TargetMode="External"/><Relationship Id="rId44" Type="http://schemas.openxmlformats.org/officeDocument/2006/relationships/hyperlink" Target="https://creativecommons.org/publicdomain/zero/1.0/legalcode" TargetMode="External"/><Relationship Id="rId4" Type="http://schemas.openxmlformats.org/officeDocument/2006/relationships/webSettings" Target="webSettings.xml"/><Relationship Id="rId9" Type="http://schemas.openxmlformats.org/officeDocument/2006/relationships/hyperlink" Target="https://creativecommons.org/licenses/by-nc-sa/4.0/legalcode.zh-Hans" TargetMode="External"/><Relationship Id="rId14" Type="http://schemas.openxmlformats.org/officeDocument/2006/relationships/hyperlink" Target="https://creativecommons.org/licenses/by-nc-sa/4.0/legalcode.zh-Hans" TargetMode="External"/><Relationship Id="rId22" Type="http://schemas.openxmlformats.org/officeDocument/2006/relationships/hyperlink" Target="https://creativecommons.org/licenses/by-nc-sa/4.0/legalcode.zh-Hans" TargetMode="External"/><Relationship Id="rId27" Type="http://schemas.openxmlformats.org/officeDocument/2006/relationships/hyperlink" Target="https://creativecommons.org/licenses/by-nc-sa/4.0/legalcode" TargetMode="External"/><Relationship Id="rId30" Type="http://schemas.openxmlformats.org/officeDocument/2006/relationships/hyperlink" Target="https://creativecommons.org/licenses/by-nc-sa/4.0/legalcode" TargetMode="External"/><Relationship Id="rId35" Type="http://schemas.openxmlformats.org/officeDocument/2006/relationships/hyperlink" Target="https://creativecommons.org/licenses/by-nc-sa/4.0/legalcode" TargetMode="External"/><Relationship Id="rId43" Type="http://schemas.openxmlformats.org/officeDocument/2006/relationships/hyperlink" Target="https://creativecommons.org/licenses/by-nc-sa/4.0/legalcode" TargetMode="External"/><Relationship Id="rId8" Type="http://schemas.openxmlformats.org/officeDocument/2006/relationships/hyperlink" Target="https://creativecommons.org/licenses/by-nc-sa/4.0/legalcode.zh-Hans" TargetMode="External"/><Relationship Id="rId3" Type="http://schemas.openxmlformats.org/officeDocument/2006/relationships/settings" Target="settings.xml"/><Relationship Id="rId12" Type="http://schemas.openxmlformats.org/officeDocument/2006/relationships/hyperlink" Target="https://creativecommons.org/licenses/by-nc-sa/4.0/legalcode.zh-Hans" TargetMode="External"/><Relationship Id="rId17" Type="http://schemas.openxmlformats.org/officeDocument/2006/relationships/hyperlink" Target="https://creativecommons.org/licenses/by-nc-sa/4.0/legalcode.zh-Hans" TargetMode="External"/><Relationship Id="rId25" Type="http://schemas.openxmlformats.org/officeDocument/2006/relationships/hyperlink" Target="https://creativecommons.org/compatiblelicenses" TargetMode="External"/><Relationship Id="rId33" Type="http://schemas.openxmlformats.org/officeDocument/2006/relationships/hyperlink" Target="https://creativecommons.org/licenses/by-nc-sa/4.0/legalcode" TargetMode="External"/><Relationship Id="rId38" Type="http://schemas.openxmlformats.org/officeDocument/2006/relationships/hyperlink" Target="https://creativecommons.org/licenses/by-nc-sa/4.0/legalcode" TargetMode="External"/><Relationship Id="rId46" Type="http://schemas.openxmlformats.org/officeDocument/2006/relationships/fontTable" Target="fontTable.xml"/><Relationship Id="rId20" Type="http://schemas.openxmlformats.org/officeDocument/2006/relationships/hyperlink" Target="https://creativecommons.org/licenses/by-nc-sa/4.0/legalcode.zh-Hans" TargetMode="External"/><Relationship Id="rId41" Type="http://schemas.openxmlformats.org/officeDocument/2006/relationships/hyperlink" Target="https://creativecommons.org/licenses/by-nc-sa/4.0/legal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3645</Words>
  <Characters>20781</Characters>
  <Application>Microsoft Office Word</Application>
  <DocSecurity>0</DocSecurity>
  <Lines>173</Lines>
  <Paragraphs>48</Paragraphs>
  <ScaleCrop>false</ScaleCrop>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晟哲</dc:creator>
  <cp:keywords/>
  <dc:description/>
  <cp:lastModifiedBy>赵 晟哲</cp:lastModifiedBy>
  <cp:revision>2</cp:revision>
  <dcterms:created xsi:type="dcterms:W3CDTF">2020-01-21T10:10:00Z</dcterms:created>
  <dcterms:modified xsi:type="dcterms:W3CDTF">2020-01-21T10:20:00Z</dcterms:modified>
</cp:coreProperties>
</file>