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B21" w:rsidRDefault="005E5B21" w:rsidP="00B72D9E">
      <w:pPr>
        <w:shd w:val="clear" w:color="auto" w:fill="002060"/>
      </w:pPr>
    </w:p>
    <w:p w:rsidR="006B38DE" w:rsidRDefault="00C1406C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36"/>
          <w:szCs w:val="36"/>
        </w:rPr>
      </w:pPr>
      <w:r>
        <w:rPr>
          <w:rFonts w:ascii="Arial" w:hAnsi="Arial" w:cs="Arial"/>
          <w:color w:val="BFBFBF" w:themeColor="background1" w:themeShade="BF"/>
          <w:sz w:val="36"/>
          <w:szCs w:val="36"/>
        </w:rPr>
        <w:t>Trillium Media Design</w:t>
      </w:r>
    </w:p>
    <w:p w:rsidR="006B38DE" w:rsidRDefault="006B38DE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36"/>
          <w:szCs w:val="36"/>
        </w:rPr>
      </w:pPr>
      <w:r>
        <w:rPr>
          <w:rFonts w:ascii="Arial" w:hAnsi="Arial" w:cs="Arial"/>
          <w:color w:val="BFBFBF" w:themeColor="background1" w:themeShade="BF"/>
          <w:sz w:val="36"/>
          <w:szCs w:val="36"/>
        </w:rPr>
        <w:t>Trillium Media Design</w:t>
      </w:r>
    </w:p>
    <w:p w:rsidR="006B38DE" w:rsidRDefault="006B38DE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32"/>
          <w:szCs w:val="32"/>
        </w:rPr>
      </w:pPr>
      <w:r>
        <w:rPr>
          <w:rFonts w:ascii="Arial" w:hAnsi="Arial" w:cs="Arial"/>
          <w:color w:val="BFBFBF" w:themeColor="background1" w:themeShade="BF"/>
          <w:sz w:val="32"/>
          <w:szCs w:val="32"/>
        </w:rPr>
        <w:t>About</w:t>
      </w:r>
    </w:p>
    <w:p w:rsidR="006B38DE" w:rsidRDefault="007A7623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ab/>
        <w:t>Our Professional staff takes pride in its working relationship</w:t>
      </w:r>
    </w:p>
    <w:p w:rsidR="007A7623" w:rsidRDefault="007A7623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ab/>
        <w:t xml:space="preserve">With our clients by offering personalized services </w:t>
      </w:r>
    </w:p>
    <w:p w:rsidR="007A7623" w:rsidRDefault="007A7623" w:rsidP="007A7623">
      <w:pPr>
        <w:shd w:val="clear" w:color="auto" w:fill="002060"/>
        <w:ind w:firstLine="720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 xml:space="preserve">that listen to their needs, </w:t>
      </w:r>
      <w:r w:rsidR="00F536A0">
        <w:rPr>
          <w:rFonts w:ascii="Arial" w:hAnsi="Arial" w:cs="Arial"/>
          <w:color w:val="BFBFBF" w:themeColor="background1" w:themeShade="BF"/>
          <w:sz w:val="24"/>
          <w:szCs w:val="24"/>
        </w:rPr>
        <w:t>develop their target areas, and incorporate these</w:t>
      </w:r>
    </w:p>
    <w:p w:rsidR="00F536A0" w:rsidRDefault="00F536A0" w:rsidP="007A7623">
      <w:pPr>
        <w:shd w:val="clear" w:color="auto" w:fill="002060"/>
        <w:ind w:firstLine="720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color w:val="BFBFBF" w:themeColor="background1" w:themeShade="BF"/>
          <w:sz w:val="24"/>
          <w:szCs w:val="24"/>
        </w:rPr>
        <w:t>items into a website that works.</w:t>
      </w:r>
    </w:p>
    <w:p w:rsidR="00A15F11" w:rsidRDefault="00A15F11" w:rsidP="00A15F11">
      <w:pPr>
        <w:shd w:val="clear" w:color="auto" w:fill="00206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A15F11" w:rsidRPr="00A15F11" w:rsidRDefault="00A15F11" w:rsidP="00A15F11">
      <w:pPr>
        <w:shd w:val="clear" w:color="auto" w:fill="002060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color w:val="BFBFBF" w:themeColor="background1" w:themeShade="BF"/>
          <w:sz w:val="20"/>
          <w:szCs w:val="20"/>
        </w:rPr>
        <w:t>Copyright &amp;Copy; 2016 Trillium Media Design</w:t>
      </w:r>
      <w:bookmarkStart w:id="0" w:name="_GoBack"/>
      <w:bookmarkEnd w:id="0"/>
      <w:r>
        <w:rPr>
          <w:rFonts w:ascii="Arial" w:hAnsi="Arial" w:cs="Arial"/>
          <w:color w:val="BFBFBF" w:themeColor="background1" w:themeShade="BF"/>
          <w:sz w:val="20"/>
          <w:szCs w:val="20"/>
        </w:rPr>
        <w:t xml:space="preserve"> </w:t>
      </w:r>
    </w:p>
    <w:p w:rsidR="000B19FB" w:rsidRPr="00C1406C" w:rsidRDefault="00C1406C" w:rsidP="00B72D9E">
      <w:pPr>
        <w:shd w:val="clear" w:color="auto" w:fill="002060"/>
        <w:rPr>
          <w:rFonts w:ascii="Arial" w:hAnsi="Arial" w:cs="Arial"/>
          <w:color w:val="BFBFBF" w:themeColor="background1" w:themeShade="BF"/>
          <w:sz w:val="36"/>
          <w:szCs w:val="36"/>
        </w:rPr>
      </w:pPr>
      <w:r>
        <w:rPr>
          <w:rFonts w:ascii="Arial" w:hAnsi="Arial" w:cs="Arial"/>
          <w:color w:val="BFBFBF" w:themeColor="background1" w:themeShade="BF"/>
          <w:sz w:val="36"/>
          <w:szCs w:val="36"/>
        </w:rPr>
        <w:t xml:space="preserve"> </w:t>
      </w: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Default="000B19FB" w:rsidP="00B72D9E">
      <w:pPr>
        <w:shd w:val="clear" w:color="auto" w:fill="002060"/>
      </w:pPr>
    </w:p>
    <w:p w:rsidR="000B19FB" w:rsidRPr="00B72D9E" w:rsidRDefault="000B19FB" w:rsidP="00B72D9E">
      <w:pPr>
        <w:shd w:val="clear" w:color="auto" w:fill="002060"/>
        <w:rPr>
          <w:sz w:val="144"/>
          <w:szCs w:val="144"/>
        </w:rPr>
      </w:pPr>
    </w:p>
    <w:sectPr w:rsidR="000B19FB" w:rsidRPr="00B72D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852" w:rsidRDefault="008E7852" w:rsidP="00FA491E">
      <w:pPr>
        <w:spacing w:after="0" w:line="240" w:lineRule="auto"/>
      </w:pPr>
      <w:r>
        <w:separator/>
      </w:r>
    </w:p>
  </w:endnote>
  <w:endnote w:type="continuationSeparator" w:id="0">
    <w:p w:rsidR="008E7852" w:rsidRDefault="008E7852" w:rsidP="00FA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852" w:rsidRDefault="008E7852" w:rsidP="00FA491E">
      <w:pPr>
        <w:spacing w:after="0" w:line="240" w:lineRule="auto"/>
      </w:pPr>
      <w:r>
        <w:separator/>
      </w:r>
    </w:p>
  </w:footnote>
  <w:footnote w:type="continuationSeparator" w:id="0">
    <w:p w:rsidR="008E7852" w:rsidRDefault="008E7852" w:rsidP="00FA4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91E" w:rsidRDefault="00FA491E">
    <w:pPr>
      <w:pStyle w:val="Header"/>
    </w:pPr>
    <w:sdt>
      <w:sdtPr>
        <w:id w:val="1704979692"/>
        <w:placeholder>
          <w:docPart w:val="A89444056D6445F28D791F1F36E2400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A89444056D6445F28D791F1F36E2400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 xml:space="preserve">1305 </w:t>
    </w:r>
    <w:proofErr w:type="spellStart"/>
    <w:r>
      <w:t>Elize</w:t>
    </w:r>
    <w:proofErr w:type="spellEnd"/>
    <w:r>
      <w:t xml:space="preserve"> Pitts AYK Ch.3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0B"/>
    <w:rsid w:val="000B19FB"/>
    <w:rsid w:val="005E5B21"/>
    <w:rsid w:val="006B38DE"/>
    <w:rsid w:val="007A340B"/>
    <w:rsid w:val="007A7623"/>
    <w:rsid w:val="007F0EA3"/>
    <w:rsid w:val="008E7852"/>
    <w:rsid w:val="00A15F11"/>
    <w:rsid w:val="00A16857"/>
    <w:rsid w:val="00B37CDA"/>
    <w:rsid w:val="00B72D9E"/>
    <w:rsid w:val="00B85439"/>
    <w:rsid w:val="00C1406C"/>
    <w:rsid w:val="00DE7815"/>
    <w:rsid w:val="00F536A0"/>
    <w:rsid w:val="00F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C8B"/>
  <w15:chartTrackingRefBased/>
  <w15:docId w15:val="{BD79E55B-47B6-470A-BDB7-E7613457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1E"/>
  </w:style>
  <w:style w:type="paragraph" w:styleId="Footer">
    <w:name w:val="footer"/>
    <w:basedOn w:val="Normal"/>
    <w:link w:val="FooterChar"/>
    <w:uiPriority w:val="99"/>
    <w:unhideWhenUsed/>
    <w:rsid w:val="00FA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9444056D6445F28D791F1F36E2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D385-5F51-40CA-864E-B388736F8C74}"/>
      </w:docPartPr>
      <w:docPartBody>
        <w:p w:rsidR="00000000" w:rsidRDefault="001D2F8D" w:rsidP="001D2F8D">
          <w:pPr>
            <w:pStyle w:val="A89444056D6445F28D791F1F36E2400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8D"/>
    <w:rsid w:val="001D2F8D"/>
    <w:rsid w:val="001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444056D6445F28D791F1F36E24005">
    <w:name w:val="A89444056D6445F28D791F1F36E24005"/>
    <w:rsid w:val="001D2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2018-02-14T13:51:00Z</dcterms:created>
  <dcterms:modified xsi:type="dcterms:W3CDTF">2018-02-14T14:27:00Z</dcterms:modified>
</cp:coreProperties>
</file>