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4E955" w14:textId="77777777" w:rsidR="002B6C1A" w:rsidRDefault="000925EB">
      <w:pPr>
        <w:pStyle w:val="TitleStyle"/>
      </w:pPr>
      <w:r>
        <w:t>Podatek od spadków i darowizn.</w:t>
      </w:r>
    </w:p>
    <w:p w14:paraId="054843BD" w14:textId="77777777" w:rsidR="002B6C1A" w:rsidRDefault="000925EB">
      <w:pPr>
        <w:pStyle w:val="NormalStyle"/>
      </w:pPr>
      <w:r>
        <w:t xml:space="preserve">Dz.U.2019.1813 </w:t>
      </w:r>
      <w:proofErr w:type="spellStart"/>
      <w:r>
        <w:t>t.j</w:t>
      </w:r>
      <w:proofErr w:type="spellEnd"/>
      <w:r>
        <w:t>. z dnia 2019.09.24</w:t>
      </w:r>
    </w:p>
    <w:p w14:paraId="405B65AE" w14:textId="77777777" w:rsidR="002B6C1A" w:rsidRDefault="000925EB">
      <w:pPr>
        <w:pStyle w:val="NormalStyle"/>
      </w:pPr>
      <w:r>
        <w:t xml:space="preserve">Status: Akt obowiązujący </w:t>
      </w:r>
    </w:p>
    <w:p w14:paraId="0D588AA6" w14:textId="77777777" w:rsidR="002B6C1A" w:rsidRDefault="000925EB">
      <w:pPr>
        <w:pStyle w:val="NormalStyle"/>
      </w:pPr>
      <w:r>
        <w:t xml:space="preserve">Wersja od: 24 września 2019r. </w:t>
      </w:r>
    </w:p>
    <w:p w14:paraId="18CBABE5" w14:textId="77777777" w:rsidR="002B6C1A" w:rsidRDefault="000925EB">
      <w:pPr>
        <w:pStyle w:val="BoldStyle"/>
      </w:pPr>
      <w:r>
        <w:t>tekst jednolity</w:t>
      </w:r>
    </w:p>
    <w:p w14:paraId="588E1C66" w14:textId="77777777" w:rsidR="002B6C1A" w:rsidRDefault="000925EB">
      <w:pPr>
        <w:spacing w:after="0"/>
      </w:pPr>
      <w:r>
        <w:br/>
      </w:r>
    </w:p>
    <w:p w14:paraId="5EE45556" w14:textId="77777777" w:rsidR="002B6C1A" w:rsidRDefault="000925EB">
      <w:pPr>
        <w:spacing w:after="0"/>
      </w:pPr>
      <w:r>
        <w:rPr>
          <w:b/>
          <w:color w:val="000000"/>
        </w:rPr>
        <w:t>Wejście w życie:</w:t>
      </w:r>
    </w:p>
    <w:p w14:paraId="78AAADBD" w14:textId="77777777" w:rsidR="002B6C1A" w:rsidRDefault="000925EB">
      <w:pPr>
        <w:spacing w:after="0"/>
      </w:pPr>
      <w:r>
        <w:rPr>
          <w:color w:val="000000"/>
        </w:rPr>
        <w:t xml:space="preserve"> 11 sierpnia 1983 r.</w:t>
      </w:r>
    </w:p>
    <w:p w14:paraId="46D82246" w14:textId="77777777" w:rsidR="002B6C1A" w:rsidRDefault="000925EB">
      <w:pPr>
        <w:spacing w:after="0"/>
      </w:pPr>
      <w:r>
        <w:br/>
      </w:r>
    </w:p>
    <w:p w14:paraId="6CA79F95" w14:textId="77777777" w:rsidR="002B6C1A" w:rsidRDefault="000925EB">
      <w:pPr>
        <w:spacing w:before="146" w:after="0"/>
        <w:jc w:val="center"/>
      </w:pPr>
      <w:r>
        <w:rPr>
          <w:b/>
          <w:color w:val="000000"/>
        </w:rPr>
        <w:t>USTAWA</w:t>
      </w:r>
    </w:p>
    <w:p w14:paraId="75A21442" w14:textId="77777777" w:rsidR="002B6C1A" w:rsidRDefault="000925EB">
      <w:pPr>
        <w:spacing w:before="80" w:after="0"/>
        <w:jc w:val="center"/>
      </w:pPr>
      <w:r>
        <w:rPr>
          <w:color w:val="000000"/>
        </w:rPr>
        <w:t>z dnia 28 lipca 1983 r.</w:t>
      </w:r>
    </w:p>
    <w:p w14:paraId="65F00F00" w14:textId="77777777" w:rsidR="002B6C1A" w:rsidRDefault="000925EB">
      <w:pPr>
        <w:spacing w:before="80" w:after="0"/>
        <w:jc w:val="center"/>
      </w:pPr>
      <w:r>
        <w:rPr>
          <w:b/>
          <w:color w:val="000000"/>
        </w:rPr>
        <w:t>o podatku od spadków i darowizn</w:t>
      </w:r>
    </w:p>
    <w:p w14:paraId="457C69E9" w14:textId="77777777" w:rsidR="002B6C1A" w:rsidRDefault="002B6C1A">
      <w:pPr>
        <w:spacing w:after="0"/>
      </w:pPr>
    </w:p>
    <w:p w14:paraId="50F7F399" w14:textId="77777777" w:rsidR="002B6C1A" w:rsidRDefault="000925EB">
      <w:pPr>
        <w:spacing w:before="146" w:after="0"/>
        <w:jc w:val="center"/>
      </w:pPr>
      <w:r>
        <w:rPr>
          <w:b/>
          <w:color w:val="000000"/>
        </w:rPr>
        <w:t xml:space="preserve">Rozdział  1 </w:t>
      </w:r>
    </w:p>
    <w:p w14:paraId="53491A42" w14:textId="77777777" w:rsidR="002B6C1A" w:rsidRDefault="000925EB">
      <w:pPr>
        <w:spacing w:before="25" w:after="0"/>
        <w:jc w:val="center"/>
      </w:pPr>
      <w:r>
        <w:rPr>
          <w:b/>
          <w:color w:val="000000"/>
        </w:rPr>
        <w:t>Przedmiot opodatkowania</w:t>
      </w:r>
    </w:p>
    <w:p w14:paraId="36814279" w14:textId="77777777" w:rsidR="002B6C1A" w:rsidRDefault="002B6C1A">
      <w:pPr>
        <w:spacing w:before="80" w:after="0"/>
      </w:pPr>
    </w:p>
    <w:p w14:paraId="17DFF666" w14:textId="77777777" w:rsidR="002B6C1A" w:rsidRDefault="000925EB">
      <w:pPr>
        <w:spacing w:after="0"/>
      </w:pPr>
      <w:r>
        <w:rPr>
          <w:b/>
          <w:color w:val="000000"/>
        </w:rPr>
        <w:t xml:space="preserve">Art.  1.  [Zakres opodatkowania] </w:t>
      </w:r>
    </w:p>
    <w:p w14:paraId="05FC63C0" w14:textId="77777777" w:rsidR="002B6C1A" w:rsidRDefault="000925EB">
      <w:pPr>
        <w:spacing w:after="0"/>
      </w:pPr>
      <w:r>
        <w:rPr>
          <w:color w:val="000000"/>
        </w:rPr>
        <w:t>1.  Podatkowi od spadków i darowizn, zwanemu dalej "podatkiem", podlega nabycie przez osoby fizyczne własności rzeczy znajdujących się na terytorium Rzeczypospolitej Polskiej lub praw majątkowych wykonywanych na terytorium Rzeczypospolitej Polskiej, tytułem:</w:t>
      </w:r>
    </w:p>
    <w:p w14:paraId="3E8B752C" w14:textId="77777777" w:rsidR="002B6C1A" w:rsidRDefault="000925EB">
      <w:pPr>
        <w:spacing w:before="26" w:after="0"/>
        <w:ind w:left="373"/>
      </w:pPr>
      <w:r>
        <w:rPr>
          <w:color w:val="000000"/>
        </w:rPr>
        <w:t>1) dziedziczenia, zapisu zwykłego, dalszego zapisu, zapisu windykacyjnego, polecenia testamentowego;</w:t>
      </w:r>
    </w:p>
    <w:p w14:paraId="071AEA36" w14:textId="77777777" w:rsidR="002B6C1A" w:rsidRDefault="000925EB">
      <w:pPr>
        <w:spacing w:before="26" w:after="0"/>
        <w:ind w:left="373"/>
      </w:pPr>
      <w:r>
        <w:rPr>
          <w:color w:val="000000"/>
        </w:rPr>
        <w:t>2) darowizny, polecenia darczyńcy;</w:t>
      </w:r>
    </w:p>
    <w:p w14:paraId="2E97C933" w14:textId="77777777" w:rsidR="002B6C1A" w:rsidRDefault="000925EB">
      <w:pPr>
        <w:spacing w:before="26" w:after="0"/>
        <w:ind w:left="373"/>
      </w:pPr>
      <w:r>
        <w:rPr>
          <w:color w:val="000000"/>
        </w:rPr>
        <w:t>3) zasiedzenia;</w:t>
      </w:r>
    </w:p>
    <w:p w14:paraId="100E6A1E" w14:textId="77777777" w:rsidR="002B6C1A" w:rsidRDefault="000925EB">
      <w:pPr>
        <w:spacing w:before="26" w:after="0"/>
        <w:ind w:left="373"/>
      </w:pPr>
      <w:r>
        <w:rPr>
          <w:color w:val="000000"/>
        </w:rPr>
        <w:t>4) nieodpłatnego zniesienia współwłasności;</w:t>
      </w:r>
    </w:p>
    <w:p w14:paraId="1409CA68" w14:textId="77777777" w:rsidR="002B6C1A" w:rsidRDefault="000925EB">
      <w:pPr>
        <w:spacing w:before="26" w:after="0"/>
        <w:ind w:left="373"/>
      </w:pPr>
      <w:r>
        <w:rPr>
          <w:color w:val="000000"/>
        </w:rPr>
        <w:t>5) zachowku, jeżeli uprawniony nie uzyskał go w postaci uczynionej przez spadkodawcę darowizny lub w drodze dziedziczenia albo w postaci zapisu;</w:t>
      </w:r>
    </w:p>
    <w:p w14:paraId="56A6B286" w14:textId="77777777" w:rsidR="002B6C1A" w:rsidRDefault="000925EB">
      <w:pPr>
        <w:spacing w:before="26" w:after="0"/>
        <w:ind w:left="373"/>
      </w:pPr>
      <w:r>
        <w:rPr>
          <w:color w:val="000000"/>
        </w:rPr>
        <w:t>6) nieodpłatnej: renty, użytkowania oraz służebności.</w:t>
      </w:r>
    </w:p>
    <w:p w14:paraId="541BA81A" w14:textId="77777777" w:rsidR="002B6C1A" w:rsidRDefault="002B6C1A">
      <w:pPr>
        <w:spacing w:after="0"/>
      </w:pPr>
    </w:p>
    <w:p w14:paraId="440CDD17" w14:textId="77777777" w:rsidR="002B6C1A" w:rsidRDefault="000925EB">
      <w:pPr>
        <w:spacing w:before="26" w:after="0"/>
      </w:pPr>
      <w:r>
        <w:rPr>
          <w:color w:val="000000"/>
        </w:rPr>
        <w:t>2.  Podatkowi podlega również nabycie praw do wkładu oszczędnościowego na podstawie dyspozycji wkładem na wypadek śmierci oraz nabycie jednostek uczestnictwa na podstawie dyspozycji uczestnika funduszu inwestycyjnego otwartego albo specjalistycznego funduszu inwestycyjnego otwartego na wypadek jego śmierci.</w:t>
      </w:r>
    </w:p>
    <w:p w14:paraId="3C8A878F" w14:textId="77777777" w:rsidR="002B6C1A" w:rsidRDefault="002B6C1A">
      <w:pPr>
        <w:spacing w:before="80" w:after="0"/>
      </w:pPr>
    </w:p>
    <w:p w14:paraId="297F4860" w14:textId="77777777" w:rsidR="002B6C1A" w:rsidRDefault="000925EB">
      <w:pPr>
        <w:spacing w:after="0"/>
      </w:pPr>
      <w:r>
        <w:rPr>
          <w:b/>
          <w:color w:val="000000"/>
        </w:rPr>
        <w:t xml:space="preserve">Art.  1a.  [Rozszerzenie stosowania przepisów o nieodpłatnym zniesieniu współwłasności] </w:t>
      </w:r>
    </w:p>
    <w:p w14:paraId="13085309" w14:textId="77777777" w:rsidR="002B6C1A" w:rsidRDefault="000925EB">
      <w:pPr>
        <w:spacing w:after="0"/>
      </w:pPr>
      <w:r>
        <w:rPr>
          <w:color w:val="000000"/>
        </w:rPr>
        <w:t>Przepisy ustawy o nieodpłatnym zniesieniu współwłasności stosuje się odpowiednio do nieodpłatnego:</w:t>
      </w:r>
    </w:p>
    <w:p w14:paraId="416630AC" w14:textId="77777777" w:rsidR="002B6C1A" w:rsidRDefault="000925EB">
      <w:pPr>
        <w:spacing w:before="26" w:after="0"/>
        <w:ind w:left="373"/>
      </w:pPr>
      <w:r>
        <w:rPr>
          <w:color w:val="000000"/>
        </w:rPr>
        <w:lastRenderedPageBreak/>
        <w:t>1) nabycia własności rzeczy wspólnej (wspólnego prawa majątkowego) albo jej części przez niektórych dotychczasowych współwłaścicieli na dalszą współwłasność;</w:t>
      </w:r>
    </w:p>
    <w:p w14:paraId="08661D5D" w14:textId="77777777" w:rsidR="002B6C1A" w:rsidRDefault="000925EB">
      <w:pPr>
        <w:spacing w:before="26" w:after="0"/>
        <w:ind w:left="373"/>
      </w:pPr>
      <w:r>
        <w:rPr>
          <w:color w:val="000000"/>
        </w:rPr>
        <w:t>2) wyodrębnienia własności lokali na rzecz niektórych lub wszystkich współwłaścicieli.</w:t>
      </w:r>
    </w:p>
    <w:p w14:paraId="50813B52" w14:textId="77777777" w:rsidR="002B6C1A" w:rsidRDefault="002B6C1A">
      <w:pPr>
        <w:spacing w:before="80" w:after="0"/>
      </w:pPr>
    </w:p>
    <w:p w14:paraId="08CD9E05" w14:textId="77777777" w:rsidR="002B6C1A" w:rsidRDefault="000925EB">
      <w:pPr>
        <w:spacing w:after="0"/>
      </w:pPr>
      <w:r>
        <w:rPr>
          <w:b/>
          <w:color w:val="000000"/>
        </w:rPr>
        <w:t xml:space="preserve">Art.  2.  [Rzeczy i prawa majątkowe za granicą] </w:t>
      </w:r>
    </w:p>
    <w:p w14:paraId="5333E880" w14:textId="77777777" w:rsidR="002B6C1A" w:rsidRDefault="000925EB">
      <w:pPr>
        <w:spacing w:after="0"/>
      </w:pPr>
      <w:r>
        <w:rPr>
          <w:color w:val="000000"/>
        </w:rPr>
        <w:t>Nabycie własności rzeczy znajdujących się za granicą lub praw majątkowych wykonywanych za granicą podlega podatkowi, jeżeli w chwili otwarcia spadku lub zawarcia umowy darowizny nabywca był obywatelem polskim lub miał miejsce stałego pobytu na terytorium Rzeczypospolitej Polskiej.</w:t>
      </w:r>
    </w:p>
    <w:p w14:paraId="096B69AB" w14:textId="77777777" w:rsidR="002B6C1A" w:rsidRDefault="002B6C1A">
      <w:pPr>
        <w:spacing w:before="80" w:after="0"/>
      </w:pPr>
    </w:p>
    <w:p w14:paraId="78C17F90" w14:textId="77777777" w:rsidR="002B6C1A" w:rsidRDefault="000925EB">
      <w:pPr>
        <w:spacing w:after="0"/>
      </w:pPr>
      <w:r>
        <w:rPr>
          <w:b/>
          <w:color w:val="000000"/>
        </w:rPr>
        <w:t xml:space="preserve">Art.  3.  [Wyłączenia przedmiotowe z opodatkowania] </w:t>
      </w:r>
    </w:p>
    <w:p w14:paraId="3247AB3A" w14:textId="77777777" w:rsidR="002B6C1A" w:rsidRDefault="000925EB">
      <w:pPr>
        <w:spacing w:after="0"/>
      </w:pPr>
      <w:r>
        <w:rPr>
          <w:color w:val="000000"/>
        </w:rPr>
        <w:t>Podatkowi nie podlega:</w:t>
      </w:r>
    </w:p>
    <w:p w14:paraId="0280A9EA" w14:textId="77777777" w:rsidR="002B6C1A" w:rsidRDefault="000925EB">
      <w:pPr>
        <w:spacing w:before="26" w:after="0"/>
        <w:ind w:left="373"/>
      </w:pPr>
      <w:r>
        <w:rPr>
          <w:color w:val="000000"/>
        </w:rPr>
        <w:t>1) nabycie własności rzeczy ruchomych znajdujących się na terytorium Rzeczypospolitej Polskiej lub praw majątkowych podlegających wykonaniu na terytorium Rzeczypospolitej Polskiej, jeżeli w dniu nabycia ani nabywca, ani też spadkodawca lub darczyńca nie byli obywatelami polskimi i nie mieli miejsca stałego pobytu lub siedziby na terytorium Rzeczypospolitej Polskiej;</w:t>
      </w:r>
    </w:p>
    <w:p w14:paraId="1D032152" w14:textId="77777777" w:rsidR="002B6C1A" w:rsidRDefault="000925EB">
      <w:pPr>
        <w:spacing w:before="26" w:after="0"/>
        <w:ind w:left="373"/>
      </w:pPr>
      <w:r>
        <w:rPr>
          <w:color w:val="000000"/>
        </w:rPr>
        <w:t>2) nabycie w drodze spadku, zapisu windykacyjnego lub darowizny praw autorskich i praw pokrewnych, praw do projektów wynalazczych, znaków towarowych i wzorów zdobniczych oraz wierzytelności wynikających z nabycia tych praw;</w:t>
      </w:r>
    </w:p>
    <w:p w14:paraId="1C21F9D2" w14:textId="77777777" w:rsidR="002B6C1A" w:rsidRDefault="000925EB">
      <w:pPr>
        <w:spacing w:before="26" w:after="0"/>
        <w:ind w:left="373"/>
      </w:pPr>
      <w:r>
        <w:rPr>
          <w:color w:val="000000"/>
        </w:rPr>
        <w:t>3) (uchylony);</w:t>
      </w:r>
    </w:p>
    <w:p w14:paraId="5E79AC27" w14:textId="77777777" w:rsidR="002B6C1A" w:rsidRDefault="000925EB">
      <w:pPr>
        <w:spacing w:before="26" w:after="0"/>
        <w:ind w:left="373"/>
      </w:pPr>
      <w:r>
        <w:rPr>
          <w:color w:val="000000"/>
        </w:rPr>
        <w:t>4) nabycie w drodze dziedziczenia środków z pracowniczego programu emerytalnego;</w:t>
      </w:r>
    </w:p>
    <w:p w14:paraId="7CCE3D37" w14:textId="77777777" w:rsidR="002B6C1A" w:rsidRDefault="000925EB">
      <w:pPr>
        <w:spacing w:before="26" w:after="0"/>
        <w:ind w:left="373"/>
      </w:pPr>
      <w:r>
        <w:rPr>
          <w:color w:val="000000"/>
        </w:rPr>
        <w:t xml:space="preserve">4a) nabycie w drodze dziedziczenia środków z pracowniczego planu kapitałowego, o którym mowa w </w:t>
      </w:r>
      <w:r>
        <w:rPr>
          <w:color w:val="1B1B1B"/>
        </w:rPr>
        <w:t>ustawie</w:t>
      </w:r>
      <w:r>
        <w:rPr>
          <w:color w:val="000000"/>
        </w:rPr>
        <w:t xml:space="preserve"> z dnia 4 października 2018 r. o pracowniczych planach kapitałowych (Dz. U. poz. 2215 oraz z 2019 r. poz. 1074 i 1572);</w:t>
      </w:r>
    </w:p>
    <w:p w14:paraId="0F0F5A26" w14:textId="77777777" w:rsidR="002B6C1A" w:rsidRDefault="000925EB">
      <w:pPr>
        <w:spacing w:before="26" w:after="0"/>
        <w:ind w:left="373"/>
      </w:pPr>
      <w:r>
        <w:rPr>
          <w:color w:val="000000"/>
        </w:rPr>
        <w:t>5) nabycie w drodze spadku środków zgromadzonych na rachunku zmarłego członka otwartego funduszu emerytalnego;</w:t>
      </w:r>
    </w:p>
    <w:p w14:paraId="5B021E53" w14:textId="77777777" w:rsidR="002B6C1A" w:rsidRDefault="000925EB">
      <w:pPr>
        <w:spacing w:before="26" w:after="0"/>
        <w:ind w:left="373"/>
      </w:pPr>
      <w:r>
        <w:rPr>
          <w:color w:val="000000"/>
        </w:rPr>
        <w:t>6) nabycie w drodze spadku środków zgromadzonych na indywidualnym koncie emerytalnym oraz na indywidualnym koncie zabezpieczenia emerytalnego;</w:t>
      </w:r>
    </w:p>
    <w:p w14:paraId="7B522AAB" w14:textId="77777777" w:rsidR="002B6C1A" w:rsidRDefault="000925EB">
      <w:pPr>
        <w:spacing w:before="26" w:after="0"/>
        <w:ind w:left="373"/>
      </w:pPr>
      <w:r>
        <w:rPr>
          <w:color w:val="000000"/>
        </w:rPr>
        <w:t xml:space="preserve">7) nabycie w drodze spadku kwoty składek zewidencjonowanych na subkoncie, o którym mowa w </w:t>
      </w:r>
      <w:r>
        <w:rPr>
          <w:color w:val="1B1B1B"/>
        </w:rPr>
        <w:t>art. 40a</w:t>
      </w:r>
      <w:r>
        <w:rPr>
          <w:color w:val="000000"/>
        </w:rPr>
        <w:t xml:space="preserve"> ustawy z dnia 13 października 1998 r. o systemie ubezpieczeń społecznych (Dz. U. z 2019 r. poz. 300, 303, 730, 1495, 1553 i 1590).</w:t>
      </w:r>
    </w:p>
    <w:p w14:paraId="1A3BDE21" w14:textId="77777777" w:rsidR="002B6C1A" w:rsidRDefault="002B6C1A">
      <w:pPr>
        <w:spacing w:before="80" w:after="0"/>
      </w:pPr>
    </w:p>
    <w:p w14:paraId="05C56325" w14:textId="77777777" w:rsidR="002B6C1A" w:rsidRDefault="000925EB">
      <w:pPr>
        <w:spacing w:after="0"/>
      </w:pPr>
      <w:r>
        <w:rPr>
          <w:b/>
          <w:color w:val="000000"/>
        </w:rPr>
        <w:t xml:space="preserve">Art.  4.  [Zwolnienia przedmiotowe] </w:t>
      </w:r>
    </w:p>
    <w:p w14:paraId="00793D0A" w14:textId="77777777" w:rsidR="002B6C1A" w:rsidRDefault="000925EB">
      <w:pPr>
        <w:spacing w:after="0"/>
      </w:pPr>
      <w:r>
        <w:rPr>
          <w:color w:val="000000"/>
        </w:rPr>
        <w:t>1.  Zwalnia się od podatku:</w:t>
      </w:r>
    </w:p>
    <w:p w14:paraId="46275DC2" w14:textId="77777777" w:rsidR="002B6C1A" w:rsidRDefault="000925EB">
      <w:pPr>
        <w:spacing w:before="26" w:after="0"/>
        <w:ind w:left="373"/>
      </w:pPr>
      <w:r>
        <w:rPr>
          <w:color w:val="000000"/>
        </w:rPr>
        <w:t xml:space="preserve">1) nabycie własności gruntów, stanowiących gospodarstwo rolne w rozumieniu </w:t>
      </w:r>
      <w:r>
        <w:rPr>
          <w:color w:val="1B1B1B"/>
        </w:rPr>
        <w:t>przepisów</w:t>
      </w:r>
      <w:r>
        <w:rPr>
          <w:color w:val="000000"/>
        </w:rPr>
        <w:t xml:space="preserve"> o podatku rolnym, wraz z będącymi ich częścią składową drzewami i innymi roślinami, pod warunkiem że w wyniku nabycia zostanie utworzone lub powiększone gospodarstwo rolne, a powierzchnia gospodarstwa rolnego utworzonego lub powstałego w wyniku powiększenia będzie nie mniejsza niż 11 ha i nie większa niż 300 ha oraz gospodarstwo to będzie prowadzone przez nabywcę przez okres co najmniej 5 lat od dnia nabycia; zwolnienie to stanowi pomoc de </w:t>
      </w:r>
      <w:proofErr w:type="spellStart"/>
      <w:r>
        <w:rPr>
          <w:color w:val="000000"/>
        </w:rPr>
        <w:t>minimis</w:t>
      </w:r>
      <w:proofErr w:type="spellEnd"/>
      <w:r>
        <w:rPr>
          <w:color w:val="000000"/>
        </w:rPr>
        <w:t xml:space="preserve"> w rolnictwie, o której mowa w </w:t>
      </w:r>
      <w:r>
        <w:rPr>
          <w:color w:val="1B1B1B"/>
        </w:rPr>
        <w:lastRenderedPageBreak/>
        <w:t>rozporządzeniu</w:t>
      </w:r>
      <w:r>
        <w:rPr>
          <w:color w:val="000000"/>
        </w:rPr>
        <w:t xml:space="preserve"> Komisji (UE) nr 1408/2013 z dnia 18 grudnia 2013 r. w sprawie stosowania art. 107 i 108 Traktatu o funkcjonowaniu Unii Europejskiej do pomocy de </w:t>
      </w:r>
      <w:proofErr w:type="spellStart"/>
      <w:r>
        <w:rPr>
          <w:color w:val="000000"/>
        </w:rPr>
        <w:t>minimis</w:t>
      </w:r>
      <w:proofErr w:type="spellEnd"/>
      <w:r>
        <w:rPr>
          <w:color w:val="000000"/>
        </w:rPr>
        <w:t xml:space="preserve"> w sektorze rolnym (Dz. Urz. UE L 352 z 24.12.2013, str. 9);</w:t>
      </w:r>
    </w:p>
    <w:p w14:paraId="6F44ACFF" w14:textId="77777777" w:rsidR="002B6C1A" w:rsidRDefault="000925EB">
      <w:pPr>
        <w:spacing w:before="26" w:after="0"/>
        <w:ind w:left="373"/>
      </w:pPr>
      <w:r>
        <w:rPr>
          <w:color w:val="000000"/>
        </w:rPr>
        <w:t>2) (uchylony);</w:t>
      </w:r>
    </w:p>
    <w:p w14:paraId="38ADAFEB" w14:textId="77777777" w:rsidR="002B6C1A" w:rsidRDefault="000925EB">
      <w:pPr>
        <w:spacing w:before="26" w:after="0"/>
        <w:ind w:left="373"/>
      </w:pPr>
      <w:r>
        <w:rPr>
          <w:color w:val="000000"/>
        </w:rPr>
        <w:t>3) nabycie praw do wkładów w spółdzielni rolników, rolniczej spółdzielni produkcyjnej lub w spółdzielni kółek rolniczych;</w:t>
      </w:r>
    </w:p>
    <w:p w14:paraId="7A4298D1" w14:textId="77777777" w:rsidR="002B6C1A" w:rsidRDefault="000925EB">
      <w:pPr>
        <w:spacing w:before="26" w:after="0"/>
        <w:ind w:left="373"/>
      </w:pPr>
      <w:r>
        <w:rPr>
          <w:color w:val="000000"/>
        </w:rPr>
        <w:t>4) (uchylony);</w:t>
      </w:r>
    </w:p>
    <w:p w14:paraId="67ED90F2" w14:textId="77777777" w:rsidR="002B6C1A" w:rsidRDefault="000925EB">
      <w:pPr>
        <w:spacing w:before="26" w:after="0"/>
        <w:ind w:left="373"/>
      </w:pPr>
      <w:r>
        <w:rPr>
          <w:color w:val="000000"/>
        </w:rPr>
        <w:t>5) nabycie w drodze darowizny pieniędzy lub innych rzeczy przez osobę zaliczoną do I grupy podatkowej w wysokości nieprzekraczającej 9637 zł od jednego darczyńcy, a od wielu darczyńców łącznie nie więcej niż 19 274 zł w okresie 5 lat od daty pierwszej darowizny, jeżeli pieniądze te lub rzeczy obdarowany przeznaczy w okresie 12 miesięcy od dnia ich otrzymania na wkład budowlany lub mieszkaniowy do spółdzielni, budowę domu jednorodzinnego, nabycie lokalu mieszkalnego stanowiącego odrębną nieruchomość albo spłatę zabezpieczonego hipoteką kredytu mieszkaniowego wraz z odsetkami;</w:t>
      </w:r>
    </w:p>
    <w:p w14:paraId="1FDE7A0B" w14:textId="77777777" w:rsidR="002B6C1A" w:rsidRDefault="000925EB">
      <w:pPr>
        <w:spacing w:before="26" w:after="0"/>
        <w:ind w:left="373"/>
      </w:pPr>
      <w:r>
        <w:rPr>
          <w:color w:val="000000"/>
        </w:rPr>
        <w:t>5a) nabycie w drodze dziedziczenia praw do wkładu mieszkaniowego w spółdzielni mieszkaniowej przez osobę zaliczoną do I lub II grupy podatkowej, jeżeli spełnia warunki określone w art. 16 ust. 2 pkt 2-5 oraz spółdzielcze prawo do tego lokalu będzie przysługiwało nabywcy wkładu przez okres co najmniej 5 lat od dnia jego ustanowienia; warunek ten uważa się za zachowany także w przypadku przeniesienia przez spółdzielnię własności tego lokalu na nabywcę;</w:t>
      </w:r>
    </w:p>
    <w:p w14:paraId="34FCC194" w14:textId="77777777" w:rsidR="002B6C1A" w:rsidRDefault="000925EB">
      <w:pPr>
        <w:spacing w:before="26" w:after="0"/>
        <w:ind w:left="373"/>
      </w:pPr>
      <w:r>
        <w:rPr>
          <w:color w:val="000000"/>
        </w:rPr>
        <w:t>6) nabycie w drodze darowizny praw do rachunku oszczędnościowo-kredytowego przez osobę pozostającą faktycznie we wspólnym pożyciu małżeńskim z posiadaczem rachunku oszczędnościowo-kredytowego w kasie mieszkaniowej, pod warunkiem przeznaczenia środków zgromadzonych na tym rachunku na cele mieszkaniowe;</w:t>
      </w:r>
    </w:p>
    <w:p w14:paraId="5F9B0C7A" w14:textId="77777777" w:rsidR="002B6C1A" w:rsidRDefault="000925EB">
      <w:pPr>
        <w:spacing w:before="26" w:after="0"/>
        <w:ind w:left="373"/>
      </w:pPr>
      <w:r>
        <w:rPr>
          <w:color w:val="000000"/>
        </w:rPr>
        <w:t>7) (uchylony);</w:t>
      </w:r>
    </w:p>
    <w:p w14:paraId="5A3A899F" w14:textId="77777777" w:rsidR="002B6C1A" w:rsidRDefault="000925EB">
      <w:pPr>
        <w:spacing w:before="26" w:after="0"/>
        <w:ind w:left="373"/>
      </w:pPr>
      <w:r>
        <w:rPr>
          <w:color w:val="000000"/>
        </w:rPr>
        <w:t>8) nabycie własności fizycznie wydzielonych części nieruchomości w drodze zasiedzenia przez osoby będące współwłaścicielami ułamkowych części nieruchomości - do wysokości udziału we współwłasności;</w:t>
      </w:r>
    </w:p>
    <w:p w14:paraId="12BE88C8" w14:textId="77777777" w:rsidR="002B6C1A" w:rsidRDefault="000925EB">
      <w:pPr>
        <w:spacing w:before="26" w:after="0"/>
        <w:ind w:left="373"/>
      </w:pPr>
      <w:r>
        <w:rPr>
          <w:color w:val="000000"/>
        </w:rPr>
        <w:t>9) nabycie w drodze spadku lub zapisu windykacyjnego:</w:t>
      </w:r>
    </w:p>
    <w:p w14:paraId="32922956" w14:textId="77777777" w:rsidR="002B6C1A" w:rsidRDefault="000925EB">
      <w:pPr>
        <w:spacing w:after="0"/>
        <w:ind w:left="746"/>
      </w:pPr>
      <w:r>
        <w:rPr>
          <w:color w:val="000000"/>
        </w:rPr>
        <w:t xml:space="preserve">a) przez osoby zaliczone do I </w:t>
      </w:r>
      <w:proofErr w:type="spellStart"/>
      <w:r>
        <w:rPr>
          <w:color w:val="000000"/>
        </w:rPr>
        <w:t>i</w:t>
      </w:r>
      <w:proofErr w:type="spellEnd"/>
      <w:r>
        <w:rPr>
          <w:color w:val="000000"/>
        </w:rPr>
        <w:t xml:space="preserve"> II grupy podatkowej przedmiotów wyposażenia mieszkania, pościeli, odzieży, bielizny oraz narzędzi pracy przeznaczonych do użytku w gospodarstwie domowym; jeżeli w skład wyposażenia mieszkania wchodzą meble zabytkowe, przepis lit. c niniejszego punktu stosuje się odpowiednio,</w:t>
      </w:r>
    </w:p>
    <w:p w14:paraId="2C48A96D" w14:textId="77777777" w:rsidR="002B6C1A" w:rsidRDefault="000925EB">
      <w:pPr>
        <w:spacing w:after="0"/>
        <w:ind w:left="746"/>
      </w:pPr>
      <w:r>
        <w:rPr>
          <w:color w:val="000000"/>
        </w:rPr>
        <w:t>b) dzieł sztuki i rękopisów będących przedmiotem twórczości spadkodawcy oraz materiałów bibliotecznych, jeżeli spadkodawca zajmował się twórczością lub działalnością naukową, oświatową, artystyczną, literacką lub publicystyczną,</w:t>
      </w:r>
    </w:p>
    <w:p w14:paraId="7A9884A0" w14:textId="77777777" w:rsidR="002B6C1A" w:rsidRDefault="000925EB">
      <w:pPr>
        <w:spacing w:after="0"/>
        <w:ind w:left="746"/>
      </w:pPr>
      <w:r>
        <w:rPr>
          <w:color w:val="000000"/>
        </w:rPr>
        <w:t>c) zabytków ruchomych i kolekcji wpisanych do rejestru zabytków, a także zabytków użyczonych muzeum w celach naukowych lub wystawienniczych na okres nie krótszy niż 2 lata,</w:t>
      </w:r>
    </w:p>
    <w:p w14:paraId="4824D9A6" w14:textId="77777777" w:rsidR="002B6C1A" w:rsidRDefault="000925EB">
      <w:pPr>
        <w:spacing w:after="0"/>
        <w:ind w:left="746"/>
      </w:pPr>
      <w:r>
        <w:rPr>
          <w:color w:val="000000"/>
        </w:rPr>
        <w:t xml:space="preserve">d) przez osoby zaliczone do I </w:t>
      </w:r>
      <w:proofErr w:type="spellStart"/>
      <w:r>
        <w:rPr>
          <w:color w:val="000000"/>
        </w:rPr>
        <w:t>i</w:t>
      </w:r>
      <w:proofErr w:type="spellEnd"/>
      <w:r>
        <w:rPr>
          <w:color w:val="000000"/>
        </w:rPr>
        <w:t xml:space="preserve"> II grupy podatkowej zabytków nieruchomych wpisanych do rejestru zabytków, jeżeli nabywca zabezpiecza je i konserwuje zgodnie z obowiązującymi </w:t>
      </w:r>
      <w:r>
        <w:rPr>
          <w:color w:val="1B1B1B"/>
        </w:rPr>
        <w:t>przepisami</w:t>
      </w:r>
      <w:r>
        <w:rPr>
          <w:color w:val="000000"/>
        </w:rPr>
        <w:t>;</w:t>
      </w:r>
    </w:p>
    <w:p w14:paraId="48BE81F5" w14:textId="77777777" w:rsidR="002B6C1A" w:rsidRDefault="000925EB">
      <w:pPr>
        <w:spacing w:before="26" w:after="0"/>
        <w:ind w:left="373"/>
      </w:pPr>
      <w:r>
        <w:rPr>
          <w:color w:val="000000"/>
        </w:rPr>
        <w:lastRenderedPageBreak/>
        <w:t>10) (uchylony);</w:t>
      </w:r>
    </w:p>
    <w:p w14:paraId="4F8C66E0" w14:textId="77777777" w:rsidR="002B6C1A" w:rsidRDefault="000925EB">
      <w:pPr>
        <w:spacing w:before="26" w:after="0"/>
        <w:ind w:left="373"/>
      </w:pPr>
      <w:r>
        <w:rPr>
          <w:color w:val="000000"/>
        </w:rPr>
        <w:t>11) (uchylony);</w:t>
      </w:r>
    </w:p>
    <w:p w14:paraId="5853752B" w14:textId="77777777" w:rsidR="002B6C1A" w:rsidRDefault="000925EB">
      <w:pPr>
        <w:spacing w:before="26" w:after="0"/>
        <w:ind w:left="373"/>
      </w:pPr>
      <w:r>
        <w:rPr>
          <w:color w:val="000000"/>
        </w:rPr>
        <w:t>12) nabycie przez rolnika pojazdów rolniczych i maszyn rolniczych oraz części do tych pojazdów i maszyn pod warunkiem, że te pojazdy i maszyny rolnicze w ciągu 3 lat od daty otrzymania nie zostaną przez nabywcę sprzedane lub darowane osobom trzecim; niedotrzymanie tego warunku powoduje utratę zwolnienia;</w:t>
      </w:r>
    </w:p>
    <w:p w14:paraId="14C2CBA4" w14:textId="77777777" w:rsidR="002B6C1A" w:rsidRDefault="000925EB">
      <w:pPr>
        <w:spacing w:before="26" w:after="0"/>
        <w:ind w:left="373"/>
      </w:pPr>
      <w:r>
        <w:rPr>
          <w:color w:val="000000"/>
        </w:rPr>
        <w:t>13) (uchylony);</w:t>
      </w:r>
    </w:p>
    <w:p w14:paraId="100AFDF7" w14:textId="77777777" w:rsidR="002B6C1A" w:rsidRDefault="000925EB">
      <w:pPr>
        <w:spacing w:before="26" w:after="0"/>
        <w:ind w:left="373"/>
      </w:pPr>
      <w:r>
        <w:rPr>
          <w:color w:val="000000"/>
        </w:rPr>
        <w:t>14) (uchylony);</w:t>
      </w:r>
    </w:p>
    <w:p w14:paraId="10BDA6BA" w14:textId="77777777" w:rsidR="002B6C1A" w:rsidRDefault="000925EB">
      <w:pPr>
        <w:spacing w:before="26" w:after="0"/>
        <w:ind w:left="373"/>
      </w:pPr>
      <w:r>
        <w:rPr>
          <w:color w:val="000000"/>
        </w:rPr>
        <w:t>15) nabycie przez osoby zaliczone do I grupy podatkowej własności rzeczy lub praw majątkowych w drodze nieodpłatnego zniesienia współwłasności;</w:t>
      </w:r>
    </w:p>
    <w:p w14:paraId="56B1F7AC" w14:textId="77777777" w:rsidR="002B6C1A" w:rsidRDefault="000925EB">
      <w:pPr>
        <w:spacing w:before="26" w:after="0"/>
        <w:ind w:left="373"/>
      </w:pPr>
      <w:r>
        <w:rPr>
          <w:color w:val="000000"/>
        </w:rPr>
        <w:t xml:space="preserve">16) nabycie w drodze spadku prawa do rekompensaty w rozumieniu </w:t>
      </w:r>
      <w:r>
        <w:rPr>
          <w:color w:val="1B1B1B"/>
        </w:rPr>
        <w:t>ustawy</w:t>
      </w:r>
      <w:r>
        <w:rPr>
          <w:color w:val="000000"/>
        </w:rPr>
        <w:t xml:space="preserve"> z dnia 8 lipca 2005 r. o realizacji prawa do rekompensaty z tytułu pozostawienia nieruchomości poza obecnymi granicami Rzeczypospolitej Polskiej (Dz. U. z 2017 r. poz. 2097);</w:t>
      </w:r>
    </w:p>
    <w:p w14:paraId="047773FB" w14:textId="77777777" w:rsidR="002B6C1A" w:rsidRDefault="000925EB">
      <w:pPr>
        <w:spacing w:before="26" w:after="0"/>
        <w:ind w:left="373"/>
      </w:pPr>
      <w:r>
        <w:rPr>
          <w:color w:val="000000"/>
        </w:rPr>
        <w:t>17) nabycie w drodze dziedziczenia lub darowizny przez osoby tworzące rodzinę zastępczą lub prowadzącego rodzinny dom dziecka, o których mowa w przepisach o wspieraniu rodziny i systemie pieczy zastępczej, pieniędzy lub innych rzeczy pod warunkiem, że pieniądze te lub rzeczy w okresie 12 miesięcy od dnia ich otrzymania zostaną przeznaczone na cele bezpośrednio związane ze sprawowaniem pieczy zastępczej;</w:t>
      </w:r>
    </w:p>
    <w:p w14:paraId="75A90646" w14:textId="77777777" w:rsidR="002B6C1A" w:rsidRDefault="000925EB">
      <w:pPr>
        <w:spacing w:before="26" w:after="0"/>
        <w:ind w:left="373"/>
      </w:pPr>
      <w:r>
        <w:rPr>
          <w:color w:val="000000"/>
        </w:rPr>
        <w:t>18) nabycie w drodze dziedziczenia, zapisu zwykłego, zapisu windykacyjnego, dalszego zapisu, polecenia testamentowego lub darowizny własności (współwłasności) budynku mieszkalnego lub lokalu mieszkalnego stanowiącego odrębną nieruchomość, spółdzielczego własnościowego prawa do lokalu mieszkalnego lub udziału w takim prawie, spółdzielczego prawa do domu jednorodzinnego albo udziału w takim prawie przez repatrianta, jeżeli spełnia warunki określone w art. 16 ust. 2 pkt 2 i 3; przepisy art. 16 ust. 7 i 8 stosuje się odpowiednio.</w:t>
      </w:r>
    </w:p>
    <w:p w14:paraId="70629E11" w14:textId="77777777" w:rsidR="002B6C1A" w:rsidRDefault="002B6C1A">
      <w:pPr>
        <w:spacing w:after="0"/>
      </w:pPr>
    </w:p>
    <w:p w14:paraId="1256EF16" w14:textId="77777777" w:rsidR="002B6C1A" w:rsidRDefault="000925EB">
      <w:pPr>
        <w:spacing w:before="26" w:after="0"/>
      </w:pPr>
      <w:r>
        <w:rPr>
          <w:color w:val="000000"/>
        </w:rPr>
        <w:t>2.  (uchylony).</w:t>
      </w:r>
    </w:p>
    <w:p w14:paraId="2C1ECAAD" w14:textId="77777777" w:rsidR="002B6C1A" w:rsidRDefault="000925EB">
      <w:pPr>
        <w:spacing w:before="26" w:after="0"/>
      </w:pPr>
      <w:r>
        <w:rPr>
          <w:color w:val="000000"/>
        </w:rPr>
        <w:t>3.  (uchylony).</w:t>
      </w:r>
    </w:p>
    <w:p w14:paraId="345224B7" w14:textId="77777777" w:rsidR="002B6C1A" w:rsidRDefault="000925EB">
      <w:pPr>
        <w:spacing w:before="26" w:after="0"/>
      </w:pPr>
      <w:r>
        <w:rPr>
          <w:color w:val="000000"/>
        </w:rPr>
        <w:t>4.  Zwolnienia określone w ust. 1 oraz art. 4a i art. 4b stosuje się, jeżeli w chwili nabycia nabywca posiadał obywatelstwo polskie lub obywatelstwo jednego z państw członkowskich Unii Europejskiej lub państw członkowskich Europejskiego Porozumienia o Wolnym Handlu (EFTA) - stron umowy o Europejskim Obszarze Gospodarczym lub miał miejsce zamieszkania na terytorium Rzeczypospolitej Polskiej lub terytorium takiego państwa.</w:t>
      </w:r>
    </w:p>
    <w:p w14:paraId="4E576077" w14:textId="77777777" w:rsidR="002B6C1A" w:rsidRDefault="000925EB">
      <w:pPr>
        <w:spacing w:before="26" w:after="0"/>
      </w:pPr>
      <w:r>
        <w:rPr>
          <w:color w:val="000000"/>
        </w:rPr>
        <w:t>5.  (uchylony).</w:t>
      </w:r>
    </w:p>
    <w:p w14:paraId="091C82DC" w14:textId="77777777" w:rsidR="002B6C1A" w:rsidRDefault="000925EB">
      <w:pPr>
        <w:spacing w:before="26" w:after="0"/>
      </w:pPr>
      <w:r>
        <w:rPr>
          <w:color w:val="000000"/>
        </w:rPr>
        <w:t>6.  (uchylony).</w:t>
      </w:r>
    </w:p>
    <w:p w14:paraId="27B15288" w14:textId="77777777" w:rsidR="0043318B" w:rsidRPr="0043318B" w:rsidRDefault="0043318B" w:rsidP="0043318B">
      <w:pPr>
        <w:spacing w:before="107"/>
        <w:rPr>
          <w:b/>
          <w:i/>
          <w:color w:val="FF0000"/>
        </w:rPr>
      </w:pPr>
      <w:r w:rsidRPr="0043318B">
        <w:rPr>
          <w:b/>
          <w:i/>
          <w:color w:val="FF0000"/>
          <w:u w:val="single"/>
        </w:rPr>
        <w:t xml:space="preserve">Nie ma: zięcia, synowej </w:t>
      </w:r>
    </w:p>
    <w:p w14:paraId="25D4EC4B" w14:textId="77777777" w:rsidR="002B6C1A" w:rsidRDefault="002B6C1A">
      <w:pPr>
        <w:spacing w:before="80" w:after="0"/>
      </w:pPr>
    </w:p>
    <w:p w14:paraId="7479BFD3" w14:textId="77777777" w:rsidR="002B6C1A" w:rsidRDefault="000925EB">
      <w:pPr>
        <w:spacing w:after="0"/>
      </w:pPr>
      <w:r>
        <w:rPr>
          <w:b/>
          <w:color w:val="000000"/>
        </w:rPr>
        <w:t xml:space="preserve">Art.  4a.  [Zwolnienia podmiotowe] </w:t>
      </w:r>
    </w:p>
    <w:p w14:paraId="7DC105E6" w14:textId="77777777" w:rsidR="002B6C1A" w:rsidRDefault="000925EB">
      <w:pPr>
        <w:spacing w:after="0"/>
      </w:pPr>
      <w:r>
        <w:rPr>
          <w:color w:val="000000"/>
        </w:rPr>
        <w:t xml:space="preserve">1.  Zwalnia się od podatku nabycie własności rzeczy lub praw majątkowych przez małżonka, </w:t>
      </w:r>
      <w:r w:rsidRPr="0043318B">
        <w:rPr>
          <w:color w:val="FF0000"/>
        </w:rPr>
        <w:t>zstępnych, wstępnych, pasierba, rodzeństwo, ojczyma i macochę</w:t>
      </w:r>
      <w:r>
        <w:rPr>
          <w:color w:val="000000"/>
        </w:rPr>
        <w:t>, jeżeli:</w:t>
      </w:r>
    </w:p>
    <w:p w14:paraId="710C3952" w14:textId="77777777" w:rsidR="002B6C1A" w:rsidRDefault="000925EB">
      <w:pPr>
        <w:spacing w:before="26" w:after="0"/>
        <w:ind w:left="373"/>
      </w:pPr>
      <w:r>
        <w:rPr>
          <w:color w:val="000000"/>
        </w:rPr>
        <w:lastRenderedPageBreak/>
        <w:t xml:space="preserve">1) zgłoszą nabycie własności rzeczy lub praw majątkowych właściwemu naczelnikowi </w:t>
      </w:r>
      <w:r w:rsidRPr="00C96419">
        <w:rPr>
          <w:color w:val="FF0000"/>
        </w:rPr>
        <w:t>urzędu skarbowego w terminie 6 miesięcy od dnia powstania obowiązku</w:t>
      </w:r>
      <w:r>
        <w:rPr>
          <w:color w:val="000000"/>
        </w:rPr>
        <w:t xml:space="preserve"> podatkowego powstałego na podstawie art. 6 ust. 1 pkt 2-5, 7 i 8 oraz ust. 2, a w przypadku nabycia w drodze dziedziczenia - w terminie 6 miesięcy od dnia uprawomocnienia się orzeczenia sądu stwierdzającego nabycie spadku, z zastrzeżeniem ust. 2 i 4, oraz</w:t>
      </w:r>
    </w:p>
    <w:p w14:paraId="7CFFE6DC" w14:textId="77777777" w:rsidR="002B6C1A" w:rsidRDefault="000925EB">
      <w:pPr>
        <w:spacing w:before="26" w:after="0"/>
        <w:ind w:left="373"/>
      </w:pPr>
      <w:r>
        <w:rPr>
          <w:color w:val="000000"/>
        </w:rPr>
        <w:t>2) w przypadku gdy przedmiotem nabycia tytułem darowizny lub polecenia darczyńcy są środki pieniężne, a wartość majątku nabytego łącznie od tej samej osoby w okresie 5 lat poprzedzających rok, w którym nastąpiło ostatnie nabycie, doliczona do wartości rzeczy i praw majątkowych ostatnio nabytych, przekracza kwotę określoną w art. 9 ust. 1 pkt 1 - udokumentują ich otrzymanie dowodem przekazania na rachunek płatniczy nabywcy, na jego rachunek, inny niż płatniczy, w banku lub spółdzielczej kasie oszczędnościowo-kredytowej lub przekazem pocztowym.</w:t>
      </w:r>
    </w:p>
    <w:p w14:paraId="004891AB" w14:textId="77777777" w:rsidR="002B6C1A" w:rsidRDefault="002B6C1A">
      <w:pPr>
        <w:spacing w:after="0"/>
      </w:pPr>
    </w:p>
    <w:p w14:paraId="7B08F774" w14:textId="77777777" w:rsidR="002B6C1A" w:rsidRDefault="000925EB">
      <w:pPr>
        <w:spacing w:before="26" w:after="0"/>
      </w:pPr>
      <w:r>
        <w:rPr>
          <w:color w:val="000000"/>
        </w:rPr>
        <w:t>1a.  Jeżeli dokumentem potwierdzającym nabycie własności rzeczy lub praw majątkowych jest akt poświadczenia dziedziczenia lub europejskie poświadczenie spadkowe, termin 6 miesięcy, o którym mowa w ust. 1 pkt 1, do zgłoszenia tego nabycia właściwemu naczelnikowi urzędu skarbowego liczy się od dnia zarejestrowania aktu poświadczenia dziedziczenia lub wydania europejskiego poświadczenia spadkowego, z zastrzeżeniem ust. 2 i 4.</w:t>
      </w:r>
    </w:p>
    <w:p w14:paraId="220A0F09" w14:textId="77777777" w:rsidR="002B6C1A" w:rsidRDefault="000925EB">
      <w:pPr>
        <w:spacing w:before="26" w:after="0"/>
      </w:pPr>
      <w:r>
        <w:rPr>
          <w:color w:val="000000"/>
        </w:rPr>
        <w:t xml:space="preserve">2.  Jeżeli nabywca dowiedział się o nabyciu własności rzeczy lub praw majątkowych po upływie terminów, o których mowa w ust. 1 pkt 1 lub ust. 1a, zwolnienie, o którym mowa w ust. 1, stosuje się, gdy </w:t>
      </w:r>
      <w:r w:rsidRPr="00F50A7A">
        <w:rPr>
          <w:color w:val="FF0000"/>
        </w:rPr>
        <w:t>nabywca zgłosi te rzeczy lub prawa majątkowe naczelnikowi urzędu skarbowego nie później niż w terminie 6 miesięcy od dnia, w którym dowiedział się o ich nabyciu, oraz uprawdopodobni fakt późniejszego powzięcia wiadomości o ich nabyciu</w:t>
      </w:r>
      <w:r>
        <w:rPr>
          <w:color w:val="000000"/>
        </w:rPr>
        <w:t>.</w:t>
      </w:r>
    </w:p>
    <w:p w14:paraId="76EF91BA" w14:textId="77777777" w:rsidR="002B6C1A" w:rsidRDefault="000925EB">
      <w:pPr>
        <w:spacing w:before="26" w:after="0"/>
      </w:pPr>
      <w:r>
        <w:rPr>
          <w:color w:val="000000"/>
        </w:rPr>
        <w:t>3.  W przypadku niespełnienia warunków, o których mowa w ust. 1-2, nabycie własności rzeczy lub praw majątkowych podlega opodatkowaniu na zasadach określonych dla nabywców zaliczonych do I grupy podatkowej.</w:t>
      </w:r>
    </w:p>
    <w:p w14:paraId="5FB67505" w14:textId="77777777" w:rsidR="002B6C1A" w:rsidRDefault="000925EB">
      <w:pPr>
        <w:spacing w:before="26" w:after="0"/>
      </w:pPr>
      <w:r>
        <w:rPr>
          <w:color w:val="000000"/>
        </w:rPr>
        <w:t>4.  Obowiązek zgłoszenia nie obejmuje przypadków, gdy:</w:t>
      </w:r>
    </w:p>
    <w:p w14:paraId="75B422BF" w14:textId="77777777" w:rsidR="002B6C1A" w:rsidRDefault="000925EB">
      <w:pPr>
        <w:spacing w:before="26" w:after="0"/>
        <w:ind w:left="373"/>
      </w:pPr>
      <w:r>
        <w:rPr>
          <w:color w:val="000000"/>
        </w:rPr>
        <w:t>1) wartość majątku nabytego łącznie od tej samej osoby lub po tej samej osobie w okresie 5 lat, poprzedzających rok, w którym nastąpiło ostatnie nabycie, doliczona do wartości rzeczy i praw majątkowych ostatnio nabytych, nie przekracza kwoty określonej w art. 9 ust. 1 pkt 1 lub</w:t>
      </w:r>
    </w:p>
    <w:p w14:paraId="1AA5E2BD" w14:textId="77777777" w:rsidR="002B6C1A" w:rsidRDefault="000925EB">
      <w:pPr>
        <w:spacing w:before="26" w:after="0"/>
        <w:ind w:left="373"/>
      </w:pPr>
      <w:r>
        <w:rPr>
          <w:color w:val="000000"/>
        </w:rPr>
        <w:t>2) nabycie następuje na podstawie umowy zawartej w formie aktu notarialnego albo w tej formie zostało złożone oświadczenie woli jednej ze stron.</w:t>
      </w:r>
    </w:p>
    <w:p w14:paraId="68F82F1F" w14:textId="77777777" w:rsidR="002B6C1A" w:rsidRDefault="000925EB">
      <w:pPr>
        <w:spacing w:before="26" w:after="0"/>
      </w:pPr>
      <w:r>
        <w:rPr>
          <w:color w:val="000000"/>
        </w:rPr>
        <w:t>5.  Minister właściwy do spraw finansów publicznych określi, w drodze rozporządzenia, wzór zgłoszenia o nabyciu własności rzeczy lub praw majątkowych i zakres danych w nim zawartych, w tym w szczególności:</w:t>
      </w:r>
    </w:p>
    <w:p w14:paraId="14349686" w14:textId="77777777" w:rsidR="002B6C1A" w:rsidRDefault="000925EB">
      <w:pPr>
        <w:spacing w:before="26" w:after="0"/>
        <w:ind w:left="373"/>
      </w:pPr>
      <w:r>
        <w:rPr>
          <w:color w:val="000000"/>
        </w:rPr>
        <w:t>1) dane identyfikujące podatników obowiązanych do złożenia zgłoszenia oraz dane stanowiące podstawę zaliczenia do I grupy podatkowej,</w:t>
      </w:r>
    </w:p>
    <w:p w14:paraId="407F597D" w14:textId="77777777" w:rsidR="002B6C1A" w:rsidRDefault="000925EB">
      <w:pPr>
        <w:spacing w:before="26" w:after="0"/>
        <w:ind w:left="373"/>
      </w:pPr>
      <w:r>
        <w:rPr>
          <w:color w:val="000000"/>
        </w:rPr>
        <w:t>2) dane identyfikujące oraz ostatni adres spadkodawcy, darczyńcy lub innej osoby, od której lub po której została nabyta własność rzeczy lub prawa majątkowe,</w:t>
      </w:r>
    </w:p>
    <w:p w14:paraId="7098DCD6" w14:textId="77777777" w:rsidR="002B6C1A" w:rsidRDefault="000925EB">
      <w:pPr>
        <w:spacing w:before="26" w:after="0"/>
        <w:ind w:left="373"/>
      </w:pPr>
      <w:r>
        <w:rPr>
          <w:color w:val="000000"/>
        </w:rPr>
        <w:lastRenderedPageBreak/>
        <w:t>3) dane dotyczące nabytych rzeczy lub praw majątkowych, ich rodzaj, miejsce położenia rzeczy lub wykonywania praw majątkowych, wraz z ich wartością rynkową oraz wielkość nabytego udziału</w:t>
      </w:r>
    </w:p>
    <w:p w14:paraId="335CE213" w14:textId="77777777" w:rsidR="002B6C1A" w:rsidRDefault="000925EB">
      <w:pPr>
        <w:spacing w:before="25" w:after="0"/>
        <w:jc w:val="both"/>
      </w:pPr>
      <w:r>
        <w:rPr>
          <w:color w:val="000000"/>
        </w:rPr>
        <w:t>- uwzględniając konieczność potwierdzenia nabycia w celu skorzystania ze zwolnienia.</w:t>
      </w:r>
    </w:p>
    <w:p w14:paraId="0D59AEC6" w14:textId="77777777" w:rsidR="002B6C1A" w:rsidRDefault="002B6C1A">
      <w:pPr>
        <w:spacing w:before="80" w:after="0"/>
      </w:pPr>
    </w:p>
    <w:p w14:paraId="44929A6D" w14:textId="77777777" w:rsidR="002B6C1A" w:rsidRDefault="000925EB">
      <w:pPr>
        <w:spacing w:after="0"/>
      </w:pPr>
      <w:r>
        <w:rPr>
          <w:b/>
          <w:color w:val="000000"/>
        </w:rPr>
        <w:t xml:space="preserve">Art.  4b.  [Zwolnienie od podatku nabycia przedsiębiorstwa osoby fizycznej lub udziału w nim w drodze dziedziczenia lub zapisu windykacyjnego] </w:t>
      </w:r>
    </w:p>
    <w:p w14:paraId="473B1FCA" w14:textId="77777777" w:rsidR="002B6C1A" w:rsidRDefault="000925EB">
      <w:pPr>
        <w:spacing w:after="0"/>
      </w:pPr>
      <w:r>
        <w:rPr>
          <w:color w:val="000000"/>
        </w:rPr>
        <w:t>1.  Zwalnia się od podatku nabycie w drodze dziedziczenia lub zapisu windykacyjnego własności przedsiębiorstwa osoby fizycznej lub udziału w nim, pod warunkiem:</w:t>
      </w:r>
    </w:p>
    <w:p w14:paraId="423F5A34" w14:textId="77777777" w:rsidR="002B6C1A" w:rsidRDefault="000925EB">
      <w:pPr>
        <w:spacing w:before="26" w:after="0"/>
        <w:ind w:left="373"/>
      </w:pPr>
      <w:r>
        <w:rPr>
          <w:color w:val="000000"/>
        </w:rPr>
        <w:t>1) zgłoszenia przez nabywcę nabycia własności przedsiębiorstwa lub udziału w nim właściwemu naczelnikowi urzędu skarbowego w terminie 6 miesięcy od dnia uprawomocnienia się orzeczenia sądu stwierdzającego nabycie spadku, zarejestrowania aktu poświadczenia dziedziczenia lub wydania europejskiego poświadczenia spadkowego;</w:t>
      </w:r>
    </w:p>
    <w:p w14:paraId="13746438" w14:textId="77777777" w:rsidR="002B6C1A" w:rsidRDefault="000925EB">
      <w:pPr>
        <w:spacing w:before="26" w:after="0"/>
        <w:ind w:left="373"/>
      </w:pPr>
      <w:r>
        <w:rPr>
          <w:color w:val="000000"/>
        </w:rPr>
        <w:t>2) prowadzenia tego przedsiębiorstwa przez nabywcę przez okres co najmniej 2 lat od dnia jego nabycia.</w:t>
      </w:r>
    </w:p>
    <w:p w14:paraId="73357E53" w14:textId="77777777" w:rsidR="002B6C1A" w:rsidRDefault="002B6C1A">
      <w:pPr>
        <w:spacing w:after="0"/>
      </w:pPr>
    </w:p>
    <w:p w14:paraId="663C2904" w14:textId="77777777" w:rsidR="002B6C1A" w:rsidRDefault="000925EB">
      <w:pPr>
        <w:spacing w:before="26" w:after="0"/>
      </w:pPr>
      <w:r>
        <w:rPr>
          <w:color w:val="000000"/>
        </w:rPr>
        <w:t>2.  Jeżeli przedsiębiorstwo nabędzie więcej niż jedna osoba, zwolnienie przysługuje tym nabywcom, którzy będą je prowadzili przez okres, o którym mowa w ust. 1 pkt 2.</w:t>
      </w:r>
    </w:p>
    <w:p w14:paraId="2CFE69D4" w14:textId="77777777" w:rsidR="002B6C1A" w:rsidRDefault="000925EB">
      <w:pPr>
        <w:spacing w:before="26" w:after="0"/>
      </w:pPr>
      <w:r>
        <w:rPr>
          <w:color w:val="000000"/>
        </w:rPr>
        <w:t>3.  Warunki określone w ust. 1 pkt 2 i ust. 2 uważa się za zachowane także w przypadku, gdy przedsiębiorstwo zostało w całości wniesione jako wkład do spółki, a objęte w zamian udziały lub akcje nie zostaną zbyte przed upływem 2 lat od dnia nabycia własności przedsiębiorstwa lub udziału w nim.</w:t>
      </w:r>
    </w:p>
    <w:p w14:paraId="372EA8A8" w14:textId="77777777" w:rsidR="002B6C1A" w:rsidRDefault="000925EB">
      <w:pPr>
        <w:spacing w:before="26" w:after="0"/>
      </w:pPr>
      <w:r>
        <w:rPr>
          <w:color w:val="000000"/>
        </w:rPr>
        <w:t>4.  Minister właściwy do spraw finansów publicznych określi, w drodze rozporządzenia, wzór zgłoszenia o nabyciu własności przedsiębiorstwa lub udziału w nim oraz zakres danych w nim zawartych, w szczególności:</w:t>
      </w:r>
    </w:p>
    <w:p w14:paraId="1409092E" w14:textId="77777777" w:rsidR="002B6C1A" w:rsidRDefault="000925EB">
      <w:pPr>
        <w:spacing w:before="26" w:after="0"/>
        <w:ind w:left="373"/>
      </w:pPr>
      <w:r>
        <w:rPr>
          <w:color w:val="000000"/>
        </w:rPr>
        <w:t>1) dane identyfikujące podatników obowiązanych do złożenia zgłoszenia,</w:t>
      </w:r>
    </w:p>
    <w:p w14:paraId="39B1DC83" w14:textId="77777777" w:rsidR="002B6C1A" w:rsidRDefault="000925EB">
      <w:pPr>
        <w:spacing w:before="26" w:after="0"/>
        <w:ind w:left="373"/>
      </w:pPr>
      <w:r>
        <w:rPr>
          <w:color w:val="000000"/>
        </w:rPr>
        <w:t>2) dane identyfikujące oraz ostatni adres spadkodawcy, po którym została nabyta własność przedsiębiorstwa lub udział w nim,</w:t>
      </w:r>
    </w:p>
    <w:p w14:paraId="77656D45" w14:textId="77777777" w:rsidR="002B6C1A" w:rsidRDefault="000925EB">
      <w:pPr>
        <w:spacing w:before="26" w:after="0"/>
        <w:ind w:left="373"/>
      </w:pPr>
      <w:r>
        <w:rPr>
          <w:color w:val="000000"/>
        </w:rPr>
        <w:t>3) dane dotyczące rzeczy lub praw majątkowych wchodzących w skład nabytego przedsiębiorstwa oraz wielkość nabytego w nim udziału</w:t>
      </w:r>
    </w:p>
    <w:p w14:paraId="091DEE8D" w14:textId="77777777" w:rsidR="002B6C1A" w:rsidRDefault="000925EB">
      <w:pPr>
        <w:spacing w:before="25" w:after="0"/>
        <w:jc w:val="both"/>
      </w:pPr>
      <w:r>
        <w:rPr>
          <w:color w:val="000000"/>
        </w:rPr>
        <w:t>- uwzględniając konieczność potwierdzenia nabycia w celu skorzystania ze zwolnienia.</w:t>
      </w:r>
    </w:p>
    <w:p w14:paraId="5C553BB6" w14:textId="77777777" w:rsidR="002B6C1A" w:rsidRDefault="002B6C1A">
      <w:pPr>
        <w:spacing w:after="0"/>
      </w:pPr>
    </w:p>
    <w:p w14:paraId="4CE0A090" w14:textId="77777777" w:rsidR="002B6C1A" w:rsidRDefault="000925EB">
      <w:pPr>
        <w:spacing w:before="146" w:after="0"/>
        <w:jc w:val="center"/>
      </w:pPr>
      <w:r>
        <w:rPr>
          <w:b/>
          <w:color w:val="000000"/>
        </w:rPr>
        <w:t xml:space="preserve">Rozdział  2 </w:t>
      </w:r>
    </w:p>
    <w:p w14:paraId="607CA048" w14:textId="77777777" w:rsidR="002B6C1A" w:rsidRDefault="000925EB">
      <w:pPr>
        <w:spacing w:before="25" w:after="0"/>
        <w:jc w:val="center"/>
      </w:pPr>
      <w:r>
        <w:rPr>
          <w:b/>
          <w:color w:val="000000"/>
        </w:rPr>
        <w:t>Obowiązek podatkowy</w:t>
      </w:r>
    </w:p>
    <w:p w14:paraId="281DE08B" w14:textId="77777777" w:rsidR="002B6C1A" w:rsidRDefault="002B6C1A">
      <w:pPr>
        <w:spacing w:before="80" w:after="0"/>
      </w:pPr>
    </w:p>
    <w:p w14:paraId="1D3C0E0A" w14:textId="77777777" w:rsidR="002B6C1A" w:rsidRDefault="000925EB">
      <w:pPr>
        <w:spacing w:after="0"/>
      </w:pPr>
      <w:r>
        <w:rPr>
          <w:b/>
          <w:color w:val="000000"/>
        </w:rPr>
        <w:t xml:space="preserve">Art.  5.  [Podmiot opodatkowania] </w:t>
      </w:r>
    </w:p>
    <w:p w14:paraId="23F34B6F" w14:textId="77777777" w:rsidR="002B6C1A" w:rsidRDefault="000925EB">
      <w:pPr>
        <w:spacing w:after="0"/>
      </w:pPr>
      <w:r>
        <w:rPr>
          <w:color w:val="000000"/>
        </w:rPr>
        <w:t>Obowiązek podatkowy ciąży na nabywcy własności rzeczy i praw majątkowych.</w:t>
      </w:r>
    </w:p>
    <w:p w14:paraId="47A1A4D6" w14:textId="77777777" w:rsidR="002B6C1A" w:rsidRDefault="002B6C1A">
      <w:pPr>
        <w:spacing w:before="80" w:after="0"/>
      </w:pPr>
    </w:p>
    <w:p w14:paraId="1F3D7279" w14:textId="77777777" w:rsidR="002B6C1A" w:rsidRDefault="000925EB">
      <w:pPr>
        <w:spacing w:after="0"/>
      </w:pPr>
      <w:r>
        <w:rPr>
          <w:b/>
          <w:color w:val="000000"/>
        </w:rPr>
        <w:t xml:space="preserve">Art.  6.  [Chwila powstania obowiązku podatkowego] </w:t>
      </w:r>
    </w:p>
    <w:p w14:paraId="135D3F70" w14:textId="77777777" w:rsidR="002B6C1A" w:rsidRDefault="000925EB">
      <w:pPr>
        <w:spacing w:after="0"/>
      </w:pPr>
      <w:r>
        <w:rPr>
          <w:color w:val="000000"/>
        </w:rPr>
        <w:t>1.  Obowiązek podatkowy powstaje:</w:t>
      </w:r>
    </w:p>
    <w:p w14:paraId="7B5756FE" w14:textId="77777777" w:rsidR="002B6C1A" w:rsidRPr="003E35B8" w:rsidRDefault="000925EB">
      <w:pPr>
        <w:spacing w:before="26" w:after="0"/>
        <w:ind w:left="373"/>
        <w:rPr>
          <w:color w:val="FF0000"/>
        </w:rPr>
      </w:pPr>
      <w:r w:rsidRPr="003E35B8">
        <w:rPr>
          <w:color w:val="FF0000"/>
        </w:rPr>
        <w:lastRenderedPageBreak/>
        <w:t>1) przy nabyciu w drodze dziedziczenia - z chwilą przyjęcia spadku;</w:t>
      </w:r>
    </w:p>
    <w:p w14:paraId="60B14E06" w14:textId="77777777" w:rsidR="002B6C1A" w:rsidRDefault="000925EB">
      <w:pPr>
        <w:spacing w:before="26" w:after="0"/>
        <w:ind w:left="373"/>
      </w:pPr>
      <w:r>
        <w:rPr>
          <w:color w:val="000000"/>
        </w:rPr>
        <w:t>2) przy nabyciu w drodze zapisu zwykłego, dalszego zapisu lub z polecenia testamentowego - z chwilą wykonania zapisu zwykłego, dalszego zapisu lub polecenia;</w:t>
      </w:r>
    </w:p>
    <w:p w14:paraId="0D0B30D9" w14:textId="77777777" w:rsidR="002B6C1A" w:rsidRDefault="000925EB">
      <w:pPr>
        <w:spacing w:before="26" w:after="0"/>
        <w:ind w:left="373"/>
      </w:pPr>
      <w:r>
        <w:rPr>
          <w:color w:val="000000"/>
        </w:rPr>
        <w:t>2a) przy nabyciu tytułem zachowku - z chwilą zaspokojenia roszczenia;</w:t>
      </w:r>
    </w:p>
    <w:p w14:paraId="015DA132" w14:textId="77777777" w:rsidR="002B6C1A" w:rsidRDefault="000925EB">
      <w:pPr>
        <w:spacing w:before="26" w:after="0"/>
        <w:ind w:left="373"/>
      </w:pPr>
      <w:r>
        <w:rPr>
          <w:color w:val="000000"/>
        </w:rPr>
        <w:t>2b) przy nabyciu w drodze zapisu windykacyjnego - z chwilą uprawomocnienia się orzeczenia sądu stwierdzającego nabycie spadku, postanowienia częściowego stwierdzającego nabycie przedmiotu zapisu windykacyjnego, zarejestrowania aktu poświadczenia dziedziczenia lub wydania europejskiego poświadczenia spadkowego;</w:t>
      </w:r>
    </w:p>
    <w:p w14:paraId="7FFD9CA7" w14:textId="77777777" w:rsidR="002B6C1A" w:rsidRDefault="000925EB">
      <w:pPr>
        <w:spacing w:before="26" w:after="0"/>
        <w:ind w:left="373"/>
      </w:pPr>
      <w:r>
        <w:rPr>
          <w:color w:val="000000"/>
        </w:rPr>
        <w:t>3) przy nabyciu praw do wkładów oszczędnościowych określonych w art. 1 ust. 2 - z chwilą śmierci wkładcy;</w:t>
      </w:r>
    </w:p>
    <w:p w14:paraId="3F6FBA4A" w14:textId="77777777" w:rsidR="002B6C1A" w:rsidRDefault="000925EB">
      <w:pPr>
        <w:spacing w:before="26" w:after="0"/>
        <w:ind w:left="373"/>
      </w:pPr>
      <w:r>
        <w:rPr>
          <w:color w:val="000000"/>
        </w:rPr>
        <w:t>3a) przy nabyciu jednostek uczestnictwa określonych w art. 1 ust. 2 - z chwilą śmierci uczestnika funduszu inwestycyjnego;</w:t>
      </w:r>
    </w:p>
    <w:p w14:paraId="3C4A856B" w14:textId="77777777" w:rsidR="002B6C1A" w:rsidRDefault="000925EB">
      <w:pPr>
        <w:spacing w:before="26" w:after="0"/>
        <w:ind w:left="373"/>
      </w:pPr>
      <w:r>
        <w:rPr>
          <w:color w:val="000000"/>
        </w:rPr>
        <w:t>4) przy nabyciu w drodze darowizny - z chwilą złożenia przez darczyńcę oświadczenia w formie aktu notarialnego, a w razie zawarcia umowy bez zachowania przewidzianej formy - z chwilą spełnienia przyrzeczonego świadczenia; jeżeli ze względu na przedmiot darowizny przepisy wymagają szczególnej formy dla oświadczeń obu stron, obowiązek podatkowy powstaje z chwilą złożenia takich oświadczeń;</w:t>
      </w:r>
    </w:p>
    <w:p w14:paraId="11ED403A" w14:textId="77777777" w:rsidR="002B6C1A" w:rsidRDefault="000925EB">
      <w:pPr>
        <w:spacing w:before="26" w:after="0"/>
        <w:ind w:left="373"/>
      </w:pPr>
      <w:r>
        <w:rPr>
          <w:color w:val="000000"/>
        </w:rPr>
        <w:t>5) przy nabyciu z polecenia darczyńcy - z chwilą wykonania polecenia;</w:t>
      </w:r>
    </w:p>
    <w:p w14:paraId="55C5A931" w14:textId="77777777" w:rsidR="002B6C1A" w:rsidRDefault="000925EB">
      <w:pPr>
        <w:spacing w:before="26" w:after="0"/>
        <w:ind w:left="373"/>
      </w:pPr>
      <w:r>
        <w:rPr>
          <w:color w:val="000000"/>
        </w:rPr>
        <w:t>6) przy nabyciu w drodze zasiedzenia - z chwilą uprawomocnienia się postanowienia sądu stwierdzającego zasiedzenie;</w:t>
      </w:r>
    </w:p>
    <w:p w14:paraId="1AF89884" w14:textId="77777777" w:rsidR="002B6C1A" w:rsidRDefault="000925EB">
      <w:pPr>
        <w:spacing w:before="26" w:after="0"/>
        <w:ind w:left="373"/>
      </w:pPr>
      <w:r>
        <w:rPr>
          <w:color w:val="000000"/>
        </w:rPr>
        <w:t>7) przy nabyciu w drodze nieodpłatnego zniesienia współwłasności - z chwilą zawarcia umowy albo ugody lub uprawomocnienia się orzeczenia sądu, jeżeli ich skutkiem jest nieodpłatne zniesienie współwłasności;</w:t>
      </w:r>
    </w:p>
    <w:p w14:paraId="4DFFC004" w14:textId="77777777" w:rsidR="002B6C1A" w:rsidRDefault="000925EB">
      <w:pPr>
        <w:spacing w:before="26" w:after="0"/>
        <w:ind w:left="373"/>
      </w:pPr>
      <w:r>
        <w:rPr>
          <w:color w:val="000000"/>
        </w:rPr>
        <w:t>8) przy nabyciu w drodze nieodpłatnej służebności, renty oraz użytkowania - z chwilą ustanowienia tych praw.</w:t>
      </w:r>
    </w:p>
    <w:p w14:paraId="67763EE7" w14:textId="77777777" w:rsidR="002B6C1A" w:rsidRDefault="002B6C1A">
      <w:pPr>
        <w:spacing w:after="0"/>
      </w:pPr>
    </w:p>
    <w:p w14:paraId="3E5821DF" w14:textId="77777777" w:rsidR="002B6C1A" w:rsidRDefault="000925EB">
      <w:pPr>
        <w:spacing w:before="26" w:after="0"/>
      </w:pPr>
      <w:r>
        <w:rPr>
          <w:color w:val="000000"/>
        </w:rPr>
        <w:t>1a.  Jeżeli nabycie następuje w częściach, obowiązek podatkowy powstaje z chwilą nabycia poszczególnych części.</w:t>
      </w:r>
    </w:p>
    <w:p w14:paraId="56184ED0" w14:textId="77777777" w:rsidR="002B6C1A" w:rsidRDefault="000925EB">
      <w:pPr>
        <w:spacing w:before="26" w:after="0"/>
      </w:pPr>
      <w:r>
        <w:rPr>
          <w:color w:val="000000"/>
        </w:rPr>
        <w:t>2.  Przy nabyciu pod warunkiem zawieszającym obowiązek podatkowy powstaje z chwilą ziszczenia się warunku. Naczelnik urzędu skarbowego może jednak ustalić należność podatkową, jaka przypadałaby w razie ziszczenia się takiego warunku, i należność tę zabezpieczyć.</w:t>
      </w:r>
    </w:p>
    <w:p w14:paraId="7D94637E" w14:textId="77777777" w:rsidR="002B6C1A" w:rsidRDefault="000925EB">
      <w:pPr>
        <w:spacing w:before="26" w:after="0"/>
      </w:pPr>
      <w:r>
        <w:rPr>
          <w:color w:val="000000"/>
        </w:rPr>
        <w:t>3.  Nabycie pod warunkiem rozwiązującym uważa się w rozumieniu ustawy za nabycie bezwarunkowe. W razie spełnienia się warunku rozwiązującego w ciągu 3 lat od dnia nabycia, decyzja ustalająca zobowiązanie podatkowe podlega uchyleniu.</w:t>
      </w:r>
    </w:p>
    <w:p w14:paraId="40B9C21F" w14:textId="77777777" w:rsidR="002B6C1A" w:rsidRDefault="000925EB">
      <w:pPr>
        <w:spacing w:before="26" w:after="0"/>
      </w:pPr>
      <w:r>
        <w:rPr>
          <w:color w:val="000000"/>
        </w:rPr>
        <w:t>4.  Jeżeli nabycie niezgłoszone do opodatkowania stwierdzono następnie pismem, obowiązek podatkowy powstaje z chwilą sporządzenia pisma; jeżeli pismem takim jest orzeczenie sądu, obowiązek podatkowy powstaje z chwilą uprawomocnienia się orzeczenia. W przypadku gdy nabycie nie zostało zgłoszone do opodatkowania, obowiązek podatkowy powstaje z chwilą powołania się przez podatnika przed organem podatkowym na fakt nabycia.</w:t>
      </w:r>
    </w:p>
    <w:p w14:paraId="31590816" w14:textId="77777777" w:rsidR="002B6C1A" w:rsidRDefault="002B6C1A">
      <w:pPr>
        <w:spacing w:after="0"/>
      </w:pPr>
    </w:p>
    <w:p w14:paraId="3F981241" w14:textId="77777777" w:rsidR="002B6C1A" w:rsidRDefault="000925EB">
      <w:pPr>
        <w:spacing w:before="146" w:after="0"/>
        <w:jc w:val="center"/>
      </w:pPr>
      <w:r>
        <w:rPr>
          <w:b/>
          <w:color w:val="000000"/>
        </w:rPr>
        <w:t xml:space="preserve">Rozdział  3 </w:t>
      </w:r>
    </w:p>
    <w:p w14:paraId="48010E6C" w14:textId="77777777" w:rsidR="002B6C1A" w:rsidRDefault="000925EB">
      <w:pPr>
        <w:spacing w:before="25" w:after="0"/>
        <w:jc w:val="center"/>
      </w:pPr>
      <w:r>
        <w:rPr>
          <w:b/>
          <w:color w:val="000000"/>
        </w:rPr>
        <w:lastRenderedPageBreak/>
        <w:t>Podstawa opodatkowania</w:t>
      </w:r>
    </w:p>
    <w:p w14:paraId="6B9311A9" w14:textId="77777777" w:rsidR="002B6C1A" w:rsidRDefault="002B6C1A">
      <w:pPr>
        <w:spacing w:before="80" w:after="0"/>
      </w:pPr>
    </w:p>
    <w:p w14:paraId="041964BA" w14:textId="77777777" w:rsidR="002B6C1A" w:rsidRDefault="000925EB">
      <w:pPr>
        <w:spacing w:after="0"/>
      </w:pPr>
      <w:r>
        <w:rPr>
          <w:b/>
          <w:color w:val="000000"/>
        </w:rPr>
        <w:t xml:space="preserve">Art.  7.  [Podstawa opodatkowania] </w:t>
      </w:r>
    </w:p>
    <w:p w14:paraId="5D39EF70" w14:textId="77777777" w:rsidR="002B6C1A" w:rsidRDefault="000925EB">
      <w:pPr>
        <w:spacing w:after="0"/>
      </w:pPr>
      <w:r>
        <w:rPr>
          <w:color w:val="000000"/>
        </w:rPr>
        <w:t xml:space="preserve">1.  </w:t>
      </w:r>
      <w:r w:rsidRPr="003E35B8">
        <w:rPr>
          <w:color w:val="000000"/>
          <w:u w:val="single"/>
        </w:rPr>
        <w:t>Podstawę opodatkowania stanowi wartość nabytych rzeczy i praw majątkowych po potrąceniu długów i ciężarów (czysta wartość), ustalona według stanu rzeczy i praw majątkowych w dniu nabycia i cen rynkowych z dnia powstania obowiązku podatkowego</w:t>
      </w:r>
      <w:r>
        <w:rPr>
          <w:color w:val="000000"/>
        </w:rPr>
        <w:t>. Jeżeli przed dokonaniem wymiaru podatku nastąpi ubytek rzeczy spowodowany siłą wyższą, do ustalenia wartości przyjmuje się stan rzeczy w dniu dokonania wymiaru, a odszkodowanie za ubytek należne z tytułu ubezpieczenia wlicza się do podstawy wymiaru.</w:t>
      </w:r>
    </w:p>
    <w:p w14:paraId="12A37A8D" w14:textId="77777777" w:rsidR="002B6C1A" w:rsidRDefault="000925EB">
      <w:pPr>
        <w:spacing w:before="26" w:after="0"/>
      </w:pPr>
      <w:r>
        <w:rPr>
          <w:color w:val="000000"/>
        </w:rPr>
        <w:t>2.  Jeżeli spadkobierca, obdarowany lub osoba, na której rzecz został uczyniony zapis zwykły lub windykacyjny, zostali obciążeni obowiązkiem wykonania polecenia lub zapisu zwykłego, wartość obciążenia z tego tytułu stanowi ciężar spadku, darowizny, zapisu zwykłego lub windykacyjnego, a w przypadku polecenia, o ile zostało wykonane.</w:t>
      </w:r>
    </w:p>
    <w:p w14:paraId="24A1250D" w14:textId="77777777" w:rsidR="002B6C1A" w:rsidRDefault="000925EB">
      <w:pPr>
        <w:spacing w:before="26" w:after="0"/>
      </w:pPr>
      <w:r>
        <w:rPr>
          <w:color w:val="000000"/>
        </w:rPr>
        <w:t xml:space="preserve">3.  Do długów i ciężarów zalicza się również koszty leczenia i opieki w czasie ostatniej choroby spadkodawcy, jeżeli nie zostały pokryte za jego życia i z jego majątku, koszty pogrzebu spadkodawcy, łącznie z nagrobkiem, w takim zakresie, w jakim koszty te odpowiadają zwyczajom przyjętym w danym środowisku, jeżeli nie zostały pokryte z majątku spadkodawcy, z zasiłku pogrzebowego lub nie zostały zwrócone w innej formie, oraz koszty postępowania spadkowego, wynagrodzenie wykonawcy testamentu, obowiązki wykonania zapisów i poleceń zamieszczonych w testamencie, wypłaty z tytułu zachowku oraz inne obowiązki wynikające z przepisów </w:t>
      </w:r>
      <w:r>
        <w:rPr>
          <w:color w:val="1B1B1B"/>
        </w:rPr>
        <w:t>Kodeksu cywilnego</w:t>
      </w:r>
      <w:r>
        <w:rPr>
          <w:color w:val="000000"/>
        </w:rPr>
        <w:t xml:space="preserve"> dotyczących spadków.</w:t>
      </w:r>
    </w:p>
    <w:p w14:paraId="5517358B" w14:textId="77777777" w:rsidR="002B6C1A" w:rsidRDefault="000925EB">
      <w:pPr>
        <w:spacing w:before="26" w:after="0"/>
      </w:pPr>
      <w:r>
        <w:rPr>
          <w:color w:val="000000"/>
        </w:rPr>
        <w:t>3a.  Długi i ciężary związane z prowadzeniem przedsiębiorstwa, o którym mowa w art. 4b, obciążające to przedsiębiorstwo nie podlegają odliczeniu od wartości pozostałych rzeczy lub praw majątkowych stanowiących przedmiot spadku.</w:t>
      </w:r>
    </w:p>
    <w:p w14:paraId="766DFCD2" w14:textId="77777777" w:rsidR="002B6C1A" w:rsidRDefault="000925EB">
      <w:pPr>
        <w:spacing w:before="26" w:after="0"/>
      </w:pPr>
      <w:r>
        <w:rPr>
          <w:color w:val="000000"/>
        </w:rPr>
        <w:t>4.  Przy nabyciu w drodze zasiedzenia wyłącza się z podstawy opodatkowania wartość nakładów dokonanych na rzecz przez nabywcę podczas biegu zasiedzenia.</w:t>
      </w:r>
    </w:p>
    <w:p w14:paraId="7488F0A2" w14:textId="77777777" w:rsidR="002B6C1A" w:rsidRDefault="000925EB">
      <w:pPr>
        <w:spacing w:before="26" w:after="0"/>
      </w:pPr>
      <w:r>
        <w:rPr>
          <w:color w:val="000000"/>
        </w:rPr>
        <w:t>5.  Jeżeli budynek stanowiący część składową gruntu będącego przedmiotem nabycia został wzniesiony przez osobę nabywającą nieruchomość przez zasiedzenie, z podstawy opodatkowania wyłącza się wartość tego budynku.</w:t>
      </w:r>
    </w:p>
    <w:p w14:paraId="448469DE" w14:textId="77777777" w:rsidR="002B6C1A" w:rsidRDefault="000925EB">
      <w:pPr>
        <w:spacing w:before="26" w:after="0"/>
      </w:pPr>
      <w:r>
        <w:rPr>
          <w:color w:val="000000"/>
        </w:rPr>
        <w:t>6.  Przy nabyciu w drodze nieodpłatnego zniesienia współwłasności podstawę opodatkowania stanowi wartość rzeczy lub praw majątkowych, w części przekraczającej wartość udziału we współwłasności, który przed jej zniesieniem przysługiwał nabywcy.</w:t>
      </w:r>
    </w:p>
    <w:p w14:paraId="26DE3C99" w14:textId="77777777" w:rsidR="002B6C1A" w:rsidRDefault="002B6C1A">
      <w:pPr>
        <w:spacing w:before="80" w:after="0"/>
      </w:pPr>
    </w:p>
    <w:p w14:paraId="36C76FFB" w14:textId="77777777" w:rsidR="002B6C1A" w:rsidRDefault="000925EB">
      <w:pPr>
        <w:spacing w:after="0"/>
      </w:pPr>
      <w:r>
        <w:rPr>
          <w:b/>
          <w:color w:val="000000"/>
        </w:rPr>
        <w:t xml:space="preserve">Art.  8.  [Wartość rzeczy i praw majątkowych] </w:t>
      </w:r>
    </w:p>
    <w:p w14:paraId="1C1FC514" w14:textId="77777777" w:rsidR="002B6C1A" w:rsidRDefault="000925EB">
      <w:pPr>
        <w:spacing w:after="0"/>
      </w:pPr>
      <w:r>
        <w:rPr>
          <w:color w:val="000000"/>
        </w:rPr>
        <w:t>1.  Wartość nabytych rzeczy i praw majątkowych przyjmuje się w wysokości określonej przez nabywcę, jeżeli odpowiada ona wartości rynkowej tych rzeczy i praw, a wartość praw do wkładów oszczędnościowych - w wysokości tych wkładów.</w:t>
      </w:r>
    </w:p>
    <w:p w14:paraId="09D86264" w14:textId="77777777" w:rsidR="002B6C1A" w:rsidRDefault="000925EB">
      <w:pPr>
        <w:spacing w:before="26" w:after="0"/>
      </w:pPr>
      <w:r>
        <w:rPr>
          <w:color w:val="000000"/>
        </w:rPr>
        <w:t xml:space="preserve">1a.  Wartość jednostek uczestnictwa przyjmuje się w wysokości ustalonej przez fundusz inwestycyjny zgodnie z przepisami </w:t>
      </w:r>
      <w:r>
        <w:rPr>
          <w:color w:val="1B1B1B"/>
        </w:rPr>
        <w:t>ustawy</w:t>
      </w:r>
      <w:r>
        <w:rPr>
          <w:color w:val="000000"/>
        </w:rPr>
        <w:t xml:space="preserve"> z dnia 27 maja 2004 r. o funduszach inwestycyjnych i zarządzaniu alternatywnymi funduszami inwestycyjnymi (Dz. U. z 2018 r. poz. 1355, z </w:t>
      </w:r>
      <w:proofErr w:type="spellStart"/>
      <w:r>
        <w:rPr>
          <w:color w:val="000000"/>
        </w:rPr>
        <w:t>późn</w:t>
      </w:r>
      <w:proofErr w:type="spellEnd"/>
      <w:r>
        <w:rPr>
          <w:color w:val="000000"/>
        </w:rPr>
        <w:t>. zm.).</w:t>
      </w:r>
    </w:p>
    <w:p w14:paraId="4D434CCD" w14:textId="77777777" w:rsidR="002B6C1A" w:rsidRDefault="000925EB">
      <w:pPr>
        <w:spacing w:before="26" w:after="0"/>
      </w:pPr>
      <w:r>
        <w:rPr>
          <w:color w:val="000000"/>
        </w:rPr>
        <w:t>2.  (uchylony).</w:t>
      </w:r>
    </w:p>
    <w:p w14:paraId="29E63056" w14:textId="77777777" w:rsidR="002B6C1A" w:rsidRDefault="000925EB">
      <w:pPr>
        <w:spacing w:before="26" w:after="0"/>
      </w:pPr>
      <w:r>
        <w:rPr>
          <w:color w:val="000000"/>
        </w:rPr>
        <w:lastRenderedPageBreak/>
        <w:t>3.  Wartość rynkową rzeczy lub praw majątkowych określa się na podstawie przeciętnych cen stosowanych w obrocie rzeczami tego samego rodzaju i gatunku, z uwzględnieniem ich miejsca położenia, stanu i stopnia zużycia, oraz w obrocie prawami majątkowymi tego samego rodzaju, z dnia powstania obowiązku podatkowego.</w:t>
      </w:r>
    </w:p>
    <w:p w14:paraId="7ED9213D" w14:textId="77777777" w:rsidR="002B6C1A" w:rsidRDefault="000925EB">
      <w:pPr>
        <w:spacing w:before="26" w:after="0"/>
      </w:pPr>
      <w:r>
        <w:rPr>
          <w:color w:val="000000"/>
        </w:rPr>
        <w:t>4.  Jeżeli nabywca nie określił wartości nabytych rzeczy lub praw majątkowych albo wartość określona przez niego nie odpowiada, według oceny naczelnika urzędu skarbowego wartości rynkowej, organ ten wezwie nabywcę do jej określenia, podwyższenia lub obniżenia, w terminie nie krótszym niż 14 dni od dnia doręczenia wezwania, podając jednocześnie wartość według własnej, wstępnej oceny. Jeżeli nabywca, pomimo wezwania, nie określił wartości lub podał wartość nieodpowiadającą wartości rynkowej, naczelnik urzędu skarbowego dokona jej określenia z uwzględnieniem opinii biegłego lub przedłożonej przez nabywcę wyceny rzeczoznawcy. Jeżeli organ podatkowy powoła biegłego, a wartość określona z uwzględnieniem jego opinii różni się o więcej niż 33% od wartości podanej przez nabywcę, koszty opinii biegłego ponosi nabywca.</w:t>
      </w:r>
    </w:p>
    <w:p w14:paraId="6ADD24BB" w14:textId="77777777" w:rsidR="002B6C1A" w:rsidRDefault="000925EB">
      <w:pPr>
        <w:spacing w:before="26" w:after="0"/>
      </w:pPr>
      <w:r>
        <w:rPr>
          <w:color w:val="000000"/>
        </w:rPr>
        <w:t>5.  Przepis ust. 4 stosuje się odpowiednio, jeżeli kilku nabywców podało różne wartości tej samej rzeczy lub prawa majątkowego.</w:t>
      </w:r>
    </w:p>
    <w:p w14:paraId="40D718A3" w14:textId="77777777" w:rsidR="002B6C1A" w:rsidRDefault="000925EB">
      <w:pPr>
        <w:spacing w:before="26" w:after="0"/>
      </w:pPr>
      <w:r>
        <w:rPr>
          <w:color w:val="000000"/>
        </w:rPr>
        <w:t>6.  (uchylony).</w:t>
      </w:r>
    </w:p>
    <w:p w14:paraId="16D9050D" w14:textId="77777777" w:rsidR="002B6C1A" w:rsidRDefault="000925EB">
      <w:pPr>
        <w:spacing w:before="26" w:after="0"/>
      </w:pPr>
      <w:r>
        <w:rPr>
          <w:color w:val="000000"/>
        </w:rPr>
        <w:t>7.  (uchylony).</w:t>
      </w:r>
    </w:p>
    <w:p w14:paraId="1EA3836A" w14:textId="77777777" w:rsidR="002B6C1A" w:rsidRDefault="000925EB">
      <w:pPr>
        <w:spacing w:before="26" w:after="0"/>
      </w:pPr>
      <w:r>
        <w:rPr>
          <w:color w:val="000000"/>
        </w:rPr>
        <w:t>8.  (uchylony).</w:t>
      </w:r>
    </w:p>
    <w:p w14:paraId="01F53C20" w14:textId="77777777" w:rsidR="002B6C1A" w:rsidRDefault="000925EB">
      <w:pPr>
        <w:spacing w:before="26" w:after="0"/>
      </w:pPr>
      <w:r>
        <w:rPr>
          <w:color w:val="000000"/>
        </w:rPr>
        <w:t>9.  (uchylony).</w:t>
      </w:r>
    </w:p>
    <w:p w14:paraId="38103718" w14:textId="77777777" w:rsidR="002B6C1A" w:rsidRDefault="002B6C1A">
      <w:pPr>
        <w:spacing w:before="80" w:after="0"/>
      </w:pPr>
    </w:p>
    <w:p w14:paraId="611E78A6" w14:textId="77777777" w:rsidR="002B6C1A" w:rsidRDefault="000925EB">
      <w:pPr>
        <w:spacing w:after="0"/>
      </w:pPr>
      <w:r>
        <w:rPr>
          <w:b/>
          <w:color w:val="000000"/>
        </w:rPr>
        <w:t xml:space="preserve">Art.  9.  [Kwoty wolne od podatku] </w:t>
      </w:r>
    </w:p>
    <w:p w14:paraId="69075C7B" w14:textId="77777777" w:rsidR="002B6C1A" w:rsidRPr="00446978" w:rsidRDefault="000925EB">
      <w:pPr>
        <w:spacing w:after="0"/>
        <w:rPr>
          <w:color w:val="FF0000"/>
        </w:rPr>
      </w:pPr>
      <w:r w:rsidRPr="00446978">
        <w:rPr>
          <w:color w:val="FF0000"/>
        </w:rPr>
        <w:t>1.  Opodatkowaniu podlega nabycie przez nabywcę, od jednej osoby, własności rzeczy i praw majątkowych o czystej wartości przekraczającej:</w:t>
      </w:r>
    </w:p>
    <w:p w14:paraId="5A73D544" w14:textId="77777777" w:rsidR="002B6C1A" w:rsidRPr="00446978" w:rsidRDefault="000925EB">
      <w:pPr>
        <w:spacing w:before="26" w:after="0"/>
        <w:ind w:left="373"/>
        <w:rPr>
          <w:color w:val="FF0000"/>
        </w:rPr>
      </w:pPr>
      <w:r w:rsidRPr="00446978">
        <w:rPr>
          <w:color w:val="FF0000"/>
        </w:rPr>
        <w:t>1) 9637 zł - jeżeli nabywcą jest osoba zaliczona do I grupy podatkowej;</w:t>
      </w:r>
    </w:p>
    <w:p w14:paraId="28C971D6" w14:textId="77777777" w:rsidR="002B6C1A" w:rsidRPr="00446978" w:rsidRDefault="000925EB">
      <w:pPr>
        <w:spacing w:before="26" w:after="0"/>
        <w:ind w:left="373"/>
        <w:rPr>
          <w:color w:val="FF0000"/>
        </w:rPr>
      </w:pPr>
      <w:r w:rsidRPr="00446978">
        <w:rPr>
          <w:color w:val="FF0000"/>
        </w:rPr>
        <w:t>2) 7276 zł - jeżeli nabywcą jest osoba zaliczona do II grupy podatkowej;</w:t>
      </w:r>
    </w:p>
    <w:p w14:paraId="5320FA4E" w14:textId="77777777" w:rsidR="002B6C1A" w:rsidRPr="00446978" w:rsidRDefault="000925EB">
      <w:pPr>
        <w:spacing w:before="26" w:after="0"/>
        <w:ind w:left="373"/>
        <w:rPr>
          <w:color w:val="FF0000"/>
        </w:rPr>
      </w:pPr>
      <w:r w:rsidRPr="00446978">
        <w:rPr>
          <w:color w:val="FF0000"/>
        </w:rPr>
        <w:t>3) 4902 zł - jeżeli nabywcą jest osoba zaliczona do III grupy podatkowej.</w:t>
      </w:r>
    </w:p>
    <w:p w14:paraId="332F5AD4" w14:textId="77777777" w:rsidR="002B6C1A" w:rsidRDefault="002B6C1A">
      <w:pPr>
        <w:spacing w:after="0"/>
      </w:pPr>
    </w:p>
    <w:p w14:paraId="3ABC3E59" w14:textId="77777777" w:rsidR="002B6C1A" w:rsidRDefault="000925EB">
      <w:pPr>
        <w:spacing w:before="26" w:after="0"/>
      </w:pPr>
      <w:r>
        <w:rPr>
          <w:color w:val="000000"/>
        </w:rPr>
        <w:t>2.  Jeżeli nabycie własności rzeczy i praw majątkowych od tej samej osoby następuje więcej niż jeden raz, do wartości rzeczy i praw majątkowych ostatnio nabytych dolicza się wartość rzeczy i praw majątkowych nabytych od tej osoby lub po tej samej osobie w okresie 5 lat poprzedzających rok, w którym nastąpiło ostatnie nabycie. Od podatku obliczonego od łącznej wartości nabytych rzeczy i praw majątkowych potrąca się podatek przypadający od opodatkowanych poprzednio nabytych rzeczy i praw majątkowych. Wynikająca z obliczenia nadwyżka podatku nie podlega ani zaliczeniu na poczet innych podatków, ani zwrotowi. Nabywcy obowiązani są w zeznaniu podatkowym wymienić rzeczy i prawa majątkowe nabyte w podanym wyżej okresie.</w:t>
      </w:r>
    </w:p>
    <w:p w14:paraId="62B0B32C" w14:textId="77777777" w:rsidR="002B6C1A" w:rsidRDefault="000925EB">
      <w:pPr>
        <w:spacing w:before="26" w:after="0"/>
      </w:pPr>
      <w:r>
        <w:rPr>
          <w:color w:val="000000"/>
        </w:rPr>
        <w:t>3.  (uchylony).</w:t>
      </w:r>
    </w:p>
    <w:p w14:paraId="2FD68CD5" w14:textId="77777777" w:rsidR="002B6C1A" w:rsidRDefault="000925EB">
      <w:pPr>
        <w:spacing w:before="26" w:after="0"/>
      </w:pPr>
      <w:r>
        <w:rPr>
          <w:color w:val="000000"/>
        </w:rPr>
        <w:t>4.  W przypadku nabycia tytułem polecenia za zbywcę uznaje się odpowiednio darczyńcę lub spadkodawcę. W przypadku gdy darczyńca nakłada na obdarowanego tytułem polecenia obowiązek przeniesienia własności rzeczy lub przeniesienia (ustanowienia) praw na rzecz darczyńcy, za zbywcę uważa się obdarowanego.</w:t>
      </w:r>
    </w:p>
    <w:p w14:paraId="54E585CB" w14:textId="77777777" w:rsidR="002B6C1A" w:rsidRDefault="002B6C1A">
      <w:pPr>
        <w:spacing w:before="80" w:after="0"/>
      </w:pPr>
    </w:p>
    <w:p w14:paraId="044AA25A" w14:textId="77777777" w:rsidR="002B6C1A" w:rsidRDefault="000925EB">
      <w:pPr>
        <w:spacing w:after="0"/>
      </w:pPr>
      <w:r>
        <w:rPr>
          <w:b/>
          <w:color w:val="000000"/>
        </w:rPr>
        <w:t xml:space="preserve">Art.  10.  </w:t>
      </w:r>
    </w:p>
    <w:p w14:paraId="3E4315DC" w14:textId="77777777" w:rsidR="002B6C1A" w:rsidRDefault="000925EB">
      <w:pPr>
        <w:spacing w:after="0"/>
      </w:pPr>
      <w:r>
        <w:rPr>
          <w:color w:val="000000"/>
        </w:rPr>
        <w:t>(uchylony).</w:t>
      </w:r>
    </w:p>
    <w:p w14:paraId="2EAA777C" w14:textId="77777777" w:rsidR="002B6C1A" w:rsidRDefault="002B6C1A">
      <w:pPr>
        <w:spacing w:before="80" w:after="0"/>
      </w:pPr>
    </w:p>
    <w:p w14:paraId="5CB68C5D" w14:textId="77777777" w:rsidR="002B6C1A" w:rsidRDefault="000925EB">
      <w:pPr>
        <w:spacing w:after="0"/>
      </w:pPr>
      <w:r>
        <w:rPr>
          <w:b/>
          <w:color w:val="000000"/>
        </w:rPr>
        <w:t xml:space="preserve">Art.  11.  [Wygaśnięcie zobowiązania] </w:t>
      </w:r>
    </w:p>
    <w:p w14:paraId="6233AE17" w14:textId="77777777" w:rsidR="002B6C1A" w:rsidRDefault="000925EB">
      <w:pPr>
        <w:spacing w:after="0"/>
      </w:pPr>
      <w:r>
        <w:rPr>
          <w:color w:val="000000"/>
        </w:rPr>
        <w:t>Jeżeli na skutek przyjęcia spadku lub darowizny następuje zwolnienie nabywcy z zobowiązania albo jego wygaśnięcie, wartość tego zobowiązania wlicza się do podstawy opodatkowania.</w:t>
      </w:r>
    </w:p>
    <w:p w14:paraId="73AA8E2E" w14:textId="77777777" w:rsidR="002B6C1A" w:rsidRDefault="002B6C1A">
      <w:pPr>
        <w:spacing w:before="80" w:after="0"/>
      </w:pPr>
    </w:p>
    <w:p w14:paraId="711D7524" w14:textId="77777777" w:rsidR="002B6C1A" w:rsidRDefault="000925EB">
      <w:pPr>
        <w:spacing w:after="0"/>
      </w:pPr>
      <w:r>
        <w:rPr>
          <w:b/>
          <w:color w:val="000000"/>
        </w:rPr>
        <w:t xml:space="preserve">Art.  12.  [Świadczenia powtarzające się] </w:t>
      </w:r>
    </w:p>
    <w:p w14:paraId="1223DECA" w14:textId="77777777" w:rsidR="002B6C1A" w:rsidRDefault="000925EB">
      <w:pPr>
        <w:spacing w:after="0"/>
      </w:pPr>
      <w:r>
        <w:rPr>
          <w:color w:val="000000"/>
        </w:rPr>
        <w:t>Jeżeli przedmiotem nabycia jest prawo majątkowe polegające na obowiązku świadczeń powtarzających się na rzecz nabywcy, a wartość tego prawa nie może być ustalona w chwili powstania obowiązku podatkowego, podstawę opodatkowania ustala się w miarę wykonywania tych świadczeń. Naczelnik urzędu skarbowego może jednak za zgodą podatnika przyjąć za podstawę opodatkowania prawdopodobną wartość świadczeń powtarzających się za cały czas trwania obowiązku tych świadczeń.</w:t>
      </w:r>
    </w:p>
    <w:p w14:paraId="0526B6D7" w14:textId="77777777" w:rsidR="002B6C1A" w:rsidRDefault="002B6C1A">
      <w:pPr>
        <w:spacing w:before="80" w:after="0"/>
      </w:pPr>
    </w:p>
    <w:p w14:paraId="39410636" w14:textId="77777777" w:rsidR="002B6C1A" w:rsidRDefault="000925EB">
      <w:pPr>
        <w:spacing w:after="0"/>
      </w:pPr>
      <w:r>
        <w:rPr>
          <w:b/>
          <w:color w:val="000000"/>
        </w:rPr>
        <w:t xml:space="preserve">Art.  13.  [Wartość świadczeń powtarzających się] </w:t>
      </w:r>
    </w:p>
    <w:p w14:paraId="0E9810A0" w14:textId="77777777" w:rsidR="002B6C1A" w:rsidRDefault="000925EB">
      <w:pPr>
        <w:spacing w:after="0"/>
      </w:pPr>
      <w:r>
        <w:rPr>
          <w:color w:val="000000"/>
        </w:rPr>
        <w:t>1.  Wartość świadczeń powtarzających się przyjmuje się do podstawy opodatkowania w wysokości rocznego świadczenia pomnożonego:</w:t>
      </w:r>
    </w:p>
    <w:p w14:paraId="7AC276C7" w14:textId="77777777" w:rsidR="002B6C1A" w:rsidRDefault="000925EB">
      <w:pPr>
        <w:spacing w:before="26" w:after="0"/>
        <w:ind w:left="373"/>
      </w:pPr>
      <w:r>
        <w:rPr>
          <w:color w:val="000000"/>
        </w:rPr>
        <w:t>1) w razie ustanowienia świadczeń na czas określony co do liczby lat lub ich części - przez liczbę lat lub ich części;</w:t>
      </w:r>
    </w:p>
    <w:p w14:paraId="1153BA64" w14:textId="77777777" w:rsidR="002B6C1A" w:rsidRDefault="000925EB">
      <w:pPr>
        <w:spacing w:before="26" w:after="0"/>
        <w:ind w:left="373"/>
      </w:pPr>
      <w:r>
        <w:rPr>
          <w:color w:val="000000"/>
        </w:rPr>
        <w:t>2) w pozostałych przypadkach, w tym w razie ustanowienia świadczeń na czas nieokreślony - przez 10 lat.</w:t>
      </w:r>
    </w:p>
    <w:p w14:paraId="542238D0" w14:textId="77777777" w:rsidR="002B6C1A" w:rsidRDefault="002B6C1A">
      <w:pPr>
        <w:spacing w:after="0"/>
      </w:pPr>
    </w:p>
    <w:p w14:paraId="3FEA5D07" w14:textId="77777777" w:rsidR="002B6C1A" w:rsidRDefault="000925EB">
      <w:pPr>
        <w:spacing w:before="26" w:after="0"/>
      </w:pPr>
      <w:r>
        <w:rPr>
          <w:color w:val="000000"/>
        </w:rPr>
        <w:t>2.  Przepisy ust. 1 stosuje się odpowiednio do obliczenia wartości prawa użytkowania i służebności.</w:t>
      </w:r>
    </w:p>
    <w:p w14:paraId="1CFFAABD" w14:textId="77777777" w:rsidR="002B6C1A" w:rsidRDefault="000925EB">
      <w:pPr>
        <w:spacing w:before="26" w:after="0"/>
      </w:pPr>
      <w:r>
        <w:rPr>
          <w:color w:val="000000"/>
        </w:rPr>
        <w:t>3.  Roczną wartość użytkowania i służebności ustala się w wysokości 4% wartości rzeczy oddanej w użytkowanie lub obciążonej służebnością.</w:t>
      </w:r>
    </w:p>
    <w:p w14:paraId="1745DC4B" w14:textId="77777777" w:rsidR="002B6C1A" w:rsidRDefault="002B6C1A">
      <w:pPr>
        <w:spacing w:after="0"/>
      </w:pPr>
    </w:p>
    <w:p w14:paraId="6E20F598" w14:textId="77777777" w:rsidR="002B6C1A" w:rsidRDefault="000925EB">
      <w:pPr>
        <w:spacing w:before="146" w:after="0"/>
        <w:jc w:val="center"/>
      </w:pPr>
      <w:r>
        <w:rPr>
          <w:b/>
          <w:color w:val="000000"/>
        </w:rPr>
        <w:t xml:space="preserve">Rozdział  4 </w:t>
      </w:r>
    </w:p>
    <w:p w14:paraId="017ACBF2" w14:textId="77777777" w:rsidR="002B6C1A" w:rsidRDefault="000925EB">
      <w:pPr>
        <w:spacing w:before="25" w:after="0"/>
        <w:jc w:val="center"/>
      </w:pPr>
      <w:r>
        <w:rPr>
          <w:b/>
          <w:color w:val="000000"/>
        </w:rPr>
        <w:t>Wysokość podatku</w:t>
      </w:r>
    </w:p>
    <w:p w14:paraId="5EEEC2FA" w14:textId="77777777" w:rsidR="002B6C1A" w:rsidRDefault="002B6C1A">
      <w:pPr>
        <w:spacing w:before="80" w:after="0"/>
      </w:pPr>
    </w:p>
    <w:p w14:paraId="08BAD647" w14:textId="77777777" w:rsidR="002B6C1A" w:rsidRDefault="000925EB">
      <w:pPr>
        <w:spacing w:after="0"/>
      </w:pPr>
      <w:r>
        <w:rPr>
          <w:b/>
          <w:color w:val="000000"/>
        </w:rPr>
        <w:t xml:space="preserve">Art.  14.  [Grupy podatkowe] </w:t>
      </w:r>
    </w:p>
    <w:p w14:paraId="02BB1E7D" w14:textId="77777777" w:rsidR="002B6C1A" w:rsidRDefault="000925EB">
      <w:pPr>
        <w:spacing w:after="0"/>
      </w:pPr>
      <w:r>
        <w:rPr>
          <w:color w:val="000000"/>
        </w:rPr>
        <w:t>1.  Wysokość podatku ustala się w zależności od grupy podatkowej, do której zaliczony jest nabywca.</w:t>
      </w:r>
    </w:p>
    <w:p w14:paraId="5F8D59D4" w14:textId="77777777" w:rsidR="002B6C1A" w:rsidRDefault="000925EB">
      <w:pPr>
        <w:spacing w:before="26" w:after="0"/>
      </w:pPr>
      <w:r>
        <w:rPr>
          <w:color w:val="000000"/>
        </w:rPr>
        <w:t>2.  Zaliczenie do grupy podatkowej następuje według osobistego stosunku nabywcy do osoby, od której lub po której zostały nabyte rzeczy i prawa majątkowe.</w:t>
      </w:r>
    </w:p>
    <w:p w14:paraId="4CBC119A" w14:textId="77777777" w:rsidR="002B6C1A" w:rsidRDefault="000925EB">
      <w:pPr>
        <w:spacing w:before="26" w:after="0"/>
      </w:pPr>
      <w:r>
        <w:rPr>
          <w:color w:val="000000"/>
        </w:rPr>
        <w:t>3.  Do poszczególnych grup podatkowych zalicza się:</w:t>
      </w:r>
    </w:p>
    <w:p w14:paraId="65FC2DE4" w14:textId="77777777" w:rsidR="002B6C1A" w:rsidRPr="00D96810" w:rsidRDefault="000925EB">
      <w:pPr>
        <w:spacing w:before="26" w:after="0"/>
        <w:ind w:left="373"/>
        <w:rPr>
          <w:color w:val="FF0000"/>
        </w:rPr>
      </w:pPr>
      <w:r w:rsidRPr="00D96810">
        <w:rPr>
          <w:color w:val="FF0000"/>
        </w:rPr>
        <w:t>1) do grupy I - małżonka, zstępnych, wstępnych, pasierba, zięcia, synową, rodzeństwo, ojczyma, macochę i teściów;</w:t>
      </w:r>
    </w:p>
    <w:p w14:paraId="167961B7" w14:textId="77777777" w:rsidR="002B6C1A" w:rsidRDefault="000925EB">
      <w:pPr>
        <w:spacing w:before="26" w:after="0"/>
        <w:ind w:left="373"/>
      </w:pPr>
      <w:r>
        <w:rPr>
          <w:color w:val="000000"/>
        </w:rPr>
        <w:lastRenderedPageBreak/>
        <w:t>2) do grupy II - zstępnych rodzeństwa, rodzeństwo rodziców, zstępnych i małżonków pasierbów, małżonków rodzeństwa i rodzeństwo małżonków, małżonków rodzeństwa małżonków, małżonków innych zstępnych;</w:t>
      </w:r>
    </w:p>
    <w:p w14:paraId="49A673CF" w14:textId="77777777" w:rsidR="002B6C1A" w:rsidRDefault="000925EB">
      <w:pPr>
        <w:spacing w:before="26" w:after="0"/>
        <w:ind w:left="373"/>
      </w:pPr>
      <w:r>
        <w:rPr>
          <w:color w:val="000000"/>
        </w:rPr>
        <w:t>3) do grupy III - innych nabywców.</w:t>
      </w:r>
    </w:p>
    <w:p w14:paraId="11B5AD3C" w14:textId="77777777" w:rsidR="002B6C1A" w:rsidRDefault="000925EB">
      <w:pPr>
        <w:spacing w:before="26" w:after="0"/>
      </w:pPr>
      <w:r>
        <w:rPr>
          <w:color w:val="000000"/>
        </w:rPr>
        <w:t>4.  Za rodziców w rozumieniu ustawy uważa się również przysposabiających, a za zstępnych także przysposobionych i ich zstępnych.</w:t>
      </w:r>
    </w:p>
    <w:p w14:paraId="01C392E5" w14:textId="77777777" w:rsidR="002B6C1A" w:rsidRDefault="000925EB">
      <w:pPr>
        <w:spacing w:before="26" w:after="0"/>
      </w:pPr>
      <w:r>
        <w:rPr>
          <w:color w:val="000000"/>
        </w:rPr>
        <w:t>5.  (uchylony).</w:t>
      </w:r>
    </w:p>
    <w:p w14:paraId="46E7023B" w14:textId="77777777" w:rsidR="002B6C1A" w:rsidRDefault="002B6C1A">
      <w:pPr>
        <w:spacing w:before="80" w:after="0"/>
      </w:pPr>
    </w:p>
    <w:p w14:paraId="274D5D44" w14:textId="77777777" w:rsidR="002B6C1A" w:rsidRDefault="000925EB">
      <w:pPr>
        <w:spacing w:after="0"/>
      </w:pPr>
      <w:r>
        <w:rPr>
          <w:b/>
          <w:color w:val="000000"/>
        </w:rPr>
        <w:t xml:space="preserve">Art.  15.  [Stawki podatku] </w:t>
      </w:r>
    </w:p>
    <w:p w14:paraId="5DFFBD49" w14:textId="77777777" w:rsidR="002B6C1A" w:rsidRPr="00D96810" w:rsidRDefault="000925EB">
      <w:pPr>
        <w:spacing w:after="0"/>
        <w:rPr>
          <w:color w:val="FF0000"/>
        </w:rPr>
      </w:pPr>
      <w:r w:rsidRPr="00D96810">
        <w:rPr>
          <w:color w:val="FF0000"/>
        </w:rPr>
        <w:t xml:space="preserve">1.  Podatek oblicza się od nadwyżki podstawy opodatkowania ponad kwotę wolną od podatku, według następujących </w:t>
      </w:r>
      <w:proofErr w:type="spellStart"/>
      <w:r w:rsidRPr="00D96810">
        <w:rPr>
          <w:color w:val="FF0000"/>
        </w:rPr>
        <w:t>skal</w:t>
      </w:r>
      <w:proofErr w:type="spellEnd"/>
      <w:r w:rsidRPr="00D96810">
        <w:rPr>
          <w:color w:val="FF0000"/>
        </w:rPr>
        <w:t>:</w:t>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63"/>
        <w:gridCol w:w="2062"/>
        <w:gridCol w:w="4767"/>
      </w:tblGrid>
      <w:tr w:rsidR="00D96810" w:rsidRPr="00D96810" w14:paraId="1578E919" w14:textId="77777777">
        <w:trPr>
          <w:trHeight w:val="45"/>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370D9394" w14:textId="77777777" w:rsidR="002B6C1A" w:rsidRPr="00D96810" w:rsidRDefault="000925EB">
            <w:pPr>
              <w:spacing w:after="0"/>
              <w:jc w:val="center"/>
              <w:rPr>
                <w:color w:val="FF0000"/>
              </w:rPr>
            </w:pPr>
            <w:r w:rsidRPr="00D96810">
              <w:rPr>
                <w:color w:val="FF0000"/>
              </w:rPr>
              <w:t>Kwoty nadwyżki w zł</w:t>
            </w:r>
          </w:p>
        </w:tc>
        <w:tc>
          <w:tcPr>
            <w:tcW w:w="7376" w:type="dxa"/>
            <w:vMerge w:val="restart"/>
            <w:tcBorders>
              <w:bottom w:val="single" w:sz="8" w:space="0" w:color="000000"/>
              <w:right w:val="single" w:sz="8" w:space="0" w:color="000000"/>
            </w:tcBorders>
            <w:tcMar>
              <w:top w:w="15" w:type="dxa"/>
              <w:left w:w="15" w:type="dxa"/>
              <w:bottom w:w="15" w:type="dxa"/>
              <w:right w:w="15" w:type="dxa"/>
            </w:tcMar>
            <w:vAlign w:val="center"/>
          </w:tcPr>
          <w:p w14:paraId="1EE36A7C" w14:textId="77777777" w:rsidR="002B6C1A" w:rsidRPr="00D96810" w:rsidRDefault="000925EB">
            <w:pPr>
              <w:spacing w:after="0"/>
              <w:jc w:val="center"/>
              <w:rPr>
                <w:color w:val="FF0000"/>
              </w:rPr>
            </w:pPr>
            <w:r w:rsidRPr="00D96810">
              <w:rPr>
                <w:color w:val="FF0000"/>
              </w:rPr>
              <w:t>Podatek wynosi</w:t>
            </w:r>
          </w:p>
        </w:tc>
      </w:tr>
      <w:tr w:rsidR="00D96810" w:rsidRPr="00D96810" w14:paraId="7584CEA5"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5A931396" w14:textId="77777777" w:rsidR="002B6C1A" w:rsidRPr="00D96810" w:rsidRDefault="000925EB">
            <w:pPr>
              <w:spacing w:after="0"/>
              <w:jc w:val="center"/>
              <w:rPr>
                <w:color w:val="FF0000"/>
              </w:rPr>
            </w:pPr>
            <w:r w:rsidRPr="00D96810">
              <w:rPr>
                <w:color w:val="FF0000"/>
              </w:rPr>
              <w:t>ponad</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57634179" w14:textId="77777777" w:rsidR="002B6C1A" w:rsidRPr="00D96810" w:rsidRDefault="000925EB">
            <w:pPr>
              <w:spacing w:after="0"/>
              <w:jc w:val="center"/>
              <w:rPr>
                <w:color w:val="FF0000"/>
              </w:rPr>
            </w:pPr>
            <w:r w:rsidRPr="00D96810">
              <w:rPr>
                <w:color w:val="FF0000"/>
              </w:rPr>
              <w:t>do</w:t>
            </w:r>
          </w:p>
        </w:tc>
        <w:tc>
          <w:tcPr>
            <w:tcW w:w="0" w:type="auto"/>
            <w:vMerge/>
            <w:tcBorders>
              <w:top w:val="nil"/>
              <w:bottom w:val="single" w:sz="8" w:space="0" w:color="000000"/>
              <w:right w:val="single" w:sz="8" w:space="0" w:color="000000"/>
            </w:tcBorders>
          </w:tcPr>
          <w:p w14:paraId="15D3B2F3" w14:textId="77777777" w:rsidR="002B6C1A" w:rsidRPr="00D96810" w:rsidRDefault="002B6C1A">
            <w:pPr>
              <w:rPr>
                <w:color w:val="FF0000"/>
              </w:rPr>
            </w:pPr>
          </w:p>
        </w:tc>
      </w:tr>
      <w:tr w:rsidR="00D96810" w:rsidRPr="00D96810" w14:paraId="11DBEE81" w14:textId="77777777">
        <w:trPr>
          <w:trHeight w:val="45"/>
          <w:tblCellSpacing w:w="0" w:type="auto"/>
        </w:trPr>
        <w:tc>
          <w:tcPr>
            <w:tcW w:w="0" w:type="auto"/>
            <w:gridSpan w:val="3"/>
            <w:tcBorders>
              <w:bottom w:val="single" w:sz="8" w:space="0" w:color="000000"/>
              <w:right w:val="single" w:sz="8" w:space="0" w:color="000000"/>
            </w:tcBorders>
            <w:tcMar>
              <w:top w:w="15" w:type="dxa"/>
              <w:left w:w="15" w:type="dxa"/>
              <w:bottom w:w="15" w:type="dxa"/>
              <w:right w:w="15" w:type="dxa"/>
            </w:tcMar>
            <w:vAlign w:val="center"/>
          </w:tcPr>
          <w:p w14:paraId="02F87CE4" w14:textId="77777777" w:rsidR="002B6C1A" w:rsidRPr="00D96810" w:rsidRDefault="000925EB">
            <w:pPr>
              <w:spacing w:after="0"/>
              <w:rPr>
                <w:color w:val="FF0000"/>
              </w:rPr>
            </w:pPr>
            <w:r w:rsidRPr="00D96810">
              <w:rPr>
                <w:color w:val="FF0000"/>
              </w:rPr>
              <w:t>1) od nabywców zaliczonych do I grupy podatkowej</w:t>
            </w:r>
          </w:p>
        </w:tc>
      </w:tr>
      <w:tr w:rsidR="00D96810" w:rsidRPr="00D96810" w14:paraId="2284137A"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3D597CC5" w14:textId="77777777" w:rsidR="002B6C1A" w:rsidRPr="00D96810" w:rsidRDefault="002B6C1A">
            <w:pPr>
              <w:rPr>
                <w:color w:val="FF0000"/>
              </w:rPr>
            </w:pP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2D145AFF" w14:textId="77777777" w:rsidR="002B6C1A" w:rsidRPr="00D96810" w:rsidRDefault="000925EB">
            <w:pPr>
              <w:spacing w:after="0"/>
              <w:jc w:val="center"/>
              <w:rPr>
                <w:color w:val="FF0000"/>
              </w:rPr>
            </w:pPr>
            <w:r w:rsidRPr="00D96810">
              <w:rPr>
                <w:color w:val="FF0000"/>
              </w:rPr>
              <w:t>10 278</w:t>
            </w: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00F3C2C8" w14:textId="77777777" w:rsidR="002B6C1A" w:rsidRPr="00D96810" w:rsidRDefault="000925EB">
            <w:pPr>
              <w:spacing w:after="0"/>
              <w:jc w:val="center"/>
              <w:rPr>
                <w:color w:val="FF0000"/>
              </w:rPr>
            </w:pPr>
            <w:r w:rsidRPr="00D96810">
              <w:rPr>
                <w:color w:val="FF0000"/>
              </w:rPr>
              <w:t>3%</w:t>
            </w:r>
          </w:p>
        </w:tc>
      </w:tr>
      <w:tr w:rsidR="00D96810" w:rsidRPr="00D96810" w14:paraId="2B94B1DC"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3FEBF83A" w14:textId="77777777" w:rsidR="002B6C1A" w:rsidRPr="00D96810" w:rsidRDefault="000925EB">
            <w:pPr>
              <w:spacing w:after="0"/>
              <w:jc w:val="center"/>
              <w:rPr>
                <w:color w:val="FF0000"/>
              </w:rPr>
            </w:pPr>
            <w:r w:rsidRPr="00D96810">
              <w:rPr>
                <w:color w:val="FF0000"/>
              </w:rPr>
              <w:t>10 278</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5A9EA44B" w14:textId="77777777" w:rsidR="002B6C1A" w:rsidRPr="00D96810" w:rsidRDefault="000925EB">
            <w:pPr>
              <w:spacing w:after="0"/>
              <w:jc w:val="center"/>
              <w:rPr>
                <w:color w:val="FF0000"/>
              </w:rPr>
            </w:pPr>
            <w:r w:rsidRPr="00D96810">
              <w:rPr>
                <w:color w:val="FF0000"/>
              </w:rPr>
              <w:t>20 556</w:t>
            </w: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1311C3E4" w14:textId="77777777" w:rsidR="002B6C1A" w:rsidRPr="00D96810" w:rsidRDefault="000925EB">
            <w:pPr>
              <w:spacing w:after="0"/>
              <w:rPr>
                <w:color w:val="FF0000"/>
              </w:rPr>
            </w:pPr>
            <w:r w:rsidRPr="00D96810">
              <w:rPr>
                <w:color w:val="FF0000"/>
              </w:rPr>
              <w:t>308 zł 30 gr i 5% nadwyżki ponad 10 278 zł</w:t>
            </w:r>
          </w:p>
        </w:tc>
      </w:tr>
      <w:tr w:rsidR="00D96810" w:rsidRPr="00D96810" w14:paraId="79881967"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027808F6" w14:textId="77777777" w:rsidR="002B6C1A" w:rsidRPr="00D96810" w:rsidRDefault="000925EB">
            <w:pPr>
              <w:spacing w:after="0"/>
              <w:jc w:val="center"/>
              <w:rPr>
                <w:color w:val="FF0000"/>
              </w:rPr>
            </w:pPr>
            <w:r w:rsidRPr="00D96810">
              <w:rPr>
                <w:color w:val="FF0000"/>
              </w:rPr>
              <w:t>20 556</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51FC7625" w14:textId="77777777" w:rsidR="002B6C1A" w:rsidRPr="00D96810" w:rsidRDefault="002B6C1A">
            <w:pPr>
              <w:rPr>
                <w:color w:val="FF0000"/>
              </w:rPr>
            </w:pP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5D4D4CCC" w14:textId="77777777" w:rsidR="002B6C1A" w:rsidRPr="00D96810" w:rsidRDefault="000925EB">
            <w:pPr>
              <w:spacing w:after="0"/>
              <w:rPr>
                <w:color w:val="FF0000"/>
              </w:rPr>
            </w:pPr>
            <w:r w:rsidRPr="00D96810">
              <w:rPr>
                <w:color w:val="FF0000"/>
              </w:rPr>
              <w:t>822 zł 20 gr i 7% nadwyżki ponad 20 556 zł</w:t>
            </w:r>
          </w:p>
        </w:tc>
      </w:tr>
      <w:tr w:rsidR="00D96810" w:rsidRPr="00D96810" w14:paraId="3AE49244" w14:textId="77777777">
        <w:trPr>
          <w:trHeight w:val="45"/>
          <w:tblCellSpacing w:w="0" w:type="auto"/>
        </w:trPr>
        <w:tc>
          <w:tcPr>
            <w:tcW w:w="0" w:type="auto"/>
            <w:gridSpan w:val="3"/>
            <w:tcBorders>
              <w:bottom w:val="single" w:sz="8" w:space="0" w:color="000000"/>
              <w:right w:val="single" w:sz="8" w:space="0" w:color="000000"/>
            </w:tcBorders>
            <w:tcMar>
              <w:top w:w="15" w:type="dxa"/>
              <w:left w:w="15" w:type="dxa"/>
              <w:bottom w:w="15" w:type="dxa"/>
              <w:right w:w="15" w:type="dxa"/>
            </w:tcMar>
            <w:vAlign w:val="center"/>
          </w:tcPr>
          <w:p w14:paraId="754388D0" w14:textId="77777777" w:rsidR="002B6C1A" w:rsidRPr="00D96810" w:rsidRDefault="000925EB">
            <w:pPr>
              <w:spacing w:after="0"/>
              <w:rPr>
                <w:color w:val="FF0000"/>
              </w:rPr>
            </w:pPr>
            <w:r w:rsidRPr="00D96810">
              <w:rPr>
                <w:color w:val="FF0000"/>
              </w:rPr>
              <w:t>2) od nabywców zaliczonych do II grupy podatkowej</w:t>
            </w:r>
          </w:p>
        </w:tc>
      </w:tr>
      <w:tr w:rsidR="00D96810" w:rsidRPr="00D96810" w14:paraId="65A60A47"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6DCC1A89" w14:textId="77777777" w:rsidR="002B6C1A" w:rsidRPr="00D96810" w:rsidRDefault="002B6C1A">
            <w:pPr>
              <w:rPr>
                <w:color w:val="FF0000"/>
              </w:rPr>
            </w:pP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4A22DFD2" w14:textId="77777777" w:rsidR="002B6C1A" w:rsidRPr="00D96810" w:rsidRDefault="000925EB">
            <w:pPr>
              <w:spacing w:after="0"/>
              <w:jc w:val="center"/>
              <w:rPr>
                <w:color w:val="FF0000"/>
              </w:rPr>
            </w:pPr>
            <w:r w:rsidRPr="00D96810">
              <w:rPr>
                <w:color w:val="FF0000"/>
              </w:rPr>
              <w:t>10 278</w:t>
            </w: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36F1646A" w14:textId="77777777" w:rsidR="002B6C1A" w:rsidRPr="00D96810" w:rsidRDefault="000925EB">
            <w:pPr>
              <w:spacing w:after="0"/>
              <w:jc w:val="center"/>
              <w:rPr>
                <w:color w:val="FF0000"/>
              </w:rPr>
            </w:pPr>
            <w:r w:rsidRPr="00D96810">
              <w:rPr>
                <w:color w:val="FF0000"/>
              </w:rPr>
              <w:t>7%</w:t>
            </w:r>
          </w:p>
        </w:tc>
      </w:tr>
      <w:tr w:rsidR="002B6C1A" w14:paraId="64375178"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2DE5227B" w14:textId="77777777" w:rsidR="002B6C1A" w:rsidRDefault="000925EB">
            <w:pPr>
              <w:spacing w:after="0"/>
              <w:jc w:val="center"/>
            </w:pPr>
            <w:r>
              <w:rPr>
                <w:color w:val="000000"/>
              </w:rPr>
              <w:t>10 278</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4A68969C" w14:textId="77777777" w:rsidR="002B6C1A" w:rsidRDefault="000925EB">
            <w:pPr>
              <w:spacing w:after="0"/>
              <w:jc w:val="center"/>
            </w:pPr>
            <w:r>
              <w:rPr>
                <w:color w:val="000000"/>
              </w:rPr>
              <w:t>20 556</w:t>
            </w: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2966B4EB" w14:textId="77777777" w:rsidR="002B6C1A" w:rsidRDefault="000925EB">
            <w:pPr>
              <w:spacing w:after="0"/>
            </w:pPr>
            <w:r>
              <w:rPr>
                <w:color w:val="000000"/>
              </w:rPr>
              <w:t>719 zł 50 gr i 9% od nadwyżki ponad 10 278 zł</w:t>
            </w:r>
          </w:p>
        </w:tc>
      </w:tr>
      <w:tr w:rsidR="002B6C1A" w14:paraId="39D26ED9"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393D47FA" w14:textId="77777777" w:rsidR="002B6C1A" w:rsidRDefault="000925EB">
            <w:pPr>
              <w:spacing w:after="0"/>
              <w:jc w:val="center"/>
            </w:pPr>
            <w:r>
              <w:rPr>
                <w:color w:val="000000"/>
              </w:rPr>
              <w:t>20 556</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7EFF246C" w14:textId="77777777" w:rsidR="002B6C1A" w:rsidRDefault="002B6C1A"/>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1D2544F0" w14:textId="77777777" w:rsidR="002B6C1A" w:rsidRDefault="000925EB">
            <w:pPr>
              <w:spacing w:after="0"/>
            </w:pPr>
            <w:r>
              <w:rPr>
                <w:color w:val="000000"/>
              </w:rPr>
              <w:t>1644 zł 50 gr i 12% od nadwyżki ponad 20 556 zł</w:t>
            </w:r>
          </w:p>
        </w:tc>
      </w:tr>
      <w:tr w:rsidR="002B6C1A" w14:paraId="0A23BABD" w14:textId="77777777">
        <w:trPr>
          <w:trHeight w:val="45"/>
          <w:tblCellSpacing w:w="0" w:type="auto"/>
        </w:trPr>
        <w:tc>
          <w:tcPr>
            <w:tcW w:w="0" w:type="auto"/>
            <w:gridSpan w:val="3"/>
            <w:tcBorders>
              <w:bottom w:val="single" w:sz="8" w:space="0" w:color="000000"/>
              <w:right w:val="single" w:sz="8" w:space="0" w:color="000000"/>
            </w:tcBorders>
            <w:tcMar>
              <w:top w:w="15" w:type="dxa"/>
              <w:left w:w="15" w:type="dxa"/>
              <w:bottom w:w="15" w:type="dxa"/>
              <w:right w:w="15" w:type="dxa"/>
            </w:tcMar>
            <w:vAlign w:val="center"/>
          </w:tcPr>
          <w:p w14:paraId="58F3557E" w14:textId="77777777" w:rsidR="002B6C1A" w:rsidRDefault="000925EB">
            <w:pPr>
              <w:spacing w:after="0"/>
            </w:pPr>
            <w:r>
              <w:rPr>
                <w:color w:val="000000"/>
              </w:rPr>
              <w:t>3) od nabywców zaliczonych do III grupy podatkowej</w:t>
            </w:r>
          </w:p>
        </w:tc>
      </w:tr>
      <w:tr w:rsidR="002B6C1A" w14:paraId="3E1C8836"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17BF90B9" w14:textId="77777777" w:rsidR="002B6C1A" w:rsidRDefault="002B6C1A"/>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2B1FB531" w14:textId="77777777" w:rsidR="002B6C1A" w:rsidRDefault="000925EB">
            <w:pPr>
              <w:spacing w:after="0"/>
              <w:jc w:val="center"/>
            </w:pPr>
            <w:r>
              <w:rPr>
                <w:color w:val="000000"/>
              </w:rPr>
              <w:t>10 278</w:t>
            </w: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7A76E42D" w14:textId="77777777" w:rsidR="002B6C1A" w:rsidRDefault="000925EB">
            <w:pPr>
              <w:spacing w:after="0"/>
              <w:jc w:val="center"/>
            </w:pPr>
            <w:r>
              <w:rPr>
                <w:color w:val="000000"/>
              </w:rPr>
              <w:t>12%</w:t>
            </w:r>
          </w:p>
        </w:tc>
      </w:tr>
      <w:tr w:rsidR="002B6C1A" w14:paraId="1556E618"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67A24ED0" w14:textId="77777777" w:rsidR="002B6C1A" w:rsidRDefault="000925EB">
            <w:pPr>
              <w:spacing w:after="0"/>
              <w:jc w:val="center"/>
            </w:pPr>
            <w:r>
              <w:rPr>
                <w:color w:val="000000"/>
              </w:rPr>
              <w:t>10 278</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58B6818A" w14:textId="77777777" w:rsidR="002B6C1A" w:rsidRDefault="000925EB">
            <w:pPr>
              <w:spacing w:after="0"/>
              <w:jc w:val="center"/>
            </w:pPr>
            <w:r>
              <w:rPr>
                <w:color w:val="000000"/>
              </w:rPr>
              <w:t>20 556</w:t>
            </w:r>
          </w:p>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6C946E43" w14:textId="77777777" w:rsidR="002B6C1A" w:rsidRDefault="000925EB">
            <w:pPr>
              <w:spacing w:after="0"/>
            </w:pPr>
            <w:r>
              <w:rPr>
                <w:color w:val="000000"/>
              </w:rPr>
              <w:t>1233 zł 40 gr i 16% od nadwyżki ponad 10 278 zł</w:t>
            </w:r>
          </w:p>
        </w:tc>
      </w:tr>
      <w:tr w:rsidR="002B6C1A" w14:paraId="4F435454" w14:textId="77777777">
        <w:trPr>
          <w:trHeight w:val="45"/>
          <w:tblCellSpacing w:w="0" w:type="auto"/>
        </w:trPr>
        <w:tc>
          <w:tcPr>
            <w:tcW w:w="3004" w:type="dxa"/>
            <w:tcBorders>
              <w:bottom w:val="single" w:sz="8" w:space="0" w:color="000000"/>
              <w:right w:val="single" w:sz="8" w:space="0" w:color="000000"/>
            </w:tcBorders>
            <w:tcMar>
              <w:top w:w="15" w:type="dxa"/>
              <w:left w:w="15" w:type="dxa"/>
              <w:bottom w:w="15" w:type="dxa"/>
              <w:right w:w="15" w:type="dxa"/>
            </w:tcMar>
            <w:vAlign w:val="center"/>
          </w:tcPr>
          <w:p w14:paraId="41C5F3F8" w14:textId="77777777" w:rsidR="002B6C1A" w:rsidRDefault="000925EB">
            <w:pPr>
              <w:spacing w:after="0"/>
              <w:jc w:val="center"/>
            </w:pPr>
            <w:r>
              <w:rPr>
                <w:color w:val="000000"/>
              </w:rPr>
              <w:t>20 556</w:t>
            </w:r>
          </w:p>
        </w:tc>
        <w:tc>
          <w:tcPr>
            <w:tcW w:w="3004" w:type="dxa"/>
            <w:tcBorders>
              <w:bottom w:val="single" w:sz="8" w:space="0" w:color="000000"/>
              <w:right w:val="single" w:sz="8" w:space="0" w:color="000000"/>
            </w:tcBorders>
            <w:tcMar>
              <w:top w:w="15" w:type="dxa"/>
              <w:left w:w="15" w:type="dxa"/>
              <w:bottom w:w="15" w:type="dxa"/>
              <w:right w:w="15" w:type="dxa"/>
            </w:tcMar>
            <w:vAlign w:val="center"/>
          </w:tcPr>
          <w:p w14:paraId="622D5559" w14:textId="77777777" w:rsidR="002B6C1A" w:rsidRDefault="002B6C1A"/>
        </w:tc>
        <w:tc>
          <w:tcPr>
            <w:tcW w:w="7376" w:type="dxa"/>
            <w:tcBorders>
              <w:bottom w:val="single" w:sz="8" w:space="0" w:color="000000"/>
              <w:right w:val="single" w:sz="8" w:space="0" w:color="000000"/>
            </w:tcBorders>
            <w:tcMar>
              <w:top w:w="15" w:type="dxa"/>
              <w:left w:w="15" w:type="dxa"/>
              <w:bottom w:w="15" w:type="dxa"/>
              <w:right w:w="15" w:type="dxa"/>
            </w:tcMar>
            <w:vAlign w:val="center"/>
          </w:tcPr>
          <w:p w14:paraId="00301286" w14:textId="77777777" w:rsidR="002B6C1A" w:rsidRDefault="000925EB">
            <w:pPr>
              <w:spacing w:after="0"/>
            </w:pPr>
            <w:r>
              <w:rPr>
                <w:color w:val="000000"/>
              </w:rPr>
              <w:t>2877 zł 90 gr i 20% od nadwyżki ponad 20 556 zł</w:t>
            </w:r>
          </w:p>
        </w:tc>
      </w:tr>
    </w:tbl>
    <w:p w14:paraId="6506F674" w14:textId="77777777" w:rsidR="002B6C1A" w:rsidRDefault="002B6C1A">
      <w:pPr>
        <w:spacing w:after="0"/>
      </w:pPr>
    </w:p>
    <w:p w14:paraId="5729A37F" w14:textId="77777777" w:rsidR="002B6C1A" w:rsidRPr="00D96810" w:rsidRDefault="000925EB">
      <w:pPr>
        <w:spacing w:before="26" w:after="0"/>
        <w:rPr>
          <w:b/>
          <w:bCs/>
          <w:color w:val="FF0000"/>
        </w:rPr>
      </w:pPr>
      <w:r w:rsidRPr="00D96810">
        <w:rPr>
          <w:b/>
          <w:bCs/>
          <w:color w:val="FF0000"/>
        </w:rPr>
        <w:t>2.  Nabycie własności w drodze zasiedzenia podlega opodatkowaniu w wysokości 7% podstawy opodatkowania; art. 9 ust. 1 nie ma w tym wypadku zastosowania.</w:t>
      </w:r>
    </w:p>
    <w:p w14:paraId="7372136E" w14:textId="77777777" w:rsidR="002B6C1A" w:rsidRDefault="000925EB">
      <w:pPr>
        <w:spacing w:before="26" w:after="0"/>
      </w:pPr>
      <w:r>
        <w:rPr>
          <w:color w:val="000000"/>
        </w:rPr>
        <w:t>3.  Przy ustalaniu wysokości podatku przyjmuje się kwoty wartości rzeczy i praw majątkowych określone w art. 4 ust. 1 pkt 5 i w art. 9 ust. 1 oraz skale podatkowe określone w ust. 1 obowiązujące w dniu powstania obowiązku podatkowego, z zastrzeżeniem ust. 4.</w:t>
      </w:r>
    </w:p>
    <w:p w14:paraId="7A604A0F" w14:textId="77777777" w:rsidR="002B6C1A" w:rsidRDefault="000925EB">
      <w:pPr>
        <w:spacing w:before="26" w:after="0"/>
      </w:pPr>
      <w:r w:rsidRPr="00D96810">
        <w:rPr>
          <w:b/>
          <w:bCs/>
          <w:color w:val="FF0000"/>
        </w:rPr>
        <w:t xml:space="preserve">4.  Nabycie własności rzeczy lub praw majątkowych w drodze darowizny lub polecenia darczyńcy podlega opodatkowaniu według stawki 20%, jeżeli obowiązek podatkowy powstał wskutek powołania się podatnika przed organem podatkowym w toku czynności sprawdzających, postępowania podatkowego, kontroli podatkowej lub </w:t>
      </w:r>
      <w:r w:rsidRPr="00D96810">
        <w:rPr>
          <w:b/>
          <w:bCs/>
          <w:color w:val="FF0000"/>
        </w:rPr>
        <w:lastRenderedPageBreak/>
        <w:t>kontroli celno-</w:t>
      </w:r>
      <w:r>
        <w:rPr>
          <w:color w:val="000000"/>
        </w:rPr>
        <w:t>skarbowej na okoliczność dokonania tej darowizny, a należny podatek od tego nabycia nie został zapłacony.</w:t>
      </w:r>
    </w:p>
    <w:p w14:paraId="5B061F41" w14:textId="77777777" w:rsidR="002B6C1A" w:rsidRDefault="002B6C1A">
      <w:pPr>
        <w:spacing w:before="80" w:after="0"/>
      </w:pPr>
    </w:p>
    <w:p w14:paraId="14E9D98E" w14:textId="77777777" w:rsidR="002B6C1A" w:rsidRDefault="000925EB">
      <w:pPr>
        <w:spacing w:after="0"/>
      </w:pPr>
      <w:r>
        <w:rPr>
          <w:b/>
          <w:color w:val="000000"/>
        </w:rPr>
        <w:t xml:space="preserve">Art.  16.  [Ulga mieszkaniowa] </w:t>
      </w:r>
    </w:p>
    <w:p w14:paraId="6A4BE75D" w14:textId="77777777" w:rsidR="002B6C1A" w:rsidRDefault="000925EB">
      <w:pPr>
        <w:spacing w:after="0"/>
      </w:pPr>
      <w:r>
        <w:rPr>
          <w:color w:val="000000"/>
        </w:rPr>
        <w:t>1.  W przypadku nabycia własności (współwłasności) budynku mieszkalnego lub lokalu mieszkalnego stanowiącego odrębną nieruchomość, spółdzielczego własnościowego prawa do lokalu mieszkalnego lub udziału w takim prawie, spółdzielczego prawa do domu jednorodzinnego albo udziału w takim prawie:</w:t>
      </w:r>
    </w:p>
    <w:p w14:paraId="7CF7BF43" w14:textId="77777777" w:rsidR="002B6C1A" w:rsidRDefault="000925EB">
      <w:pPr>
        <w:spacing w:before="26" w:after="0"/>
        <w:ind w:left="373"/>
      </w:pPr>
      <w:r>
        <w:rPr>
          <w:color w:val="000000"/>
        </w:rPr>
        <w:t>1) w drodze dziedziczenia, zapisu zwykłego, zapisu windykacyjnego, dalszego zapisu, polecenia testamentowego, darowizny lub polecenia darczyńcy przez osoby zaliczane do I grupy podatkowej,</w:t>
      </w:r>
    </w:p>
    <w:p w14:paraId="47715D6F" w14:textId="77777777" w:rsidR="002B6C1A" w:rsidRDefault="000925EB">
      <w:pPr>
        <w:spacing w:before="26" w:after="0"/>
        <w:ind w:left="373"/>
      </w:pPr>
      <w:r>
        <w:rPr>
          <w:color w:val="000000"/>
        </w:rPr>
        <w:t>2) w drodze dziedziczenia, zapisu zwykłego, zapisu windykacyjnego, dalszego zapisu lub polecenia testamentowego przez osoby zaliczane do II grupy podatkowej,</w:t>
      </w:r>
    </w:p>
    <w:p w14:paraId="631A3AF9" w14:textId="77777777" w:rsidR="002B6C1A" w:rsidRDefault="000925EB">
      <w:pPr>
        <w:spacing w:before="26" w:after="0"/>
        <w:ind w:left="373"/>
      </w:pPr>
      <w:r>
        <w:rPr>
          <w:color w:val="000000"/>
        </w:rPr>
        <w:t>3) w drodze dziedziczenia, zapisu zwykłego, zapisu windykacyjnego, dalszego zapisu lub polecenia testamentowego przez osoby zaliczane do III grupy podatkowej, które sprawowały opiekę nad wymagającym takiej opieki spadkodawcą, na podstawie pisemnej umowy z podpisem notarialnie poświadczonym, przez co najmniej dwa lata od dnia poświadczenia podpisów przez notariusza</w:t>
      </w:r>
    </w:p>
    <w:p w14:paraId="00553F86" w14:textId="77777777" w:rsidR="002B6C1A" w:rsidRDefault="000925EB">
      <w:pPr>
        <w:spacing w:before="25" w:after="0"/>
        <w:jc w:val="both"/>
      </w:pPr>
      <w:r>
        <w:rPr>
          <w:color w:val="000000"/>
        </w:rPr>
        <w:t>- nie wlicza się do podstawy opodatkowania ich czystej wartości do łącznej wysokości nieprzekraczającej 110 m</w:t>
      </w:r>
      <w:r>
        <w:rPr>
          <w:color w:val="000000"/>
          <w:vertAlign w:val="superscript"/>
        </w:rPr>
        <w:t>2</w:t>
      </w:r>
      <w:r>
        <w:rPr>
          <w:color w:val="000000"/>
        </w:rPr>
        <w:t xml:space="preserve"> powierzchni użytkowej budynku lub lokalu. W przypadku nabycia części (udziału) budynku mieszkalnego lub lokalu albo udziału w spółdzielczym prawie do budynku mieszkalnego lub lokalu ulga przysługuje stosownie do wielkości udziału.</w:t>
      </w:r>
    </w:p>
    <w:p w14:paraId="61729BB8" w14:textId="77777777" w:rsidR="002B6C1A" w:rsidRDefault="002B6C1A">
      <w:pPr>
        <w:spacing w:after="0"/>
      </w:pPr>
    </w:p>
    <w:p w14:paraId="04CCC9DA" w14:textId="77777777" w:rsidR="002B6C1A" w:rsidRDefault="000925EB">
      <w:pPr>
        <w:spacing w:before="26" w:after="0"/>
      </w:pPr>
      <w:r>
        <w:rPr>
          <w:color w:val="000000"/>
        </w:rPr>
        <w:t>2.  Ulga, o której mowa w ust. 1, przysługuje osobom, które łącznie spełniają następujące warunki:</w:t>
      </w:r>
    </w:p>
    <w:p w14:paraId="3F685031" w14:textId="77777777" w:rsidR="002B6C1A" w:rsidRDefault="000925EB">
      <w:pPr>
        <w:spacing w:before="26" w:after="0"/>
        <w:ind w:left="373"/>
      </w:pPr>
      <w:r>
        <w:rPr>
          <w:color w:val="000000"/>
        </w:rPr>
        <w:t>1) spełniają wymogi określone w art. 4 ust. 4;</w:t>
      </w:r>
    </w:p>
    <w:p w14:paraId="1FD930C9" w14:textId="77777777" w:rsidR="002B6C1A" w:rsidRDefault="000925EB">
      <w:pPr>
        <w:spacing w:before="26" w:after="0"/>
        <w:ind w:left="373"/>
      </w:pPr>
      <w:r>
        <w:rPr>
          <w:color w:val="000000"/>
        </w:rPr>
        <w:t>2) nie są właścicielami innego budynku mieszkalnego lub lokalu mieszkalnego stanowiącego odrębną nieruchomość bądź będąc nimi przeniosą własność budynku lub lokalu na rzecz zstępnych, Skarbu Państwa lub gminy w terminie 6 miesięcy od dnia złożenia zeznania podatkowego albo zawarcia umowy darowizny w formie aktu notarialnego;</w:t>
      </w:r>
    </w:p>
    <w:p w14:paraId="6A313F59" w14:textId="77777777" w:rsidR="002B6C1A" w:rsidRDefault="000925EB">
      <w:pPr>
        <w:spacing w:before="26" w:after="0"/>
        <w:ind w:left="373"/>
      </w:pPr>
      <w:r>
        <w:rPr>
          <w:color w:val="000000"/>
        </w:rPr>
        <w:t>3) nie przysługuje im spółdzielcze lokatorskie prawo do lokalu mieszkalnego, spółdzielcze własnościowe prawo do lokalu mieszkalnego lub wynikające z przydziału spółdzielni mieszkaniowej: prawo do domu jednorodzinnego lub prawo do lokalu w małym domu mieszkalnym, a w razie dysponowania tymi prawami przekażą je zstępnym lub przekażą do dyspozycji spółdzielni, w terminie 6 miesięcy od dnia złożenia zeznania podatkowego albo zawarcia umowy darowizny w formie aktu notarialnego;</w:t>
      </w:r>
    </w:p>
    <w:p w14:paraId="7E58193D" w14:textId="77777777" w:rsidR="002B6C1A" w:rsidRDefault="000925EB">
      <w:pPr>
        <w:spacing w:before="26" w:after="0"/>
        <w:ind w:left="373"/>
      </w:pPr>
      <w:r>
        <w:rPr>
          <w:color w:val="000000"/>
        </w:rPr>
        <w:t>4) nie są najemcami lokalu lub budynku lub będąc nimi rozwiążą umowę najmu w terminie 6 miesięcy od dnia złożenia zeznania podatkowego albo zawarcia umowy darowizny w formie aktu notarialnego;</w:t>
      </w:r>
    </w:p>
    <w:p w14:paraId="14CD262F" w14:textId="77777777" w:rsidR="002B6C1A" w:rsidRDefault="000925EB">
      <w:pPr>
        <w:spacing w:before="26" w:after="0"/>
        <w:ind w:left="373"/>
      </w:pPr>
      <w:r>
        <w:rPr>
          <w:color w:val="000000"/>
        </w:rPr>
        <w:t>5) będą zamieszkiwać będąc zameldowanymi na pobyt stały w nabytym lokalu lub budynku i nie dokonają jego zbycia przez okres 5 lat:</w:t>
      </w:r>
    </w:p>
    <w:p w14:paraId="1D3E97A4" w14:textId="77777777" w:rsidR="002B6C1A" w:rsidRDefault="000925EB">
      <w:pPr>
        <w:spacing w:after="0"/>
        <w:ind w:left="746"/>
      </w:pPr>
      <w:r>
        <w:rPr>
          <w:color w:val="000000"/>
        </w:rPr>
        <w:lastRenderedPageBreak/>
        <w:t>a) od dnia złożenia zeznania podatkowego lub zawarcia umowy darowizny w formie aktu notarialnego - jeżeli w chwili złożenia zeznania lub zawarcia umowy darowizny nabywca mieszka i jest zameldowany na pobyt stały w nabytym lokalu lub budynku,</w:t>
      </w:r>
    </w:p>
    <w:p w14:paraId="054C3BC2" w14:textId="77777777" w:rsidR="002B6C1A" w:rsidRDefault="000925EB">
      <w:pPr>
        <w:spacing w:after="0"/>
        <w:ind w:left="746"/>
      </w:pPr>
      <w:r>
        <w:rPr>
          <w:color w:val="000000"/>
        </w:rPr>
        <w:t>b) od dnia zamieszkania potwierdzonego zameldowaniem na pobyt stały w nabytym lokalu lub budynku - jeżeli nabywca zamieszka i dokona zameldowania na pobyt stały w ciągu roku od dnia złożenia zeznania podatkowego lub zawarcia umowy darowizny w formie aktu notarialnego.</w:t>
      </w:r>
    </w:p>
    <w:p w14:paraId="589D3866" w14:textId="77777777" w:rsidR="002B6C1A" w:rsidRDefault="000925EB">
      <w:pPr>
        <w:spacing w:before="26" w:after="0"/>
      </w:pPr>
      <w:r>
        <w:rPr>
          <w:color w:val="000000"/>
        </w:rPr>
        <w:t>3.  Jeżeli nabyty budynek lub lokal jest zajęty przez osoby trzecie, spełnienie warunków określonych w ust. 2 pkt 2-5 może nastąpić w okresie 5 lat od dnia nabycia; w tym wypadku zawiesza się odpowiednio bieg terminu przedawnienia do dokonania wymiaru podatku.</w:t>
      </w:r>
    </w:p>
    <w:p w14:paraId="2289805E" w14:textId="77777777" w:rsidR="002B6C1A" w:rsidRDefault="000925EB">
      <w:pPr>
        <w:spacing w:before="26" w:after="0"/>
      </w:pPr>
      <w:r>
        <w:rPr>
          <w:color w:val="000000"/>
        </w:rPr>
        <w:t>4.  Za powierzchnię użytkową budynku (lokalu) w rozumieniu ustawy uważa się powierzchnię mierzoną po wewnętrznej długości ścian pomieszczeń na wszystkich kondygnacjach (podziemnych i naziemnych, z wyjątkiem powierzchni piwnic i klatek schodowych oraz szybów dźwigów).</w:t>
      </w:r>
    </w:p>
    <w:p w14:paraId="100E4B6D" w14:textId="77777777" w:rsidR="002B6C1A" w:rsidRDefault="000925EB">
      <w:pPr>
        <w:spacing w:before="26" w:after="0"/>
      </w:pPr>
      <w:r>
        <w:rPr>
          <w:color w:val="000000"/>
        </w:rPr>
        <w:t>5.  Powierzchnie pomieszczeń lub ich części oraz część kondygnacji o wysokości w świetle od 1,40 m do 2,20 m zalicza się do powierzchni użytkowej budynku w 50%, a jeżeli wysokość jest mniejsza niż 1,40 m - powierzchnię tę pomija się.</w:t>
      </w:r>
    </w:p>
    <w:p w14:paraId="0F704DB2" w14:textId="77777777" w:rsidR="002B6C1A" w:rsidRDefault="000925EB">
      <w:pPr>
        <w:spacing w:before="26" w:after="0"/>
      </w:pPr>
      <w:r>
        <w:rPr>
          <w:color w:val="000000"/>
        </w:rPr>
        <w:t>6.  (uchylony).</w:t>
      </w:r>
    </w:p>
    <w:p w14:paraId="626168DF" w14:textId="77777777" w:rsidR="002B6C1A" w:rsidRDefault="000925EB">
      <w:pPr>
        <w:spacing w:before="26" w:after="0"/>
      </w:pPr>
      <w:r>
        <w:rPr>
          <w:color w:val="000000"/>
        </w:rPr>
        <w:t>7.  Nie stanowi podstawy do wygaśnięcia decyzji lub ustalenia zobowiązania podatkowego:</w:t>
      </w:r>
    </w:p>
    <w:p w14:paraId="4E013097" w14:textId="77777777" w:rsidR="002B6C1A" w:rsidRDefault="000925EB">
      <w:pPr>
        <w:spacing w:before="26" w:after="0"/>
        <w:ind w:left="373"/>
      </w:pPr>
      <w:r>
        <w:rPr>
          <w:color w:val="000000"/>
        </w:rPr>
        <w:t>1) zbycie udziału w budynku lub lokalu mieszkalnym stanowiącym odrębną nieruchomość, albo spółdzielczym własnościowym prawie do lokalu mieszkalnego na rzecz innego ze spadkobierców lub obdarowanych, albo</w:t>
      </w:r>
    </w:p>
    <w:p w14:paraId="1EB1FB2E" w14:textId="77777777" w:rsidR="002B6C1A" w:rsidRDefault="000925EB">
      <w:pPr>
        <w:spacing w:before="26" w:after="0"/>
        <w:ind w:left="373"/>
      </w:pPr>
      <w:r>
        <w:rPr>
          <w:color w:val="000000"/>
        </w:rPr>
        <w:t>2) zbycie budynku lub lokalu mieszkalnego stanowiącego odrębną nieruchomość (udziału w budynku lub lokalu), albo spółdzielczego własnościowego prawa do lokalu mieszkalnego (udziału w takim prawie), jeżeli było ono uzasadnione koniecznością zmiany warunków lub miejsca zamieszkania, a przeznaczenie środków uzyskanych ze sprzedaży na nabycie innego budynku lub lokalu mieszkalnego (udziału w budynku lub lokalu) albo spółdzielczego własnościowego prawa do lokalu mieszkalnego (udziału w takim prawie), albo budowę innego budynku lub lokalu nastąpiło w całości w okresie dwóch lat od dnia zbycia i łączny okres zamieszkiwania w zbytym i nabytym albo wybudowanym budynku lub lokalu, potwierdzonego zameldowaniem na pobyt stały, wynosi 5 lat.</w:t>
      </w:r>
    </w:p>
    <w:p w14:paraId="2CFDE3E3" w14:textId="77777777" w:rsidR="002B6C1A" w:rsidRDefault="000925EB">
      <w:pPr>
        <w:spacing w:before="26" w:after="0"/>
      </w:pPr>
      <w:r>
        <w:rPr>
          <w:color w:val="000000"/>
        </w:rPr>
        <w:t>8.  Warunek określony w ust. 2 pkt 5 lit. b uważa się za spełniony również wtedy, gdy budynek lub lokal mieszkalny (udział w budynku lub lokalu) albo spółdzielcze własnościowe prawo do lokalu mieszkalnego (udział w takim prawie) został zbyty przed rozpoczęciem zamieszkiwania, ze względu na konieczność zmiany warunków lub miejsca zamieszkania, a przeznaczenie środków uzyskanych ze sprzedaży na nabycie innego budynku lub lokalu mieszkalnego (udziału w budynku lub lokalu), albo spółdzielczego własnościowego prawa do lokalu mieszkalnego (udziału w takim prawie), albo budowę innego budynku lub lokalu nastąpiło w całości w okresie dwóch lat od dnia zbycia.</w:t>
      </w:r>
    </w:p>
    <w:p w14:paraId="231C3C94" w14:textId="77777777" w:rsidR="002B6C1A" w:rsidRDefault="002B6C1A">
      <w:pPr>
        <w:spacing w:before="80" w:after="0"/>
      </w:pPr>
    </w:p>
    <w:p w14:paraId="0D4CCDB0" w14:textId="77777777" w:rsidR="002B6C1A" w:rsidRDefault="000925EB">
      <w:pPr>
        <w:spacing w:after="0"/>
      </w:pPr>
      <w:r>
        <w:rPr>
          <w:b/>
          <w:color w:val="000000"/>
        </w:rPr>
        <w:t xml:space="preserve">Art.  17.  [Wzrost cen] </w:t>
      </w:r>
    </w:p>
    <w:p w14:paraId="567B9D32" w14:textId="77777777" w:rsidR="002B6C1A" w:rsidRDefault="000925EB">
      <w:pPr>
        <w:spacing w:after="0"/>
      </w:pPr>
      <w:r>
        <w:rPr>
          <w:color w:val="000000"/>
        </w:rPr>
        <w:lastRenderedPageBreak/>
        <w:t>1.  Kwoty wartości rzeczy i praw majątkowych zwolnione od podatku, określone w art. 4 ust. 1 pkt 5, oraz niepodlegające opodatkowaniu, określone w art. 9 ust. 1, a także przedziały nadwyżki kwot wartości rzeczy i praw majątkowych podlegających opodatkowaniu, określone w art. 15 ust. 1, podwyższa się w przypadku wzrostu cen towarów nieżywnościowych trwałego użytku o ponad 6%, w stopniu odpowiadającym wzrostowi tych cen.</w:t>
      </w:r>
    </w:p>
    <w:p w14:paraId="5F4A7336" w14:textId="77777777" w:rsidR="002B6C1A" w:rsidRDefault="000925EB">
      <w:pPr>
        <w:spacing w:before="26" w:after="0"/>
      </w:pPr>
      <w:r>
        <w:rPr>
          <w:color w:val="000000"/>
        </w:rPr>
        <w:t>2.  Wzrost cen, o których mowa w ust. 1, oblicza się na podstawie skumulowanego indeksu wskaźników kwartalnych publikowanych w komunikatach Prezesa Głównego Urzędu Statystycznego ogłoszonych w Dzienniku Urzędowym Rzeczypospolitej Polskiej "Monitor Polski" w terminie 30 dni po upływie każdego kwartału.</w:t>
      </w:r>
    </w:p>
    <w:p w14:paraId="4632B59C" w14:textId="77777777" w:rsidR="002B6C1A" w:rsidRDefault="000925EB">
      <w:pPr>
        <w:spacing w:before="26" w:after="0"/>
      </w:pPr>
      <w:r>
        <w:rPr>
          <w:color w:val="000000"/>
        </w:rPr>
        <w:t>3.  Kwoty wartości rzeczy i praw majątkowych zwolnione od podatku, określone w art. 4 ust. 1 pkt 5, oraz niepodlegające opodatkowaniu, określone w art. 9 ust. 1, a także przedziały nadwyżek kwot wartości rzeczy i praw majątkowych podlegających opodatkowaniu, określone w art. 15 ust. 1, zaokrągla się w górę do pełnych złotych, a stawki podatku do pełnych dziesiątek groszy.</w:t>
      </w:r>
    </w:p>
    <w:p w14:paraId="226DF718" w14:textId="77777777" w:rsidR="002B6C1A" w:rsidRDefault="000925EB">
      <w:pPr>
        <w:spacing w:before="26" w:after="0"/>
      </w:pPr>
      <w:r>
        <w:rPr>
          <w:color w:val="000000"/>
        </w:rPr>
        <w:t>4.  Minister właściwy do spraw finansów publicznych ustala, w drodze rozporządzenia, kwoty wartości rzeczy i praw majątkowych zwolnione od podatku i niepodlegające opodatkowaniu, o których mowa w art. 9 ust. 1, oraz skale podatkowe, o których mowa w art. 15 ust. 1, z uwzględnieniem zasad określonych w ust. 1-3.</w:t>
      </w:r>
    </w:p>
    <w:p w14:paraId="6FAD09E4" w14:textId="77777777" w:rsidR="002B6C1A" w:rsidRDefault="002B6C1A">
      <w:pPr>
        <w:spacing w:after="0"/>
      </w:pPr>
    </w:p>
    <w:p w14:paraId="5C61562E" w14:textId="77777777" w:rsidR="002B6C1A" w:rsidRDefault="000925EB">
      <w:pPr>
        <w:spacing w:before="146" w:after="0"/>
        <w:jc w:val="center"/>
      </w:pPr>
      <w:r>
        <w:rPr>
          <w:b/>
          <w:color w:val="000000"/>
        </w:rPr>
        <w:t xml:space="preserve">Rozdział  4a </w:t>
      </w:r>
    </w:p>
    <w:p w14:paraId="1D340159" w14:textId="77777777" w:rsidR="002B6C1A" w:rsidRDefault="000925EB">
      <w:pPr>
        <w:spacing w:before="25" w:after="0"/>
        <w:jc w:val="center"/>
      </w:pPr>
      <w:r>
        <w:rPr>
          <w:b/>
          <w:color w:val="000000"/>
        </w:rPr>
        <w:t>Zeznania podatkowe</w:t>
      </w:r>
    </w:p>
    <w:p w14:paraId="6F24769D" w14:textId="77777777" w:rsidR="002B6C1A" w:rsidRDefault="002B6C1A">
      <w:pPr>
        <w:spacing w:before="80" w:after="0"/>
      </w:pPr>
    </w:p>
    <w:p w14:paraId="64E76995" w14:textId="77777777" w:rsidR="002B6C1A" w:rsidRDefault="000925EB">
      <w:pPr>
        <w:spacing w:after="0"/>
      </w:pPr>
      <w:r>
        <w:rPr>
          <w:b/>
          <w:color w:val="000000"/>
        </w:rPr>
        <w:t xml:space="preserve">Art.  17a.  [Obowiązek złożenia zeznania podatkowego] </w:t>
      </w:r>
    </w:p>
    <w:p w14:paraId="1CCA5F69" w14:textId="77777777" w:rsidR="002B6C1A" w:rsidRDefault="000925EB">
      <w:pPr>
        <w:spacing w:after="0"/>
      </w:pPr>
      <w:r>
        <w:rPr>
          <w:color w:val="000000"/>
        </w:rPr>
        <w:t>1.  Podatnicy podatku są obowiązani, z zastrzeżeniem ust. 2, złożyć, w terminie miesiąca od dnia powstania obowiązku podatkowego, właściwemu naczelnikowi urzędu skarbowego zeznanie podatkowe o nabyciu rzeczy lub praw majątkowych według ustalonego wzoru. Do zeznania podatkowego dołącza się dokumenty mające wpływ na określenie podstawy opodatkowania.</w:t>
      </w:r>
    </w:p>
    <w:p w14:paraId="1ABAF04D" w14:textId="77777777" w:rsidR="002B6C1A" w:rsidRDefault="000925EB">
      <w:pPr>
        <w:spacing w:before="26" w:after="0"/>
      </w:pPr>
      <w:r>
        <w:rPr>
          <w:color w:val="000000"/>
        </w:rPr>
        <w:t>2.  Obowiązek składania zeznań podatkowych nie dotyczy przypadków, w których podatek jest pobierany przez płatnika.</w:t>
      </w:r>
    </w:p>
    <w:p w14:paraId="10A17372" w14:textId="77777777" w:rsidR="002B6C1A" w:rsidRDefault="000925EB">
      <w:pPr>
        <w:spacing w:before="26" w:after="0"/>
      </w:pPr>
      <w:r>
        <w:rPr>
          <w:color w:val="000000"/>
        </w:rPr>
        <w:t>3.  W przypadku nabycia rzeczy lub praw majątkowych niewykazanych w zeznaniu podatkowym, podatnik jest obowiązany do złożenia korekty zeznania podatkowego organowi, któremu złożono zeznanie podatkowe, w terminie 14 dni od dnia, w którym dowiedział się o ich nabyciu.</w:t>
      </w:r>
    </w:p>
    <w:p w14:paraId="1CD69C1B" w14:textId="77777777" w:rsidR="002B6C1A" w:rsidRDefault="000925EB">
      <w:pPr>
        <w:spacing w:before="26" w:after="0"/>
      </w:pPr>
      <w:r>
        <w:rPr>
          <w:color w:val="000000"/>
        </w:rPr>
        <w:t>4.  Minister właściwy do spraw finansów publicznych określi, w drodze rozporządzenia:</w:t>
      </w:r>
    </w:p>
    <w:p w14:paraId="702F7A6B" w14:textId="77777777" w:rsidR="002B6C1A" w:rsidRDefault="000925EB">
      <w:pPr>
        <w:spacing w:before="26" w:after="0"/>
        <w:ind w:left="373"/>
      </w:pPr>
      <w:r>
        <w:rPr>
          <w:color w:val="000000"/>
        </w:rPr>
        <w:t>1) wzór zeznania podatkowego, a także szczegółowy zakres zawartych w nim danych, uwzględniając w szczególności:</w:t>
      </w:r>
    </w:p>
    <w:p w14:paraId="68784711" w14:textId="77777777" w:rsidR="002B6C1A" w:rsidRDefault="000925EB">
      <w:pPr>
        <w:spacing w:after="0"/>
        <w:ind w:left="746"/>
      </w:pPr>
      <w:r>
        <w:rPr>
          <w:color w:val="000000"/>
        </w:rPr>
        <w:t>a) imię i nazwisko (nazwę lub firmę) oraz ostatni adres spadkodawcy, darczyńcy lub innej osoby, od której lub po której zostały nabyte rzeczy lub prawa majątkowe, oraz jej identyfikator podatkowy,</w:t>
      </w:r>
    </w:p>
    <w:p w14:paraId="694B3C1A" w14:textId="77777777" w:rsidR="002B6C1A" w:rsidRDefault="000925EB">
      <w:pPr>
        <w:spacing w:after="0"/>
        <w:ind w:left="746"/>
      </w:pPr>
      <w:r>
        <w:rPr>
          <w:color w:val="000000"/>
        </w:rPr>
        <w:lastRenderedPageBreak/>
        <w:t>b) dane dotyczące przedmiotu opodatkowania, w tym nabyte rzeczy i prawa majątkowe, miejsce położenia tych rzeczy lub wykonywania praw majątkowych, wraz z ich wartością rynkową, oraz długi i ciężary obciążające nabyte rzeczy i prawa majątkowe, a także nakłady poczynione na rzeczy nabyte w drodze zasiedzenia,</w:t>
      </w:r>
    </w:p>
    <w:p w14:paraId="064DA4FD" w14:textId="77777777" w:rsidR="002B6C1A" w:rsidRDefault="000925EB">
      <w:pPr>
        <w:spacing w:after="0"/>
        <w:ind w:left="746"/>
      </w:pPr>
      <w:r>
        <w:rPr>
          <w:color w:val="000000"/>
        </w:rPr>
        <w:t>c) dane podatników obowiązanych do złożenia zeznania podatkowego, w tym imiona, nazwiska, adresy i identyfikatory podatkowe, dane stanowiące podstawę zaliczenia do grupy podatkowej, o której mowa w art. 14, oraz wielkość nabytego udziału;</w:t>
      </w:r>
    </w:p>
    <w:p w14:paraId="6BBF34D5" w14:textId="77777777" w:rsidR="002B6C1A" w:rsidRDefault="000925EB">
      <w:pPr>
        <w:spacing w:before="26" w:after="0"/>
        <w:ind w:left="373"/>
      </w:pPr>
      <w:r>
        <w:rPr>
          <w:color w:val="000000"/>
        </w:rPr>
        <w:t>2) rodzaje dokumentów, które powinny być dołączone do zeznania podatkowego, uwzględniając konieczność potwierdzenia nabycia rzeczy lub praw majątkowych wymienionych w zeznaniu podatkowym, posiadania przez zbywcę tytułu prawnego do tych rzeczy lub praw, istnienia długów i ciężarów, obciążających nabyte rzeczy lub prawa majątkowe, a przy nabyciu w drodze zasiedzenia - poniesienie nakładów na rzecz przez nabywcę podczas biegu zasiedzenia;</w:t>
      </w:r>
    </w:p>
    <w:p w14:paraId="215AAEB1" w14:textId="77777777" w:rsidR="002B6C1A" w:rsidRDefault="000925EB">
      <w:pPr>
        <w:spacing w:before="26" w:after="0"/>
        <w:ind w:left="373"/>
      </w:pPr>
      <w:r>
        <w:rPr>
          <w:color w:val="000000"/>
        </w:rPr>
        <w:t>3) przypadki, w których może być złożone wspólne zeznanie podatkowe, oraz tryb jego składania, uwzględniając konieczność uproszczenia postępowania podatkowego oraz zmniejszenia kosztów jego prowadzenia.</w:t>
      </w:r>
    </w:p>
    <w:p w14:paraId="2EEC7193" w14:textId="77777777" w:rsidR="002B6C1A" w:rsidRDefault="002B6C1A">
      <w:pPr>
        <w:spacing w:after="0"/>
      </w:pPr>
    </w:p>
    <w:p w14:paraId="3FCDF3DC" w14:textId="77777777" w:rsidR="002B6C1A" w:rsidRDefault="000925EB">
      <w:pPr>
        <w:spacing w:before="146" w:after="0"/>
        <w:jc w:val="center"/>
      </w:pPr>
      <w:r>
        <w:rPr>
          <w:b/>
          <w:color w:val="000000"/>
        </w:rPr>
        <w:t xml:space="preserve">Rozdział  5 </w:t>
      </w:r>
    </w:p>
    <w:p w14:paraId="5B11287F" w14:textId="77777777" w:rsidR="002B6C1A" w:rsidRDefault="000925EB">
      <w:pPr>
        <w:spacing w:before="25" w:after="0"/>
        <w:jc w:val="center"/>
      </w:pPr>
      <w:r>
        <w:rPr>
          <w:b/>
          <w:color w:val="000000"/>
        </w:rPr>
        <w:t>Płatnicy</w:t>
      </w:r>
    </w:p>
    <w:p w14:paraId="3C4B675B" w14:textId="77777777" w:rsidR="002B6C1A" w:rsidRDefault="002B6C1A">
      <w:pPr>
        <w:spacing w:before="80" w:after="0"/>
      </w:pPr>
    </w:p>
    <w:p w14:paraId="33C8D205" w14:textId="77777777" w:rsidR="002B6C1A" w:rsidRDefault="000925EB">
      <w:pPr>
        <w:spacing w:after="0"/>
      </w:pPr>
      <w:r>
        <w:rPr>
          <w:b/>
          <w:color w:val="000000"/>
        </w:rPr>
        <w:t xml:space="preserve">Art.  18.  [Płatnicy podatku] </w:t>
      </w:r>
    </w:p>
    <w:p w14:paraId="3A2DD9FE" w14:textId="77777777" w:rsidR="002B6C1A" w:rsidRDefault="000925EB">
      <w:pPr>
        <w:spacing w:after="0"/>
      </w:pPr>
      <w:r>
        <w:rPr>
          <w:color w:val="000000"/>
        </w:rPr>
        <w:t>1.  Notariusze są płatnikami podatku od dokonanej w formie aktu notarialnego:</w:t>
      </w:r>
    </w:p>
    <w:p w14:paraId="0C10A664" w14:textId="77777777" w:rsidR="002B6C1A" w:rsidRDefault="000925EB">
      <w:pPr>
        <w:spacing w:before="26" w:after="0"/>
        <w:ind w:left="373"/>
      </w:pPr>
      <w:r>
        <w:rPr>
          <w:color w:val="000000"/>
        </w:rPr>
        <w:t>1) darowizny;</w:t>
      </w:r>
    </w:p>
    <w:p w14:paraId="75CBF7E2" w14:textId="77777777" w:rsidR="002B6C1A" w:rsidRDefault="000925EB">
      <w:pPr>
        <w:spacing w:before="26" w:after="0"/>
        <w:ind w:left="373"/>
      </w:pPr>
      <w:r>
        <w:rPr>
          <w:color w:val="000000"/>
        </w:rPr>
        <w:t>2) umowy nieodpłatnego zniesienia współwłasności lub ugody w tym przedmiocie;</w:t>
      </w:r>
    </w:p>
    <w:p w14:paraId="2CF183BA" w14:textId="77777777" w:rsidR="002B6C1A" w:rsidRDefault="000925EB">
      <w:pPr>
        <w:spacing w:before="26" w:after="0"/>
        <w:ind w:left="373"/>
      </w:pPr>
      <w:r>
        <w:rPr>
          <w:color w:val="000000"/>
        </w:rPr>
        <w:t>3) umowy nieodpłatnego ustanowienia służebności;</w:t>
      </w:r>
    </w:p>
    <w:p w14:paraId="48573C54" w14:textId="77777777" w:rsidR="002B6C1A" w:rsidRDefault="000925EB">
      <w:pPr>
        <w:spacing w:before="26" w:after="0"/>
        <w:ind w:left="373"/>
      </w:pPr>
      <w:r>
        <w:rPr>
          <w:color w:val="000000"/>
        </w:rPr>
        <w:t>4) umowy nieodpłatnego ustanowienia użytkowania.</w:t>
      </w:r>
    </w:p>
    <w:p w14:paraId="55B2407A" w14:textId="77777777" w:rsidR="002B6C1A" w:rsidRDefault="002B6C1A">
      <w:pPr>
        <w:spacing w:after="0"/>
      </w:pPr>
    </w:p>
    <w:p w14:paraId="3260599E" w14:textId="77777777" w:rsidR="002B6C1A" w:rsidRDefault="000925EB">
      <w:pPr>
        <w:spacing w:before="26" w:after="0"/>
      </w:pPr>
      <w:r>
        <w:rPr>
          <w:color w:val="000000"/>
        </w:rPr>
        <w:t>2.  Płatnicy są obowiązani:</w:t>
      </w:r>
    </w:p>
    <w:p w14:paraId="355ADF4F" w14:textId="77777777" w:rsidR="002B6C1A" w:rsidRDefault="000925EB">
      <w:pPr>
        <w:spacing w:before="26" w:after="0"/>
        <w:ind w:left="373"/>
      </w:pPr>
      <w:r>
        <w:rPr>
          <w:color w:val="000000"/>
        </w:rPr>
        <w:t>1) prowadzić rejestr podatku;</w:t>
      </w:r>
    </w:p>
    <w:p w14:paraId="7A35BC87" w14:textId="77777777" w:rsidR="002B6C1A" w:rsidRDefault="000925EB">
      <w:pPr>
        <w:spacing w:before="26" w:after="0"/>
        <w:ind w:left="373"/>
      </w:pPr>
      <w:r>
        <w:rPr>
          <w:color w:val="000000"/>
        </w:rPr>
        <w:t>2) pobrać należny podatek z chwilą sporządzenia aktu notarialnego, z zastrzeżeniem ust. 3;</w:t>
      </w:r>
    </w:p>
    <w:p w14:paraId="7A8E7748" w14:textId="77777777" w:rsidR="002B6C1A" w:rsidRDefault="000925EB">
      <w:pPr>
        <w:spacing w:before="26" w:after="0"/>
        <w:ind w:left="373"/>
      </w:pPr>
      <w:r>
        <w:rPr>
          <w:color w:val="000000"/>
        </w:rPr>
        <w:t>3) wpłacić pobrany podatek na rachunek urzędu skarbowego, przy pomocy którego naczelnik urzędu skarbowego właściwy ze względu na siedzibę płatnika wykonuje swoje zadania, w terminie do 7 dnia miesiąca następującego po miesiącu, w którym pobrano podatek, a także przekazać w tym terminie, w formie elektronicznej, deklarację o wysokości pobranego i wpłaconego przez płatnika podatku, w tym informację o kwocie podatku należnego poszczególnym gminom;</w:t>
      </w:r>
    </w:p>
    <w:p w14:paraId="46830941" w14:textId="77777777" w:rsidR="002B6C1A" w:rsidRDefault="000925EB">
      <w:pPr>
        <w:spacing w:before="26" w:after="0"/>
        <w:ind w:left="373"/>
      </w:pPr>
      <w:r>
        <w:rPr>
          <w:color w:val="000000"/>
        </w:rPr>
        <w:t>4) przekazywać w terminie, o którym mowa w pkt 3, naczelnikowi urzędu skarbowego właściwemu ze względu na siedzibę płatnika sporządzoną w formie papierowej albo w formie elektronicznej informację zawierającą treść aktów notarialnych lub dane z tych aktów dotyczące czynności, o których mowa w ust. 1.</w:t>
      </w:r>
    </w:p>
    <w:p w14:paraId="2C06E572" w14:textId="77777777" w:rsidR="002B6C1A" w:rsidRDefault="000925EB">
      <w:pPr>
        <w:spacing w:before="26" w:after="0"/>
      </w:pPr>
      <w:r>
        <w:rPr>
          <w:color w:val="000000"/>
        </w:rPr>
        <w:t>3.  W przypadku określonym w art. 12 notariusz nie oblicza i nie pobiera podatku.</w:t>
      </w:r>
    </w:p>
    <w:p w14:paraId="1F9D104C" w14:textId="77777777" w:rsidR="002B6C1A" w:rsidRDefault="000925EB">
      <w:pPr>
        <w:spacing w:before="26" w:after="0"/>
      </w:pPr>
      <w:r>
        <w:rPr>
          <w:color w:val="000000"/>
        </w:rPr>
        <w:lastRenderedPageBreak/>
        <w:t>4.  (uchylony).</w:t>
      </w:r>
    </w:p>
    <w:p w14:paraId="6786EAD4" w14:textId="77777777" w:rsidR="002B6C1A" w:rsidRDefault="000925EB">
      <w:pPr>
        <w:spacing w:before="26" w:after="0"/>
      </w:pPr>
      <w:r>
        <w:rPr>
          <w:color w:val="000000"/>
        </w:rPr>
        <w:t>5.  Minister właściwy do spraw finansów publicznych określi, w drodze rozporządzenia:</w:t>
      </w:r>
    </w:p>
    <w:p w14:paraId="3DEBC233" w14:textId="77777777" w:rsidR="002B6C1A" w:rsidRDefault="000925EB">
      <w:pPr>
        <w:spacing w:before="26" w:after="0"/>
        <w:ind w:left="373"/>
      </w:pPr>
      <w:r>
        <w:rPr>
          <w:color w:val="000000"/>
        </w:rPr>
        <w:t>1) sposób pobierania podatku przez płatników, w tym w szczególności czynności związane z poborem podatku, zakres pouczeń udzielanych podatnikom oraz treść rejestru podatku,</w:t>
      </w:r>
    </w:p>
    <w:p w14:paraId="1885E9AF" w14:textId="77777777" w:rsidR="002B6C1A" w:rsidRDefault="000925EB">
      <w:pPr>
        <w:spacing w:before="26" w:after="0"/>
        <w:ind w:left="373"/>
      </w:pPr>
      <w:r>
        <w:rPr>
          <w:color w:val="000000"/>
        </w:rPr>
        <w:t>2) zakres danych zawartych w deklaracji,</w:t>
      </w:r>
    </w:p>
    <w:p w14:paraId="6462992B" w14:textId="77777777" w:rsidR="002B6C1A" w:rsidRDefault="000925EB">
      <w:pPr>
        <w:spacing w:before="26" w:after="0"/>
        <w:ind w:left="373"/>
      </w:pPr>
      <w:r>
        <w:rPr>
          <w:color w:val="000000"/>
        </w:rPr>
        <w:t>3) zakres informacji, o której mowa w ust. 2 pkt 4, oraz sposób jej przekazywania</w:t>
      </w:r>
    </w:p>
    <w:p w14:paraId="359AE21C" w14:textId="77777777" w:rsidR="002B6C1A" w:rsidRDefault="000925EB">
      <w:pPr>
        <w:spacing w:before="25" w:after="0"/>
        <w:jc w:val="both"/>
      </w:pPr>
      <w:r>
        <w:rPr>
          <w:color w:val="000000"/>
        </w:rPr>
        <w:t>- uwzględniając konieczność zapewnienia prawidłowego i sprawnego poboru podatku przez płatników oraz kompletności i wiarygodności informacji przekazywanych przez nich naczelnikowi urzędu skarbowego.</w:t>
      </w:r>
    </w:p>
    <w:p w14:paraId="11E11DB2" w14:textId="77777777" w:rsidR="002B6C1A" w:rsidRDefault="002B6C1A">
      <w:pPr>
        <w:spacing w:before="80" w:after="0"/>
      </w:pPr>
    </w:p>
    <w:p w14:paraId="043D011F" w14:textId="77777777" w:rsidR="002B6C1A" w:rsidRDefault="000925EB">
      <w:pPr>
        <w:spacing w:after="0"/>
      </w:pPr>
      <w:r>
        <w:rPr>
          <w:b/>
          <w:color w:val="000000"/>
        </w:rPr>
        <w:t xml:space="preserve">Art.  19.  [Obowiązki dłużników spadkodawcy] </w:t>
      </w:r>
    </w:p>
    <w:p w14:paraId="3360B25E" w14:textId="77777777" w:rsidR="002B6C1A" w:rsidRDefault="000925EB">
      <w:pPr>
        <w:spacing w:after="0"/>
      </w:pPr>
      <w:r>
        <w:rPr>
          <w:color w:val="000000"/>
        </w:rPr>
        <w:t>1.  Dłużnicy spadkodawcy lub osób, którym przysługują wierzytelności z tytułu zapisu (dalszego zapisu), wkładu oszczędnościowego na podstawie dyspozycji wkładem na wypadek śmierci lub umorzenia jednostek uczestnictwa funduszu inwestycyjnego otwartego lub specjalistycznego funduszu inwestycyjnego otwartego na podstawie dyspozycji uczestnika tych funduszy na wypadek jego śmierci są obowiązani przekazać naczelnikowi urzędu skarbowego właściwemu ze względu na miejsce zamieszkania wierzyciela, informację o dokonanych wypłatach (zwrocie długu) i ich wysokości, w terminie 14 dni od dnia wypłaty.</w:t>
      </w:r>
    </w:p>
    <w:p w14:paraId="1FA78B27" w14:textId="77777777" w:rsidR="002B6C1A" w:rsidRDefault="000925EB">
      <w:pPr>
        <w:spacing w:before="26" w:after="0"/>
      </w:pPr>
      <w:r>
        <w:rPr>
          <w:color w:val="000000"/>
        </w:rPr>
        <w:t>2.  (uchylony).</w:t>
      </w:r>
    </w:p>
    <w:p w14:paraId="79922A2F" w14:textId="77777777" w:rsidR="002B6C1A" w:rsidRDefault="000925EB">
      <w:pPr>
        <w:spacing w:before="26" w:after="0"/>
      </w:pPr>
      <w:r>
        <w:rPr>
          <w:color w:val="000000"/>
        </w:rPr>
        <w:t>3.  (uchylony).</w:t>
      </w:r>
    </w:p>
    <w:p w14:paraId="7769572A" w14:textId="77777777" w:rsidR="002B6C1A" w:rsidRDefault="000925EB">
      <w:pPr>
        <w:spacing w:before="26" w:after="0"/>
      </w:pPr>
      <w:r>
        <w:rPr>
          <w:color w:val="000000"/>
        </w:rPr>
        <w:t>4.  Przepis ust. 1 stosuje się odpowiednio przy wypłacie przez spadkobierców należności w gotówce przypadającej z tytułu zapisu, dalszego zapisu lub polecenia testamentowego.</w:t>
      </w:r>
    </w:p>
    <w:p w14:paraId="1F41DD79" w14:textId="77777777" w:rsidR="002B6C1A" w:rsidRDefault="000925EB">
      <w:pPr>
        <w:spacing w:before="26" w:after="0"/>
      </w:pPr>
      <w:r>
        <w:rPr>
          <w:color w:val="000000"/>
        </w:rPr>
        <w:t>5.  Osoby, które dopuściły do wypłaty z naruszeniem przepisów ust. 1-4, odpowiadają za zobowiązania podatkowe solidarnie z podatnikiem do wysokości wypłaconych kwot.</w:t>
      </w:r>
    </w:p>
    <w:p w14:paraId="3CDA1E22" w14:textId="77777777" w:rsidR="002B6C1A" w:rsidRDefault="000925EB">
      <w:pPr>
        <w:spacing w:before="26" w:after="0"/>
      </w:pPr>
      <w:r>
        <w:rPr>
          <w:color w:val="000000"/>
        </w:rPr>
        <w:t>6.  Jeżeli przedmiotem aktu notarialnego, który ma być sporządzony, lub dokumentu, co do którego notariusz ma uwierzytelnić podpis, ma być zbycie praw do spadku albo zbycie lub obciążenie rzeczy lub praw majątkowych uzyskanych tytułem, określonym w art. 1, notariusz może dokonać tych czynności tylko za uprzednią pisemną zgodą naczelnika urzędu skarbowego albo po przedstawieniu zaświadczenia wydanego przez naczelnika urzędu skarbowego potwierdzającego, że nabycie jest zwolnione od podatku, że należny podatek został zapłacony albo zobowiązanie podatkowe wygasło wskutek przedawnienia.</w:t>
      </w:r>
    </w:p>
    <w:p w14:paraId="16C2DA84" w14:textId="77777777" w:rsidR="002B6C1A" w:rsidRDefault="002B6C1A">
      <w:pPr>
        <w:spacing w:after="0"/>
      </w:pPr>
    </w:p>
    <w:p w14:paraId="4C45BD77" w14:textId="77777777" w:rsidR="002B6C1A" w:rsidRDefault="000925EB">
      <w:pPr>
        <w:spacing w:before="146" w:after="0"/>
        <w:jc w:val="center"/>
      </w:pPr>
      <w:r>
        <w:rPr>
          <w:b/>
          <w:color w:val="000000"/>
        </w:rPr>
        <w:t xml:space="preserve">Rozdział  6 </w:t>
      </w:r>
    </w:p>
    <w:p w14:paraId="2A824AF5" w14:textId="77777777" w:rsidR="002B6C1A" w:rsidRDefault="000925EB">
      <w:pPr>
        <w:spacing w:before="25" w:after="0"/>
        <w:jc w:val="center"/>
      </w:pPr>
      <w:r>
        <w:rPr>
          <w:b/>
          <w:color w:val="000000"/>
        </w:rPr>
        <w:t>Przepisy przejściowe i końcowe</w:t>
      </w:r>
    </w:p>
    <w:p w14:paraId="638272D7" w14:textId="77777777" w:rsidR="002B6C1A" w:rsidRDefault="002B6C1A">
      <w:pPr>
        <w:spacing w:before="80" w:after="0"/>
      </w:pPr>
    </w:p>
    <w:p w14:paraId="1E7C9A25" w14:textId="77777777" w:rsidR="002B6C1A" w:rsidRDefault="000925EB">
      <w:pPr>
        <w:spacing w:after="0"/>
      </w:pPr>
      <w:r>
        <w:rPr>
          <w:b/>
          <w:color w:val="000000"/>
        </w:rPr>
        <w:t xml:space="preserve">Art.  20.  [Przepis derogacyjny] </w:t>
      </w:r>
    </w:p>
    <w:p w14:paraId="2D323078" w14:textId="77777777" w:rsidR="002B6C1A" w:rsidRDefault="000925EB">
      <w:pPr>
        <w:spacing w:after="0"/>
      </w:pPr>
      <w:r>
        <w:rPr>
          <w:color w:val="000000"/>
        </w:rPr>
        <w:t xml:space="preserve">Traci moc </w:t>
      </w:r>
      <w:r>
        <w:rPr>
          <w:color w:val="1B1B1B"/>
        </w:rPr>
        <w:t>ustawa</w:t>
      </w:r>
      <w:r>
        <w:rPr>
          <w:color w:val="000000"/>
        </w:rPr>
        <w:t xml:space="preserve"> z dnia 19 grudnia 1975 r. o podatku od spadków i darowizn (Dz. U. poz. 228).</w:t>
      </w:r>
    </w:p>
    <w:p w14:paraId="797A39D1" w14:textId="77777777" w:rsidR="002B6C1A" w:rsidRDefault="002B6C1A">
      <w:pPr>
        <w:spacing w:before="80" w:after="0"/>
      </w:pPr>
    </w:p>
    <w:p w14:paraId="6108F90A" w14:textId="77777777" w:rsidR="002B6C1A" w:rsidRDefault="000925EB">
      <w:pPr>
        <w:spacing w:after="0"/>
      </w:pPr>
      <w:r>
        <w:rPr>
          <w:b/>
          <w:color w:val="000000"/>
        </w:rPr>
        <w:t xml:space="preserve">Art.  21.  [Wejście w życie ustawy] </w:t>
      </w:r>
    </w:p>
    <w:p w14:paraId="3046E70D" w14:textId="77777777" w:rsidR="002B6C1A" w:rsidRDefault="000925EB">
      <w:pPr>
        <w:spacing w:after="0"/>
      </w:pPr>
      <w:r>
        <w:rPr>
          <w:color w:val="000000"/>
        </w:rPr>
        <w:lastRenderedPageBreak/>
        <w:t>Ustawa wchodzi w życie z dniem ogłoszenia i ma również zastosowanie do spraw wszczętych przed jej wejściem w życie, niezakończonych decyzją ostateczną.</w:t>
      </w:r>
    </w:p>
    <w:sectPr w:rsidR="002B6C1A">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51464"/>
    <w:multiLevelType w:val="multilevel"/>
    <w:tmpl w:val="024A09C6"/>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A"/>
    <w:rsid w:val="000925EB"/>
    <w:rsid w:val="002B6C1A"/>
    <w:rsid w:val="003E35B8"/>
    <w:rsid w:val="0043318B"/>
    <w:rsid w:val="00446978"/>
    <w:rsid w:val="00AA2D56"/>
    <w:rsid w:val="00B24F9C"/>
    <w:rsid w:val="00BF08DE"/>
    <w:rsid w:val="00C96419"/>
    <w:rsid w:val="00D96810"/>
    <w:rsid w:val="00F50A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AB04"/>
  <w15:docId w15:val="{53878654-33FF-4290-92E7-476C2F29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5780</Words>
  <Characters>34680</Characters>
  <Application>Microsoft Office Word</Application>
  <DocSecurity>0</DocSecurity>
  <Lines>289</Lines>
  <Paragraphs>80</Paragraphs>
  <ScaleCrop>false</ScaleCrop>
  <Company/>
  <LinksUpToDate>false</LinksUpToDate>
  <CharactersWithSpaces>40380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2020-05-09T17:57:00Z</dcterms:created>
  <dcterms:modified xsi:type="dcterms:W3CDTF">2020-05-09T17:57:00Z</dcterms:modified>
</cp:coreProperties>
</file>