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6245" w14:textId="77777777" w:rsidR="00BF7B9F" w:rsidRDefault="00BF7B9F">
      <w:pPr>
        <w:rPr>
          <w:sz w:val="16"/>
        </w:rPr>
      </w:pPr>
      <w:r>
        <w:rPr>
          <w:sz w:val="16"/>
        </w:rPr>
        <w:t>______________________________________________________________________________________    ____________       ______________</w:t>
      </w:r>
    </w:p>
    <w:p w14:paraId="5055C9A2" w14:textId="77777777" w:rsidR="00BF7B9F" w:rsidRDefault="00BF7B9F">
      <w:pPr>
        <w:rPr>
          <w:sz w:val="16"/>
        </w:rPr>
      </w:pPr>
      <w:r>
        <w:rPr>
          <w:sz w:val="16"/>
        </w:rPr>
        <w:t>BOP</w:t>
      </w:r>
      <w:r>
        <w:rPr>
          <w:noProof/>
          <w:sz w:val="16"/>
        </w:rPr>
        <w:t xml:space="preserve"> (</w:t>
      </w:r>
      <w:r w:rsidRPr="00FD229F">
        <w:rPr>
          <w:noProof/>
          <w:sz w:val="16"/>
        </w:rPr>
        <w:t>26</w:t>
      </w:r>
      <w:r>
        <w:rPr>
          <w:noProof/>
          <w:sz w:val="16"/>
        </w:rPr>
        <w:t>)</w:t>
      </w:r>
      <w:r>
        <w:rPr>
          <w:sz w:val="16"/>
        </w:rPr>
        <w:t xml:space="preserve">      Imię i nazwisko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album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data</w:t>
      </w:r>
      <w:r>
        <w:rPr>
          <w:sz w:val="16"/>
        </w:rPr>
        <w:tab/>
      </w:r>
      <w:r>
        <w:rPr>
          <w:sz w:val="16"/>
        </w:rPr>
        <w:tab/>
        <w:t>ocena (pkt.)</w:t>
      </w:r>
      <w:r>
        <w:rPr>
          <w:sz w:val="16"/>
        </w:rPr>
        <w:tab/>
        <w:t>podpis</w:t>
      </w:r>
    </w:p>
    <w:p w14:paraId="06251A28" w14:textId="77777777" w:rsidR="00BF7B9F" w:rsidRDefault="00BF7B9F">
      <w:pPr>
        <w:rPr>
          <w:sz w:val="16"/>
        </w:rPr>
      </w:pPr>
    </w:p>
    <w:p w14:paraId="58691CE3" w14:textId="77777777" w:rsidR="00BF7B9F" w:rsidRDefault="00BF7B9F">
      <w:r>
        <w:t xml:space="preserve">Zmodelować za pomocą arkusza kalkulacyjnego system obsługi składający się z dwóch stanowisk obsługi: s1 i s2, i poprzedzających je buforów. Zadania są obsługiwane kolejno na obu stanowiskach: najpierw na pierwszym, a potem na drugim. Każde ze stanowisk może obsługiwać w danej chwili tylko jedno zadanie. Obsługa zadań nie jest przerywana. Przed każdym ze stanowisk jest bufor, umożliwiający oczekiwanie w nim zadań czekających na obsługę. Pojemność pierwszego bufora jest nieograniczona; umożliwia on pobieranie zeń zadań w dowolnej kolejności. W chwili początkowej znajdują się w nim wszystkie zadania. Drugi bufor zachowuje kolejność zadań (FIFO), a jego pojemność wynosi </w:t>
      </w:r>
      <w:r>
        <w:rPr>
          <w:i/>
        </w:rPr>
        <w:t>p2</w:t>
      </w:r>
      <w:r>
        <w:t xml:space="preserve">. W tabeli podane są czasy obsługi T1, T2 dziesięciu zadań na poszczególnych stanowiskach: </w:t>
      </w:r>
    </w:p>
    <w:p w14:paraId="53861EAF" w14:textId="77777777" w:rsidR="00BF7B9F" w:rsidRDefault="00BF7B9F">
      <w:pPr>
        <w:rPr>
          <w:sz w:val="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786"/>
        <w:gridCol w:w="787"/>
        <w:gridCol w:w="786"/>
        <w:gridCol w:w="787"/>
        <w:gridCol w:w="787"/>
        <w:gridCol w:w="786"/>
        <w:gridCol w:w="787"/>
        <w:gridCol w:w="786"/>
        <w:gridCol w:w="787"/>
        <w:gridCol w:w="787"/>
      </w:tblGrid>
      <w:tr w:rsidR="00BF7B9F" w14:paraId="31800A2D" w14:textId="77777777" w:rsidTr="00ED10CA">
        <w:tc>
          <w:tcPr>
            <w:tcW w:w="1346" w:type="dxa"/>
          </w:tcPr>
          <w:p w14:paraId="5B5400D4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Czas obsł\nr zad</w:t>
            </w:r>
          </w:p>
        </w:tc>
        <w:tc>
          <w:tcPr>
            <w:tcW w:w="786" w:type="dxa"/>
          </w:tcPr>
          <w:p w14:paraId="40B0BC60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787" w:type="dxa"/>
          </w:tcPr>
          <w:p w14:paraId="5737964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6" w:type="dxa"/>
          </w:tcPr>
          <w:p w14:paraId="0A8CEEBF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787" w:type="dxa"/>
          </w:tcPr>
          <w:p w14:paraId="5BAFDDC4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787" w:type="dxa"/>
          </w:tcPr>
          <w:p w14:paraId="04DB93E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786" w:type="dxa"/>
          </w:tcPr>
          <w:p w14:paraId="76C4D2E3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787" w:type="dxa"/>
          </w:tcPr>
          <w:p w14:paraId="77DB387C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6" w:type="dxa"/>
          </w:tcPr>
          <w:p w14:paraId="3012EE26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787" w:type="dxa"/>
          </w:tcPr>
          <w:p w14:paraId="61470071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87" w:type="dxa"/>
          </w:tcPr>
          <w:p w14:paraId="7BE8EAAE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</w:tr>
      <w:tr w:rsidR="00BF7B9F" w14:paraId="6B2FBBEF" w14:textId="77777777" w:rsidTr="00ED10CA">
        <w:tc>
          <w:tcPr>
            <w:tcW w:w="1346" w:type="dxa"/>
          </w:tcPr>
          <w:p w14:paraId="181328A8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T1 (na stan. 1)</w:t>
            </w:r>
          </w:p>
        </w:tc>
        <w:tc>
          <w:tcPr>
            <w:tcW w:w="786" w:type="dxa"/>
          </w:tcPr>
          <w:p w14:paraId="320B735F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122</w:t>
            </w:r>
          </w:p>
        </w:tc>
        <w:tc>
          <w:tcPr>
            <w:tcW w:w="787" w:type="dxa"/>
          </w:tcPr>
          <w:p w14:paraId="7C55E225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76</w:t>
            </w:r>
          </w:p>
        </w:tc>
        <w:tc>
          <w:tcPr>
            <w:tcW w:w="786" w:type="dxa"/>
          </w:tcPr>
          <w:p w14:paraId="05D18F1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42</w:t>
            </w:r>
          </w:p>
        </w:tc>
        <w:tc>
          <w:tcPr>
            <w:tcW w:w="787" w:type="dxa"/>
          </w:tcPr>
          <w:p w14:paraId="536B43B0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20</w:t>
            </w:r>
          </w:p>
        </w:tc>
        <w:tc>
          <w:tcPr>
            <w:tcW w:w="787" w:type="dxa"/>
          </w:tcPr>
          <w:p w14:paraId="5510AB1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17</w:t>
            </w:r>
          </w:p>
        </w:tc>
        <w:tc>
          <w:tcPr>
            <w:tcW w:w="786" w:type="dxa"/>
          </w:tcPr>
          <w:p w14:paraId="7B7FE69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86</w:t>
            </w:r>
          </w:p>
        </w:tc>
        <w:tc>
          <w:tcPr>
            <w:tcW w:w="787" w:type="dxa"/>
          </w:tcPr>
          <w:p w14:paraId="74BD53BD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60</w:t>
            </w:r>
          </w:p>
        </w:tc>
        <w:tc>
          <w:tcPr>
            <w:tcW w:w="786" w:type="dxa"/>
          </w:tcPr>
          <w:p w14:paraId="1E427EA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36</w:t>
            </w:r>
          </w:p>
        </w:tc>
        <w:tc>
          <w:tcPr>
            <w:tcW w:w="787" w:type="dxa"/>
          </w:tcPr>
          <w:p w14:paraId="7801DCC1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64</w:t>
            </w:r>
          </w:p>
        </w:tc>
        <w:tc>
          <w:tcPr>
            <w:tcW w:w="787" w:type="dxa"/>
          </w:tcPr>
          <w:p w14:paraId="7A7EBD4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8</w:t>
            </w:r>
          </w:p>
        </w:tc>
      </w:tr>
      <w:tr w:rsidR="00BF7B9F" w14:paraId="783C4199" w14:textId="77777777" w:rsidTr="00ED10CA">
        <w:tc>
          <w:tcPr>
            <w:tcW w:w="1346" w:type="dxa"/>
          </w:tcPr>
          <w:p w14:paraId="21499EC3" w14:textId="77777777" w:rsidR="00BF7B9F" w:rsidRDefault="00BF7B9F">
            <w:pPr>
              <w:rPr>
                <w:sz w:val="18"/>
              </w:rPr>
            </w:pPr>
            <w:r>
              <w:rPr>
                <w:sz w:val="18"/>
              </w:rPr>
              <w:t>T2 (na stan. 2)</w:t>
            </w:r>
          </w:p>
        </w:tc>
        <w:tc>
          <w:tcPr>
            <w:tcW w:w="786" w:type="dxa"/>
          </w:tcPr>
          <w:p w14:paraId="205C57B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107</w:t>
            </w:r>
          </w:p>
        </w:tc>
        <w:tc>
          <w:tcPr>
            <w:tcW w:w="787" w:type="dxa"/>
          </w:tcPr>
          <w:p w14:paraId="119DB5CA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58</w:t>
            </w:r>
          </w:p>
        </w:tc>
        <w:tc>
          <w:tcPr>
            <w:tcW w:w="786" w:type="dxa"/>
          </w:tcPr>
          <w:p w14:paraId="6A53C399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32</w:t>
            </w:r>
          </w:p>
        </w:tc>
        <w:tc>
          <w:tcPr>
            <w:tcW w:w="787" w:type="dxa"/>
          </w:tcPr>
          <w:p w14:paraId="2A83ADC8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14</w:t>
            </w:r>
          </w:p>
        </w:tc>
        <w:tc>
          <w:tcPr>
            <w:tcW w:w="787" w:type="dxa"/>
          </w:tcPr>
          <w:p w14:paraId="18AEAC66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71</w:t>
            </w:r>
          </w:p>
        </w:tc>
        <w:tc>
          <w:tcPr>
            <w:tcW w:w="786" w:type="dxa"/>
          </w:tcPr>
          <w:p w14:paraId="00187743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61</w:t>
            </w:r>
          </w:p>
        </w:tc>
        <w:tc>
          <w:tcPr>
            <w:tcW w:w="787" w:type="dxa"/>
          </w:tcPr>
          <w:p w14:paraId="45A3ED47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51</w:t>
            </w:r>
          </w:p>
        </w:tc>
        <w:tc>
          <w:tcPr>
            <w:tcW w:w="786" w:type="dxa"/>
          </w:tcPr>
          <w:p w14:paraId="3CD28F84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23</w:t>
            </w:r>
          </w:p>
        </w:tc>
        <w:tc>
          <w:tcPr>
            <w:tcW w:w="787" w:type="dxa"/>
          </w:tcPr>
          <w:p w14:paraId="74D89072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41</w:t>
            </w:r>
          </w:p>
        </w:tc>
        <w:tc>
          <w:tcPr>
            <w:tcW w:w="787" w:type="dxa"/>
          </w:tcPr>
          <w:p w14:paraId="332A48EC" w14:textId="77777777" w:rsidR="00BF7B9F" w:rsidRDefault="00BF7B9F">
            <w:pPr>
              <w:rPr>
                <w:sz w:val="18"/>
              </w:rPr>
            </w:pPr>
            <w:r w:rsidRPr="00FD229F">
              <w:rPr>
                <w:noProof/>
                <w:sz w:val="18"/>
              </w:rPr>
              <w:t>47</w:t>
            </w:r>
          </w:p>
        </w:tc>
      </w:tr>
    </w:tbl>
    <w:p w14:paraId="3AAD8FCE" w14:textId="77777777" w:rsidR="00BF7B9F" w:rsidRDefault="00BF7B9F">
      <w:pPr>
        <w:pStyle w:val="Tekstpodstawowy"/>
      </w:pPr>
      <w:r>
        <w:t xml:space="preserve">Model powinien wyznaczać chwile rozpoczynania i kończenie obsługi poszczególnych zadań na stanowiskach 1 i 2. Zapamiętywać wszystkie modele potrzebne do uzyskania wyników dla różnych wariantów danych lub parametrów bądź reguł działania modelu. Na sprawozdaniu dokumentować same wyniki, a jeżeli modele są zapisane w odrębnych plikach, to i nazwy plików. </w:t>
      </w:r>
    </w:p>
    <w:p w14:paraId="2F72AA2D" w14:textId="77777777" w:rsidR="00BF7B9F" w:rsidRDefault="00BF7B9F"/>
    <w:p w14:paraId="5CF7601B" w14:textId="77777777" w:rsidR="00BF7B9F" w:rsidRDefault="00BF7B9F">
      <w:r>
        <w:t xml:space="preserve">A (2 p.). Utworzyć model obsługi zadań w kolejności naturalnej (numerów zadań) na dwóch stanowiskach, przy nieograniczonej pojemności bufora </w:t>
      </w:r>
      <w:r>
        <w:rPr>
          <w:i/>
        </w:rPr>
        <w:t>p2</w:t>
      </w:r>
      <w:r>
        <w:t>. Przeprowadzić symulację dla pięciu pierwszych zadań. Upewnić się, czy wynik jest zgodny z podanym. Jeśli tak, to zapisać czasy obsługi T</w:t>
      </w:r>
      <w:r>
        <w:rPr>
          <w:vertAlign w:val="subscript"/>
        </w:rPr>
        <w:t>An</w:t>
      </w:r>
      <w:r>
        <w:t xml:space="preserve"> partii złożonych z </w:t>
      </w:r>
      <w:r>
        <w:rPr>
          <w:i/>
        </w:rPr>
        <w:t xml:space="preserve">n </w:t>
      </w:r>
      <w:r>
        <w:t xml:space="preserve">pierwszych zadań dla </w:t>
      </w:r>
      <w:r>
        <w:rPr>
          <w:i/>
        </w:rPr>
        <w:t>n</w:t>
      </w:r>
      <w:r>
        <w:t xml:space="preserve"> = 5, 6, 7, 8, 9, 10. </w:t>
      </w:r>
    </w:p>
    <w:p w14:paraId="192ECAE5" w14:textId="5ABE7979" w:rsidR="00BF7B9F" w:rsidRDefault="00BF7B9F">
      <w:r>
        <w:t>Sprawdzić, czy T</w:t>
      </w:r>
      <w:r>
        <w:rPr>
          <w:vertAlign w:val="subscript"/>
        </w:rPr>
        <w:t>A5</w:t>
      </w:r>
      <w:r>
        <w:t xml:space="preserve">= </w:t>
      </w:r>
      <w:r>
        <w:rPr>
          <w:noProof/>
        </w:rPr>
        <w:t>404</w:t>
      </w:r>
      <w:r>
        <w:t xml:space="preserve"> Tak/Nie.             T</w:t>
      </w:r>
      <w:r>
        <w:rPr>
          <w:vertAlign w:val="subscript"/>
        </w:rPr>
        <w:t>A5</w:t>
      </w:r>
      <w:r>
        <w:t>=</w:t>
      </w:r>
      <w:r w:rsidR="00941F04">
        <w:t xml:space="preserve"> 404, </w:t>
      </w:r>
      <w:r>
        <w:t>T</w:t>
      </w:r>
      <w:r>
        <w:rPr>
          <w:vertAlign w:val="subscript"/>
        </w:rPr>
        <w:t>A6</w:t>
      </w:r>
      <w:r>
        <w:t>=</w:t>
      </w:r>
      <w:r w:rsidR="00941F04">
        <w:t xml:space="preserve"> 465, </w:t>
      </w:r>
      <w:r>
        <w:t>T</w:t>
      </w:r>
      <w:r>
        <w:rPr>
          <w:vertAlign w:val="subscript"/>
        </w:rPr>
        <w:t>A7</w:t>
      </w:r>
      <w:r>
        <w:t>=</w:t>
      </w:r>
      <w:r w:rsidR="00941F04">
        <w:t xml:space="preserve"> 516, </w:t>
      </w:r>
      <w:r>
        <w:t>T</w:t>
      </w:r>
      <w:r>
        <w:rPr>
          <w:vertAlign w:val="subscript"/>
        </w:rPr>
        <w:t>A8</w:t>
      </w:r>
      <w:r>
        <w:t>=</w:t>
      </w:r>
      <w:r w:rsidR="00941F04">
        <w:t xml:space="preserve"> 539, </w:t>
      </w:r>
      <w:r>
        <w:t>T</w:t>
      </w:r>
      <w:r>
        <w:rPr>
          <w:vertAlign w:val="subscript"/>
        </w:rPr>
        <w:t>A9</w:t>
      </w:r>
      <w:r>
        <w:t>=</w:t>
      </w:r>
      <w:r w:rsidR="00941F04">
        <w:t xml:space="preserve"> 580, </w:t>
      </w:r>
      <w:r>
        <w:t>T</w:t>
      </w:r>
      <w:r>
        <w:rPr>
          <w:vertAlign w:val="subscript"/>
        </w:rPr>
        <w:t>A10</w:t>
      </w:r>
      <w:r>
        <w:t>=</w:t>
      </w:r>
      <w:r w:rsidR="00941F04">
        <w:t>627</w:t>
      </w:r>
    </w:p>
    <w:p w14:paraId="332A79ED" w14:textId="77777777" w:rsidR="00BF7B9F" w:rsidRDefault="00BF7B9F"/>
    <w:p w14:paraId="7F943E8D" w14:textId="77777777" w:rsidR="00BF7B9F" w:rsidRDefault="00BF7B9F" w:rsidP="005606E5">
      <w:pPr>
        <w:pStyle w:val="Tekstpodstawowy"/>
      </w:pPr>
      <w:r>
        <w:t>B (3</w:t>
      </w:r>
      <w:r w:rsidRPr="007E42FE">
        <w:t xml:space="preserve"> p.). </w:t>
      </w:r>
      <w:r>
        <w:t xml:space="preserve">Przeprowadzić symulację obsługi serii </w:t>
      </w:r>
      <w:r>
        <w:rPr>
          <w:i/>
        </w:rPr>
        <w:t>n</w:t>
      </w:r>
      <w:r>
        <w:t xml:space="preserve"> pierwszych zadań na dwóch stanowiskach, przy nieograniczonej pojemności bufora </w:t>
      </w:r>
      <w:r>
        <w:rPr>
          <w:i/>
        </w:rPr>
        <w:t>p2</w:t>
      </w:r>
      <w:r>
        <w:t xml:space="preserve"> i różnych regułach </w:t>
      </w:r>
      <w:r w:rsidRPr="005606E5">
        <w:rPr>
          <w:i/>
        </w:rPr>
        <w:t>r</w:t>
      </w:r>
      <w:r>
        <w:t xml:space="preserve"> kolejności pobierania tych zadań z bufora </w:t>
      </w:r>
      <w:r w:rsidRPr="000A381E">
        <w:rPr>
          <w:i/>
        </w:rPr>
        <w:t>p1</w:t>
      </w:r>
      <w:r>
        <w:rPr>
          <w:i/>
        </w:rPr>
        <w:t xml:space="preserve">. </w:t>
      </w:r>
      <w:r w:rsidRPr="005606E5">
        <w:t>M</w:t>
      </w:r>
      <w:r>
        <w:t>ierzyć czas wykonania całej partii T</w:t>
      </w:r>
      <w:r>
        <w:rPr>
          <w:vertAlign w:val="subscript"/>
        </w:rPr>
        <w:t>Bnr</w:t>
      </w:r>
      <w:r>
        <w:t xml:space="preserve"> i średni czas przebywania zadań w systemie obsługi S</w:t>
      </w:r>
      <w:r>
        <w:rPr>
          <w:vertAlign w:val="subscript"/>
        </w:rPr>
        <w:t>Bnr</w:t>
      </w:r>
      <w:r>
        <w:t xml:space="preserve"> (licząc go od chwili 0 do wyjścia z procesora 2). Kolejność zadań wyznaczać ręcznie i zapisywać. Najpierw upewnić się co do poprawności modelu, sprawdzając zgodność czasów obsługi partii pierwszych 7 zadań uszeregowanych zgodnie z regułą 5: T</w:t>
      </w:r>
      <w:r>
        <w:rPr>
          <w:vertAlign w:val="subscript"/>
        </w:rPr>
        <w:t>B75</w:t>
      </w:r>
      <w:r>
        <w:t>=                    S</w:t>
      </w:r>
      <w:r>
        <w:rPr>
          <w:vertAlign w:val="subscript"/>
        </w:rPr>
        <w:t>B75</w:t>
      </w:r>
      <w:r>
        <w:t>=                    Kol=</w:t>
      </w:r>
    </w:p>
    <w:p w14:paraId="7530B608" w14:textId="77777777" w:rsidR="00BF7B9F" w:rsidRDefault="00BF7B9F">
      <w:pPr>
        <w:pStyle w:val="Tekstpodstawowy"/>
      </w:pPr>
      <w:r>
        <w:t>z podanymi wynikami wzorcowymi T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516</w:t>
      </w:r>
      <w:r>
        <w:t xml:space="preserve">  S</w:t>
      </w:r>
      <w:r>
        <w:rPr>
          <w:vertAlign w:val="subscript"/>
        </w:rPr>
        <w:t>B75wz</w:t>
      </w:r>
      <w:r>
        <w:t xml:space="preserve">=  </w:t>
      </w:r>
      <w:r>
        <w:rPr>
          <w:noProof/>
        </w:rPr>
        <w:t>399,57100000000003</w:t>
      </w:r>
      <w:r>
        <w:t xml:space="preserve">   Zgodne? Tak/Nie   Jeśli nie, poprawić model.</w:t>
      </w:r>
    </w:p>
    <w:p w14:paraId="68C45933" w14:textId="77777777" w:rsidR="00BF7B9F" w:rsidRDefault="00BF7B9F">
      <w:pPr>
        <w:pStyle w:val="Tekstpodstawowy"/>
      </w:pPr>
      <w:r>
        <w:t>Jeśli wyniki są zgodne, to polecenie wykonać dla następujących reguł uszeregowania 6 zadań:</w:t>
      </w:r>
    </w:p>
    <w:p w14:paraId="4F9EE2F3" w14:textId="023CA2E3" w:rsidR="00BF7B9F" w:rsidRPr="00B315C3" w:rsidRDefault="00BF7B9F">
      <w:pPr>
        <w:numPr>
          <w:ilvl w:val="0"/>
          <w:numId w:val="1"/>
        </w:numPr>
      </w:pPr>
      <w:r>
        <w:t>kolejność naturalna</w:t>
      </w:r>
      <w:r>
        <w:tab/>
      </w:r>
      <w:r>
        <w:tab/>
      </w:r>
      <w:r>
        <w:tab/>
      </w:r>
      <w:r>
        <w:tab/>
      </w:r>
      <w:r>
        <w:tab/>
        <w:t>T</w:t>
      </w:r>
      <w:r>
        <w:rPr>
          <w:vertAlign w:val="subscript"/>
        </w:rPr>
        <w:t>B61</w:t>
      </w:r>
      <w:r>
        <w:t xml:space="preserve">= </w:t>
      </w:r>
      <w:r w:rsidR="005E613F">
        <w:t>465</w:t>
      </w:r>
      <w:r w:rsidR="008614EF">
        <w:t xml:space="preserve">, </w:t>
      </w:r>
      <w:r>
        <w:t xml:space="preserve"> S</w:t>
      </w:r>
      <w:r>
        <w:rPr>
          <w:vertAlign w:val="subscript"/>
        </w:rPr>
        <w:t>B61</w:t>
      </w:r>
      <w:r>
        <w:t>=</w:t>
      </w:r>
      <w:r w:rsidR="005E613F">
        <w:t>339.5</w:t>
      </w:r>
      <w:r w:rsidR="00335A60">
        <w:t xml:space="preserve">, </w:t>
      </w:r>
      <w:r>
        <w:t>Kol=</w:t>
      </w:r>
      <w:r w:rsidR="008614EF">
        <w:t>1,2,3,4,5,6</w:t>
      </w:r>
    </w:p>
    <w:p w14:paraId="1D7573EC" w14:textId="349EE3E2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procesorze1 (SPT1) </w:t>
      </w:r>
      <w:r>
        <w:tab/>
        <w:t>T</w:t>
      </w:r>
      <w:r>
        <w:rPr>
          <w:vertAlign w:val="subscript"/>
        </w:rPr>
        <w:t>B62</w:t>
      </w:r>
      <w:r>
        <w:t xml:space="preserve">= </w:t>
      </w:r>
      <w:r w:rsidR="005E613F">
        <w:t>470</w:t>
      </w:r>
      <w:r w:rsidR="008614EF">
        <w:t xml:space="preserve">, </w:t>
      </w:r>
      <w:r>
        <w:t>S</w:t>
      </w:r>
      <w:r>
        <w:rPr>
          <w:vertAlign w:val="subscript"/>
        </w:rPr>
        <w:t>B62</w:t>
      </w:r>
      <w:r>
        <w:t>=</w:t>
      </w:r>
      <w:r w:rsidR="008614EF">
        <w:t xml:space="preserve"> </w:t>
      </w:r>
      <w:r w:rsidR="005E613F">
        <w:t>218.167</w:t>
      </w:r>
      <w:r w:rsidR="00335A60">
        <w:t xml:space="preserve">, </w:t>
      </w:r>
      <w:r>
        <w:t>Kol=</w:t>
      </w:r>
      <w:r w:rsidR="005E613F">
        <w:t>5,4,3,2,6,1</w:t>
      </w:r>
    </w:p>
    <w:p w14:paraId="3DECF0F0" w14:textId="4CA77E87" w:rsidR="00BF7B9F" w:rsidRPr="00B315C3" w:rsidRDefault="00BF7B9F">
      <w:pPr>
        <w:numPr>
          <w:ilvl w:val="0"/>
          <w:numId w:val="1"/>
        </w:numPr>
      </w:pPr>
      <w:r>
        <w:t xml:space="preserve">wg malejących czasów obsługi na procesorze1 (LPT1) </w:t>
      </w:r>
      <w:r>
        <w:tab/>
        <w:t>T</w:t>
      </w:r>
      <w:r>
        <w:rPr>
          <w:vertAlign w:val="subscript"/>
        </w:rPr>
        <w:t>B63</w:t>
      </w:r>
      <w:r>
        <w:t>=</w:t>
      </w:r>
      <w:r w:rsidR="005E613F">
        <w:t>465</w:t>
      </w:r>
      <w:r w:rsidR="00335A60">
        <w:t xml:space="preserve">, </w:t>
      </w:r>
      <w:r>
        <w:t>S</w:t>
      </w:r>
      <w:r>
        <w:rPr>
          <w:vertAlign w:val="subscript"/>
        </w:rPr>
        <w:t>B63</w:t>
      </w:r>
      <w:r>
        <w:t>=</w:t>
      </w:r>
      <w:r w:rsidR="00335A60">
        <w:t xml:space="preserve"> </w:t>
      </w:r>
      <w:r w:rsidR="005E613F">
        <w:t>351</w:t>
      </w:r>
      <w:r w:rsidR="00335A60">
        <w:t xml:space="preserve">, </w:t>
      </w:r>
      <w:r>
        <w:t>Kol=</w:t>
      </w:r>
      <w:r w:rsidR="00AD6CC7">
        <w:t>1,6,2,3,4,5</w:t>
      </w:r>
    </w:p>
    <w:p w14:paraId="45E3F69D" w14:textId="5E12EFF3" w:rsidR="00BF7B9F" w:rsidRPr="00B315C3" w:rsidRDefault="00BF7B9F">
      <w:pPr>
        <w:numPr>
          <w:ilvl w:val="0"/>
          <w:numId w:val="1"/>
        </w:numPr>
      </w:pPr>
      <w:r>
        <w:t xml:space="preserve">wg rosnących czasów obsługi na procesorze2 (SPT2) </w:t>
      </w:r>
      <w:r>
        <w:tab/>
        <w:t>T</w:t>
      </w:r>
      <w:r>
        <w:rPr>
          <w:vertAlign w:val="subscript"/>
        </w:rPr>
        <w:t>B64</w:t>
      </w:r>
      <w:r>
        <w:t>=</w:t>
      </w:r>
      <w:r w:rsidR="005E613F">
        <w:t>470</w:t>
      </w:r>
      <w:r w:rsidR="00335A60">
        <w:t xml:space="preserve">, </w:t>
      </w:r>
      <w:r>
        <w:t>S</w:t>
      </w:r>
      <w:r>
        <w:rPr>
          <w:vertAlign w:val="subscript"/>
        </w:rPr>
        <w:t>B64</w:t>
      </w:r>
      <w:r>
        <w:t>=</w:t>
      </w:r>
      <w:r w:rsidR="00335A60">
        <w:t xml:space="preserve"> </w:t>
      </w:r>
      <w:r w:rsidR="005E613F">
        <w:t>239</w:t>
      </w:r>
      <w:r w:rsidR="00335A60">
        <w:t xml:space="preserve">, </w:t>
      </w:r>
      <w:r>
        <w:t>Kol=</w:t>
      </w:r>
      <w:r w:rsidR="00B6592D">
        <w:t>4,3,2,6,5,1</w:t>
      </w:r>
    </w:p>
    <w:p w14:paraId="5578AD31" w14:textId="7A442F56" w:rsidR="00BF7B9F" w:rsidRDefault="00BF7B9F">
      <w:pPr>
        <w:numPr>
          <w:ilvl w:val="0"/>
          <w:numId w:val="1"/>
        </w:numPr>
      </w:pPr>
      <w:r>
        <w:t xml:space="preserve">wg malejących czasów obsługi na procesorze2 (LPT2) </w:t>
      </w:r>
      <w:r>
        <w:tab/>
        <w:t>T</w:t>
      </w:r>
      <w:r>
        <w:rPr>
          <w:vertAlign w:val="subscript"/>
        </w:rPr>
        <w:t>B65</w:t>
      </w:r>
      <w:r>
        <w:t>=</w:t>
      </w:r>
      <w:r w:rsidR="005E613F">
        <w:t>465</w:t>
      </w:r>
      <w:r w:rsidR="00CC4C74">
        <w:t xml:space="preserve">, </w:t>
      </w:r>
      <w:r>
        <w:t>S</w:t>
      </w:r>
      <w:r>
        <w:rPr>
          <w:vertAlign w:val="subscript"/>
        </w:rPr>
        <w:t>B65</w:t>
      </w:r>
      <w:r w:rsidRPr="00B315C3">
        <w:t>=</w:t>
      </w:r>
      <w:r w:rsidR="005E613F">
        <w:t>370.83</w:t>
      </w:r>
      <w:r w:rsidR="00CC4C74">
        <w:t xml:space="preserve">, </w:t>
      </w:r>
      <w:r>
        <w:t>Kol=</w:t>
      </w:r>
      <w:r w:rsidR="00B6592D">
        <w:t>1,5,6,2,3,4</w:t>
      </w:r>
    </w:p>
    <w:p w14:paraId="11990792" w14:textId="30BC696B" w:rsidR="00BF7B9F" w:rsidRPr="00B315C3" w:rsidRDefault="00BF7B9F" w:rsidP="00D9484A">
      <w:pPr>
        <w:numPr>
          <w:ilvl w:val="0"/>
          <w:numId w:val="1"/>
        </w:numPr>
      </w:pPr>
      <w:r>
        <w:t>zgodnie z regułą Johnsona</w:t>
      </w:r>
      <w:r>
        <w:tab/>
        <w:t xml:space="preserve">(Reg. Johnsona) </w:t>
      </w:r>
      <w:r>
        <w:tab/>
      </w:r>
      <w:r>
        <w:tab/>
        <w:t>T</w:t>
      </w:r>
      <w:r>
        <w:rPr>
          <w:vertAlign w:val="subscript"/>
        </w:rPr>
        <w:t>B66</w:t>
      </w:r>
      <w:r>
        <w:t xml:space="preserve">= </w:t>
      </w:r>
      <w:r w:rsidR="005E613F">
        <w:t>411</w:t>
      </w:r>
      <w:r w:rsidR="00335A60">
        <w:t xml:space="preserve">, </w:t>
      </w:r>
      <w:r>
        <w:t>S</w:t>
      </w:r>
      <w:r>
        <w:rPr>
          <w:vertAlign w:val="subscript"/>
        </w:rPr>
        <w:t>B66</w:t>
      </w:r>
      <w:r>
        <w:t>=</w:t>
      </w:r>
      <w:r w:rsidR="00335A60">
        <w:t xml:space="preserve"> </w:t>
      </w:r>
      <w:r w:rsidR="005E613F">
        <w:t>302.33</w:t>
      </w:r>
      <w:r w:rsidR="00335A60">
        <w:t xml:space="preserve">, </w:t>
      </w:r>
      <w:r>
        <w:t>Kol</w:t>
      </w:r>
      <w:r w:rsidR="00B6592D">
        <w:t>=5,1,6,2,3,4</w:t>
      </w:r>
    </w:p>
    <w:p w14:paraId="36C42C8E" w14:textId="6A029EDD" w:rsidR="00BF7B9F" w:rsidRDefault="00BF7B9F">
      <w:r>
        <w:t>Wskazać regułę dającą najkrótszy czas wykonania partii 6 zadań:</w:t>
      </w:r>
      <w:r w:rsidR="00611ECF">
        <w:t xml:space="preserve"> reguła Johnsona</w:t>
      </w:r>
      <w:r>
        <w:t xml:space="preserve"> </w:t>
      </w:r>
      <w:r>
        <w:br/>
        <w:t>i regułę dającą najmniejszy średni czas przebywania w systemie</w:t>
      </w:r>
      <w:r w:rsidR="00611ECF">
        <w:t>: SPT1</w:t>
      </w:r>
    </w:p>
    <w:p w14:paraId="1EEE0620" w14:textId="35CCD8FA" w:rsidR="00BF7B9F" w:rsidRDefault="00BF7B9F">
      <w:r>
        <w:t>Wskazać spośród reguł 2, 3, 4 i 5 regułę dającą najkrótszy czas wykonania partii 6 zadań:</w:t>
      </w:r>
      <w:r w:rsidR="00611ECF">
        <w:t xml:space="preserve"> LPT1, LPT2</w:t>
      </w:r>
      <w:r>
        <w:t xml:space="preserve"> </w:t>
      </w:r>
      <w:r>
        <w:br/>
      </w:r>
    </w:p>
    <w:p w14:paraId="2C6DB87E" w14:textId="77777777" w:rsidR="00BF7B9F" w:rsidRDefault="00BF7B9F"/>
    <w:p w14:paraId="084B7C77" w14:textId="77777777" w:rsidR="00BF7B9F" w:rsidRDefault="00BF7B9F">
      <w:r>
        <w:t xml:space="preserve">C (1 p.). Powtórzyć punkt B dla reguł 2, 3, 4 i 5 dla pierwszych 9 zadań. Czy ta sama reguła daje najkrótszy czas wykonania partii, co wybrana spośród 2, 3, 4 i 5 w punkcie B? Jeśli nie, to spróbować wskazać regułę, która w obu przypadkach jest „dobra”. W razie wątpliwości porównać reguły także dla 8 zadań. </w:t>
      </w:r>
    </w:p>
    <w:p w14:paraId="52F287AB" w14:textId="77777777" w:rsidR="00BF7B9F" w:rsidRPr="00FE696D" w:rsidRDefault="00BF7B9F">
      <w:r w:rsidRPr="00FE696D">
        <w:t>SPT1</w:t>
      </w:r>
      <w:r w:rsidRPr="00FE696D">
        <w:tab/>
        <w:t>T</w:t>
      </w:r>
      <w:r w:rsidRPr="00FE696D">
        <w:rPr>
          <w:vertAlign w:val="subscript"/>
        </w:rPr>
        <w:t>C92</w:t>
      </w:r>
      <w:r w:rsidRPr="00FE696D">
        <w:t>=                 S</w:t>
      </w:r>
      <w:r w:rsidRPr="00FE696D">
        <w:rPr>
          <w:vertAlign w:val="subscript"/>
        </w:rPr>
        <w:t>C92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C82</w:t>
      </w:r>
      <w:r w:rsidRPr="00FE696D">
        <w:t>=                 S</w:t>
      </w:r>
      <w:r w:rsidRPr="00FE696D">
        <w:rPr>
          <w:vertAlign w:val="subscript"/>
        </w:rPr>
        <w:t>C82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3D4B8BEE" w14:textId="77777777" w:rsidR="00BF7B9F" w:rsidRPr="00FE696D" w:rsidRDefault="00BF7B9F">
      <w:r w:rsidRPr="00FE696D">
        <w:t xml:space="preserve">LPT1 </w:t>
      </w:r>
      <w:r w:rsidRPr="00FE696D">
        <w:tab/>
        <w:t>T</w:t>
      </w:r>
      <w:r w:rsidRPr="00FE696D">
        <w:rPr>
          <w:vertAlign w:val="subscript"/>
        </w:rPr>
        <w:t>C93</w:t>
      </w:r>
      <w:r w:rsidRPr="00FE696D">
        <w:t>=                 S</w:t>
      </w:r>
      <w:r w:rsidRPr="00FE696D">
        <w:rPr>
          <w:vertAlign w:val="subscript"/>
        </w:rPr>
        <w:t>C93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C83</w:t>
      </w:r>
      <w:r w:rsidRPr="00FE696D">
        <w:t>=                 S</w:t>
      </w:r>
      <w:r w:rsidRPr="00FE696D">
        <w:rPr>
          <w:vertAlign w:val="subscript"/>
        </w:rPr>
        <w:t>C83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1643F704" w14:textId="77777777" w:rsidR="00BF7B9F" w:rsidRPr="00FE696D" w:rsidRDefault="00BF7B9F">
      <w:r w:rsidRPr="00FE696D">
        <w:t xml:space="preserve">SPT2 </w:t>
      </w:r>
      <w:r w:rsidRPr="00FE696D">
        <w:tab/>
        <w:t>T</w:t>
      </w:r>
      <w:r w:rsidRPr="00FE696D">
        <w:rPr>
          <w:vertAlign w:val="subscript"/>
        </w:rPr>
        <w:t>C94</w:t>
      </w:r>
      <w:r w:rsidRPr="00FE696D">
        <w:t>=                 S</w:t>
      </w:r>
      <w:r w:rsidRPr="00FE696D">
        <w:rPr>
          <w:vertAlign w:val="subscript"/>
        </w:rPr>
        <w:t>C94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C84</w:t>
      </w:r>
      <w:r w:rsidRPr="00FE696D">
        <w:t>=                 S</w:t>
      </w:r>
      <w:r w:rsidRPr="00FE696D">
        <w:rPr>
          <w:vertAlign w:val="subscript"/>
        </w:rPr>
        <w:t>C84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486807DB" w14:textId="77777777" w:rsidR="00BF7B9F" w:rsidRPr="00FE696D" w:rsidRDefault="00BF7B9F">
      <w:r w:rsidRPr="00FE696D">
        <w:t xml:space="preserve">LPT2 </w:t>
      </w:r>
      <w:r w:rsidRPr="00FE696D">
        <w:tab/>
        <w:t>T</w:t>
      </w:r>
      <w:r w:rsidRPr="00FE696D">
        <w:rPr>
          <w:vertAlign w:val="subscript"/>
        </w:rPr>
        <w:t>C95</w:t>
      </w:r>
      <w:r w:rsidRPr="00FE696D">
        <w:t>=                 S</w:t>
      </w:r>
      <w:r w:rsidRPr="00FE696D">
        <w:rPr>
          <w:vertAlign w:val="subscript"/>
        </w:rPr>
        <w:t>C95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>T</w:t>
      </w:r>
      <w:r w:rsidRPr="00FE696D">
        <w:rPr>
          <w:vertAlign w:val="subscript"/>
        </w:rPr>
        <w:t>C85</w:t>
      </w:r>
      <w:r w:rsidRPr="00FE696D">
        <w:t>=                 S</w:t>
      </w:r>
      <w:r w:rsidRPr="00FE696D">
        <w:rPr>
          <w:vertAlign w:val="subscript"/>
        </w:rPr>
        <w:t>C85</w:t>
      </w:r>
      <w:r w:rsidRPr="00FE696D">
        <w:t xml:space="preserve">=                 </w:t>
      </w:r>
      <w:r>
        <w:t>Kol=</w:t>
      </w:r>
      <w:r w:rsidRPr="00FE696D">
        <w:t xml:space="preserve">                 </w:t>
      </w:r>
      <w:r w:rsidRPr="00FE696D">
        <w:tab/>
        <w:t xml:space="preserve"> </w:t>
      </w:r>
    </w:p>
    <w:p w14:paraId="5A022743" w14:textId="77777777" w:rsidR="00BF7B9F" w:rsidRDefault="00BF7B9F">
      <w:r>
        <w:rPr>
          <w:i/>
        </w:rPr>
        <w:t>Komentarz odnośnie porównywania reguł szeregowania</w:t>
      </w:r>
      <w:r>
        <w:t>:............................................................................................</w:t>
      </w:r>
    </w:p>
    <w:p w14:paraId="1FA912DA" w14:textId="77777777" w:rsidR="00BF7B9F" w:rsidRDefault="00BF7B9F">
      <w:r>
        <w:t>..............................................................................................................................................................</w:t>
      </w:r>
    </w:p>
    <w:p w14:paraId="3445030C" w14:textId="77777777" w:rsidR="00BF7B9F" w:rsidRDefault="00BF7B9F">
      <w:pPr>
        <w:tabs>
          <w:tab w:val="left" w:pos="2740"/>
        </w:tabs>
      </w:pPr>
    </w:p>
    <w:p w14:paraId="5692B2A2" w14:textId="5192A85C" w:rsidR="00BF7B9F" w:rsidRDefault="00BF7B9F" w:rsidP="00FE696D">
      <w:r>
        <w:t>D (</w:t>
      </w:r>
      <w:r w:rsidR="009F01FA">
        <w:t>3</w:t>
      </w:r>
      <w:r>
        <w:t xml:space="preserve"> p.). Przeprowadzić symulację obsługi na dwóch procesorach partii </w:t>
      </w:r>
      <w:r>
        <w:rPr>
          <w:i/>
        </w:rPr>
        <w:t>n</w:t>
      </w:r>
      <w:r>
        <w:t xml:space="preserve"> zadań uporządkowanych w kolejności </w:t>
      </w:r>
      <w:r w:rsidRPr="00285406">
        <w:rPr>
          <w:b/>
        </w:rPr>
        <w:t xml:space="preserve">SPT1 </w:t>
      </w:r>
      <w:r>
        <w:t xml:space="preserve">przy różnych pojemnościach bufora </w:t>
      </w:r>
      <w:r>
        <w:rPr>
          <w:i/>
        </w:rPr>
        <w:t>p2</w:t>
      </w:r>
      <w:r>
        <w:t xml:space="preserve">. Sprawdzić poprawność modelu, mierząc czasy obsługi partii dla </w:t>
      </w:r>
      <w:r>
        <w:rPr>
          <w:i/>
        </w:rPr>
        <w:t>n</w:t>
      </w:r>
      <w:r>
        <w:t xml:space="preserve">=7 i </w:t>
      </w:r>
      <w:r>
        <w:rPr>
          <w:i/>
        </w:rPr>
        <w:t>p2</w:t>
      </w:r>
      <w:r>
        <w:t>=5, 1 i 0: T</w:t>
      </w:r>
      <w:r w:rsidRPr="009B179F">
        <w:rPr>
          <w:vertAlign w:val="subscript"/>
        </w:rPr>
        <w:t>D75</w:t>
      </w:r>
      <w:r>
        <w:t>=</w:t>
      </w:r>
      <w:r w:rsidR="0098317C">
        <w:t xml:space="preserve"> 530</w:t>
      </w:r>
      <w:r>
        <w:t>, T</w:t>
      </w:r>
      <w:r>
        <w:rPr>
          <w:vertAlign w:val="subscript"/>
        </w:rPr>
        <w:t>D71</w:t>
      </w:r>
      <w:r>
        <w:t>=</w:t>
      </w:r>
      <w:r w:rsidR="0098317C">
        <w:t xml:space="preserve"> 539</w:t>
      </w:r>
      <w:r>
        <w:t>, T</w:t>
      </w:r>
      <w:r>
        <w:rPr>
          <w:vertAlign w:val="subscript"/>
        </w:rPr>
        <w:t>D70</w:t>
      </w:r>
      <w:r>
        <w:t xml:space="preserve">= </w:t>
      </w:r>
      <w:r w:rsidR="0098317C">
        <w:t>581,</w:t>
      </w:r>
      <w:r>
        <w:t xml:space="preserve">  i porównując je z wynikami wzorcowymi: T</w:t>
      </w:r>
      <w:r w:rsidRPr="009B179F">
        <w:rPr>
          <w:vertAlign w:val="subscript"/>
        </w:rPr>
        <w:t>D75wz</w:t>
      </w:r>
      <w:r>
        <w:t xml:space="preserve">= </w:t>
      </w:r>
      <w:r>
        <w:rPr>
          <w:noProof/>
        </w:rPr>
        <w:t>530</w:t>
      </w:r>
      <w:r>
        <w:t>, T</w:t>
      </w:r>
      <w:r>
        <w:rPr>
          <w:vertAlign w:val="subscript"/>
        </w:rPr>
        <w:t>D71wz</w:t>
      </w:r>
      <w:r>
        <w:t xml:space="preserve">= </w:t>
      </w:r>
      <w:r>
        <w:rPr>
          <w:noProof/>
        </w:rPr>
        <w:t>539</w:t>
      </w:r>
      <w:r>
        <w:t>, T</w:t>
      </w:r>
      <w:r>
        <w:rPr>
          <w:vertAlign w:val="subscript"/>
        </w:rPr>
        <w:t>D70wz</w:t>
      </w:r>
      <w:r>
        <w:t xml:space="preserve">= </w:t>
      </w:r>
      <w:r>
        <w:rPr>
          <w:noProof/>
        </w:rPr>
        <w:t>581</w:t>
      </w:r>
      <w:r>
        <w:t xml:space="preserve">. </w:t>
      </w:r>
    </w:p>
    <w:p w14:paraId="54DBD16F" w14:textId="55E7F883" w:rsidR="00BF7B9F" w:rsidRDefault="00BF7B9F">
      <w:r>
        <w:t xml:space="preserve">Jeśli model poprawny, to zmierzyć czas wykonania partii 6 zadań dla </w:t>
      </w:r>
      <w:r>
        <w:rPr>
          <w:i/>
        </w:rPr>
        <w:t>p2</w:t>
      </w:r>
      <w:r>
        <w:t xml:space="preserve"> = 5, 4, 3, 2, 1, 0. </w:t>
      </w:r>
      <w:r>
        <w:br/>
        <w:t>T</w:t>
      </w:r>
      <w:r>
        <w:rPr>
          <w:vertAlign w:val="subscript"/>
        </w:rPr>
        <w:t>D65</w:t>
      </w:r>
      <w:r>
        <w:t>=</w:t>
      </w:r>
      <w:r w:rsidR="0098317C">
        <w:t xml:space="preserve"> 470, </w:t>
      </w:r>
      <w:r>
        <w:t>T</w:t>
      </w:r>
      <w:r>
        <w:rPr>
          <w:vertAlign w:val="subscript"/>
        </w:rPr>
        <w:t>D64</w:t>
      </w:r>
      <w:r>
        <w:t>=</w:t>
      </w:r>
      <w:r w:rsidR="0098317C">
        <w:t xml:space="preserve"> 470, </w:t>
      </w:r>
      <w:r>
        <w:t>T</w:t>
      </w:r>
      <w:r>
        <w:rPr>
          <w:vertAlign w:val="subscript"/>
        </w:rPr>
        <w:t>D63</w:t>
      </w:r>
      <w:r>
        <w:t xml:space="preserve">= </w:t>
      </w:r>
      <w:r w:rsidR="0098317C">
        <w:t xml:space="preserve">470, </w:t>
      </w:r>
      <w:r>
        <w:t>T</w:t>
      </w:r>
      <w:r>
        <w:rPr>
          <w:vertAlign w:val="subscript"/>
        </w:rPr>
        <w:t>D62</w:t>
      </w:r>
      <w:r>
        <w:t>=</w:t>
      </w:r>
      <w:r w:rsidR="0098317C">
        <w:t xml:space="preserve"> 470, </w:t>
      </w:r>
      <w:r>
        <w:t>T</w:t>
      </w:r>
      <w:r>
        <w:rPr>
          <w:vertAlign w:val="subscript"/>
        </w:rPr>
        <w:t>D61</w:t>
      </w:r>
      <w:r>
        <w:t xml:space="preserve">= </w:t>
      </w:r>
      <w:r w:rsidR="00A058B3">
        <w:t xml:space="preserve">479, </w:t>
      </w:r>
      <w:r>
        <w:t>T</w:t>
      </w:r>
      <w:r>
        <w:rPr>
          <w:vertAlign w:val="subscript"/>
        </w:rPr>
        <w:t>D60</w:t>
      </w:r>
      <w:r>
        <w:t xml:space="preserve">= </w:t>
      </w:r>
      <w:r w:rsidR="00A058B3">
        <w:t>521</w:t>
      </w:r>
      <w:r>
        <w:t xml:space="preserve">           </w:t>
      </w:r>
    </w:p>
    <w:p w14:paraId="0FFE6E56" w14:textId="77777777" w:rsidR="00BF7B9F" w:rsidRDefault="00BF7B9F">
      <w:r>
        <w:t xml:space="preserve">Sporządzić wykres ilustrujący przebieg symulacji dla poszczególnych stanowisk i bufora drugiego przy </w:t>
      </w:r>
      <w:r>
        <w:rPr>
          <w:i/>
        </w:rPr>
        <w:t>n=</w:t>
      </w:r>
      <w:r>
        <w:t xml:space="preserve">6, </w:t>
      </w:r>
      <w:r>
        <w:rPr>
          <w:i/>
        </w:rPr>
        <w:t>p2</w:t>
      </w:r>
      <w:r>
        <w:t xml:space="preserve"> = 1 i kolejności SPT1; wskazać pierwszy przypadek zablokowania stanowiska 1: podać numer kolejny N</w:t>
      </w:r>
      <w:r>
        <w:rPr>
          <w:vertAlign w:val="subscript"/>
        </w:rPr>
        <w:t>D61k</w:t>
      </w:r>
      <w:r>
        <w:t>=        oraz  oryginalny N</w:t>
      </w:r>
      <w:r>
        <w:rPr>
          <w:vertAlign w:val="subscript"/>
        </w:rPr>
        <w:t>D61o</w:t>
      </w:r>
      <w:r>
        <w:t>=     zadania, które nie może przejść do bufora, chwilę początkową T</w:t>
      </w:r>
      <w:r>
        <w:rPr>
          <w:vertAlign w:val="subscript"/>
        </w:rPr>
        <w:t>D61Od</w:t>
      </w:r>
      <w:r>
        <w:t>=         i końcową T</w:t>
      </w:r>
      <w:r>
        <w:rPr>
          <w:vertAlign w:val="subscript"/>
        </w:rPr>
        <w:t>D61Do</w:t>
      </w:r>
      <w:r>
        <w:t>=           trwania takiej sytuacji. Dla sprawdzenia poprawności wnioskowania o blokadzie porównać wyniki dla siedmiu zadań (</w:t>
      </w:r>
      <w:r>
        <w:rPr>
          <w:i/>
        </w:rPr>
        <w:t>n</w:t>
      </w:r>
      <w:r>
        <w:t xml:space="preserve">=7, </w:t>
      </w:r>
      <w:r>
        <w:rPr>
          <w:i/>
        </w:rPr>
        <w:t>p2</w:t>
      </w:r>
      <w:r>
        <w:t>=1, SPT1) N</w:t>
      </w:r>
      <w:r>
        <w:rPr>
          <w:vertAlign w:val="subscript"/>
        </w:rPr>
        <w:t>D71</w:t>
      </w:r>
      <w:r>
        <w:t>=           , T</w:t>
      </w:r>
      <w:r>
        <w:rPr>
          <w:vertAlign w:val="subscript"/>
        </w:rPr>
        <w:t>D71Od</w:t>
      </w:r>
      <w:r>
        <w:t>=             T</w:t>
      </w:r>
      <w:r>
        <w:rPr>
          <w:vertAlign w:val="subscript"/>
        </w:rPr>
        <w:t>D71Do</w:t>
      </w:r>
      <w:r>
        <w:t>=            ;  z wzorcowymi: N</w:t>
      </w:r>
      <w:r>
        <w:rPr>
          <w:vertAlign w:val="subscript"/>
        </w:rPr>
        <w:t>D71wz</w:t>
      </w:r>
      <w:r>
        <w:t>=</w:t>
      </w:r>
      <w:r>
        <w:rPr>
          <w:noProof/>
        </w:rPr>
        <w:t>3</w:t>
      </w:r>
      <w:r>
        <w:t>, T</w:t>
      </w:r>
      <w:r>
        <w:rPr>
          <w:vertAlign w:val="subscript"/>
        </w:rPr>
        <w:t>D71Odwz</w:t>
      </w:r>
      <w:r>
        <w:t>=</w:t>
      </w:r>
      <w:r>
        <w:rPr>
          <w:noProof/>
        </w:rPr>
        <w:t>79</w:t>
      </w:r>
      <w:r>
        <w:t>, T</w:t>
      </w:r>
      <w:r>
        <w:rPr>
          <w:vertAlign w:val="subscript"/>
        </w:rPr>
        <w:t>D71Dowz</w:t>
      </w:r>
      <w:r>
        <w:t>=</w:t>
      </w:r>
      <w:r>
        <w:rPr>
          <w:noProof/>
        </w:rPr>
        <w:t>88</w:t>
      </w:r>
    </w:p>
    <w:p w14:paraId="2EDB9902" w14:textId="77777777" w:rsidR="00BF7B9F" w:rsidRDefault="00BF7B9F">
      <w:pPr>
        <w:rPr>
          <w:i/>
        </w:rPr>
      </w:pPr>
    </w:p>
    <w:p w14:paraId="3989AB4F" w14:textId="77777777" w:rsidR="00BF7B9F" w:rsidRDefault="00BF7B9F">
      <w:pPr>
        <w:rPr>
          <w:i/>
        </w:rPr>
      </w:pPr>
      <w:r>
        <w:rPr>
          <w:i/>
        </w:rPr>
        <w:t>Komentarz:...................................................................................................................................................</w:t>
      </w:r>
    </w:p>
    <w:p w14:paraId="717DB769" w14:textId="77777777" w:rsidR="00BF7B9F" w:rsidRDefault="00BF7B9F" w:rsidP="007B0E53">
      <w:pPr>
        <w:pStyle w:val="Tekstpodstawowy"/>
      </w:pPr>
      <w:r>
        <w:t>....................................................................................................................................................................................................</w:t>
      </w:r>
    </w:p>
    <w:p w14:paraId="7EF21C72" w14:textId="77777777" w:rsidR="00BF7B9F" w:rsidRDefault="00BF7B9F" w:rsidP="007B0E53">
      <w:pPr>
        <w:pStyle w:val="Tekstpodstawowy"/>
      </w:pPr>
      <w:r>
        <w:t>E (</w:t>
      </w:r>
      <w:r w:rsidR="009F01FA">
        <w:t>1</w:t>
      </w:r>
      <w:r>
        <w:t xml:space="preserve"> p.). Ocena zadania przygotowującego do ćwiczenia.</w:t>
      </w:r>
    </w:p>
    <w:p w14:paraId="5D59B31F" w14:textId="77777777" w:rsidR="00BF7B9F" w:rsidRDefault="00BF7B9F" w:rsidP="00CD58CE"/>
    <w:sectPr w:rsidR="00BF7B9F" w:rsidSect="00107433">
      <w:pgSz w:w="11906" w:h="16838"/>
      <w:pgMar w:top="454" w:right="851" w:bottom="680" w:left="1134" w:header="142" w:footer="624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BBD58" w14:textId="77777777" w:rsidR="00DF5F3F" w:rsidRDefault="00DF5F3F">
      <w:r>
        <w:separator/>
      </w:r>
    </w:p>
  </w:endnote>
  <w:endnote w:type="continuationSeparator" w:id="0">
    <w:p w14:paraId="374CD90A" w14:textId="77777777" w:rsidR="00DF5F3F" w:rsidRDefault="00DF5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71442" w14:textId="77777777" w:rsidR="00DF5F3F" w:rsidRDefault="00DF5F3F">
      <w:r>
        <w:separator/>
      </w:r>
    </w:p>
  </w:footnote>
  <w:footnote w:type="continuationSeparator" w:id="0">
    <w:p w14:paraId="3721618F" w14:textId="77777777" w:rsidR="00DF5F3F" w:rsidRDefault="00DF5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5A095753"/>
    <w:multiLevelType w:val="multilevel"/>
    <w:tmpl w:val="8954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1">
    <w:nsid w:val="75F767B8"/>
    <w:multiLevelType w:val="multilevel"/>
    <w:tmpl w:val="4B0EB0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1">
    <w:nsid w:val="7E042E15"/>
    <w:multiLevelType w:val="multilevel"/>
    <w:tmpl w:val="EBDA888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6B37"/>
    <w:rsid w:val="0004348B"/>
    <w:rsid w:val="00065402"/>
    <w:rsid w:val="000A381E"/>
    <w:rsid w:val="00107433"/>
    <w:rsid w:val="00111F04"/>
    <w:rsid w:val="0012726C"/>
    <w:rsid w:val="00147AB0"/>
    <w:rsid w:val="001548D5"/>
    <w:rsid w:val="00185CC7"/>
    <w:rsid w:val="001A4162"/>
    <w:rsid w:val="001B4A2C"/>
    <w:rsid w:val="001B7F52"/>
    <w:rsid w:val="00216BF2"/>
    <w:rsid w:val="00285406"/>
    <w:rsid w:val="002C525B"/>
    <w:rsid w:val="00335A60"/>
    <w:rsid w:val="003C39F8"/>
    <w:rsid w:val="00426464"/>
    <w:rsid w:val="00445DF3"/>
    <w:rsid w:val="00473F0E"/>
    <w:rsid w:val="004D3841"/>
    <w:rsid w:val="005606E5"/>
    <w:rsid w:val="00560F2F"/>
    <w:rsid w:val="005C0A8A"/>
    <w:rsid w:val="005E613F"/>
    <w:rsid w:val="00611ECF"/>
    <w:rsid w:val="006373A6"/>
    <w:rsid w:val="006E5309"/>
    <w:rsid w:val="006F30EE"/>
    <w:rsid w:val="006F3534"/>
    <w:rsid w:val="0076575F"/>
    <w:rsid w:val="007A2083"/>
    <w:rsid w:val="007B0E53"/>
    <w:rsid w:val="007E42FE"/>
    <w:rsid w:val="00860F9C"/>
    <w:rsid w:val="008614EF"/>
    <w:rsid w:val="00941F04"/>
    <w:rsid w:val="0096673D"/>
    <w:rsid w:val="00972AEB"/>
    <w:rsid w:val="0098317C"/>
    <w:rsid w:val="009B179F"/>
    <w:rsid w:val="009D3EC6"/>
    <w:rsid w:val="009F01FA"/>
    <w:rsid w:val="00A058B3"/>
    <w:rsid w:val="00AC34E8"/>
    <w:rsid w:val="00AC58E2"/>
    <w:rsid w:val="00AD6CC7"/>
    <w:rsid w:val="00B15B6C"/>
    <w:rsid w:val="00B315C3"/>
    <w:rsid w:val="00B6592D"/>
    <w:rsid w:val="00B6656C"/>
    <w:rsid w:val="00B67231"/>
    <w:rsid w:val="00B85465"/>
    <w:rsid w:val="00BF7B9F"/>
    <w:rsid w:val="00C506B7"/>
    <w:rsid w:val="00CC4C74"/>
    <w:rsid w:val="00CD35D5"/>
    <w:rsid w:val="00CD58CE"/>
    <w:rsid w:val="00D06B37"/>
    <w:rsid w:val="00D9484A"/>
    <w:rsid w:val="00DD5C8C"/>
    <w:rsid w:val="00DE022A"/>
    <w:rsid w:val="00DF5F3F"/>
    <w:rsid w:val="00E33A08"/>
    <w:rsid w:val="00E839F0"/>
    <w:rsid w:val="00EA23CA"/>
    <w:rsid w:val="00ED10CA"/>
    <w:rsid w:val="00F07149"/>
    <w:rsid w:val="00F562D3"/>
    <w:rsid w:val="00F94733"/>
    <w:rsid w:val="00FB3718"/>
    <w:rsid w:val="00FE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55EF"/>
  <w15:docId w15:val="{30D1BE99-FE40-44C7-916F-A3085A24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Tekstpodstawowy">
    <w:name w:val="Body Text"/>
    <w:basedOn w:val="Normalny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919</Words>
  <Characters>5244</Characters>
  <Application>Microsoft Office Word</Application>
  <DocSecurity>0</DocSecurity>
  <Lines>43</Lines>
  <Paragraphs>12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______________________________________________________________________________________    ____________       ______________</vt:lpstr>
      <vt:lpstr>______________________________________________________________________________________    ____________       ______________</vt:lpstr>
    </vt:vector>
  </TitlesOfParts>
  <Company> </Company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______________________________________________________________________________________    ____________       ______________</dc:title>
  <dc:subject/>
  <dc:creator>Grzegorz Płoszajski</dc:creator>
  <cp:keywords/>
  <dc:description/>
  <cp:lastModifiedBy>Igor Nowicki</cp:lastModifiedBy>
  <cp:revision>1</cp:revision>
  <cp:lastPrinted>2010-02-25T21:24:00Z</cp:lastPrinted>
  <dcterms:created xsi:type="dcterms:W3CDTF">2021-10-24T12:25:00Z</dcterms:created>
  <dcterms:modified xsi:type="dcterms:W3CDTF">2021-10-31T11:51:00Z</dcterms:modified>
</cp:coreProperties>
</file>