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7B81" w:rsidRPr="00577B81" w:rsidRDefault="00577B81" w:rsidP="00577B81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proofErr w:type="spellStart"/>
      <w:r w:rsidRPr="00577B81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ResumeSync</w:t>
      </w:r>
      <w:proofErr w:type="spellEnd"/>
      <w:r w:rsidRPr="00577B81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 xml:space="preserve"> – Version 1 Review Document</w:t>
      </w:r>
    </w:p>
    <w:p w:rsidR="00577B81" w:rsidRPr="00577B81" w:rsidRDefault="00577B81" w:rsidP="00577B81">
      <w:pPr>
        <w:spacing w:after="0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Student: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Shamim Shakil</w:t>
      </w:r>
    </w:p>
    <w:p w:rsidR="00577B81" w:rsidRPr="00577B81" w:rsidRDefault="00577B81" w:rsidP="00577B81">
      <w:pPr>
        <w:spacing w:after="0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Course: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Python Application Development</w:t>
      </w:r>
    </w:p>
    <w:p w:rsidR="00577B81" w:rsidRPr="00577B81" w:rsidRDefault="00577B81" w:rsidP="00577B81">
      <w:pPr>
        <w:spacing w:after="0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Instructor: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Chris Harding</w:t>
      </w:r>
    </w:p>
    <w:p w:rsidR="00577B81" w:rsidRDefault="00577B81" w:rsidP="00577B81">
      <w:pPr>
        <w:spacing w:after="0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Date: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October 2025</w:t>
      </w:r>
    </w:p>
    <w:p w:rsidR="00577B81" w:rsidRDefault="00577B81" w:rsidP="00577B81">
      <w:pPr>
        <w:spacing w:after="0" w:line="240" w:lineRule="auto"/>
        <w:rPr>
          <w:rFonts w:eastAsia="Times New Roman" w:cstheme="minorHAnsi"/>
          <w:kern w:val="0"/>
          <w:szCs w:val="24"/>
          <w14:ligatures w14:val="none"/>
        </w:rPr>
      </w:pPr>
    </w:p>
    <w:p w:rsidR="00577B81" w:rsidRPr="00577B81" w:rsidRDefault="00577B81" w:rsidP="00577B81">
      <w:pPr>
        <w:spacing w:after="0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1. Project Overview</w:t>
      </w:r>
    </w:p>
    <w:p w:rsidR="00577B81" w:rsidRPr="00577B81" w:rsidRDefault="00577B81" w:rsidP="00577B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proofErr w:type="spellStart"/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ResumeSync</w:t>
      </w:r>
      <w:proofErr w:type="spellEnd"/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is an AI-powered résumé–job matching tool that helps job seekers evaluate how well their résumés align with job postings.</w:t>
      </w:r>
    </w:p>
    <w:p w:rsidR="00577B81" w:rsidRPr="00577B81" w:rsidRDefault="00577B81" w:rsidP="00577B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Version 1 delivers a </w:t>
      </w: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fully functional command-line prototype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with the following features:</w:t>
      </w:r>
    </w:p>
    <w:p w:rsidR="00577B81" w:rsidRPr="00577B81" w:rsidRDefault="00577B81" w:rsidP="00577B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Job search and scraping from </w:t>
      </w: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LinkedIn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via </w:t>
      </w:r>
      <w:proofErr w:type="spellStart"/>
      <w:r w:rsidRPr="00577B81">
        <w:rPr>
          <w:rFonts w:eastAsia="Times New Roman" w:cstheme="minorHAnsi"/>
          <w:i/>
          <w:iCs/>
          <w:kern w:val="0"/>
          <w:szCs w:val="24"/>
          <w14:ligatures w14:val="none"/>
        </w:rPr>
        <w:t>JobSpy</w:t>
      </w:r>
      <w:proofErr w:type="spellEnd"/>
    </w:p>
    <w:p w:rsidR="00577B81" w:rsidRPr="00577B81" w:rsidRDefault="00577B81" w:rsidP="00577B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Resume upload and PDF text extraction via </w:t>
      </w:r>
      <w:r w:rsidRPr="00577B81">
        <w:rPr>
          <w:rFonts w:eastAsia="Times New Roman" w:cstheme="minorHAnsi"/>
          <w:i/>
          <w:iCs/>
          <w:kern w:val="0"/>
          <w:szCs w:val="24"/>
          <w14:ligatures w14:val="none"/>
        </w:rPr>
        <w:t>PyPDF2</w:t>
      </w:r>
    </w:p>
    <w:p w:rsidR="00577B81" w:rsidRPr="00577B81" w:rsidRDefault="00577B81" w:rsidP="00577B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AI-based résumé–JD comparison using </w:t>
      </w:r>
      <w:r w:rsidRPr="00577B81">
        <w:rPr>
          <w:rFonts w:eastAsia="Times New Roman" w:cstheme="minorHAnsi"/>
          <w:i/>
          <w:iCs/>
          <w:kern w:val="0"/>
          <w:szCs w:val="24"/>
          <w14:ligatures w14:val="none"/>
        </w:rPr>
        <w:t>OpenAI API</w:t>
      </w:r>
    </w:p>
    <w:p w:rsidR="00577B81" w:rsidRPr="00577B81" w:rsidRDefault="00577B81" w:rsidP="00577B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kern w:val="0"/>
          <w:szCs w:val="24"/>
          <w14:ligatures w14:val="none"/>
        </w:rPr>
        <w:t>Output of strengths, weaknesses, missing skills, and an optional match score</w:t>
      </w:r>
    </w:p>
    <w:p w:rsidR="00577B81" w:rsidRPr="00577B81" w:rsidRDefault="00577B81" w:rsidP="00577B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2. Implemented Components</w:t>
      </w:r>
    </w:p>
    <w:p w:rsidR="00577B81" w:rsidRPr="00577B81" w:rsidRDefault="00577B81" w:rsidP="00577B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Core CLI workflow: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job → select → upload → analyze → result</w:t>
      </w:r>
      <w:r>
        <w:rPr>
          <w:rFonts w:eastAsia="Times New Roman" w:cstheme="minorHAnsi"/>
          <w:kern w:val="0"/>
          <w:szCs w:val="24"/>
          <w14:ligatures w14:val="none"/>
        </w:rPr>
        <w:t xml:space="preserve"> (implemented)</w:t>
      </w:r>
    </w:p>
    <w:p w:rsidR="00577B81" w:rsidRPr="00577B81" w:rsidRDefault="00577B81" w:rsidP="00577B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proofErr w:type="spellStart"/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JobSpy</w:t>
      </w:r>
      <w:proofErr w:type="spellEnd"/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 xml:space="preserve"> integration: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fetches 5 LinkedIn postings per query</w:t>
      </w:r>
      <w:r>
        <w:rPr>
          <w:rFonts w:eastAsia="Times New Roman" w:cstheme="minorHAnsi"/>
          <w:kern w:val="0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Cs w:val="24"/>
          <w14:ligatures w14:val="none"/>
        </w:rPr>
        <w:t>(implemented)</w:t>
      </w:r>
    </w:p>
    <w:p w:rsidR="00577B81" w:rsidRPr="00577B81" w:rsidRDefault="00577B81" w:rsidP="00577B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OpenAI analysis: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compares resume text and JD keywords</w:t>
      </w:r>
      <w:r>
        <w:rPr>
          <w:rFonts w:eastAsia="Times New Roman" w:cstheme="minorHAnsi"/>
          <w:kern w:val="0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Cs w:val="24"/>
          <w14:ligatures w14:val="none"/>
        </w:rPr>
        <w:t>(implemented)</w:t>
      </w:r>
    </w:p>
    <w:p w:rsidR="00577B81" w:rsidRPr="00577B81" w:rsidRDefault="00577B81" w:rsidP="00577B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PDF parser: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extracts text (cleaned automatically)</w:t>
      </w:r>
    </w:p>
    <w:p w:rsidR="00577B81" w:rsidRPr="00577B81" w:rsidRDefault="00577B81" w:rsidP="00577B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Error handling &amp; prompt tuning: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partially done</w:t>
      </w:r>
    </w:p>
    <w:p w:rsidR="00577B81" w:rsidRPr="00577B81" w:rsidRDefault="00577B81" w:rsidP="00577B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proofErr w:type="spellStart"/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Streamlit</w:t>
      </w:r>
      <w:proofErr w:type="spellEnd"/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 xml:space="preserve"> GUI: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</w:t>
      </w:r>
      <w:r w:rsidRPr="00577B81">
        <w:rPr>
          <w:rFonts w:eastAsia="Times New Roman" w:cstheme="minorHAnsi"/>
          <w:kern w:val="0"/>
          <w:szCs w:val="24"/>
          <w14:ligatures w14:val="none"/>
        </w:rPr>
        <w:t>Will be implemented on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V2</w:t>
      </w:r>
    </w:p>
    <w:p w:rsidR="00577B81" w:rsidRPr="00577B81" w:rsidRDefault="00577B81" w:rsidP="00577B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3. Demonstration Summary</w:t>
      </w:r>
    </w:p>
    <w:p w:rsidR="00577B81" w:rsidRPr="00577B81" w:rsidRDefault="00577B81" w:rsidP="00577B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Current CLI flow</w:t>
      </w:r>
    </w:p>
    <w:p w:rsidR="00577B81" w:rsidRPr="00577B81" w:rsidRDefault="00577B81" w:rsidP="00577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kern w:val="0"/>
          <w:szCs w:val="24"/>
          <w14:ligatures w14:val="none"/>
        </w:rPr>
        <w:t>User enters a role (e.g., “UX Designer”) + location (“United States”).</w:t>
      </w:r>
    </w:p>
    <w:p w:rsidR="00577B81" w:rsidRPr="00577B81" w:rsidRDefault="00577B81" w:rsidP="00577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kern w:val="0"/>
          <w:szCs w:val="24"/>
          <w14:ligatures w14:val="none"/>
        </w:rPr>
        <w:t>Top 5 LinkedIn jobs appear with titles + companies.</w:t>
      </w:r>
    </w:p>
    <w:p w:rsidR="00577B81" w:rsidRPr="00577B81" w:rsidRDefault="00577B81" w:rsidP="00577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kern w:val="0"/>
          <w:szCs w:val="24"/>
          <w14:ligatures w14:val="none"/>
        </w:rPr>
        <w:t>User picks a job number to view details.</w:t>
      </w:r>
    </w:p>
    <w:p w:rsidR="00577B81" w:rsidRPr="00577B81" w:rsidRDefault="00577B81" w:rsidP="00577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kern w:val="0"/>
          <w:szCs w:val="24"/>
          <w14:ligatures w14:val="none"/>
        </w:rPr>
        <w:t>System fetches full JD and offers to upload a resume (PDF path).</w:t>
      </w:r>
    </w:p>
    <w:p w:rsidR="00577B81" w:rsidRPr="00577B81" w:rsidRDefault="00577B81" w:rsidP="00577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kern w:val="0"/>
          <w:szCs w:val="24"/>
          <w14:ligatures w14:val="none"/>
        </w:rPr>
        <w:t>CLI shows results such as:</w:t>
      </w:r>
    </w:p>
    <w:p w:rsidR="00577B81" w:rsidRDefault="00577B81" w:rsidP="00577B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</w:p>
    <w:p w:rsidR="00577B81" w:rsidRDefault="00577B81" w:rsidP="00577B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</w:p>
    <w:p w:rsidR="00577B81" w:rsidRDefault="00577B81" w:rsidP="00577B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</w:p>
    <w:p w:rsidR="00577B81" w:rsidRPr="00577B81" w:rsidRDefault="00577B81" w:rsidP="00577B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lastRenderedPageBreak/>
        <w:t>4. Issues &amp; Solutions</w:t>
      </w:r>
    </w:p>
    <w:tbl>
      <w:tblPr>
        <w:tblW w:w="94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5"/>
        <w:gridCol w:w="4375"/>
      </w:tblGrid>
      <w:tr w:rsidR="00577B81" w:rsidRPr="00577B81" w:rsidTr="00577B81">
        <w:trPr>
          <w:trHeight w:val="246"/>
          <w:tblHeader/>
          <w:tblCellSpacing w:w="15" w:type="dxa"/>
        </w:trPr>
        <w:tc>
          <w:tcPr>
            <w:tcW w:w="499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b/>
                <w:bCs/>
                <w:kern w:val="0"/>
                <w:szCs w:val="24"/>
                <w14:ligatures w14:val="none"/>
              </w:rPr>
              <w:t>Issue</w:t>
            </w:r>
          </w:p>
        </w:tc>
        <w:tc>
          <w:tcPr>
            <w:tcW w:w="433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b/>
                <w:bCs/>
                <w:kern w:val="0"/>
                <w:szCs w:val="24"/>
                <w14:ligatures w14:val="none"/>
              </w:rPr>
              <w:t>Resolution / Plan</w:t>
            </w:r>
          </w:p>
        </w:tc>
      </w:tr>
      <w:tr w:rsidR="00577B81" w:rsidRPr="00577B81" w:rsidTr="00577B81">
        <w:trPr>
          <w:trHeight w:val="493"/>
          <w:tblCellSpacing w:w="15" w:type="dxa"/>
        </w:trPr>
        <w:tc>
          <w:tcPr>
            <w:tcW w:w="499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proofErr w:type="spellStart"/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JobSpy</w:t>
            </w:r>
            <w:proofErr w:type="spellEnd"/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 xml:space="preserve"> not scraping Indeed/Glassdoor/ZipRecruiter (login-restricted)</w:t>
            </w:r>
          </w:p>
        </w:tc>
        <w:tc>
          <w:tcPr>
            <w:tcW w:w="433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Aborted – LinkedIn only</w:t>
            </w:r>
          </w:p>
        </w:tc>
      </w:tr>
      <w:tr w:rsidR="00577B81" w:rsidRPr="00577B81" w:rsidTr="00577B81">
        <w:trPr>
          <w:trHeight w:val="503"/>
          <w:tblCellSpacing w:w="15" w:type="dxa"/>
        </w:trPr>
        <w:tc>
          <w:tcPr>
            <w:tcW w:w="499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Private or login-gated LinkedIn URLs</w:t>
            </w:r>
          </w:p>
        </w:tc>
        <w:tc>
          <w:tcPr>
            <w:tcW w:w="433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Handled by filtering for public URLs only</w:t>
            </w:r>
          </w:p>
        </w:tc>
      </w:tr>
      <w:tr w:rsidR="00577B81" w:rsidRPr="00577B81" w:rsidTr="00577B81">
        <w:trPr>
          <w:trHeight w:val="493"/>
          <w:tblCellSpacing w:w="15" w:type="dxa"/>
        </w:trPr>
        <w:tc>
          <w:tcPr>
            <w:tcW w:w="499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OpenAI API cost + error handling</w:t>
            </w:r>
          </w:p>
        </w:tc>
        <w:tc>
          <w:tcPr>
            <w:tcW w:w="433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Added basic retry logic and prompt simplification</w:t>
            </w:r>
          </w:p>
        </w:tc>
      </w:tr>
      <w:tr w:rsidR="00577B81" w:rsidRPr="00577B81" w:rsidTr="00577B81">
        <w:trPr>
          <w:trHeight w:val="493"/>
          <w:tblCellSpacing w:w="15" w:type="dxa"/>
        </w:trPr>
        <w:tc>
          <w:tcPr>
            <w:tcW w:w="499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Resume preview in CLI too cluttered</w:t>
            </w:r>
          </w:p>
        </w:tc>
        <w:tc>
          <w:tcPr>
            <w:tcW w:w="433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Removed preview; auto-parses in background</w:t>
            </w:r>
          </w:p>
        </w:tc>
      </w:tr>
      <w:tr w:rsidR="00577B81" w:rsidRPr="00577B81" w:rsidTr="00577B81">
        <w:trPr>
          <w:trHeight w:val="246"/>
          <w:tblCellSpacing w:w="15" w:type="dxa"/>
        </w:trPr>
        <w:tc>
          <w:tcPr>
            <w:tcW w:w="499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GUI delay (</w:t>
            </w:r>
            <w:proofErr w:type="spellStart"/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Streamlit</w:t>
            </w:r>
            <w:proofErr w:type="spellEnd"/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)</w:t>
            </w:r>
          </w:p>
        </w:tc>
        <w:tc>
          <w:tcPr>
            <w:tcW w:w="433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Deferred to Version 2 milestone</w:t>
            </w:r>
          </w:p>
        </w:tc>
      </w:tr>
    </w:tbl>
    <w:p w:rsidR="00577B81" w:rsidRDefault="00577B81" w:rsidP="00577B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</w:p>
    <w:p w:rsidR="00577B81" w:rsidRPr="00577B81" w:rsidRDefault="00577B81" w:rsidP="00577B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5. Outstanding Work &amp; Help Needed</w:t>
      </w:r>
    </w:p>
    <w:p w:rsidR="00577B81" w:rsidRPr="00577B81" w:rsidRDefault="00577B81" w:rsidP="00577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Prompt tuning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for more balanced skill matching</w:t>
      </w:r>
    </w:p>
    <w:p w:rsidR="00577B81" w:rsidRPr="00577B81" w:rsidRDefault="00577B81" w:rsidP="00577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Improved output formatting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for human-readable summaries</w:t>
      </w:r>
    </w:p>
    <w:p w:rsidR="00577B81" w:rsidRPr="00577B81" w:rsidRDefault="00577B81" w:rsidP="00577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Error logging &amp; rate-limit handling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for OpenAI calls</w:t>
      </w:r>
    </w:p>
    <w:p w:rsidR="00577B81" w:rsidRDefault="00577B81" w:rsidP="00577B8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</w:p>
    <w:p w:rsidR="00577B81" w:rsidRPr="00577B81" w:rsidRDefault="00577B81" w:rsidP="00577B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6.</w:t>
      </w:r>
      <w:r w:rsidRPr="00577B8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Milestones for Version 2 (Next 3–4 Weeks)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5"/>
        <w:gridCol w:w="5580"/>
      </w:tblGrid>
      <w:tr w:rsidR="00577B81" w:rsidRPr="00577B81" w:rsidTr="00577B81">
        <w:trPr>
          <w:tblHeader/>
          <w:tblCellSpacing w:w="15" w:type="dxa"/>
        </w:trPr>
        <w:tc>
          <w:tcPr>
            <w:tcW w:w="373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b/>
                <w:bCs/>
                <w:kern w:val="0"/>
                <w:szCs w:val="24"/>
                <w14:ligatures w14:val="none"/>
              </w:rPr>
              <w:t>Milestone</w:t>
            </w:r>
          </w:p>
        </w:tc>
        <w:tc>
          <w:tcPr>
            <w:tcW w:w="5535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b/>
                <w:bCs/>
                <w:kern w:val="0"/>
                <w:szCs w:val="24"/>
                <w14:ligatures w14:val="none"/>
              </w:rPr>
              <w:t>Description</w:t>
            </w:r>
          </w:p>
        </w:tc>
      </w:tr>
      <w:tr w:rsidR="00577B81" w:rsidRPr="00577B81" w:rsidTr="00577B81">
        <w:trPr>
          <w:tblCellSpacing w:w="15" w:type="dxa"/>
        </w:trPr>
        <w:tc>
          <w:tcPr>
            <w:tcW w:w="373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b/>
                <w:bCs/>
                <w:kern w:val="0"/>
                <w:szCs w:val="24"/>
                <w14:ligatures w14:val="none"/>
              </w:rPr>
              <w:t xml:space="preserve">M1 – </w:t>
            </w:r>
            <w:proofErr w:type="spellStart"/>
            <w:r w:rsidRPr="00577B81">
              <w:rPr>
                <w:rFonts w:eastAsia="Times New Roman" w:cstheme="minorHAnsi"/>
                <w:b/>
                <w:bCs/>
                <w:kern w:val="0"/>
                <w:szCs w:val="24"/>
                <w14:ligatures w14:val="none"/>
              </w:rPr>
              <w:t>Streamlit</w:t>
            </w:r>
            <w:proofErr w:type="spellEnd"/>
            <w:r w:rsidRPr="00577B81">
              <w:rPr>
                <w:rFonts w:eastAsia="Times New Roman" w:cstheme="minorHAnsi"/>
                <w:b/>
                <w:bCs/>
                <w:kern w:val="0"/>
                <w:szCs w:val="24"/>
                <w14:ligatures w14:val="none"/>
              </w:rPr>
              <w:t xml:space="preserve"> UI Prototype</w:t>
            </w:r>
          </w:p>
        </w:tc>
        <w:tc>
          <w:tcPr>
            <w:tcW w:w="5535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Build drag-and-drop interface (simple form + text area)</w:t>
            </w:r>
          </w:p>
        </w:tc>
      </w:tr>
      <w:tr w:rsidR="00577B81" w:rsidRPr="00577B81" w:rsidTr="00577B81">
        <w:trPr>
          <w:tblCellSpacing w:w="15" w:type="dxa"/>
        </w:trPr>
        <w:tc>
          <w:tcPr>
            <w:tcW w:w="373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b/>
                <w:bCs/>
                <w:kern w:val="0"/>
                <w:szCs w:val="24"/>
                <w14:ligatures w14:val="none"/>
              </w:rPr>
              <w:t>M2 – Enhanced OpenAI Prompt</w:t>
            </w:r>
          </w:p>
        </w:tc>
        <w:tc>
          <w:tcPr>
            <w:tcW w:w="5535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Add contextual scoring and clearer skill categorization</w:t>
            </w:r>
          </w:p>
        </w:tc>
      </w:tr>
      <w:tr w:rsidR="00577B81" w:rsidRPr="00577B81" w:rsidTr="00577B81">
        <w:trPr>
          <w:tblCellSpacing w:w="15" w:type="dxa"/>
        </w:trPr>
        <w:tc>
          <w:tcPr>
            <w:tcW w:w="373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b/>
                <w:bCs/>
                <w:kern w:val="0"/>
                <w:szCs w:val="24"/>
                <w14:ligatures w14:val="none"/>
              </w:rPr>
              <w:t>M3 – Export PDF Reports</w:t>
            </w:r>
          </w:p>
        </w:tc>
        <w:tc>
          <w:tcPr>
            <w:tcW w:w="5535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Enable “Download Analysis as PDF”</w:t>
            </w:r>
          </w:p>
        </w:tc>
      </w:tr>
      <w:tr w:rsidR="00577B81" w:rsidRPr="00577B81" w:rsidTr="00577B81">
        <w:trPr>
          <w:tblCellSpacing w:w="15" w:type="dxa"/>
        </w:trPr>
        <w:tc>
          <w:tcPr>
            <w:tcW w:w="373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b/>
                <w:bCs/>
                <w:kern w:val="0"/>
                <w:szCs w:val="24"/>
                <w14:ligatures w14:val="none"/>
              </w:rPr>
              <w:t>M4 – History &amp; Session Memory</w:t>
            </w:r>
          </w:p>
        </w:tc>
        <w:tc>
          <w:tcPr>
            <w:tcW w:w="5535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Store last 5 analyses locally for quick comparison</w:t>
            </w:r>
          </w:p>
        </w:tc>
      </w:tr>
      <w:tr w:rsidR="00577B81" w:rsidRPr="00577B81" w:rsidTr="00577B81">
        <w:trPr>
          <w:tblCellSpacing w:w="15" w:type="dxa"/>
        </w:trPr>
        <w:tc>
          <w:tcPr>
            <w:tcW w:w="3730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b/>
                <w:bCs/>
                <w:kern w:val="0"/>
                <w:szCs w:val="24"/>
                <w14:ligatures w14:val="none"/>
              </w:rPr>
              <w:t>M5 – Testing &amp; Documentation</w:t>
            </w:r>
          </w:p>
        </w:tc>
        <w:tc>
          <w:tcPr>
            <w:tcW w:w="5535" w:type="dxa"/>
            <w:vAlign w:val="center"/>
            <w:hideMark/>
          </w:tcPr>
          <w:p w:rsidR="00577B81" w:rsidRPr="00577B81" w:rsidRDefault="00577B81" w:rsidP="00577B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14:ligatures w14:val="none"/>
              </w:rPr>
            </w:pPr>
            <w:r w:rsidRPr="00577B81">
              <w:rPr>
                <w:rFonts w:eastAsia="Times New Roman" w:cstheme="minorHAnsi"/>
                <w:kern w:val="0"/>
                <w:szCs w:val="24"/>
                <w14:ligatures w14:val="none"/>
              </w:rPr>
              <w:t>Write final README, usage guide, and demo video</w:t>
            </w:r>
          </w:p>
        </w:tc>
      </w:tr>
    </w:tbl>
    <w:p w:rsidR="00577B81" w:rsidRPr="00577B81" w:rsidRDefault="00577B81" w:rsidP="00577B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7. Self-Reflection</w:t>
      </w:r>
    </w:p>
    <w:p w:rsidR="00577B81" w:rsidRPr="00577B81" w:rsidRDefault="00577B81" w:rsidP="00577B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Progress Satisfaction: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8 / 10 – Core pipeline works end-to-end.</w:t>
      </w:r>
    </w:p>
    <w:p w:rsidR="00577B81" w:rsidRPr="00577B81" w:rsidRDefault="00577B81" w:rsidP="00577B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Feasibility: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Project can be finished within 4 weeks with focused GUI work.</w:t>
      </w:r>
    </w:p>
    <w:p w:rsidR="00577B81" w:rsidRPr="00577B81" w:rsidRDefault="00577B81" w:rsidP="00577B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Easier than expected: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</w:t>
      </w:r>
      <w:proofErr w:type="spellStart"/>
      <w:r w:rsidRPr="00577B81">
        <w:rPr>
          <w:rFonts w:eastAsia="Times New Roman" w:cstheme="minorHAnsi"/>
          <w:kern w:val="0"/>
          <w:szCs w:val="24"/>
          <w14:ligatures w14:val="none"/>
        </w:rPr>
        <w:t>JobSpy</w:t>
      </w:r>
      <w:proofErr w:type="spellEnd"/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integration and CLI structure.</w:t>
      </w:r>
    </w:p>
    <w:p w:rsidR="00577B81" w:rsidRPr="00577B81" w:rsidRDefault="00577B81" w:rsidP="00577B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Harder than expected: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Handling private </w:t>
      </w:r>
      <w:r w:rsidRPr="00577B81">
        <w:rPr>
          <w:rFonts w:eastAsia="Times New Roman" w:cstheme="minorHAnsi"/>
          <w:kern w:val="0"/>
          <w:szCs w:val="24"/>
          <w14:ligatures w14:val="none"/>
        </w:rPr>
        <w:t>URLs.</w:t>
      </w:r>
      <w:r>
        <w:rPr>
          <w:rFonts w:eastAsia="Times New Roman" w:cstheme="minorHAnsi"/>
          <w:kern w:val="0"/>
          <w:szCs w:val="24"/>
          <w14:ligatures w14:val="none"/>
        </w:rPr>
        <w:t xml:space="preserve"> (Indeed, Glassdoor, Zip recruiter)</w:t>
      </w:r>
    </w:p>
    <w:p w:rsidR="00577B81" w:rsidRPr="00577B81" w:rsidRDefault="00577B81" w:rsidP="00577B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Cs w:val="24"/>
          <w14:ligatures w14:val="none"/>
        </w:rPr>
        <w:t>Light-bulb moment:</w:t>
      </w: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Realizing that a simple CLI MVP with clean AI logic is more impactful than a half-working GUI.</w:t>
      </w:r>
    </w:p>
    <w:p w:rsidR="00577B81" w:rsidRPr="00577B81" w:rsidRDefault="00577B81" w:rsidP="00577B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577B8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lastRenderedPageBreak/>
        <w:t>8. Summary</w:t>
      </w:r>
    </w:p>
    <w:p w:rsidR="00577B81" w:rsidRPr="00577B81" w:rsidRDefault="00577B81" w:rsidP="00577B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kern w:val="0"/>
          <w:szCs w:val="24"/>
          <w14:ligatures w14:val="none"/>
        </w:rPr>
        <w:t>Version 1 successfully delivers a usable CLI prototype for resume</w:t>
      </w:r>
      <w:r>
        <w:rPr>
          <w:rFonts w:eastAsia="Times New Roman" w:cstheme="minorHAnsi"/>
          <w:kern w:val="0"/>
          <w:szCs w:val="24"/>
          <w14:ligatures w14:val="none"/>
        </w:rPr>
        <w:t xml:space="preserve"> </w:t>
      </w:r>
      <w:r w:rsidRPr="00577B81">
        <w:rPr>
          <w:rFonts w:eastAsia="Times New Roman" w:cstheme="minorHAnsi"/>
          <w:kern w:val="0"/>
          <w:szCs w:val="24"/>
          <w14:ligatures w14:val="none"/>
        </w:rPr>
        <w:t>job analysis using AI.</w:t>
      </w:r>
    </w:p>
    <w:p w:rsidR="00577B81" w:rsidRPr="00577B81" w:rsidRDefault="00577B81" w:rsidP="00577B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577B81">
        <w:rPr>
          <w:rFonts w:eastAsia="Times New Roman" w:cstheme="minorHAnsi"/>
          <w:kern w:val="0"/>
          <w:szCs w:val="24"/>
          <w14:ligatures w14:val="none"/>
        </w:rPr>
        <w:t xml:space="preserve">It lays the foundation for Version 2, which will transform the CLI logic into a </w:t>
      </w:r>
      <w:proofErr w:type="spellStart"/>
      <w:r w:rsidRPr="00577B81">
        <w:rPr>
          <w:rFonts w:eastAsia="Times New Roman" w:cstheme="minorHAnsi"/>
          <w:kern w:val="0"/>
          <w:szCs w:val="24"/>
          <w14:ligatures w14:val="none"/>
        </w:rPr>
        <w:t>Streamlit</w:t>
      </w:r>
      <w:proofErr w:type="spellEnd"/>
      <w:r w:rsidRPr="00577B81">
        <w:rPr>
          <w:rFonts w:eastAsia="Times New Roman" w:cstheme="minorHAnsi"/>
          <w:kern w:val="0"/>
          <w:szCs w:val="24"/>
          <w14:ligatures w14:val="none"/>
        </w:rPr>
        <w:t xml:space="preserve"> interface with visual dashboards and exportable results.</w:t>
      </w:r>
    </w:p>
    <w:p w:rsidR="00577B81" w:rsidRPr="00577B81" w:rsidRDefault="00577B81" w:rsidP="00577B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</w:p>
    <w:p w:rsidR="00577B81" w:rsidRPr="00577B81" w:rsidRDefault="00577B81" w:rsidP="00577B81">
      <w:pPr>
        <w:rPr>
          <w:rFonts w:cstheme="minorHAnsi"/>
        </w:rPr>
      </w:pPr>
    </w:p>
    <w:sectPr w:rsidR="00577B81" w:rsidRPr="0057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068B6"/>
    <w:multiLevelType w:val="multilevel"/>
    <w:tmpl w:val="A5B0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01DB2"/>
    <w:multiLevelType w:val="multilevel"/>
    <w:tmpl w:val="D128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B349B"/>
    <w:multiLevelType w:val="multilevel"/>
    <w:tmpl w:val="A5B0CAAE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C39F8"/>
    <w:multiLevelType w:val="hybridMultilevel"/>
    <w:tmpl w:val="3626AE4A"/>
    <w:lvl w:ilvl="0" w:tplc="166459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4158F"/>
    <w:multiLevelType w:val="multilevel"/>
    <w:tmpl w:val="7326FA9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C6917"/>
    <w:multiLevelType w:val="hybridMultilevel"/>
    <w:tmpl w:val="DF7C1D5A"/>
    <w:lvl w:ilvl="0" w:tplc="166459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238791">
    <w:abstractNumId w:val="4"/>
  </w:num>
  <w:num w:numId="2" w16cid:durableId="301348842">
    <w:abstractNumId w:val="0"/>
  </w:num>
  <w:num w:numId="3" w16cid:durableId="423722892">
    <w:abstractNumId w:val="1"/>
  </w:num>
  <w:num w:numId="4" w16cid:durableId="604701307">
    <w:abstractNumId w:val="5"/>
  </w:num>
  <w:num w:numId="5" w16cid:durableId="419911323">
    <w:abstractNumId w:val="3"/>
  </w:num>
  <w:num w:numId="6" w16cid:durableId="147960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81"/>
    <w:rsid w:val="000117E8"/>
    <w:rsid w:val="00577B81"/>
    <w:rsid w:val="00BC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9C89"/>
  <w15:chartTrackingRefBased/>
  <w15:docId w15:val="{CFBB6AEF-4663-6B43-A52E-8FBD7F6C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B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577B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77B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77B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77B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77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B81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B81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B81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577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s1">
    <w:name w:val="s1"/>
    <w:basedOn w:val="DefaultParagraphFont"/>
    <w:rsid w:val="00577B81"/>
  </w:style>
  <w:style w:type="paragraph" w:customStyle="1" w:styleId="p2">
    <w:name w:val="p2"/>
    <w:basedOn w:val="Normal"/>
    <w:rsid w:val="00577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customStyle="1" w:styleId="p3">
    <w:name w:val="p3"/>
    <w:basedOn w:val="Normal"/>
    <w:rsid w:val="00577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s2">
    <w:name w:val="s2"/>
    <w:basedOn w:val="DefaultParagraphFont"/>
    <w:rsid w:val="00577B81"/>
  </w:style>
  <w:style w:type="paragraph" w:customStyle="1" w:styleId="p5">
    <w:name w:val="p5"/>
    <w:basedOn w:val="Normal"/>
    <w:rsid w:val="00577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s3">
    <w:name w:val="s3"/>
    <w:basedOn w:val="DefaultParagraphFont"/>
    <w:rsid w:val="00577B81"/>
  </w:style>
  <w:style w:type="numbering" w:customStyle="1" w:styleId="CurrentList1">
    <w:name w:val="Current List1"/>
    <w:uiPriority w:val="99"/>
    <w:rsid w:val="00577B8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Shakil</dc:creator>
  <cp:keywords/>
  <dc:description/>
  <cp:lastModifiedBy>Shamim Shakil</cp:lastModifiedBy>
  <cp:revision>1</cp:revision>
  <dcterms:created xsi:type="dcterms:W3CDTF">2025-10-31T05:57:00Z</dcterms:created>
  <dcterms:modified xsi:type="dcterms:W3CDTF">2025-10-31T06:07:00Z</dcterms:modified>
</cp:coreProperties>
</file>