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F022C" w14:textId="77777777" w:rsidR="002A3DCB" w:rsidRPr="00D50207" w:rsidRDefault="002A3DCB" w:rsidP="002A3DCB">
      <w:pPr>
        <w:pStyle w:val="BodyA"/>
        <w:spacing w:line="480" w:lineRule="auto"/>
        <w:jc w:val="center"/>
        <w:rPr>
          <w:rFonts w:ascii="Times New Roman" w:hAnsi="Times New Roman" w:cs="Times New Roman"/>
          <w:sz w:val="24"/>
          <w:szCs w:val="24"/>
        </w:rPr>
      </w:pPr>
      <w:r w:rsidRPr="00D50207">
        <w:rPr>
          <w:rFonts w:ascii="Times New Roman" w:hAnsi="Times New Roman" w:cs="Times New Roman"/>
          <w:noProof/>
          <w:sz w:val="24"/>
          <w:szCs w:val="24"/>
        </w:rPr>
        <w:drawing>
          <wp:inline distT="0" distB="0" distL="0" distR="0" wp14:anchorId="4E346768" wp14:editId="4B6FE6FC">
            <wp:extent cx="2543175" cy="1943100"/>
            <wp:effectExtent l="0" t="0" r="0" b="0"/>
            <wp:docPr id="1073741825" name="officeArt object" descr="image6.png"/>
            <wp:cNvGraphicFramePr/>
            <a:graphic xmlns:a="http://schemas.openxmlformats.org/drawingml/2006/main">
              <a:graphicData uri="http://schemas.openxmlformats.org/drawingml/2006/picture">
                <pic:pic xmlns:pic="http://schemas.openxmlformats.org/drawingml/2006/picture">
                  <pic:nvPicPr>
                    <pic:cNvPr id="1073741825" name="image6.png" descr="image6.png"/>
                    <pic:cNvPicPr>
                      <a:picLocks noChangeAspect="1"/>
                    </pic:cNvPicPr>
                  </pic:nvPicPr>
                  <pic:blipFill>
                    <a:blip r:embed="rId8"/>
                    <a:stretch>
                      <a:fillRect/>
                    </a:stretch>
                  </pic:blipFill>
                  <pic:spPr>
                    <a:xfrm>
                      <a:off x="0" y="0"/>
                      <a:ext cx="2543175" cy="1943100"/>
                    </a:xfrm>
                    <a:prstGeom prst="rect">
                      <a:avLst/>
                    </a:prstGeom>
                    <a:ln w="12700" cap="flat">
                      <a:noFill/>
                      <a:miter lim="400000"/>
                    </a:ln>
                    <a:effectLst/>
                  </pic:spPr>
                </pic:pic>
              </a:graphicData>
            </a:graphic>
          </wp:inline>
        </w:drawing>
      </w:r>
    </w:p>
    <w:p w14:paraId="48231FC3" w14:textId="674AAE04" w:rsidR="002A3DCB" w:rsidRPr="00D50207" w:rsidRDefault="002A3DCB" w:rsidP="002A3DCB">
      <w:pPr>
        <w:pStyle w:val="BodyA"/>
        <w:spacing w:line="480" w:lineRule="auto"/>
        <w:jc w:val="center"/>
        <w:rPr>
          <w:rFonts w:ascii="Times New Roman" w:eastAsia="Baskerville" w:hAnsi="Times New Roman" w:cs="Times New Roman"/>
          <w:color w:val="1F4E79" w:themeColor="accent5" w:themeShade="80"/>
          <w:sz w:val="24"/>
          <w:szCs w:val="24"/>
        </w:rPr>
      </w:pPr>
      <w:r w:rsidRPr="00D50207">
        <w:rPr>
          <w:rFonts w:ascii="Times New Roman" w:hAnsi="Times New Roman" w:cs="Times New Roman"/>
          <w:b/>
          <w:bCs/>
          <w:color w:val="1F4E79" w:themeColor="accent5" w:themeShade="80"/>
          <w:sz w:val="24"/>
          <w:szCs w:val="24"/>
        </w:rPr>
        <w:t xml:space="preserve">Module </w:t>
      </w:r>
      <w:r>
        <w:rPr>
          <w:rFonts w:ascii="Times New Roman" w:hAnsi="Times New Roman" w:cs="Times New Roman"/>
          <w:b/>
          <w:bCs/>
          <w:color w:val="1F4E79" w:themeColor="accent5" w:themeShade="80"/>
          <w:sz w:val="24"/>
          <w:szCs w:val="24"/>
        </w:rPr>
        <w:t>4</w:t>
      </w:r>
      <w:r w:rsidRPr="00D50207">
        <w:rPr>
          <w:rFonts w:ascii="Times New Roman" w:hAnsi="Times New Roman" w:cs="Times New Roman"/>
          <w:b/>
          <w:bCs/>
          <w:color w:val="1F4E79" w:themeColor="accent5" w:themeShade="80"/>
          <w:sz w:val="24"/>
          <w:szCs w:val="24"/>
        </w:rPr>
        <w:t xml:space="preserve"> </w:t>
      </w:r>
      <w:r>
        <w:rPr>
          <w:rFonts w:ascii="Times New Roman" w:hAnsi="Times New Roman" w:cs="Times New Roman"/>
          <w:b/>
          <w:bCs/>
          <w:color w:val="1F4E79" w:themeColor="accent5" w:themeShade="80"/>
          <w:sz w:val="24"/>
          <w:szCs w:val="24"/>
        </w:rPr>
        <w:t>Project</w:t>
      </w:r>
      <w:r w:rsidRPr="00D50207">
        <w:rPr>
          <w:rFonts w:ascii="Times New Roman" w:hAnsi="Times New Roman" w:cs="Times New Roman"/>
          <w:b/>
          <w:bCs/>
          <w:color w:val="1F4E79" w:themeColor="accent5" w:themeShade="80"/>
          <w:sz w:val="24"/>
          <w:szCs w:val="24"/>
        </w:rPr>
        <w:t xml:space="preserve"> </w:t>
      </w:r>
    </w:p>
    <w:p w14:paraId="06864426" w14:textId="2FD60443" w:rsidR="002A3DCB" w:rsidRPr="00D50207" w:rsidRDefault="002A3DCB" w:rsidP="002A3DCB">
      <w:pPr>
        <w:pStyle w:val="BodyA"/>
        <w:spacing w:line="480" w:lineRule="auto"/>
        <w:jc w:val="center"/>
        <w:rPr>
          <w:rFonts w:ascii="Times New Roman" w:eastAsia="Baskerville" w:hAnsi="Times New Roman" w:cs="Times New Roman"/>
          <w:b/>
          <w:bCs/>
          <w:sz w:val="24"/>
          <w:szCs w:val="24"/>
        </w:rPr>
      </w:pPr>
      <w:r w:rsidRPr="00D50207">
        <w:rPr>
          <w:rFonts w:ascii="Times New Roman" w:hAnsi="Times New Roman" w:cs="Times New Roman"/>
          <w:b/>
          <w:bCs/>
          <w:sz w:val="24"/>
          <w:szCs w:val="24"/>
        </w:rPr>
        <w:t>ALY 6</w:t>
      </w:r>
      <w:r>
        <w:rPr>
          <w:rFonts w:ascii="Times New Roman" w:hAnsi="Times New Roman" w:cs="Times New Roman"/>
          <w:b/>
          <w:bCs/>
          <w:sz w:val="24"/>
          <w:szCs w:val="24"/>
        </w:rPr>
        <w:t>02</w:t>
      </w:r>
      <w:r w:rsidRPr="00D50207">
        <w:rPr>
          <w:rFonts w:ascii="Times New Roman" w:hAnsi="Times New Roman" w:cs="Times New Roman"/>
          <w:b/>
          <w:bCs/>
          <w:sz w:val="24"/>
          <w:szCs w:val="24"/>
        </w:rPr>
        <w:t xml:space="preserve">0 </w:t>
      </w:r>
    </w:p>
    <w:p w14:paraId="67F12425" w14:textId="77777777" w:rsidR="002A3DCB" w:rsidRPr="00D50207" w:rsidRDefault="002A3DCB" w:rsidP="002A3DCB">
      <w:pPr>
        <w:pStyle w:val="BodyA"/>
        <w:spacing w:line="480" w:lineRule="auto"/>
        <w:jc w:val="center"/>
        <w:rPr>
          <w:rFonts w:ascii="Times New Roman" w:eastAsia="Baskerville" w:hAnsi="Times New Roman" w:cs="Times New Roman"/>
          <w:sz w:val="24"/>
          <w:szCs w:val="24"/>
        </w:rPr>
      </w:pPr>
      <w:r w:rsidRPr="00D50207">
        <w:rPr>
          <w:rFonts w:ascii="Times New Roman" w:hAnsi="Times New Roman" w:cs="Times New Roman"/>
          <w:sz w:val="24"/>
          <w:szCs w:val="24"/>
        </w:rPr>
        <w:t>Name: Kavitha Palthayvath</w:t>
      </w:r>
    </w:p>
    <w:p w14:paraId="29047E14" w14:textId="1DDC9682" w:rsidR="002A3DCB" w:rsidRPr="00D50207" w:rsidRDefault="002A3DCB" w:rsidP="002A3DCB">
      <w:pPr>
        <w:pStyle w:val="BodyA"/>
        <w:spacing w:line="480" w:lineRule="auto"/>
        <w:jc w:val="center"/>
        <w:rPr>
          <w:rFonts w:ascii="Times New Roman" w:eastAsia="Baskerville" w:hAnsi="Times New Roman" w:cs="Times New Roman"/>
          <w:sz w:val="24"/>
          <w:szCs w:val="24"/>
        </w:rPr>
      </w:pPr>
      <w:r w:rsidRPr="00D50207">
        <w:rPr>
          <w:rFonts w:ascii="Times New Roman" w:hAnsi="Times New Roman" w:cs="Times New Roman"/>
          <w:sz w:val="24"/>
          <w:szCs w:val="24"/>
        </w:rPr>
        <w:t>Instructor’s name: Justin Grosz</w:t>
      </w:r>
    </w:p>
    <w:p w14:paraId="2C65888E" w14:textId="5538E3CB" w:rsidR="002A3DCB" w:rsidRDefault="002A3DCB" w:rsidP="002A3DCB">
      <w:pPr>
        <w:pStyle w:val="BodyA"/>
        <w:spacing w:line="480" w:lineRule="auto"/>
        <w:jc w:val="center"/>
        <w:rPr>
          <w:rFonts w:ascii="Times New Roman" w:hAnsi="Times New Roman" w:cs="Times New Roman"/>
          <w:sz w:val="24"/>
          <w:szCs w:val="24"/>
        </w:rPr>
      </w:pPr>
      <w:r w:rsidRPr="00D50207">
        <w:rPr>
          <w:rFonts w:ascii="Times New Roman" w:hAnsi="Times New Roman" w:cs="Times New Roman"/>
          <w:sz w:val="24"/>
          <w:szCs w:val="24"/>
        </w:rPr>
        <w:t>Due Date: 0</w:t>
      </w:r>
      <w:r>
        <w:rPr>
          <w:rFonts w:ascii="Times New Roman" w:hAnsi="Times New Roman" w:cs="Times New Roman"/>
          <w:sz w:val="24"/>
          <w:szCs w:val="24"/>
        </w:rPr>
        <w:t>8</w:t>
      </w:r>
      <w:r w:rsidRPr="00D50207">
        <w:rPr>
          <w:rFonts w:ascii="Times New Roman" w:hAnsi="Times New Roman" w:cs="Times New Roman"/>
          <w:sz w:val="24"/>
          <w:szCs w:val="24"/>
        </w:rPr>
        <w:t>/</w:t>
      </w:r>
      <w:r>
        <w:rPr>
          <w:rFonts w:ascii="Times New Roman" w:hAnsi="Times New Roman" w:cs="Times New Roman"/>
          <w:sz w:val="24"/>
          <w:szCs w:val="24"/>
        </w:rPr>
        <w:t>08</w:t>
      </w:r>
      <w:r w:rsidRPr="00D50207">
        <w:rPr>
          <w:rFonts w:ascii="Times New Roman" w:hAnsi="Times New Roman" w:cs="Times New Roman"/>
          <w:sz w:val="24"/>
          <w:szCs w:val="24"/>
        </w:rPr>
        <w:t>/2021</w:t>
      </w:r>
    </w:p>
    <w:p w14:paraId="0287B698" w14:textId="2B74A283" w:rsidR="002A3DCB" w:rsidRDefault="002A3DCB" w:rsidP="002A3DCB">
      <w:pPr>
        <w:pStyle w:val="BodyA"/>
        <w:spacing w:line="480" w:lineRule="auto"/>
        <w:jc w:val="center"/>
        <w:rPr>
          <w:rFonts w:ascii="Times New Roman" w:hAnsi="Times New Roman" w:cs="Times New Roman"/>
          <w:sz w:val="24"/>
          <w:szCs w:val="24"/>
        </w:rPr>
      </w:pPr>
    </w:p>
    <w:p w14:paraId="348B4566" w14:textId="5DF2214F" w:rsidR="002A3DCB" w:rsidRDefault="002A3DCB" w:rsidP="002A3DCB">
      <w:pPr>
        <w:pStyle w:val="BodyA"/>
        <w:spacing w:line="480" w:lineRule="auto"/>
        <w:jc w:val="center"/>
        <w:rPr>
          <w:rFonts w:ascii="Times New Roman" w:hAnsi="Times New Roman" w:cs="Times New Roman"/>
          <w:sz w:val="24"/>
          <w:szCs w:val="24"/>
        </w:rPr>
      </w:pPr>
    </w:p>
    <w:p w14:paraId="2CF4C9F0" w14:textId="45F3C7CA" w:rsidR="002A3DCB" w:rsidRDefault="002A3DCB" w:rsidP="002A3DCB">
      <w:pPr>
        <w:pStyle w:val="BodyA"/>
        <w:spacing w:line="480" w:lineRule="auto"/>
        <w:jc w:val="center"/>
        <w:rPr>
          <w:rFonts w:ascii="Times New Roman" w:hAnsi="Times New Roman" w:cs="Times New Roman"/>
          <w:sz w:val="24"/>
          <w:szCs w:val="24"/>
        </w:rPr>
      </w:pPr>
    </w:p>
    <w:p w14:paraId="344474CA" w14:textId="41412C25" w:rsidR="002A3DCB" w:rsidRDefault="002A3DCB" w:rsidP="002A3DCB">
      <w:pPr>
        <w:pStyle w:val="BodyA"/>
        <w:spacing w:line="480" w:lineRule="auto"/>
        <w:jc w:val="center"/>
        <w:rPr>
          <w:rFonts w:ascii="Times New Roman" w:hAnsi="Times New Roman" w:cs="Times New Roman"/>
          <w:sz w:val="24"/>
          <w:szCs w:val="24"/>
        </w:rPr>
      </w:pPr>
    </w:p>
    <w:p w14:paraId="7C475B35" w14:textId="5883034D" w:rsidR="002A3DCB" w:rsidRDefault="002A3DCB" w:rsidP="002A3DCB">
      <w:pPr>
        <w:pStyle w:val="BodyA"/>
        <w:spacing w:line="480" w:lineRule="auto"/>
        <w:jc w:val="center"/>
        <w:rPr>
          <w:rFonts w:ascii="Times New Roman" w:hAnsi="Times New Roman" w:cs="Times New Roman"/>
          <w:sz w:val="24"/>
          <w:szCs w:val="24"/>
        </w:rPr>
      </w:pPr>
    </w:p>
    <w:p w14:paraId="35229556" w14:textId="0AC7E175" w:rsidR="002A3DCB" w:rsidRDefault="002A3DCB" w:rsidP="002A3DCB">
      <w:pPr>
        <w:pStyle w:val="BodyA"/>
        <w:spacing w:line="480" w:lineRule="auto"/>
        <w:jc w:val="center"/>
        <w:rPr>
          <w:rFonts w:ascii="Times New Roman" w:hAnsi="Times New Roman" w:cs="Times New Roman"/>
          <w:sz w:val="24"/>
          <w:szCs w:val="24"/>
        </w:rPr>
      </w:pPr>
    </w:p>
    <w:p w14:paraId="3120F77B" w14:textId="58C30971" w:rsidR="002A3DCB" w:rsidRDefault="002A3DCB" w:rsidP="002A3DCB">
      <w:pPr>
        <w:pStyle w:val="BodyA"/>
        <w:spacing w:line="480" w:lineRule="auto"/>
        <w:jc w:val="center"/>
        <w:rPr>
          <w:rFonts w:ascii="Times New Roman" w:hAnsi="Times New Roman" w:cs="Times New Roman"/>
          <w:sz w:val="24"/>
          <w:szCs w:val="24"/>
        </w:rPr>
      </w:pPr>
    </w:p>
    <w:p w14:paraId="4D4E1322" w14:textId="4740EC72" w:rsidR="002A3DCB" w:rsidRDefault="002A3DCB" w:rsidP="002A3DCB">
      <w:pPr>
        <w:pStyle w:val="BodyA"/>
        <w:spacing w:line="480" w:lineRule="auto"/>
        <w:jc w:val="center"/>
        <w:rPr>
          <w:rFonts w:ascii="Times New Roman" w:hAnsi="Times New Roman" w:cs="Times New Roman"/>
          <w:sz w:val="24"/>
          <w:szCs w:val="24"/>
        </w:rPr>
      </w:pPr>
    </w:p>
    <w:p w14:paraId="20BBBD3D" w14:textId="0C083017" w:rsidR="002A3DCB" w:rsidRPr="00C027A9" w:rsidRDefault="002A3DCB" w:rsidP="002A3DCB">
      <w:pPr>
        <w:pStyle w:val="BodyA"/>
        <w:spacing w:line="480" w:lineRule="auto"/>
        <w:jc w:val="center"/>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027A9">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Abstract</w:t>
      </w:r>
    </w:p>
    <w:p w14:paraId="31299EF9" w14:textId="5E7A900D" w:rsidR="002A3DCB" w:rsidRDefault="007F25C8" w:rsidP="002A3DCB">
      <w:pPr>
        <w:pStyle w:val="BodyA"/>
        <w:spacing w:line="480" w:lineRule="auto"/>
        <w:jc w:val="both"/>
        <w:rPr>
          <w:rFonts w:ascii="Times New Roman" w:eastAsia="Baskerville" w:hAnsi="Times New Roman" w:cs="Times New Roman"/>
          <w:sz w:val="24"/>
          <w:szCs w:val="24"/>
        </w:rPr>
      </w:pPr>
      <w:r>
        <w:rPr>
          <w:rFonts w:ascii="Times New Roman" w:eastAsia="Baskerville" w:hAnsi="Times New Roman" w:cs="Times New Roman"/>
          <w:sz w:val="24"/>
          <w:szCs w:val="24"/>
        </w:rPr>
        <w:t xml:space="preserve">Being a part of a company, which is planning to make a huge investment into the growing Nashville area, in this paper I am going to outline some important factors </w:t>
      </w:r>
      <w:r w:rsidR="009650FF">
        <w:rPr>
          <w:rFonts w:ascii="Times New Roman" w:eastAsia="Baskerville" w:hAnsi="Times New Roman" w:cs="Times New Roman"/>
          <w:sz w:val="24"/>
          <w:szCs w:val="24"/>
        </w:rPr>
        <w:t xml:space="preserve">using </w:t>
      </w:r>
      <w:r>
        <w:rPr>
          <w:rFonts w:ascii="Times New Roman" w:eastAsia="Baskerville" w:hAnsi="Times New Roman" w:cs="Times New Roman"/>
          <w:sz w:val="24"/>
          <w:szCs w:val="24"/>
        </w:rPr>
        <w:t xml:space="preserve">various machine learning models like logistic regression, decision tree, random forest, and gradient boost model. With the help of these models, we will find the </w:t>
      </w:r>
      <w:r w:rsidR="009650FF">
        <w:rPr>
          <w:rFonts w:ascii="Times New Roman" w:eastAsia="Baskerville" w:hAnsi="Times New Roman" w:cs="Times New Roman"/>
          <w:sz w:val="24"/>
          <w:szCs w:val="24"/>
        </w:rPr>
        <w:t xml:space="preserve">important </w:t>
      </w:r>
      <w:r>
        <w:rPr>
          <w:rFonts w:ascii="Times New Roman" w:eastAsia="Baskerville" w:hAnsi="Times New Roman" w:cs="Times New Roman"/>
          <w:sz w:val="24"/>
          <w:szCs w:val="24"/>
        </w:rPr>
        <w:t xml:space="preserve">factors that contribute to predicting if the Sale Price of a property is under/overvalued which will directly contribute </w:t>
      </w:r>
      <w:r w:rsidR="009650FF">
        <w:rPr>
          <w:rFonts w:ascii="Times New Roman" w:eastAsia="Baskerville" w:hAnsi="Times New Roman" w:cs="Times New Roman"/>
          <w:sz w:val="24"/>
          <w:szCs w:val="24"/>
        </w:rPr>
        <w:t>to</w:t>
      </w:r>
      <w:r>
        <w:rPr>
          <w:rFonts w:ascii="Times New Roman" w:eastAsia="Baskerville" w:hAnsi="Times New Roman" w:cs="Times New Roman"/>
          <w:sz w:val="24"/>
          <w:szCs w:val="24"/>
        </w:rPr>
        <w:t xml:space="preserve"> sorting out the best deals in which the company should invest.</w:t>
      </w:r>
    </w:p>
    <w:p w14:paraId="7C459485" w14:textId="65FB233B" w:rsidR="00890813" w:rsidRPr="00C027A9" w:rsidRDefault="00890813" w:rsidP="00890813">
      <w:pPr>
        <w:pStyle w:val="BodyA"/>
        <w:spacing w:line="480" w:lineRule="auto"/>
        <w:jc w:val="center"/>
        <w:rPr>
          <w:rFonts w:ascii="Times New Roman" w:eastAsia="Baskerville"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027A9">
        <w:rPr>
          <w:rFonts w:ascii="Times New Roman" w:eastAsia="Baskerville"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1F6C4B54" w14:textId="03F84B5D" w:rsidR="00CD5739" w:rsidRDefault="003779B3" w:rsidP="00052AFD">
      <w:pPr>
        <w:spacing w:line="480" w:lineRule="auto"/>
        <w:jc w:val="both"/>
        <w:rPr>
          <w:rFonts w:ascii="Times New Roman" w:hAnsi="Times New Roman" w:cs="Times New Roman"/>
        </w:rPr>
      </w:pPr>
      <w:r w:rsidRPr="00052AFD">
        <w:rPr>
          <w:rFonts w:ascii="Times New Roman" w:hAnsi="Times New Roman" w:cs="Times New Roman"/>
        </w:rPr>
        <w:t xml:space="preserve">The dataset provided </w:t>
      </w:r>
      <w:r w:rsidR="00052AFD" w:rsidRPr="00052AFD">
        <w:rPr>
          <w:rFonts w:ascii="Times New Roman" w:hAnsi="Times New Roman" w:cs="Times New Roman"/>
        </w:rPr>
        <w:t>to us has details about various properties in and around Nashville area</w:t>
      </w:r>
      <w:r w:rsidR="008E5ABC">
        <w:rPr>
          <w:rFonts w:ascii="Times New Roman" w:hAnsi="Times New Roman" w:cs="Times New Roman"/>
        </w:rPr>
        <w:t xml:space="preserve">. </w:t>
      </w:r>
      <w:r w:rsidR="00AD3554">
        <w:rPr>
          <w:rFonts w:ascii="Times New Roman" w:hAnsi="Times New Roman" w:cs="Times New Roman"/>
        </w:rPr>
        <w:t>To use the given data most usefully we performed a through data analysis and make the dataset ready by performing data cleaning</w:t>
      </w:r>
      <w:r w:rsidR="000E7173">
        <w:rPr>
          <w:rFonts w:ascii="Times New Roman" w:hAnsi="Times New Roman" w:cs="Times New Roman"/>
        </w:rPr>
        <w:t xml:space="preserve"> and then went on using the cleaned data to train </w:t>
      </w:r>
      <w:r w:rsidR="0096218B">
        <w:rPr>
          <w:rFonts w:ascii="Times New Roman" w:hAnsi="Times New Roman" w:cs="Times New Roman"/>
        </w:rPr>
        <w:t>different</w:t>
      </w:r>
      <w:r w:rsidR="000E7173">
        <w:rPr>
          <w:rFonts w:ascii="Times New Roman" w:hAnsi="Times New Roman" w:cs="Times New Roman"/>
        </w:rPr>
        <w:t xml:space="preserve"> models</w:t>
      </w:r>
      <w:r w:rsidR="0096218B">
        <w:rPr>
          <w:rFonts w:ascii="Times New Roman" w:hAnsi="Times New Roman" w:cs="Times New Roman"/>
        </w:rPr>
        <w:t xml:space="preserve"> and compare their performance metrics to find the best suitable model.</w:t>
      </w:r>
    </w:p>
    <w:p w14:paraId="1C19BC75" w14:textId="225FA44E" w:rsidR="00AD3554" w:rsidRDefault="00AD3554" w:rsidP="00052AFD">
      <w:pPr>
        <w:spacing w:line="480" w:lineRule="auto"/>
        <w:jc w:val="both"/>
        <w:rPr>
          <w:rFonts w:ascii="Times New Roman" w:hAnsi="Times New Roman" w:cs="Times New Roman"/>
        </w:rPr>
      </w:pPr>
    </w:p>
    <w:p w14:paraId="02F37C54" w14:textId="14C903B6" w:rsidR="00AD3554" w:rsidRPr="00C027A9" w:rsidRDefault="00C027A9" w:rsidP="00C027A9">
      <w:pPr>
        <w:spacing w:line="480" w:lineRule="auto"/>
        <w:jc w:val="center"/>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027A9">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Analysis</w:t>
      </w:r>
    </w:p>
    <w:p w14:paraId="7DFF3878" w14:textId="3F2A8A2F" w:rsidR="00C027A9" w:rsidRPr="00CC33F9" w:rsidRDefault="00C027A9" w:rsidP="00C027A9">
      <w:pPr>
        <w:spacing w:line="480" w:lineRule="auto"/>
        <w:rPr>
          <w:rFonts w:ascii="Times New Roman" w:hAnsi="Times New Roman" w:cs="Times New Roman"/>
          <w:b/>
          <w:bCs/>
          <w:sz w:val="26"/>
          <w:szCs w:val="26"/>
        </w:rPr>
      </w:pPr>
      <w:r w:rsidRPr="00CC33F9">
        <w:rPr>
          <w:rFonts w:ascii="Times New Roman" w:hAnsi="Times New Roman" w:cs="Times New Roman"/>
          <w:b/>
          <w:bCs/>
          <w:sz w:val="26"/>
          <w:szCs w:val="26"/>
        </w:rPr>
        <w:t>Data Cleaning</w:t>
      </w:r>
    </w:p>
    <w:p w14:paraId="1A1D3DC7" w14:textId="32EBE0A3" w:rsidR="00B10A13" w:rsidRDefault="00EA2C46" w:rsidP="00B10A13">
      <w:pPr>
        <w:pStyle w:val="HTMLPreformatted"/>
        <w:shd w:val="clear" w:color="auto" w:fill="FFFFFF"/>
        <w:wordWrap w:val="0"/>
        <w:spacing w:line="480" w:lineRule="auto"/>
        <w:jc w:val="both"/>
        <w:rPr>
          <w:rFonts w:ascii="Times New Roman" w:hAnsi="Times New Roman" w:cs="Times New Roman"/>
          <w:sz w:val="24"/>
          <w:szCs w:val="24"/>
        </w:rPr>
      </w:pPr>
      <w:r w:rsidRPr="00B10A13">
        <w:rPr>
          <w:rFonts w:ascii="Times New Roman" w:hAnsi="Times New Roman" w:cs="Times New Roman"/>
          <w:sz w:val="24"/>
          <w:szCs w:val="24"/>
        </w:rPr>
        <w:t>While going over all the variable</w:t>
      </w:r>
      <w:r w:rsidR="00C6364C" w:rsidRPr="00B10A13">
        <w:rPr>
          <w:rFonts w:ascii="Times New Roman" w:hAnsi="Times New Roman" w:cs="Times New Roman"/>
          <w:sz w:val="24"/>
          <w:szCs w:val="24"/>
        </w:rPr>
        <w:t>s</w:t>
      </w:r>
      <w:r w:rsidRPr="00B10A13">
        <w:rPr>
          <w:rFonts w:ascii="Times New Roman" w:hAnsi="Times New Roman" w:cs="Times New Roman"/>
          <w:sz w:val="24"/>
          <w:szCs w:val="24"/>
        </w:rPr>
        <w:t xml:space="preserve"> in dataset, </w:t>
      </w:r>
      <w:r w:rsidR="00390BF8" w:rsidRPr="00B10A13">
        <w:rPr>
          <w:rFonts w:ascii="Times New Roman" w:hAnsi="Times New Roman" w:cs="Times New Roman"/>
          <w:sz w:val="24"/>
          <w:szCs w:val="24"/>
        </w:rPr>
        <w:t xml:space="preserve">we found the ‘States’ variable of no use </w:t>
      </w:r>
      <w:r w:rsidR="007C79E4">
        <w:rPr>
          <w:rFonts w:ascii="Times New Roman" w:hAnsi="Times New Roman" w:cs="Times New Roman"/>
          <w:sz w:val="24"/>
          <w:szCs w:val="24"/>
        </w:rPr>
        <w:t xml:space="preserve">and removed it </w:t>
      </w:r>
      <w:r w:rsidR="00390BF8" w:rsidRPr="00B10A13">
        <w:rPr>
          <w:rFonts w:ascii="Times New Roman" w:hAnsi="Times New Roman" w:cs="Times New Roman"/>
          <w:sz w:val="24"/>
          <w:szCs w:val="24"/>
        </w:rPr>
        <w:t>as it mostly had empty values, there were a few empty values in ‘Property Address', ‘Property City', 'Finished Area</w:t>
      </w:r>
      <w:proofErr w:type="gramStart"/>
      <w:r w:rsidR="00390BF8" w:rsidRPr="00B10A13">
        <w:rPr>
          <w:rFonts w:ascii="Times New Roman" w:hAnsi="Times New Roman" w:cs="Times New Roman"/>
          <w:sz w:val="24"/>
          <w:szCs w:val="24"/>
        </w:rPr>
        <w:t>',  '</w:t>
      </w:r>
      <w:proofErr w:type="gramEnd"/>
      <w:r w:rsidR="00390BF8" w:rsidRPr="00B10A13">
        <w:rPr>
          <w:rFonts w:ascii="Times New Roman" w:hAnsi="Times New Roman" w:cs="Times New Roman"/>
          <w:sz w:val="24"/>
          <w:szCs w:val="24"/>
        </w:rPr>
        <w:t>Foundation Type',  'Bedrooms',  'Full Bath',  'Half Bath'. Since the number of records in which we found empty values were negligible compared to the total number of records, we remove</w:t>
      </w:r>
      <w:r w:rsidR="0073293D">
        <w:rPr>
          <w:rFonts w:ascii="Times New Roman" w:hAnsi="Times New Roman" w:cs="Times New Roman"/>
          <w:sz w:val="24"/>
          <w:szCs w:val="24"/>
        </w:rPr>
        <w:t>d</w:t>
      </w:r>
      <w:r w:rsidR="00390BF8" w:rsidRPr="00B10A13">
        <w:rPr>
          <w:rFonts w:ascii="Times New Roman" w:hAnsi="Times New Roman" w:cs="Times New Roman"/>
          <w:sz w:val="24"/>
          <w:szCs w:val="24"/>
        </w:rPr>
        <w:t xml:space="preserve"> these records.</w:t>
      </w:r>
      <w:r w:rsidR="00390BF8">
        <w:rPr>
          <w:rFonts w:ascii="Times New Roman" w:hAnsi="Times New Roman" w:cs="Times New Roman"/>
          <w:sz w:val="24"/>
          <w:szCs w:val="24"/>
        </w:rPr>
        <w:t xml:space="preserve"> Finally, since ‘</w:t>
      </w:r>
      <w:r w:rsidR="00390BF8" w:rsidRPr="00B10A13">
        <w:rPr>
          <w:rFonts w:ascii="Times New Roman" w:hAnsi="Times New Roman" w:cs="Times New Roman"/>
          <w:sz w:val="24"/>
          <w:szCs w:val="24"/>
        </w:rPr>
        <w:t>Property City'</w:t>
      </w:r>
      <w:r w:rsidR="00390BF8">
        <w:rPr>
          <w:rFonts w:ascii="Times New Roman" w:hAnsi="Times New Roman" w:cs="Times New Roman"/>
          <w:sz w:val="24"/>
          <w:szCs w:val="24"/>
        </w:rPr>
        <w:t xml:space="preserve"> and ‘City’ had the same entries, we removed the ‘</w:t>
      </w:r>
      <w:r w:rsidR="00390BF8" w:rsidRPr="00B10A13">
        <w:rPr>
          <w:rFonts w:ascii="Times New Roman" w:hAnsi="Times New Roman" w:cs="Times New Roman"/>
          <w:sz w:val="24"/>
          <w:szCs w:val="24"/>
        </w:rPr>
        <w:t>Property City'</w:t>
      </w:r>
      <w:r w:rsidR="00390BF8">
        <w:rPr>
          <w:rFonts w:ascii="Times New Roman" w:hAnsi="Times New Roman" w:cs="Times New Roman"/>
          <w:sz w:val="24"/>
          <w:szCs w:val="24"/>
        </w:rPr>
        <w:t xml:space="preserve"> variable. Moreover, </w:t>
      </w:r>
      <w:r w:rsidRPr="00B10A13">
        <w:rPr>
          <w:rFonts w:ascii="Times New Roman" w:hAnsi="Times New Roman" w:cs="Times New Roman"/>
          <w:sz w:val="24"/>
          <w:szCs w:val="24"/>
        </w:rPr>
        <w:t xml:space="preserve">we discovered that most of the variables are categorical and only a few of them are numeric. </w:t>
      </w:r>
      <w:r w:rsidR="00C6364C" w:rsidRPr="00B10A13">
        <w:rPr>
          <w:rFonts w:ascii="Times New Roman" w:hAnsi="Times New Roman" w:cs="Times New Roman"/>
          <w:sz w:val="24"/>
          <w:szCs w:val="24"/>
        </w:rPr>
        <w:t>The implication of this being that we need to transfor</w:t>
      </w:r>
      <w:r w:rsidR="00C6364C" w:rsidRPr="00B10A13">
        <w:rPr>
          <w:rFonts w:ascii="Times New Roman" w:hAnsi="Times New Roman" w:cs="Times New Roman"/>
          <w:sz w:val="24"/>
          <w:szCs w:val="24"/>
        </w:rPr>
        <w:lastRenderedPageBreak/>
        <w:t xml:space="preserve">m a lot of variables by using </w:t>
      </w:r>
      <w:proofErr w:type="spellStart"/>
      <w:r w:rsidR="00C6364C" w:rsidRPr="00B10A13">
        <w:rPr>
          <w:rFonts w:ascii="Times New Roman" w:hAnsi="Times New Roman" w:cs="Times New Roman"/>
          <w:sz w:val="24"/>
          <w:szCs w:val="24"/>
        </w:rPr>
        <w:t>OneHotEncoding</w:t>
      </w:r>
      <w:proofErr w:type="spellEnd"/>
      <w:r w:rsidR="00C6364C" w:rsidRPr="00B10A13">
        <w:rPr>
          <w:rFonts w:ascii="Times New Roman" w:hAnsi="Times New Roman" w:cs="Times New Roman"/>
          <w:sz w:val="24"/>
          <w:szCs w:val="24"/>
        </w:rPr>
        <w:t xml:space="preserve">, which after analysis came out to be ~ 65000 columns, using a dataset with these many columns for fitting models would consume a lot of memory and will be time consuming and is not advisable. We instead chose to use </w:t>
      </w:r>
      <w:proofErr w:type="spellStart"/>
      <w:r w:rsidR="00C6364C" w:rsidRPr="00B10A13">
        <w:rPr>
          <w:rFonts w:ascii="Times New Roman" w:hAnsi="Times New Roman" w:cs="Times New Roman"/>
          <w:sz w:val="24"/>
          <w:szCs w:val="24"/>
        </w:rPr>
        <w:t>LabelEncoding</w:t>
      </w:r>
      <w:proofErr w:type="spellEnd"/>
      <w:r w:rsidR="00C6364C" w:rsidRPr="00B10A13">
        <w:rPr>
          <w:rFonts w:ascii="Times New Roman" w:hAnsi="Times New Roman" w:cs="Times New Roman"/>
          <w:sz w:val="24"/>
          <w:szCs w:val="24"/>
        </w:rPr>
        <w:t xml:space="preserve"> which can be readily used with Decision Trees, Random, Forests and Gradient Boost as well</w:t>
      </w:r>
      <w:r w:rsidR="006E1C65">
        <w:rPr>
          <w:rFonts w:ascii="Times New Roman" w:hAnsi="Times New Roman" w:cs="Times New Roman"/>
          <w:sz w:val="24"/>
          <w:szCs w:val="24"/>
        </w:rPr>
        <w:t>.</w:t>
      </w:r>
    </w:p>
    <w:p w14:paraId="63FF7B8F" w14:textId="4385F794" w:rsidR="00334BFC" w:rsidRPr="00CC33F9" w:rsidRDefault="00A20DE5" w:rsidP="00B10A13">
      <w:pPr>
        <w:pStyle w:val="HTMLPreformatted"/>
        <w:shd w:val="clear" w:color="auto" w:fill="FFFFFF"/>
        <w:wordWrap w:val="0"/>
        <w:spacing w:line="480" w:lineRule="auto"/>
        <w:jc w:val="both"/>
        <w:rPr>
          <w:rFonts w:ascii="Times New Roman" w:hAnsi="Times New Roman" w:cs="Times New Roman"/>
          <w:b/>
          <w:bCs/>
          <w:sz w:val="26"/>
          <w:szCs w:val="26"/>
        </w:rPr>
      </w:pPr>
      <w:r w:rsidRPr="00CC33F9">
        <w:rPr>
          <w:rFonts w:ascii="Times New Roman" w:hAnsi="Times New Roman" w:cs="Times New Roman"/>
          <w:b/>
          <w:bCs/>
          <w:sz w:val="26"/>
          <w:szCs w:val="26"/>
        </w:rPr>
        <w:t xml:space="preserve">Model </w:t>
      </w:r>
      <w:r w:rsidR="00145218">
        <w:rPr>
          <w:rFonts w:ascii="Times New Roman" w:hAnsi="Times New Roman" w:cs="Times New Roman"/>
          <w:b/>
          <w:bCs/>
          <w:sz w:val="26"/>
          <w:szCs w:val="26"/>
        </w:rPr>
        <w:t xml:space="preserve">Comparison and </w:t>
      </w:r>
      <w:r w:rsidRPr="00CC33F9">
        <w:rPr>
          <w:rFonts w:ascii="Times New Roman" w:hAnsi="Times New Roman" w:cs="Times New Roman"/>
          <w:b/>
          <w:bCs/>
          <w:sz w:val="26"/>
          <w:szCs w:val="26"/>
        </w:rPr>
        <w:t>Analysis</w:t>
      </w:r>
    </w:p>
    <w:p w14:paraId="78A69A13" w14:textId="7FF0B182" w:rsidR="00CD6B02" w:rsidRPr="00CC33F9" w:rsidRDefault="00A20DE5" w:rsidP="0088031E">
      <w:pPr>
        <w:pStyle w:val="HTMLPreformatted"/>
        <w:shd w:val="clear" w:color="auto" w:fill="FFFFFF"/>
        <w:wordWrap w:val="0"/>
        <w:spacing w:line="480" w:lineRule="auto"/>
        <w:jc w:val="both"/>
        <w:rPr>
          <w:rFonts w:ascii="Times New Roman" w:hAnsi="Times New Roman" w:cs="Times New Roman"/>
          <w:b/>
          <w:bCs/>
          <w:i/>
          <w:iCs/>
          <w:sz w:val="24"/>
          <w:szCs w:val="24"/>
        </w:rPr>
      </w:pPr>
      <w:r w:rsidRPr="00CC33F9">
        <w:rPr>
          <w:rFonts w:ascii="Times New Roman" w:hAnsi="Times New Roman" w:cs="Times New Roman"/>
          <w:b/>
          <w:bCs/>
          <w:i/>
          <w:iCs/>
          <w:sz w:val="24"/>
          <w:szCs w:val="24"/>
        </w:rPr>
        <w:t>Logistic Regression</w:t>
      </w:r>
    </w:p>
    <w:p w14:paraId="545B4E6B" w14:textId="660DC67D" w:rsidR="00A20DE5" w:rsidRDefault="0039311E" w:rsidP="00B10A13">
      <w:pPr>
        <w:pStyle w:val="HTMLPreformatted"/>
        <w:shd w:val="clear" w:color="auto" w:fill="FFFFFF"/>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We trained a logistic regression model and used automated feature selection with RFE on that model, we re-trained the model with the suggested variables and received the model score/accuracy of 7</w:t>
      </w:r>
      <w:r w:rsidR="000A09FE">
        <w:rPr>
          <w:rFonts w:ascii="Times New Roman" w:hAnsi="Times New Roman" w:cs="Times New Roman"/>
          <w:sz w:val="24"/>
          <w:szCs w:val="24"/>
        </w:rPr>
        <w:t>6.24</w:t>
      </w:r>
      <w:r>
        <w:rPr>
          <w:rFonts w:ascii="Times New Roman" w:hAnsi="Times New Roman" w:cs="Times New Roman"/>
          <w:sz w:val="24"/>
          <w:szCs w:val="24"/>
        </w:rPr>
        <w:t>% with a precision of 5</w:t>
      </w:r>
      <w:r w:rsidR="000A09FE">
        <w:rPr>
          <w:rFonts w:ascii="Times New Roman" w:hAnsi="Times New Roman" w:cs="Times New Roman"/>
          <w:sz w:val="24"/>
          <w:szCs w:val="24"/>
        </w:rPr>
        <w:t>4</w:t>
      </w:r>
      <w:r>
        <w:rPr>
          <w:rFonts w:ascii="Times New Roman" w:hAnsi="Times New Roman" w:cs="Times New Roman"/>
          <w:sz w:val="24"/>
          <w:szCs w:val="24"/>
        </w:rPr>
        <w:t>.</w:t>
      </w:r>
      <w:r w:rsidR="000A09FE">
        <w:rPr>
          <w:rFonts w:ascii="Times New Roman" w:hAnsi="Times New Roman" w:cs="Times New Roman"/>
          <w:sz w:val="24"/>
          <w:szCs w:val="24"/>
        </w:rPr>
        <w:t>45</w:t>
      </w:r>
      <w:r>
        <w:rPr>
          <w:rFonts w:ascii="Times New Roman" w:hAnsi="Times New Roman" w:cs="Times New Roman"/>
          <w:sz w:val="24"/>
          <w:szCs w:val="24"/>
        </w:rPr>
        <w:t>% and recall of 0.1</w:t>
      </w:r>
      <w:r w:rsidR="000A09FE">
        <w:rPr>
          <w:rFonts w:ascii="Times New Roman" w:hAnsi="Times New Roman" w:cs="Times New Roman"/>
          <w:sz w:val="24"/>
          <w:szCs w:val="24"/>
        </w:rPr>
        <w:t>4</w:t>
      </w:r>
      <w:r>
        <w:rPr>
          <w:rFonts w:ascii="Times New Roman" w:hAnsi="Times New Roman" w:cs="Times New Roman"/>
          <w:sz w:val="24"/>
          <w:szCs w:val="24"/>
        </w:rPr>
        <w:t xml:space="preserve"> with an execution time of 0.2</w:t>
      </w:r>
      <w:r w:rsidR="000A09FE">
        <w:rPr>
          <w:rFonts w:ascii="Times New Roman" w:hAnsi="Times New Roman" w:cs="Times New Roman"/>
          <w:sz w:val="24"/>
          <w:szCs w:val="24"/>
        </w:rPr>
        <w:t>5</w:t>
      </w:r>
      <w:r w:rsidR="0098129A">
        <w:rPr>
          <w:rFonts w:ascii="Times New Roman" w:hAnsi="Times New Roman" w:cs="Times New Roman"/>
          <w:sz w:val="24"/>
          <w:szCs w:val="24"/>
        </w:rPr>
        <w:t xml:space="preserve"> </w:t>
      </w:r>
      <w:r>
        <w:rPr>
          <w:rFonts w:ascii="Times New Roman" w:hAnsi="Times New Roman" w:cs="Times New Roman"/>
          <w:sz w:val="24"/>
          <w:szCs w:val="24"/>
        </w:rPr>
        <w:t xml:space="preserve">seconds. </w:t>
      </w:r>
    </w:p>
    <w:p w14:paraId="04A4DAFA" w14:textId="774D4AE1" w:rsidR="0098129A" w:rsidRPr="00CC33F9" w:rsidRDefault="0098129A" w:rsidP="00B10A13">
      <w:pPr>
        <w:pStyle w:val="HTMLPreformatted"/>
        <w:shd w:val="clear" w:color="auto" w:fill="FFFFFF"/>
        <w:wordWrap w:val="0"/>
        <w:spacing w:line="480" w:lineRule="auto"/>
        <w:jc w:val="both"/>
        <w:rPr>
          <w:rFonts w:ascii="Times New Roman" w:hAnsi="Times New Roman" w:cs="Times New Roman"/>
          <w:b/>
          <w:bCs/>
          <w:i/>
          <w:iCs/>
          <w:sz w:val="24"/>
          <w:szCs w:val="24"/>
        </w:rPr>
      </w:pPr>
      <w:r w:rsidRPr="00CC33F9">
        <w:rPr>
          <w:rFonts w:ascii="Times New Roman" w:hAnsi="Times New Roman" w:cs="Times New Roman"/>
          <w:b/>
          <w:bCs/>
          <w:i/>
          <w:iCs/>
          <w:sz w:val="24"/>
          <w:szCs w:val="24"/>
        </w:rPr>
        <w:t>Decision Tree</w:t>
      </w:r>
    </w:p>
    <w:p w14:paraId="054B7923" w14:textId="422A2AF6" w:rsidR="0098129A" w:rsidRDefault="00B6655B" w:rsidP="0098129A">
      <w:pPr>
        <w:pStyle w:val="HTMLPreformatted"/>
        <w:shd w:val="clear" w:color="auto" w:fill="FFFFFF"/>
        <w:wordWrap w:val="0"/>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Next</w:t>
      </w:r>
      <w:proofErr w:type="gramEnd"/>
      <w:r>
        <w:rPr>
          <w:rFonts w:ascii="Times New Roman" w:hAnsi="Times New Roman" w:cs="Times New Roman"/>
          <w:sz w:val="24"/>
          <w:szCs w:val="24"/>
        </w:rPr>
        <w:t xml:space="preserve"> w</w:t>
      </w:r>
      <w:r w:rsidR="0098129A">
        <w:rPr>
          <w:rFonts w:ascii="Times New Roman" w:hAnsi="Times New Roman" w:cs="Times New Roman"/>
          <w:sz w:val="24"/>
          <w:szCs w:val="24"/>
        </w:rPr>
        <w:t>e trained a decision tree model and used automated feature selection with RFE on that model, we re-trained the model with the suggested variables and received the model score/accuracy of 7</w:t>
      </w:r>
      <w:r w:rsidR="00B82855">
        <w:rPr>
          <w:rFonts w:ascii="Times New Roman" w:hAnsi="Times New Roman" w:cs="Times New Roman"/>
          <w:sz w:val="24"/>
          <w:szCs w:val="24"/>
        </w:rPr>
        <w:t>0</w:t>
      </w:r>
      <w:r w:rsidR="0098129A">
        <w:rPr>
          <w:rFonts w:ascii="Times New Roman" w:hAnsi="Times New Roman" w:cs="Times New Roman"/>
          <w:sz w:val="24"/>
          <w:szCs w:val="24"/>
        </w:rPr>
        <w:t>.</w:t>
      </w:r>
      <w:r w:rsidR="00B82855">
        <w:rPr>
          <w:rFonts w:ascii="Times New Roman" w:hAnsi="Times New Roman" w:cs="Times New Roman"/>
          <w:sz w:val="24"/>
          <w:szCs w:val="24"/>
        </w:rPr>
        <w:t>6</w:t>
      </w:r>
      <w:r w:rsidR="0098129A">
        <w:rPr>
          <w:rFonts w:ascii="Times New Roman" w:hAnsi="Times New Roman" w:cs="Times New Roman"/>
          <w:sz w:val="24"/>
          <w:szCs w:val="24"/>
        </w:rPr>
        <w:t>% with a precision of 4</w:t>
      </w:r>
      <w:r w:rsidR="00B82855">
        <w:rPr>
          <w:rFonts w:ascii="Times New Roman" w:hAnsi="Times New Roman" w:cs="Times New Roman"/>
          <w:sz w:val="24"/>
          <w:szCs w:val="24"/>
        </w:rPr>
        <w:t>0</w:t>
      </w:r>
      <w:r w:rsidR="0098129A">
        <w:rPr>
          <w:rFonts w:ascii="Times New Roman" w:hAnsi="Times New Roman" w:cs="Times New Roman"/>
          <w:sz w:val="24"/>
          <w:szCs w:val="24"/>
        </w:rPr>
        <w:t>.</w:t>
      </w:r>
      <w:r w:rsidR="00B82855">
        <w:rPr>
          <w:rFonts w:ascii="Times New Roman" w:hAnsi="Times New Roman" w:cs="Times New Roman"/>
          <w:sz w:val="24"/>
          <w:szCs w:val="24"/>
        </w:rPr>
        <w:t>17</w:t>
      </w:r>
      <w:r w:rsidR="0098129A">
        <w:rPr>
          <w:rFonts w:ascii="Times New Roman" w:hAnsi="Times New Roman" w:cs="Times New Roman"/>
          <w:sz w:val="24"/>
          <w:szCs w:val="24"/>
        </w:rPr>
        <w:t>% and recall of 0.4</w:t>
      </w:r>
      <w:r w:rsidR="00B82855">
        <w:rPr>
          <w:rFonts w:ascii="Times New Roman" w:hAnsi="Times New Roman" w:cs="Times New Roman"/>
          <w:sz w:val="24"/>
          <w:szCs w:val="24"/>
        </w:rPr>
        <w:t>2</w:t>
      </w:r>
      <w:r w:rsidR="0098129A">
        <w:rPr>
          <w:rFonts w:ascii="Times New Roman" w:hAnsi="Times New Roman" w:cs="Times New Roman"/>
          <w:sz w:val="24"/>
          <w:szCs w:val="24"/>
        </w:rPr>
        <w:t xml:space="preserve"> with an execution time of 0.</w:t>
      </w:r>
      <w:r w:rsidR="00B82855">
        <w:rPr>
          <w:rFonts w:ascii="Times New Roman" w:hAnsi="Times New Roman" w:cs="Times New Roman"/>
          <w:sz w:val="24"/>
          <w:szCs w:val="24"/>
        </w:rPr>
        <w:t>23</w:t>
      </w:r>
      <w:r w:rsidR="0098129A">
        <w:rPr>
          <w:rFonts w:ascii="Times New Roman" w:hAnsi="Times New Roman" w:cs="Times New Roman"/>
          <w:sz w:val="24"/>
          <w:szCs w:val="24"/>
        </w:rPr>
        <w:t xml:space="preserve"> seconds. Though this model was faster, but the accuracy and precision of this model was lesser as compared to logistic regression. Among Logistic Regression and Decision Tree model, logistic regression considered ‘Tax District’ as an important variable, whereas decision tree model considered ‘Acreage’ as an important variable.</w:t>
      </w:r>
    </w:p>
    <w:p w14:paraId="772FB7CC" w14:textId="6447F6C8" w:rsidR="0098129A" w:rsidRPr="00CC33F9" w:rsidRDefault="0098129A" w:rsidP="0098129A">
      <w:pPr>
        <w:pStyle w:val="HTMLPreformatted"/>
        <w:shd w:val="clear" w:color="auto" w:fill="FFFFFF"/>
        <w:wordWrap w:val="0"/>
        <w:spacing w:line="480" w:lineRule="auto"/>
        <w:jc w:val="both"/>
        <w:rPr>
          <w:rFonts w:ascii="Times New Roman" w:hAnsi="Times New Roman" w:cs="Times New Roman"/>
          <w:b/>
          <w:bCs/>
          <w:i/>
          <w:iCs/>
          <w:sz w:val="24"/>
          <w:szCs w:val="24"/>
        </w:rPr>
      </w:pPr>
      <w:r w:rsidRPr="00CC33F9">
        <w:rPr>
          <w:rFonts w:ascii="Times New Roman" w:hAnsi="Times New Roman" w:cs="Times New Roman"/>
          <w:b/>
          <w:bCs/>
          <w:i/>
          <w:iCs/>
          <w:sz w:val="24"/>
          <w:szCs w:val="24"/>
        </w:rPr>
        <w:t>Random Forest</w:t>
      </w:r>
    </w:p>
    <w:p w14:paraId="37D33238" w14:textId="7FDFF2D8" w:rsidR="0098129A" w:rsidRDefault="00AA004B" w:rsidP="0098129A">
      <w:pPr>
        <w:pStyle w:val="HTMLPreformatted"/>
        <w:shd w:val="clear" w:color="auto" w:fill="FFFFFF"/>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After Decision Tree, we</w:t>
      </w:r>
      <w:r w:rsidR="00367DBB">
        <w:rPr>
          <w:rFonts w:ascii="Times New Roman" w:hAnsi="Times New Roman" w:cs="Times New Roman"/>
          <w:sz w:val="24"/>
          <w:szCs w:val="24"/>
        </w:rPr>
        <w:t xml:space="preserve"> trained a random forest model</w:t>
      </w:r>
      <w:r w:rsidR="009E6B8D">
        <w:rPr>
          <w:rFonts w:ascii="Times New Roman" w:hAnsi="Times New Roman" w:cs="Times New Roman"/>
          <w:sz w:val="24"/>
          <w:szCs w:val="24"/>
        </w:rPr>
        <w:t xml:space="preserve"> </w:t>
      </w:r>
      <w:r w:rsidR="00367DBB">
        <w:rPr>
          <w:rFonts w:ascii="Times New Roman" w:hAnsi="Times New Roman" w:cs="Times New Roman"/>
          <w:sz w:val="24"/>
          <w:szCs w:val="24"/>
        </w:rPr>
        <w:t>(with 100 estimators) and used automated feature selection with RFE on that model, we re-trained the model with the suggested variables and received the model score/accuracy of 7</w:t>
      </w:r>
      <w:r w:rsidR="00DB0C38">
        <w:rPr>
          <w:rFonts w:ascii="Times New Roman" w:hAnsi="Times New Roman" w:cs="Times New Roman"/>
          <w:sz w:val="24"/>
          <w:szCs w:val="24"/>
        </w:rPr>
        <w:t>8</w:t>
      </w:r>
      <w:r w:rsidR="00367DBB">
        <w:rPr>
          <w:rFonts w:ascii="Times New Roman" w:hAnsi="Times New Roman" w:cs="Times New Roman"/>
          <w:sz w:val="24"/>
          <w:szCs w:val="24"/>
        </w:rPr>
        <w:t>.</w:t>
      </w:r>
      <w:r w:rsidR="00DB0C38">
        <w:rPr>
          <w:rFonts w:ascii="Times New Roman" w:hAnsi="Times New Roman" w:cs="Times New Roman"/>
          <w:sz w:val="24"/>
          <w:szCs w:val="24"/>
        </w:rPr>
        <w:t>92</w:t>
      </w:r>
      <w:r w:rsidR="00367DBB">
        <w:rPr>
          <w:rFonts w:ascii="Times New Roman" w:hAnsi="Times New Roman" w:cs="Times New Roman"/>
          <w:sz w:val="24"/>
          <w:szCs w:val="24"/>
        </w:rPr>
        <w:t>% with a precision of 62.</w:t>
      </w:r>
      <w:r w:rsidR="002E06C2">
        <w:rPr>
          <w:rFonts w:ascii="Times New Roman" w:hAnsi="Times New Roman" w:cs="Times New Roman"/>
          <w:sz w:val="24"/>
          <w:szCs w:val="24"/>
        </w:rPr>
        <w:t>52</w:t>
      </w:r>
      <w:r w:rsidR="00367DBB">
        <w:rPr>
          <w:rFonts w:ascii="Times New Roman" w:hAnsi="Times New Roman" w:cs="Times New Roman"/>
          <w:sz w:val="24"/>
          <w:szCs w:val="24"/>
        </w:rPr>
        <w:t>% and recall of 0.3</w:t>
      </w:r>
      <w:r w:rsidR="002E06C2">
        <w:rPr>
          <w:rFonts w:ascii="Times New Roman" w:hAnsi="Times New Roman" w:cs="Times New Roman"/>
          <w:sz w:val="24"/>
          <w:szCs w:val="24"/>
        </w:rPr>
        <w:t xml:space="preserve">3 </w:t>
      </w:r>
      <w:r w:rsidR="00367DBB">
        <w:rPr>
          <w:rFonts w:ascii="Times New Roman" w:hAnsi="Times New Roman" w:cs="Times New Roman"/>
          <w:sz w:val="24"/>
          <w:szCs w:val="24"/>
        </w:rPr>
        <w:t xml:space="preserve">with an execution time of </w:t>
      </w:r>
      <w:r w:rsidR="00870386">
        <w:rPr>
          <w:rFonts w:ascii="Times New Roman" w:hAnsi="Times New Roman" w:cs="Times New Roman"/>
          <w:sz w:val="24"/>
          <w:szCs w:val="24"/>
        </w:rPr>
        <w:t>5</w:t>
      </w:r>
      <w:r w:rsidR="00367DBB">
        <w:rPr>
          <w:rFonts w:ascii="Times New Roman" w:hAnsi="Times New Roman" w:cs="Times New Roman"/>
          <w:sz w:val="24"/>
          <w:szCs w:val="24"/>
        </w:rPr>
        <w:t>.</w:t>
      </w:r>
      <w:r w:rsidR="00870386">
        <w:rPr>
          <w:rFonts w:ascii="Times New Roman" w:hAnsi="Times New Roman" w:cs="Times New Roman"/>
          <w:sz w:val="24"/>
          <w:szCs w:val="24"/>
        </w:rPr>
        <w:t>11</w:t>
      </w:r>
      <w:r w:rsidR="00367DBB">
        <w:rPr>
          <w:rFonts w:ascii="Times New Roman" w:hAnsi="Times New Roman" w:cs="Times New Roman"/>
          <w:sz w:val="24"/>
          <w:szCs w:val="24"/>
        </w:rPr>
        <w:t xml:space="preserve"> seconds. This model gave us a good accuracy and precision boost but took exponentially more time to execute as compared to logistic regression and decision tree mo</w:t>
      </w:r>
      <w:r w:rsidR="00367DBB">
        <w:rPr>
          <w:rFonts w:ascii="Times New Roman" w:hAnsi="Times New Roman" w:cs="Times New Roman"/>
          <w:sz w:val="24"/>
          <w:szCs w:val="24"/>
        </w:rPr>
        <w:lastRenderedPageBreak/>
        <w:t>del.</w:t>
      </w:r>
      <w:r w:rsidR="00EF4BCC">
        <w:rPr>
          <w:rFonts w:ascii="Times New Roman" w:hAnsi="Times New Roman" w:cs="Times New Roman"/>
          <w:sz w:val="24"/>
          <w:szCs w:val="24"/>
        </w:rPr>
        <w:t xml:space="preserve"> To correctly leverage the power of Random Forests we re-trained </w:t>
      </w:r>
      <w:r w:rsidR="00EF15AA">
        <w:rPr>
          <w:rFonts w:ascii="Times New Roman" w:hAnsi="Times New Roman" w:cs="Times New Roman"/>
          <w:sz w:val="24"/>
          <w:szCs w:val="24"/>
        </w:rPr>
        <w:t xml:space="preserve">the </w:t>
      </w:r>
      <w:r w:rsidR="00EF4BCC">
        <w:rPr>
          <w:rFonts w:ascii="Times New Roman" w:hAnsi="Times New Roman" w:cs="Times New Roman"/>
          <w:sz w:val="24"/>
          <w:szCs w:val="24"/>
        </w:rPr>
        <w:t xml:space="preserve">model with the same features but with </w:t>
      </w:r>
      <w:proofErr w:type="gramStart"/>
      <w:r w:rsidR="00EF4BCC">
        <w:rPr>
          <w:rFonts w:ascii="Times New Roman" w:hAnsi="Times New Roman" w:cs="Times New Roman"/>
          <w:sz w:val="24"/>
          <w:szCs w:val="24"/>
        </w:rPr>
        <w:t>more</w:t>
      </w:r>
      <w:proofErr w:type="gramEnd"/>
      <w:r w:rsidR="00EF4BCC">
        <w:rPr>
          <w:rFonts w:ascii="Times New Roman" w:hAnsi="Times New Roman" w:cs="Times New Roman"/>
          <w:sz w:val="24"/>
          <w:szCs w:val="24"/>
        </w:rPr>
        <w:t xml:space="preserve"> </w:t>
      </w:r>
      <w:r w:rsidR="00EF15AA">
        <w:rPr>
          <w:rFonts w:ascii="Times New Roman" w:hAnsi="Times New Roman" w:cs="Times New Roman"/>
          <w:sz w:val="24"/>
          <w:szCs w:val="24"/>
        </w:rPr>
        <w:t>number of trees/</w:t>
      </w:r>
      <w:r w:rsidR="00EF4BCC">
        <w:rPr>
          <w:rFonts w:ascii="Times New Roman" w:hAnsi="Times New Roman" w:cs="Times New Roman"/>
          <w:sz w:val="24"/>
          <w:szCs w:val="24"/>
        </w:rPr>
        <w:t>estimators(</w:t>
      </w:r>
      <w:proofErr w:type="spellStart"/>
      <w:r w:rsidR="00EF4BCC" w:rsidRPr="00EF4BCC">
        <w:rPr>
          <w:rFonts w:ascii="Times New Roman" w:hAnsi="Times New Roman" w:cs="Times New Roman"/>
          <w:sz w:val="24"/>
          <w:szCs w:val="24"/>
        </w:rPr>
        <w:t>n_estimators</w:t>
      </w:r>
      <w:proofErr w:type="spellEnd"/>
      <w:r w:rsidR="00EF4BCC" w:rsidRPr="00EF4BCC">
        <w:rPr>
          <w:rFonts w:ascii="Times New Roman" w:hAnsi="Times New Roman" w:cs="Times New Roman"/>
          <w:sz w:val="24"/>
          <w:szCs w:val="24"/>
        </w:rPr>
        <w:t>=500</w:t>
      </w:r>
      <w:r w:rsidR="00EF4BCC">
        <w:rPr>
          <w:rFonts w:ascii="Times New Roman" w:hAnsi="Times New Roman" w:cs="Times New Roman"/>
          <w:sz w:val="24"/>
          <w:szCs w:val="24"/>
        </w:rPr>
        <w:t>), this model gave us the model score/accuracy of 7</w:t>
      </w:r>
      <w:r w:rsidR="008A371D">
        <w:rPr>
          <w:rFonts w:ascii="Times New Roman" w:hAnsi="Times New Roman" w:cs="Times New Roman"/>
          <w:sz w:val="24"/>
          <w:szCs w:val="24"/>
        </w:rPr>
        <w:t>9</w:t>
      </w:r>
      <w:r w:rsidR="00EF4BCC">
        <w:rPr>
          <w:rFonts w:ascii="Times New Roman" w:hAnsi="Times New Roman" w:cs="Times New Roman"/>
          <w:sz w:val="24"/>
          <w:szCs w:val="24"/>
        </w:rPr>
        <w:t>.</w:t>
      </w:r>
      <w:r w:rsidR="008A371D">
        <w:rPr>
          <w:rFonts w:ascii="Times New Roman" w:hAnsi="Times New Roman" w:cs="Times New Roman"/>
          <w:sz w:val="24"/>
          <w:szCs w:val="24"/>
        </w:rPr>
        <w:t>08</w:t>
      </w:r>
      <w:r w:rsidR="00EF4BCC">
        <w:rPr>
          <w:rFonts w:ascii="Times New Roman" w:hAnsi="Times New Roman" w:cs="Times New Roman"/>
          <w:sz w:val="24"/>
          <w:szCs w:val="24"/>
        </w:rPr>
        <w:t>% with a precision of 6</w:t>
      </w:r>
      <w:r w:rsidR="008A371D">
        <w:rPr>
          <w:rFonts w:ascii="Times New Roman" w:hAnsi="Times New Roman" w:cs="Times New Roman"/>
          <w:sz w:val="24"/>
          <w:szCs w:val="24"/>
        </w:rPr>
        <w:t>2</w:t>
      </w:r>
      <w:r w:rsidR="00EF4BCC">
        <w:rPr>
          <w:rFonts w:ascii="Times New Roman" w:hAnsi="Times New Roman" w:cs="Times New Roman"/>
          <w:sz w:val="24"/>
          <w:szCs w:val="24"/>
        </w:rPr>
        <w:t>.</w:t>
      </w:r>
      <w:r w:rsidR="008A371D">
        <w:rPr>
          <w:rFonts w:ascii="Times New Roman" w:hAnsi="Times New Roman" w:cs="Times New Roman"/>
          <w:sz w:val="24"/>
          <w:szCs w:val="24"/>
        </w:rPr>
        <w:t>62</w:t>
      </w:r>
      <w:r w:rsidR="00EF4BCC">
        <w:rPr>
          <w:rFonts w:ascii="Times New Roman" w:hAnsi="Times New Roman" w:cs="Times New Roman"/>
          <w:sz w:val="24"/>
          <w:szCs w:val="24"/>
        </w:rPr>
        <w:t>% and recall of 0.3</w:t>
      </w:r>
      <w:r w:rsidR="009E7ED6">
        <w:rPr>
          <w:rFonts w:ascii="Times New Roman" w:hAnsi="Times New Roman" w:cs="Times New Roman"/>
          <w:sz w:val="24"/>
          <w:szCs w:val="24"/>
        </w:rPr>
        <w:t>4</w:t>
      </w:r>
      <w:r w:rsidR="00EF4BCC">
        <w:rPr>
          <w:rFonts w:ascii="Times New Roman" w:hAnsi="Times New Roman" w:cs="Times New Roman"/>
          <w:sz w:val="24"/>
          <w:szCs w:val="24"/>
        </w:rPr>
        <w:t xml:space="preserve"> with an execution time of </w:t>
      </w:r>
      <w:r w:rsidR="00A76AF9">
        <w:rPr>
          <w:rFonts w:ascii="Times New Roman" w:hAnsi="Times New Roman" w:cs="Times New Roman"/>
          <w:sz w:val="24"/>
          <w:szCs w:val="24"/>
        </w:rPr>
        <w:t>25</w:t>
      </w:r>
      <w:r w:rsidR="00EF4BCC">
        <w:rPr>
          <w:rFonts w:ascii="Times New Roman" w:hAnsi="Times New Roman" w:cs="Times New Roman"/>
          <w:sz w:val="24"/>
          <w:szCs w:val="24"/>
        </w:rPr>
        <w:t>.</w:t>
      </w:r>
      <w:r w:rsidR="00A76AF9">
        <w:rPr>
          <w:rFonts w:ascii="Times New Roman" w:hAnsi="Times New Roman" w:cs="Times New Roman"/>
          <w:sz w:val="24"/>
          <w:szCs w:val="24"/>
        </w:rPr>
        <w:t>66</w:t>
      </w:r>
      <w:r w:rsidR="00EF4BCC">
        <w:rPr>
          <w:rFonts w:ascii="Times New Roman" w:hAnsi="Times New Roman" w:cs="Times New Roman"/>
          <w:sz w:val="24"/>
          <w:szCs w:val="24"/>
        </w:rPr>
        <w:t xml:space="preserve"> seconds.</w:t>
      </w:r>
      <w:r w:rsidR="00B07FD8">
        <w:rPr>
          <w:rFonts w:ascii="Times New Roman" w:hAnsi="Times New Roman" w:cs="Times New Roman"/>
          <w:sz w:val="24"/>
          <w:szCs w:val="24"/>
        </w:rPr>
        <w:t xml:space="preserve"> </w:t>
      </w:r>
      <w:r w:rsidR="00EA7311">
        <w:rPr>
          <w:rFonts w:ascii="Times New Roman" w:hAnsi="Times New Roman" w:cs="Times New Roman"/>
          <w:sz w:val="24"/>
          <w:szCs w:val="24"/>
        </w:rPr>
        <w:t xml:space="preserve">As intended, increasing </w:t>
      </w:r>
      <w:r w:rsidR="00AB5CEE">
        <w:rPr>
          <w:rFonts w:ascii="Times New Roman" w:hAnsi="Times New Roman" w:cs="Times New Roman"/>
          <w:sz w:val="24"/>
          <w:szCs w:val="24"/>
        </w:rPr>
        <w:t xml:space="preserve">the </w:t>
      </w:r>
      <w:r w:rsidR="00EA7311">
        <w:rPr>
          <w:rFonts w:ascii="Times New Roman" w:hAnsi="Times New Roman" w:cs="Times New Roman"/>
          <w:sz w:val="24"/>
          <w:szCs w:val="24"/>
        </w:rPr>
        <w:t xml:space="preserve">number of </w:t>
      </w:r>
      <w:r w:rsidR="00AB5CEE">
        <w:rPr>
          <w:rFonts w:ascii="Times New Roman" w:hAnsi="Times New Roman" w:cs="Times New Roman"/>
          <w:sz w:val="24"/>
          <w:szCs w:val="24"/>
        </w:rPr>
        <w:t xml:space="preserve">trees in decision tress model increased the accuracy and precision but again increased the execution time substantially. </w:t>
      </w:r>
    </w:p>
    <w:p w14:paraId="21DB5842" w14:textId="03368BD8" w:rsidR="00E2090D" w:rsidRDefault="00E2090D" w:rsidP="00E2090D">
      <w:pPr>
        <w:pStyle w:val="HTMLPreformatted"/>
        <w:shd w:val="clear" w:color="auto" w:fill="FFFFFF"/>
        <w:wordWrap w:val="0"/>
        <w:spacing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Gradient</w:t>
      </w:r>
      <w:r w:rsidRPr="00CC33F9">
        <w:rPr>
          <w:rFonts w:ascii="Times New Roman" w:hAnsi="Times New Roman" w:cs="Times New Roman"/>
          <w:b/>
          <w:bCs/>
          <w:i/>
          <w:iCs/>
          <w:sz w:val="24"/>
          <w:szCs w:val="24"/>
        </w:rPr>
        <w:t xml:space="preserve"> </w:t>
      </w:r>
      <w:r>
        <w:rPr>
          <w:rFonts w:ascii="Times New Roman" w:hAnsi="Times New Roman" w:cs="Times New Roman"/>
          <w:b/>
          <w:bCs/>
          <w:i/>
          <w:iCs/>
          <w:sz w:val="24"/>
          <w:szCs w:val="24"/>
        </w:rPr>
        <w:t>Boosting</w:t>
      </w:r>
    </w:p>
    <w:p w14:paraId="6332C118" w14:textId="777CC1FA" w:rsidR="00BF0D34" w:rsidRDefault="00E80A82" w:rsidP="0098129A">
      <w:pPr>
        <w:pStyle w:val="HTMLPreformatted"/>
        <w:shd w:val="clear" w:color="auto" w:fill="FFFFFF"/>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Lastly, </w:t>
      </w:r>
      <w:r w:rsidR="002623D7">
        <w:rPr>
          <w:rFonts w:ascii="Times New Roman" w:hAnsi="Times New Roman" w:cs="Times New Roman"/>
          <w:sz w:val="24"/>
          <w:szCs w:val="24"/>
        </w:rPr>
        <w:t xml:space="preserve">we trained a </w:t>
      </w:r>
      <w:r w:rsidR="006A5CC8">
        <w:rPr>
          <w:rFonts w:ascii="Times New Roman" w:hAnsi="Times New Roman" w:cs="Times New Roman"/>
          <w:sz w:val="24"/>
          <w:szCs w:val="24"/>
        </w:rPr>
        <w:t>gradient boosting</w:t>
      </w:r>
      <w:r w:rsidR="00995747">
        <w:rPr>
          <w:rFonts w:ascii="Times New Roman" w:hAnsi="Times New Roman" w:cs="Times New Roman"/>
          <w:sz w:val="24"/>
          <w:szCs w:val="24"/>
        </w:rPr>
        <w:t xml:space="preserve"> classifier</w:t>
      </w:r>
      <w:r w:rsidR="006A5CC8">
        <w:rPr>
          <w:rFonts w:ascii="Times New Roman" w:hAnsi="Times New Roman" w:cs="Times New Roman"/>
          <w:sz w:val="24"/>
          <w:szCs w:val="24"/>
        </w:rPr>
        <w:t xml:space="preserve"> model</w:t>
      </w:r>
      <w:r w:rsidR="00C4636A">
        <w:rPr>
          <w:rFonts w:ascii="Times New Roman" w:hAnsi="Times New Roman" w:cs="Times New Roman"/>
          <w:sz w:val="24"/>
          <w:szCs w:val="24"/>
        </w:rPr>
        <w:t xml:space="preserve"> </w:t>
      </w:r>
      <w:r w:rsidR="006A5CC8">
        <w:rPr>
          <w:rFonts w:ascii="Times New Roman" w:hAnsi="Times New Roman" w:cs="Times New Roman"/>
          <w:sz w:val="24"/>
          <w:szCs w:val="24"/>
        </w:rPr>
        <w:t>(</w:t>
      </w:r>
      <w:r w:rsidR="002623D7">
        <w:rPr>
          <w:rFonts w:ascii="Times New Roman" w:hAnsi="Times New Roman" w:cs="Times New Roman"/>
          <w:sz w:val="24"/>
          <w:szCs w:val="24"/>
        </w:rPr>
        <w:t xml:space="preserve">with </w:t>
      </w:r>
      <w:r w:rsidR="001A5F3C">
        <w:rPr>
          <w:rFonts w:ascii="Times New Roman" w:hAnsi="Times New Roman" w:cs="Times New Roman"/>
          <w:sz w:val="24"/>
          <w:szCs w:val="24"/>
        </w:rPr>
        <w:t>2</w:t>
      </w:r>
      <w:r w:rsidR="002623D7">
        <w:rPr>
          <w:rFonts w:ascii="Times New Roman" w:hAnsi="Times New Roman" w:cs="Times New Roman"/>
          <w:sz w:val="24"/>
          <w:szCs w:val="24"/>
        </w:rPr>
        <w:t>00 estimators)</w:t>
      </w:r>
      <w:r w:rsidR="00852FDE">
        <w:rPr>
          <w:rFonts w:ascii="Times New Roman" w:hAnsi="Times New Roman" w:cs="Times New Roman"/>
          <w:sz w:val="24"/>
          <w:szCs w:val="24"/>
        </w:rPr>
        <w:t xml:space="preserve"> without any feature selection</w:t>
      </w:r>
      <w:r w:rsidR="000667B6">
        <w:rPr>
          <w:rFonts w:ascii="Times New Roman" w:hAnsi="Times New Roman" w:cs="Times New Roman"/>
          <w:sz w:val="24"/>
          <w:szCs w:val="24"/>
        </w:rPr>
        <w:t xml:space="preserve"> to predict the under/over value of a property</w:t>
      </w:r>
      <w:r w:rsidR="002623D7">
        <w:rPr>
          <w:rFonts w:ascii="Times New Roman" w:hAnsi="Times New Roman" w:cs="Times New Roman"/>
          <w:sz w:val="24"/>
          <w:szCs w:val="24"/>
        </w:rPr>
        <w:t>,</w:t>
      </w:r>
      <w:r w:rsidR="00852FDE">
        <w:rPr>
          <w:rFonts w:ascii="Times New Roman" w:hAnsi="Times New Roman" w:cs="Times New Roman"/>
          <w:sz w:val="24"/>
          <w:szCs w:val="24"/>
        </w:rPr>
        <w:t xml:space="preserve"> this model gave us the model score/accuracy of 7</w:t>
      </w:r>
      <w:r w:rsidR="00C65B96">
        <w:rPr>
          <w:rFonts w:ascii="Times New Roman" w:hAnsi="Times New Roman" w:cs="Times New Roman"/>
          <w:sz w:val="24"/>
          <w:szCs w:val="24"/>
        </w:rPr>
        <w:t>9</w:t>
      </w:r>
      <w:r w:rsidR="00852FDE">
        <w:rPr>
          <w:rFonts w:ascii="Times New Roman" w:hAnsi="Times New Roman" w:cs="Times New Roman"/>
          <w:sz w:val="24"/>
          <w:szCs w:val="24"/>
        </w:rPr>
        <w:t>.</w:t>
      </w:r>
      <w:r w:rsidR="00C65B96">
        <w:rPr>
          <w:rFonts w:ascii="Times New Roman" w:hAnsi="Times New Roman" w:cs="Times New Roman"/>
          <w:sz w:val="24"/>
          <w:szCs w:val="24"/>
        </w:rPr>
        <w:t>25</w:t>
      </w:r>
      <w:r w:rsidR="00852FDE">
        <w:rPr>
          <w:rFonts w:ascii="Times New Roman" w:hAnsi="Times New Roman" w:cs="Times New Roman"/>
          <w:sz w:val="24"/>
          <w:szCs w:val="24"/>
        </w:rPr>
        <w:t>% with a precision of 6</w:t>
      </w:r>
      <w:r w:rsidR="00DE0A77">
        <w:rPr>
          <w:rFonts w:ascii="Times New Roman" w:hAnsi="Times New Roman" w:cs="Times New Roman"/>
          <w:sz w:val="24"/>
          <w:szCs w:val="24"/>
        </w:rPr>
        <w:t>7</w:t>
      </w:r>
      <w:r w:rsidR="00852FDE">
        <w:rPr>
          <w:rFonts w:ascii="Times New Roman" w:hAnsi="Times New Roman" w:cs="Times New Roman"/>
          <w:sz w:val="24"/>
          <w:szCs w:val="24"/>
        </w:rPr>
        <w:t>.</w:t>
      </w:r>
      <w:r w:rsidR="00C65B96">
        <w:rPr>
          <w:rFonts w:ascii="Times New Roman" w:hAnsi="Times New Roman" w:cs="Times New Roman"/>
          <w:sz w:val="24"/>
          <w:szCs w:val="24"/>
        </w:rPr>
        <w:t>30</w:t>
      </w:r>
      <w:r w:rsidR="00852FDE">
        <w:rPr>
          <w:rFonts w:ascii="Times New Roman" w:hAnsi="Times New Roman" w:cs="Times New Roman"/>
          <w:sz w:val="24"/>
          <w:szCs w:val="24"/>
        </w:rPr>
        <w:t>% and recall of 0.</w:t>
      </w:r>
      <w:r w:rsidR="00DE0A77">
        <w:rPr>
          <w:rFonts w:ascii="Times New Roman" w:hAnsi="Times New Roman" w:cs="Times New Roman"/>
          <w:sz w:val="24"/>
          <w:szCs w:val="24"/>
        </w:rPr>
        <w:t>28</w:t>
      </w:r>
      <w:r w:rsidR="00852FDE">
        <w:rPr>
          <w:rFonts w:ascii="Times New Roman" w:hAnsi="Times New Roman" w:cs="Times New Roman"/>
          <w:sz w:val="24"/>
          <w:szCs w:val="24"/>
        </w:rPr>
        <w:t xml:space="preserve"> with an execution time of </w:t>
      </w:r>
      <w:r w:rsidR="007E66E2">
        <w:rPr>
          <w:rFonts w:ascii="Times New Roman" w:hAnsi="Times New Roman" w:cs="Times New Roman"/>
          <w:sz w:val="24"/>
          <w:szCs w:val="24"/>
        </w:rPr>
        <w:t>10</w:t>
      </w:r>
      <w:r w:rsidR="00852FDE">
        <w:rPr>
          <w:rFonts w:ascii="Times New Roman" w:hAnsi="Times New Roman" w:cs="Times New Roman"/>
          <w:sz w:val="24"/>
          <w:szCs w:val="24"/>
        </w:rPr>
        <w:t>.</w:t>
      </w:r>
      <w:r w:rsidR="007E66E2">
        <w:rPr>
          <w:rFonts w:ascii="Times New Roman" w:hAnsi="Times New Roman" w:cs="Times New Roman"/>
          <w:sz w:val="24"/>
          <w:szCs w:val="24"/>
        </w:rPr>
        <w:t>00</w:t>
      </w:r>
      <w:r w:rsidR="00852FDE">
        <w:rPr>
          <w:rFonts w:ascii="Times New Roman" w:hAnsi="Times New Roman" w:cs="Times New Roman"/>
          <w:sz w:val="24"/>
          <w:szCs w:val="24"/>
        </w:rPr>
        <w:t xml:space="preserve"> seconds.</w:t>
      </w:r>
      <w:r w:rsidR="00C4636A">
        <w:rPr>
          <w:rFonts w:ascii="Times New Roman" w:hAnsi="Times New Roman" w:cs="Times New Roman"/>
          <w:sz w:val="24"/>
          <w:szCs w:val="24"/>
        </w:rPr>
        <w:t xml:space="preserve"> This is a pretty good model as compared to random </w:t>
      </w:r>
      <w:r w:rsidR="00D256EA">
        <w:rPr>
          <w:rFonts w:ascii="Times New Roman" w:hAnsi="Times New Roman" w:cs="Times New Roman"/>
          <w:sz w:val="24"/>
          <w:szCs w:val="24"/>
        </w:rPr>
        <w:t>forest;</w:t>
      </w:r>
      <w:r w:rsidR="00C4636A">
        <w:rPr>
          <w:rFonts w:ascii="Times New Roman" w:hAnsi="Times New Roman" w:cs="Times New Roman"/>
          <w:sz w:val="24"/>
          <w:szCs w:val="24"/>
        </w:rPr>
        <w:t xml:space="preserve"> hence we decided to use feature selection and make better prediction by retraining this mode</w:t>
      </w:r>
      <w:r w:rsidR="002848AA">
        <w:rPr>
          <w:rFonts w:ascii="Times New Roman" w:hAnsi="Times New Roman" w:cs="Times New Roman"/>
          <w:sz w:val="24"/>
          <w:szCs w:val="24"/>
        </w:rPr>
        <w:t>l</w:t>
      </w:r>
      <w:r w:rsidR="00C4636A">
        <w:rPr>
          <w:rFonts w:ascii="Times New Roman" w:hAnsi="Times New Roman" w:cs="Times New Roman"/>
          <w:sz w:val="24"/>
          <w:szCs w:val="24"/>
        </w:rPr>
        <w:t>.</w:t>
      </w:r>
      <w:r w:rsidR="002848AA">
        <w:rPr>
          <w:rFonts w:ascii="Times New Roman" w:hAnsi="Times New Roman" w:cs="Times New Roman"/>
          <w:sz w:val="24"/>
          <w:szCs w:val="24"/>
        </w:rPr>
        <w:t xml:space="preserve"> </w:t>
      </w:r>
      <w:r w:rsidR="00C4636A">
        <w:rPr>
          <w:rFonts w:ascii="Times New Roman" w:hAnsi="Times New Roman" w:cs="Times New Roman"/>
          <w:sz w:val="24"/>
          <w:szCs w:val="24"/>
        </w:rPr>
        <w:t xml:space="preserve"> </w:t>
      </w:r>
      <w:r w:rsidR="002848AA">
        <w:rPr>
          <w:rFonts w:ascii="Times New Roman" w:hAnsi="Times New Roman" w:cs="Times New Roman"/>
          <w:sz w:val="24"/>
          <w:szCs w:val="24"/>
        </w:rPr>
        <w:t xml:space="preserve">We used gradient boosting’s internal feature for feature selection, as compared to decision tree and random forest, gradient boosting added   </w:t>
      </w:r>
      <w:r w:rsidR="002848AA" w:rsidRPr="002848AA">
        <w:rPr>
          <w:rFonts w:ascii="Times New Roman" w:hAnsi="Times New Roman" w:cs="Times New Roman"/>
          <w:sz w:val="24"/>
          <w:szCs w:val="24"/>
        </w:rPr>
        <w:t xml:space="preserve">'Sold </w:t>
      </w:r>
      <w:proofErr w:type="gramStart"/>
      <w:r w:rsidR="002848AA" w:rsidRPr="002848AA">
        <w:rPr>
          <w:rFonts w:ascii="Times New Roman" w:hAnsi="Times New Roman" w:cs="Times New Roman"/>
          <w:sz w:val="24"/>
          <w:szCs w:val="24"/>
        </w:rPr>
        <w:t>As</w:t>
      </w:r>
      <w:proofErr w:type="gramEnd"/>
      <w:r w:rsidR="002848AA" w:rsidRPr="002848AA">
        <w:rPr>
          <w:rFonts w:ascii="Times New Roman" w:hAnsi="Times New Roman" w:cs="Times New Roman"/>
          <w:sz w:val="24"/>
          <w:szCs w:val="24"/>
        </w:rPr>
        <w:t xml:space="preserve"> Vacant', 'Multiple Parcels Involved in Sale'</w:t>
      </w:r>
      <w:r w:rsidR="002848AA">
        <w:rPr>
          <w:rFonts w:ascii="Times New Roman" w:hAnsi="Times New Roman" w:cs="Times New Roman"/>
          <w:sz w:val="24"/>
          <w:szCs w:val="24"/>
        </w:rPr>
        <w:t xml:space="preserve">, </w:t>
      </w:r>
      <w:r w:rsidR="002848AA" w:rsidRPr="002848AA">
        <w:rPr>
          <w:rFonts w:ascii="Times New Roman" w:hAnsi="Times New Roman" w:cs="Times New Roman"/>
          <w:sz w:val="24"/>
          <w:szCs w:val="24"/>
        </w:rPr>
        <w:t>'Exterior Wall',</w:t>
      </w:r>
      <w:r w:rsidR="002848AA">
        <w:rPr>
          <w:rFonts w:ascii="Times New Roman" w:hAnsi="Times New Roman" w:cs="Times New Roman"/>
          <w:sz w:val="24"/>
          <w:szCs w:val="24"/>
        </w:rPr>
        <w:t xml:space="preserve"> </w:t>
      </w:r>
      <w:r w:rsidR="002848AA" w:rsidRPr="002848AA">
        <w:rPr>
          <w:rFonts w:ascii="Times New Roman" w:hAnsi="Times New Roman" w:cs="Times New Roman"/>
          <w:sz w:val="24"/>
          <w:szCs w:val="24"/>
        </w:rPr>
        <w:t>'Grade'</w:t>
      </w:r>
      <w:r w:rsidR="002848AA">
        <w:rPr>
          <w:rFonts w:ascii="Times New Roman" w:hAnsi="Times New Roman" w:cs="Times New Roman"/>
          <w:sz w:val="24"/>
          <w:szCs w:val="24"/>
        </w:rPr>
        <w:t xml:space="preserve"> as important features as well</w:t>
      </w:r>
      <w:r w:rsidR="005D47B1">
        <w:rPr>
          <w:rFonts w:ascii="Times New Roman" w:hAnsi="Times New Roman" w:cs="Times New Roman"/>
          <w:sz w:val="24"/>
          <w:szCs w:val="24"/>
        </w:rPr>
        <w:t>.</w:t>
      </w:r>
      <w:r w:rsidR="00D256EA">
        <w:rPr>
          <w:rFonts w:ascii="Times New Roman" w:hAnsi="Times New Roman" w:cs="Times New Roman"/>
          <w:sz w:val="24"/>
          <w:szCs w:val="24"/>
        </w:rPr>
        <w:t xml:space="preserve"> </w:t>
      </w:r>
      <w:r w:rsidR="00131E32">
        <w:rPr>
          <w:rFonts w:ascii="Times New Roman" w:hAnsi="Times New Roman" w:cs="Times New Roman"/>
          <w:sz w:val="24"/>
          <w:szCs w:val="24"/>
        </w:rPr>
        <w:t>On retraining the model with these features, this model gave us the model score/accuracy of 7</w:t>
      </w:r>
      <w:r w:rsidR="00C57A37">
        <w:rPr>
          <w:rFonts w:ascii="Times New Roman" w:hAnsi="Times New Roman" w:cs="Times New Roman"/>
          <w:sz w:val="24"/>
          <w:szCs w:val="24"/>
        </w:rPr>
        <w:t>9</w:t>
      </w:r>
      <w:r w:rsidR="00131E32">
        <w:rPr>
          <w:rFonts w:ascii="Times New Roman" w:hAnsi="Times New Roman" w:cs="Times New Roman"/>
          <w:sz w:val="24"/>
          <w:szCs w:val="24"/>
        </w:rPr>
        <w:t>.</w:t>
      </w:r>
      <w:r w:rsidR="00C57A37">
        <w:rPr>
          <w:rFonts w:ascii="Times New Roman" w:hAnsi="Times New Roman" w:cs="Times New Roman"/>
          <w:sz w:val="24"/>
          <w:szCs w:val="24"/>
        </w:rPr>
        <w:t>1</w:t>
      </w:r>
      <w:r w:rsidR="00E360A6">
        <w:rPr>
          <w:rFonts w:ascii="Times New Roman" w:hAnsi="Times New Roman" w:cs="Times New Roman"/>
          <w:sz w:val="24"/>
          <w:szCs w:val="24"/>
        </w:rPr>
        <w:t>7</w:t>
      </w:r>
      <w:r w:rsidR="00131E32">
        <w:rPr>
          <w:rFonts w:ascii="Times New Roman" w:hAnsi="Times New Roman" w:cs="Times New Roman"/>
          <w:sz w:val="24"/>
          <w:szCs w:val="24"/>
        </w:rPr>
        <w:t>% with a precision of 6</w:t>
      </w:r>
      <w:r w:rsidR="00073011">
        <w:rPr>
          <w:rFonts w:ascii="Times New Roman" w:hAnsi="Times New Roman" w:cs="Times New Roman"/>
          <w:sz w:val="24"/>
          <w:szCs w:val="24"/>
        </w:rPr>
        <w:t>6</w:t>
      </w:r>
      <w:r w:rsidR="00131E32">
        <w:rPr>
          <w:rFonts w:ascii="Times New Roman" w:hAnsi="Times New Roman" w:cs="Times New Roman"/>
          <w:sz w:val="24"/>
          <w:szCs w:val="24"/>
        </w:rPr>
        <w:t>.</w:t>
      </w:r>
      <w:r w:rsidR="00E360A6">
        <w:rPr>
          <w:rFonts w:ascii="Times New Roman" w:hAnsi="Times New Roman" w:cs="Times New Roman"/>
          <w:sz w:val="24"/>
          <w:szCs w:val="24"/>
        </w:rPr>
        <w:t>80</w:t>
      </w:r>
      <w:r w:rsidR="00131E32">
        <w:rPr>
          <w:rFonts w:ascii="Times New Roman" w:hAnsi="Times New Roman" w:cs="Times New Roman"/>
          <w:sz w:val="24"/>
          <w:szCs w:val="24"/>
        </w:rPr>
        <w:t xml:space="preserve">% and recall of 0.28 with an execution time of </w:t>
      </w:r>
      <w:r w:rsidR="00C57AEF">
        <w:rPr>
          <w:rFonts w:ascii="Times New Roman" w:hAnsi="Times New Roman" w:cs="Times New Roman"/>
          <w:sz w:val="24"/>
          <w:szCs w:val="24"/>
        </w:rPr>
        <w:t>10</w:t>
      </w:r>
      <w:r w:rsidR="00131E32">
        <w:rPr>
          <w:rFonts w:ascii="Times New Roman" w:hAnsi="Times New Roman" w:cs="Times New Roman"/>
          <w:sz w:val="24"/>
          <w:szCs w:val="24"/>
        </w:rPr>
        <w:t>.</w:t>
      </w:r>
      <w:r w:rsidR="00C57AEF">
        <w:rPr>
          <w:rFonts w:ascii="Times New Roman" w:hAnsi="Times New Roman" w:cs="Times New Roman"/>
          <w:sz w:val="24"/>
          <w:szCs w:val="24"/>
        </w:rPr>
        <w:t>2</w:t>
      </w:r>
      <w:r w:rsidR="00EA1C83">
        <w:rPr>
          <w:rFonts w:ascii="Times New Roman" w:hAnsi="Times New Roman" w:cs="Times New Roman"/>
          <w:sz w:val="24"/>
          <w:szCs w:val="24"/>
        </w:rPr>
        <w:t>7</w:t>
      </w:r>
      <w:r w:rsidR="00131E32">
        <w:rPr>
          <w:rFonts w:ascii="Times New Roman" w:hAnsi="Times New Roman" w:cs="Times New Roman"/>
          <w:sz w:val="24"/>
          <w:szCs w:val="24"/>
        </w:rPr>
        <w:t xml:space="preserve"> seconds</w:t>
      </w:r>
      <w:r w:rsidR="003C3633">
        <w:rPr>
          <w:rFonts w:ascii="Times New Roman" w:hAnsi="Times New Roman" w:cs="Times New Roman"/>
          <w:sz w:val="24"/>
          <w:szCs w:val="24"/>
        </w:rPr>
        <w:t>. The feature selected gradient boosting model gave</w:t>
      </w:r>
      <w:r w:rsidR="00E97841">
        <w:rPr>
          <w:rFonts w:ascii="Times New Roman" w:hAnsi="Times New Roman" w:cs="Times New Roman"/>
          <w:sz w:val="24"/>
          <w:szCs w:val="24"/>
        </w:rPr>
        <w:t xml:space="preserve"> almost the same performance but </w:t>
      </w:r>
      <w:r w:rsidR="008605D0">
        <w:rPr>
          <w:rFonts w:ascii="Times New Roman" w:hAnsi="Times New Roman" w:cs="Times New Roman"/>
          <w:sz w:val="24"/>
          <w:szCs w:val="24"/>
        </w:rPr>
        <w:t>while considering</w:t>
      </w:r>
      <w:r w:rsidR="00E97841">
        <w:rPr>
          <w:rFonts w:ascii="Times New Roman" w:hAnsi="Times New Roman" w:cs="Times New Roman"/>
          <w:sz w:val="24"/>
          <w:szCs w:val="24"/>
        </w:rPr>
        <w:t xml:space="preserve"> only important features</w:t>
      </w:r>
      <w:r w:rsidR="003C3633">
        <w:rPr>
          <w:rFonts w:ascii="Times New Roman" w:hAnsi="Times New Roman" w:cs="Times New Roman"/>
          <w:sz w:val="24"/>
          <w:szCs w:val="24"/>
        </w:rPr>
        <w:t>.</w:t>
      </w:r>
      <w:r w:rsidR="00D829A6">
        <w:rPr>
          <w:rFonts w:ascii="Times New Roman" w:hAnsi="Times New Roman" w:cs="Times New Roman"/>
          <w:sz w:val="24"/>
          <w:szCs w:val="24"/>
        </w:rPr>
        <w:t xml:space="preserve"> To make the </w:t>
      </w:r>
      <w:r w:rsidR="00906A15">
        <w:rPr>
          <w:rFonts w:ascii="Times New Roman" w:hAnsi="Times New Roman" w:cs="Times New Roman"/>
          <w:sz w:val="24"/>
          <w:szCs w:val="24"/>
        </w:rPr>
        <w:t xml:space="preserve">feature selected </w:t>
      </w:r>
      <w:r w:rsidR="00D829A6">
        <w:rPr>
          <w:rFonts w:ascii="Times New Roman" w:hAnsi="Times New Roman" w:cs="Times New Roman"/>
          <w:sz w:val="24"/>
          <w:szCs w:val="24"/>
        </w:rPr>
        <w:t xml:space="preserve">gradient boosting model even better we experimented using </w:t>
      </w:r>
      <w:r w:rsidR="00FC2ABA">
        <w:rPr>
          <w:rFonts w:ascii="Times New Roman" w:hAnsi="Times New Roman" w:cs="Times New Roman"/>
          <w:sz w:val="24"/>
          <w:szCs w:val="24"/>
        </w:rPr>
        <w:t>different number of trees and got the most optimal model</w:t>
      </w:r>
      <w:r w:rsidR="00D50518">
        <w:rPr>
          <w:rFonts w:ascii="Times New Roman" w:hAnsi="Times New Roman" w:cs="Times New Roman"/>
          <w:sz w:val="24"/>
          <w:szCs w:val="24"/>
        </w:rPr>
        <w:t xml:space="preserve"> </w:t>
      </w:r>
      <w:r w:rsidR="00FC2ABA">
        <w:rPr>
          <w:rFonts w:ascii="Times New Roman" w:hAnsi="Times New Roman" w:cs="Times New Roman"/>
          <w:sz w:val="24"/>
          <w:szCs w:val="24"/>
        </w:rPr>
        <w:t>(</w:t>
      </w:r>
      <w:proofErr w:type="spellStart"/>
      <w:r w:rsidR="00FC2ABA" w:rsidRPr="00FC2ABA">
        <w:rPr>
          <w:rFonts w:ascii="Times New Roman" w:hAnsi="Times New Roman" w:cs="Times New Roman"/>
          <w:sz w:val="24"/>
          <w:szCs w:val="24"/>
        </w:rPr>
        <w:t>n_estimators</w:t>
      </w:r>
      <w:proofErr w:type="spellEnd"/>
      <w:r w:rsidR="00FC2ABA" w:rsidRPr="00FC2ABA">
        <w:rPr>
          <w:rFonts w:ascii="Times New Roman" w:hAnsi="Times New Roman" w:cs="Times New Roman"/>
          <w:sz w:val="24"/>
          <w:szCs w:val="24"/>
        </w:rPr>
        <w:t>=65</w:t>
      </w:r>
      <w:r w:rsidR="00FC2ABA">
        <w:rPr>
          <w:rFonts w:ascii="Times New Roman" w:hAnsi="Times New Roman" w:cs="Times New Roman"/>
          <w:sz w:val="24"/>
          <w:szCs w:val="24"/>
        </w:rPr>
        <w:t>). On retraining the model with these many trees, this model gave us the model score/accuracy of 7</w:t>
      </w:r>
      <w:r w:rsidR="00FD53CB">
        <w:rPr>
          <w:rFonts w:ascii="Times New Roman" w:hAnsi="Times New Roman" w:cs="Times New Roman"/>
          <w:sz w:val="24"/>
          <w:szCs w:val="24"/>
        </w:rPr>
        <w:t>9</w:t>
      </w:r>
      <w:r w:rsidR="00FC2ABA">
        <w:rPr>
          <w:rFonts w:ascii="Times New Roman" w:hAnsi="Times New Roman" w:cs="Times New Roman"/>
          <w:sz w:val="24"/>
          <w:szCs w:val="24"/>
        </w:rPr>
        <w:t>.</w:t>
      </w:r>
      <w:r w:rsidR="00FD53CB">
        <w:rPr>
          <w:rFonts w:ascii="Times New Roman" w:hAnsi="Times New Roman" w:cs="Times New Roman"/>
          <w:sz w:val="24"/>
          <w:szCs w:val="24"/>
        </w:rPr>
        <w:t>32</w:t>
      </w:r>
      <w:r w:rsidR="00FC2ABA">
        <w:rPr>
          <w:rFonts w:ascii="Times New Roman" w:hAnsi="Times New Roman" w:cs="Times New Roman"/>
          <w:sz w:val="24"/>
          <w:szCs w:val="24"/>
        </w:rPr>
        <w:t xml:space="preserve">% with a precision of </w:t>
      </w:r>
      <w:r w:rsidR="00713F1C">
        <w:rPr>
          <w:rFonts w:ascii="Times New Roman" w:hAnsi="Times New Roman" w:cs="Times New Roman"/>
          <w:sz w:val="24"/>
          <w:szCs w:val="24"/>
        </w:rPr>
        <w:t>70</w:t>
      </w:r>
      <w:r w:rsidR="00826643">
        <w:rPr>
          <w:rFonts w:ascii="Times New Roman" w:hAnsi="Times New Roman" w:cs="Times New Roman"/>
          <w:sz w:val="24"/>
          <w:szCs w:val="24"/>
        </w:rPr>
        <w:t>.1</w:t>
      </w:r>
      <w:r w:rsidR="005E082E">
        <w:rPr>
          <w:rFonts w:ascii="Times New Roman" w:hAnsi="Times New Roman" w:cs="Times New Roman"/>
          <w:sz w:val="24"/>
          <w:szCs w:val="24"/>
        </w:rPr>
        <w:t>7</w:t>
      </w:r>
      <w:r w:rsidR="00FC2ABA">
        <w:rPr>
          <w:rFonts w:ascii="Times New Roman" w:hAnsi="Times New Roman" w:cs="Times New Roman"/>
          <w:sz w:val="24"/>
          <w:szCs w:val="24"/>
        </w:rPr>
        <w:t>% and recall of 0.2</w:t>
      </w:r>
      <w:r w:rsidR="00D4720D">
        <w:rPr>
          <w:rFonts w:ascii="Times New Roman" w:hAnsi="Times New Roman" w:cs="Times New Roman"/>
          <w:sz w:val="24"/>
          <w:szCs w:val="24"/>
        </w:rPr>
        <w:t>6</w:t>
      </w:r>
      <w:r w:rsidR="00FC2ABA">
        <w:rPr>
          <w:rFonts w:ascii="Times New Roman" w:hAnsi="Times New Roman" w:cs="Times New Roman"/>
          <w:sz w:val="24"/>
          <w:szCs w:val="24"/>
        </w:rPr>
        <w:t xml:space="preserve"> with an execution time of </w:t>
      </w:r>
      <w:r w:rsidR="00651B95">
        <w:rPr>
          <w:rFonts w:ascii="Times New Roman" w:hAnsi="Times New Roman" w:cs="Times New Roman"/>
          <w:sz w:val="24"/>
          <w:szCs w:val="24"/>
        </w:rPr>
        <w:t>3</w:t>
      </w:r>
      <w:r w:rsidR="00FC2ABA">
        <w:rPr>
          <w:rFonts w:ascii="Times New Roman" w:hAnsi="Times New Roman" w:cs="Times New Roman"/>
          <w:sz w:val="24"/>
          <w:szCs w:val="24"/>
        </w:rPr>
        <w:t>.</w:t>
      </w:r>
      <w:r w:rsidR="00651B95">
        <w:rPr>
          <w:rFonts w:ascii="Times New Roman" w:hAnsi="Times New Roman" w:cs="Times New Roman"/>
          <w:sz w:val="24"/>
          <w:szCs w:val="24"/>
        </w:rPr>
        <w:t>35</w:t>
      </w:r>
      <w:r w:rsidR="00FC2ABA">
        <w:rPr>
          <w:rFonts w:ascii="Times New Roman" w:hAnsi="Times New Roman" w:cs="Times New Roman"/>
          <w:sz w:val="24"/>
          <w:szCs w:val="24"/>
        </w:rPr>
        <w:t xml:space="preserve"> seconds.</w:t>
      </w:r>
      <w:r w:rsidR="00623CBF">
        <w:rPr>
          <w:rFonts w:ascii="Times New Roman" w:hAnsi="Times New Roman" w:cs="Times New Roman"/>
          <w:sz w:val="24"/>
          <w:szCs w:val="24"/>
        </w:rPr>
        <w:t xml:space="preserve"> </w:t>
      </w:r>
      <w:r w:rsidR="00AA09CB">
        <w:rPr>
          <w:rFonts w:ascii="Times New Roman" w:hAnsi="Times New Roman" w:cs="Times New Roman"/>
          <w:sz w:val="24"/>
          <w:szCs w:val="24"/>
        </w:rPr>
        <w:t>T</w:t>
      </w:r>
      <w:r w:rsidR="006F0FFE">
        <w:rPr>
          <w:rFonts w:ascii="Times New Roman" w:hAnsi="Times New Roman" w:cs="Times New Roman"/>
          <w:sz w:val="24"/>
          <w:szCs w:val="24"/>
        </w:rPr>
        <w:t xml:space="preserve">his model </w:t>
      </w:r>
      <w:r w:rsidR="00262044">
        <w:rPr>
          <w:rFonts w:ascii="Times New Roman" w:hAnsi="Times New Roman" w:cs="Times New Roman"/>
          <w:sz w:val="24"/>
          <w:szCs w:val="24"/>
        </w:rPr>
        <w:t xml:space="preserve">is the best model we have trained so far </w:t>
      </w:r>
      <w:r w:rsidR="00223A80">
        <w:rPr>
          <w:rFonts w:ascii="Times New Roman" w:hAnsi="Times New Roman" w:cs="Times New Roman"/>
          <w:sz w:val="24"/>
          <w:szCs w:val="24"/>
        </w:rPr>
        <w:t xml:space="preserve">it </w:t>
      </w:r>
      <w:r w:rsidR="006F0FFE">
        <w:rPr>
          <w:rFonts w:ascii="Times New Roman" w:hAnsi="Times New Roman" w:cs="Times New Roman"/>
          <w:sz w:val="24"/>
          <w:szCs w:val="24"/>
        </w:rPr>
        <w:t xml:space="preserve">gave better </w:t>
      </w:r>
      <w:r w:rsidR="00262044">
        <w:rPr>
          <w:rFonts w:ascii="Times New Roman" w:hAnsi="Times New Roman" w:cs="Times New Roman"/>
          <w:sz w:val="24"/>
          <w:szCs w:val="24"/>
        </w:rPr>
        <w:t xml:space="preserve">accuracy, </w:t>
      </w:r>
      <w:r w:rsidR="006F0FFE">
        <w:rPr>
          <w:rFonts w:ascii="Times New Roman" w:hAnsi="Times New Roman" w:cs="Times New Roman"/>
          <w:sz w:val="24"/>
          <w:szCs w:val="24"/>
        </w:rPr>
        <w:t>precision, recall, and an exponential decrease in execution time</w:t>
      </w:r>
      <w:r w:rsidR="00850BEB">
        <w:rPr>
          <w:rFonts w:ascii="Times New Roman" w:hAnsi="Times New Roman" w:cs="Times New Roman"/>
          <w:sz w:val="24"/>
          <w:szCs w:val="24"/>
        </w:rPr>
        <w:t>.</w:t>
      </w:r>
    </w:p>
    <w:p w14:paraId="082A9274" w14:textId="77777777" w:rsidR="00906A15" w:rsidRDefault="00906A15" w:rsidP="0098129A">
      <w:pPr>
        <w:pStyle w:val="HTMLPreformatted"/>
        <w:shd w:val="clear" w:color="auto" w:fill="FFFFFF"/>
        <w:wordWrap w:val="0"/>
        <w:spacing w:line="480" w:lineRule="auto"/>
        <w:jc w:val="both"/>
        <w:rPr>
          <w:rFonts w:ascii="Times New Roman" w:hAnsi="Times New Roman" w:cs="Times New Roman"/>
          <w:sz w:val="24"/>
          <w:szCs w:val="24"/>
        </w:rPr>
      </w:pPr>
    </w:p>
    <w:p w14:paraId="547C1C6F" w14:textId="32213C71" w:rsidR="00850BEB" w:rsidRPr="00270741" w:rsidRDefault="00270741" w:rsidP="0098129A">
      <w:pPr>
        <w:pStyle w:val="HTMLPreformatted"/>
        <w:shd w:val="clear" w:color="auto" w:fill="FFFFFF"/>
        <w:wordWrap w:val="0"/>
        <w:spacing w:line="480" w:lineRule="auto"/>
        <w:jc w:val="both"/>
        <w:rPr>
          <w:rFonts w:ascii="Times New Roman" w:hAnsi="Times New Roman" w:cs="Times New Roman"/>
          <w:b/>
          <w:bCs/>
          <w:sz w:val="28"/>
          <w:szCs w:val="28"/>
        </w:rPr>
      </w:pPr>
      <w:r w:rsidRPr="00270741">
        <w:rPr>
          <w:rFonts w:ascii="Times New Roman" w:hAnsi="Times New Roman" w:cs="Times New Roman"/>
          <w:b/>
          <w:bCs/>
          <w:sz w:val="28"/>
          <w:szCs w:val="28"/>
        </w:rPr>
        <w:lastRenderedPageBreak/>
        <w:t xml:space="preserve">Business Recommendation </w:t>
      </w:r>
    </w:p>
    <w:p w14:paraId="5CEB17BA" w14:textId="7A385277" w:rsidR="0098129A" w:rsidRDefault="0027023B" w:rsidP="0098129A">
      <w:pPr>
        <w:pStyle w:val="HTMLPreformatted"/>
        <w:shd w:val="clear" w:color="auto" w:fill="FFFFFF"/>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summarize, as per our analysis the various models we trained performed as follows: </w:t>
      </w:r>
    </w:p>
    <w:tbl>
      <w:tblPr>
        <w:tblStyle w:val="TableGrid"/>
        <w:tblW w:w="9265" w:type="dxa"/>
        <w:tblLook w:val="04A0" w:firstRow="1" w:lastRow="0" w:firstColumn="1" w:lastColumn="0" w:noHBand="0" w:noVBand="1"/>
      </w:tblPr>
      <w:tblGrid>
        <w:gridCol w:w="4495"/>
        <w:gridCol w:w="1260"/>
        <w:gridCol w:w="1170"/>
        <w:gridCol w:w="900"/>
        <w:gridCol w:w="1440"/>
      </w:tblGrid>
      <w:tr w:rsidR="002F3265" w14:paraId="4EE3FB7A" w14:textId="77777777" w:rsidTr="00322BC1">
        <w:trPr>
          <w:trHeight w:val="755"/>
        </w:trPr>
        <w:tc>
          <w:tcPr>
            <w:tcW w:w="4495" w:type="dxa"/>
          </w:tcPr>
          <w:p w14:paraId="339BBE43" w14:textId="1B8A7181" w:rsidR="002F3265" w:rsidRPr="00F025C4" w:rsidRDefault="002F3265" w:rsidP="0098129A">
            <w:pPr>
              <w:pStyle w:val="HTMLPreformatted"/>
              <w:wordWrap w:val="0"/>
              <w:spacing w:line="480" w:lineRule="auto"/>
              <w:jc w:val="both"/>
              <w:rPr>
                <w:rFonts w:ascii="Times New Roman" w:hAnsi="Times New Roman" w:cs="Times New Roman"/>
                <w:b/>
                <w:bCs/>
                <w:sz w:val="24"/>
                <w:szCs w:val="24"/>
              </w:rPr>
            </w:pPr>
            <w:r w:rsidRPr="00F025C4">
              <w:rPr>
                <w:rFonts w:ascii="Times New Roman" w:hAnsi="Times New Roman" w:cs="Times New Roman"/>
                <w:b/>
                <w:bCs/>
                <w:sz w:val="24"/>
                <w:szCs w:val="24"/>
              </w:rPr>
              <w:t>Model</w:t>
            </w:r>
          </w:p>
        </w:tc>
        <w:tc>
          <w:tcPr>
            <w:tcW w:w="1260" w:type="dxa"/>
          </w:tcPr>
          <w:p w14:paraId="78DED7F8" w14:textId="497AA6FE" w:rsidR="002F3265" w:rsidRPr="00F025C4" w:rsidRDefault="002F3265" w:rsidP="0098129A">
            <w:pPr>
              <w:pStyle w:val="HTMLPreformatted"/>
              <w:wordWrap w:val="0"/>
              <w:spacing w:line="480" w:lineRule="auto"/>
              <w:jc w:val="both"/>
              <w:rPr>
                <w:rFonts w:ascii="Times New Roman" w:hAnsi="Times New Roman" w:cs="Times New Roman"/>
                <w:b/>
                <w:bCs/>
                <w:sz w:val="24"/>
                <w:szCs w:val="24"/>
              </w:rPr>
            </w:pPr>
            <w:r w:rsidRPr="00F025C4">
              <w:rPr>
                <w:rFonts w:ascii="Times New Roman" w:hAnsi="Times New Roman" w:cs="Times New Roman"/>
                <w:b/>
                <w:bCs/>
                <w:sz w:val="24"/>
                <w:szCs w:val="24"/>
              </w:rPr>
              <w:t>Accuracy</w:t>
            </w:r>
          </w:p>
        </w:tc>
        <w:tc>
          <w:tcPr>
            <w:tcW w:w="1170" w:type="dxa"/>
          </w:tcPr>
          <w:p w14:paraId="181037D0" w14:textId="60F5B588" w:rsidR="002F3265" w:rsidRPr="00F025C4" w:rsidRDefault="002F3265" w:rsidP="0098129A">
            <w:pPr>
              <w:pStyle w:val="HTMLPreformatted"/>
              <w:wordWrap w:val="0"/>
              <w:spacing w:line="480" w:lineRule="auto"/>
              <w:jc w:val="both"/>
              <w:rPr>
                <w:rFonts w:ascii="Times New Roman" w:hAnsi="Times New Roman" w:cs="Times New Roman"/>
                <w:b/>
                <w:bCs/>
                <w:sz w:val="24"/>
                <w:szCs w:val="24"/>
              </w:rPr>
            </w:pPr>
            <w:r w:rsidRPr="00F025C4">
              <w:rPr>
                <w:rFonts w:ascii="Times New Roman" w:hAnsi="Times New Roman" w:cs="Times New Roman"/>
                <w:b/>
                <w:bCs/>
                <w:sz w:val="24"/>
                <w:szCs w:val="24"/>
              </w:rPr>
              <w:t>Precision</w:t>
            </w:r>
          </w:p>
        </w:tc>
        <w:tc>
          <w:tcPr>
            <w:tcW w:w="900" w:type="dxa"/>
          </w:tcPr>
          <w:p w14:paraId="4139DDA3" w14:textId="756AB407" w:rsidR="002F3265" w:rsidRPr="00F025C4" w:rsidRDefault="002F3265" w:rsidP="0098129A">
            <w:pPr>
              <w:pStyle w:val="HTMLPreformatted"/>
              <w:wordWrap w:val="0"/>
              <w:spacing w:line="480" w:lineRule="auto"/>
              <w:jc w:val="both"/>
              <w:rPr>
                <w:rFonts w:ascii="Times New Roman" w:hAnsi="Times New Roman" w:cs="Times New Roman"/>
                <w:b/>
                <w:bCs/>
                <w:sz w:val="24"/>
                <w:szCs w:val="24"/>
              </w:rPr>
            </w:pPr>
            <w:r w:rsidRPr="00F025C4">
              <w:rPr>
                <w:rFonts w:ascii="Times New Roman" w:hAnsi="Times New Roman" w:cs="Times New Roman"/>
                <w:b/>
                <w:bCs/>
                <w:sz w:val="24"/>
                <w:szCs w:val="24"/>
              </w:rPr>
              <w:t>Recall</w:t>
            </w:r>
          </w:p>
        </w:tc>
        <w:tc>
          <w:tcPr>
            <w:tcW w:w="1440" w:type="dxa"/>
          </w:tcPr>
          <w:p w14:paraId="0F8AF178" w14:textId="77777777" w:rsidR="00F025C4" w:rsidRDefault="002F3265" w:rsidP="0098129A">
            <w:pPr>
              <w:pStyle w:val="HTMLPreformatted"/>
              <w:wordWrap w:val="0"/>
              <w:spacing w:line="480" w:lineRule="auto"/>
              <w:jc w:val="both"/>
              <w:rPr>
                <w:rFonts w:ascii="Times New Roman" w:hAnsi="Times New Roman" w:cs="Times New Roman"/>
                <w:b/>
                <w:bCs/>
                <w:sz w:val="24"/>
                <w:szCs w:val="24"/>
              </w:rPr>
            </w:pPr>
            <w:r w:rsidRPr="00F025C4">
              <w:rPr>
                <w:rFonts w:ascii="Times New Roman" w:hAnsi="Times New Roman" w:cs="Times New Roman"/>
                <w:b/>
                <w:bCs/>
                <w:sz w:val="24"/>
                <w:szCs w:val="24"/>
              </w:rPr>
              <w:t xml:space="preserve">Execution </w:t>
            </w:r>
          </w:p>
          <w:p w14:paraId="63F87D18" w14:textId="3F855EA6" w:rsidR="002F3265" w:rsidRPr="00F025C4" w:rsidRDefault="002F3265" w:rsidP="0098129A">
            <w:pPr>
              <w:pStyle w:val="HTMLPreformatted"/>
              <w:wordWrap w:val="0"/>
              <w:spacing w:line="480" w:lineRule="auto"/>
              <w:jc w:val="both"/>
              <w:rPr>
                <w:rFonts w:ascii="Times New Roman" w:hAnsi="Times New Roman" w:cs="Times New Roman"/>
                <w:b/>
                <w:bCs/>
                <w:sz w:val="24"/>
                <w:szCs w:val="24"/>
              </w:rPr>
            </w:pPr>
            <w:r w:rsidRPr="00F025C4">
              <w:rPr>
                <w:rFonts w:ascii="Times New Roman" w:hAnsi="Times New Roman" w:cs="Times New Roman"/>
                <w:b/>
                <w:bCs/>
                <w:sz w:val="24"/>
                <w:szCs w:val="24"/>
              </w:rPr>
              <w:t>Time</w:t>
            </w:r>
            <w:r w:rsidR="00472AF1">
              <w:rPr>
                <w:rFonts w:ascii="Times New Roman" w:hAnsi="Times New Roman" w:cs="Times New Roman"/>
                <w:b/>
                <w:bCs/>
                <w:sz w:val="24"/>
                <w:szCs w:val="24"/>
              </w:rPr>
              <w:t xml:space="preserve"> (sec)</w:t>
            </w:r>
          </w:p>
        </w:tc>
      </w:tr>
      <w:tr w:rsidR="002F3265" w14:paraId="584A6B02" w14:textId="77777777" w:rsidTr="00322BC1">
        <w:tc>
          <w:tcPr>
            <w:tcW w:w="4495" w:type="dxa"/>
          </w:tcPr>
          <w:p w14:paraId="1B335788" w14:textId="32EB0B22" w:rsidR="002F3265" w:rsidRDefault="00F025C4" w:rsidP="0098129A">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Logistic Regression</w:t>
            </w:r>
          </w:p>
        </w:tc>
        <w:tc>
          <w:tcPr>
            <w:tcW w:w="1260" w:type="dxa"/>
          </w:tcPr>
          <w:p w14:paraId="1BB1B894" w14:textId="1D51E085" w:rsidR="002F3265" w:rsidRDefault="00472AF1" w:rsidP="0098129A">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7</w:t>
            </w:r>
            <w:r w:rsidR="002A6A8A">
              <w:rPr>
                <w:rFonts w:ascii="Times New Roman" w:hAnsi="Times New Roman" w:cs="Times New Roman"/>
                <w:sz w:val="24"/>
                <w:szCs w:val="24"/>
              </w:rPr>
              <w:t>6</w:t>
            </w:r>
            <w:r>
              <w:rPr>
                <w:rFonts w:ascii="Times New Roman" w:hAnsi="Times New Roman" w:cs="Times New Roman"/>
                <w:sz w:val="24"/>
                <w:szCs w:val="24"/>
              </w:rPr>
              <w:t>.</w:t>
            </w:r>
            <w:r w:rsidR="002A6A8A">
              <w:rPr>
                <w:rFonts w:ascii="Times New Roman" w:hAnsi="Times New Roman" w:cs="Times New Roman"/>
                <w:sz w:val="24"/>
                <w:szCs w:val="24"/>
              </w:rPr>
              <w:t>24</w:t>
            </w:r>
            <w:r>
              <w:rPr>
                <w:rFonts w:ascii="Times New Roman" w:hAnsi="Times New Roman" w:cs="Times New Roman"/>
                <w:sz w:val="24"/>
                <w:szCs w:val="24"/>
              </w:rPr>
              <w:t>%</w:t>
            </w:r>
          </w:p>
        </w:tc>
        <w:tc>
          <w:tcPr>
            <w:tcW w:w="1170" w:type="dxa"/>
          </w:tcPr>
          <w:p w14:paraId="0C02B3C6" w14:textId="10A33E96" w:rsidR="002F3265" w:rsidRDefault="00984182" w:rsidP="0098129A">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54</w:t>
            </w:r>
            <w:r w:rsidR="00472AF1">
              <w:rPr>
                <w:rFonts w:ascii="Times New Roman" w:hAnsi="Times New Roman" w:cs="Times New Roman"/>
                <w:sz w:val="24"/>
                <w:szCs w:val="24"/>
              </w:rPr>
              <w:t>.</w:t>
            </w:r>
            <w:r>
              <w:rPr>
                <w:rFonts w:ascii="Times New Roman" w:hAnsi="Times New Roman" w:cs="Times New Roman"/>
                <w:sz w:val="24"/>
                <w:szCs w:val="24"/>
              </w:rPr>
              <w:t>45</w:t>
            </w:r>
            <w:r w:rsidR="00472AF1">
              <w:rPr>
                <w:rFonts w:ascii="Times New Roman" w:hAnsi="Times New Roman" w:cs="Times New Roman"/>
                <w:sz w:val="24"/>
                <w:szCs w:val="24"/>
              </w:rPr>
              <w:t>%</w:t>
            </w:r>
          </w:p>
        </w:tc>
        <w:tc>
          <w:tcPr>
            <w:tcW w:w="900" w:type="dxa"/>
          </w:tcPr>
          <w:p w14:paraId="5EB77AA2" w14:textId="02A2114B" w:rsidR="002F3265" w:rsidRDefault="00472AF1" w:rsidP="0098129A">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0.1</w:t>
            </w:r>
            <w:r w:rsidR="00984182">
              <w:rPr>
                <w:rFonts w:ascii="Times New Roman" w:hAnsi="Times New Roman" w:cs="Times New Roman"/>
                <w:sz w:val="24"/>
                <w:szCs w:val="24"/>
              </w:rPr>
              <w:t>44</w:t>
            </w:r>
          </w:p>
        </w:tc>
        <w:tc>
          <w:tcPr>
            <w:tcW w:w="1440" w:type="dxa"/>
          </w:tcPr>
          <w:p w14:paraId="3FE89289" w14:textId="34D26248" w:rsidR="002F3265" w:rsidRDefault="00472AF1" w:rsidP="0098129A">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0.2</w:t>
            </w:r>
            <w:r w:rsidR="00984182">
              <w:rPr>
                <w:rFonts w:ascii="Times New Roman" w:hAnsi="Times New Roman" w:cs="Times New Roman"/>
                <w:sz w:val="24"/>
                <w:szCs w:val="24"/>
              </w:rPr>
              <w:t>55</w:t>
            </w:r>
          </w:p>
        </w:tc>
      </w:tr>
      <w:tr w:rsidR="002F3265" w14:paraId="21EC493F" w14:textId="77777777" w:rsidTr="00322BC1">
        <w:tc>
          <w:tcPr>
            <w:tcW w:w="4495" w:type="dxa"/>
          </w:tcPr>
          <w:p w14:paraId="39F81261" w14:textId="67DCD770" w:rsidR="002F3265" w:rsidRDefault="00F025C4" w:rsidP="0098129A">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Decision Tree </w:t>
            </w:r>
          </w:p>
        </w:tc>
        <w:tc>
          <w:tcPr>
            <w:tcW w:w="1260" w:type="dxa"/>
          </w:tcPr>
          <w:p w14:paraId="7CE5E73B" w14:textId="5900C0A0" w:rsidR="002F3265" w:rsidRDefault="00F63DBB" w:rsidP="0098129A">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7</w:t>
            </w:r>
            <w:r w:rsidR="00984182">
              <w:rPr>
                <w:rFonts w:ascii="Times New Roman" w:hAnsi="Times New Roman" w:cs="Times New Roman"/>
                <w:sz w:val="24"/>
                <w:szCs w:val="24"/>
              </w:rPr>
              <w:t>0.62</w:t>
            </w:r>
            <w:r>
              <w:rPr>
                <w:rFonts w:ascii="Times New Roman" w:hAnsi="Times New Roman" w:cs="Times New Roman"/>
                <w:sz w:val="24"/>
                <w:szCs w:val="24"/>
              </w:rPr>
              <w:t>%</w:t>
            </w:r>
          </w:p>
        </w:tc>
        <w:tc>
          <w:tcPr>
            <w:tcW w:w="1170" w:type="dxa"/>
          </w:tcPr>
          <w:p w14:paraId="1AE4B407" w14:textId="5A71E4BF" w:rsidR="002F3265" w:rsidRDefault="00F63DBB" w:rsidP="0098129A">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4</w:t>
            </w:r>
            <w:r w:rsidR="00984182">
              <w:rPr>
                <w:rFonts w:ascii="Times New Roman" w:hAnsi="Times New Roman" w:cs="Times New Roman"/>
                <w:sz w:val="24"/>
                <w:szCs w:val="24"/>
              </w:rPr>
              <w:t>0.17</w:t>
            </w:r>
            <w:r>
              <w:rPr>
                <w:rFonts w:ascii="Times New Roman" w:hAnsi="Times New Roman" w:cs="Times New Roman"/>
                <w:sz w:val="24"/>
                <w:szCs w:val="24"/>
              </w:rPr>
              <w:t>%</w:t>
            </w:r>
          </w:p>
        </w:tc>
        <w:tc>
          <w:tcPr>
            <w:tcW w:w="900" w:type="dxa"/>
          </w:tcPr>
          <w:p w14:paraId="52DB321B" w14:textId="14AC451E" w:rsidR="002F3265" w:rsidRDefault="00F63DBB" w:rsidP="0098129A">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0.</w:t>
            </w:r>
            <w:r w:rsidR="00984182">
              <w:rPr>
                <w:rFonts w:ascii="Times New Roman" w:hAnsi="Times New Roman" w:cs="Times New Roman"/>
                <w:sz w:val="24"/>
                <w:szCs w:val="24"/>
              </w:rPr>
              <w:t>422</w:t>
            </w:r>
          </w:p>
        </w:tc>
        <w:tc>
          <w:tcPr>
            <w:tcW w:w="1440" w:type="dxa"/>
          </w:tcPr>
          <w:p w14:paraId="3E1E0D2D" w14:textId="625FD1CC" w:rsidR="002F3265" w:rsidRDefault="00F63DBB" w:rsidP="0098129A">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0.</w:t>
            </w:r>
            <w:r w:rsidR="00984182">
              <w:rPr>
                <w:rFonts w:ascii="Times New Roman" w:hAnsi="Times New Roman" w:cs="Times New Roman"/>
                <w:sz w:val="24"/>
                <w:szCs w:val="24"/>
              </w:rPr>
              <w:t>238</w:t>
            </w:r>
          </w:p>
        </w:tc>
      </w:tr>
      <w:tr w:rsidR="002F3265" w14:paraId="5D516E92" w14:textId="77777777" w:rsidTr="00322BC1">
        <w:tc>
          <w:tcPr>
            <w:tcW w:w="4495" w:type="dxa"/>
          </w:tcPr>
          <w:p w14:paraId="00C2BDD2" w14:textId="48AAFB99" w:rsidR="002F3265" w:rsidRDefault="00F025C4" w:rsidP="0098129A">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Random Forest with 100 trees</w:t>
            </w:r>
          </w:p>
        </w:tc>
        <w:tc>
          <w:tcPr>
            <w:tcW w:w="1260" w:type="dxa"/>
          </w:tcPr>
          <w:p w14:paraId="49F8E327" w14:textId="68D6DF7A" w:rsidR="002F3265" w:rsidRDefault="002673DC" w:rsidP="0098129A">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7</w:t>
            </w:r>
            <w:r w:rsidR="00984182">
              <w:rPr>
                <w:rFonts w:ascii="Times New Roman" w:hAnsi="Times New Roman" w:cs="Times New Roman"/>
                <w:sz w:val="24"/>
                <w:szCs w:val="24"/>
              </w:rPr>
              <w:t>8.92</w:t>
            </w:r>
            <w:r>
              <w:rPr>
                <w:rFonts w:ascii="Times New Roman" w:hAnsi="Times New Roman" w:cs="Times New Roman"/>
                <w:sz w:val="24"/>
                <w:szCs w:val="24"/>
              </w:rPr>
              <w:t>%</w:t>
            </w:r>
          </w:p>
        </w:tc>
        <w:tc>
          <w:tcPr>
            <w:tcW w:w="1170" w:type="dxa"/>
          </w:tcPr>
          <w:p w14:paraId="6C2F1C0B" w14:textId="4809654B" w:rsidR="002F3265" w:rsidRDefault="002673DC" w:rsidP="0098129A">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62.</w:t>
            </w:r>
            <w:r w:rsidR="00984182">
              <w:rPr>
                <w:rFonts w:ascii="Times New Roman" w:hAnsi="Times New Roman" w:cs="Times New Roman"/>
                <w:sz w:val="24"/>
                <w:szCs w:val="24"/>
              </w:rPr>
              <w:t>52</w:t>
            </w:r>
            <w:r>
              <w:rPr>
                <w:rFonts w:ascii="Times New Roman" w:hAnsi="Times New Roman" w:cs="Times New Roman"/>
                <w:sz w:val="24"/>
                <w:szCs w:val="24"/>
              </w:rPr>
              <w:t>%</w:t>
            </w:r>
          </w:p>
        </w:tc>
        <w:tc>
          <w:tcPr>
            <w:tcW w:w="900" w:type="dxa"/>
          </w:tcPr>
          <w:p w14:paraId="6653C53C" w14:textId="3CCD90C4" w:rsidR="002F3265" w:rsidRDefault="002673DC" w:rsidP="0098129A">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0.3</w:t>
            </w:r>
            <w:r w:rsidR="00984182">
              <w:rPr>
                <w:rFonts w:ascii="Times New Roman" w:hAnsi="Times New Roman" w:cs="Times New Roman"/>
                <w:sz w:val="24"/>
                <w:szCs w:val="24"/>
              </w:rPr>
              <w:t>34</w:t>
            </w:r>
          </w:p>
        </w:tc>
        <w:tc>
          <w:tcPr>
            <w:tcW w:w="1440" w:type="dxa"/>
          </w:tcPr>
          <w:p w14:paraId="36C276B9" w14:textId="751AB5D2" w:rsidR="002F3265" w:rsidRDefault="00984182" w:rsidP="0098129A">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5.11</w:t>
            </w:r>
          </w:p>
        </w:tc>
      </w:tr>
      <w:tr w:rsidR="002F3265" w14:paraId="62300D52" w14:textId="77777777" w:rsidTr="00322BC1">
        <w:tc>
          <w:tcPr>
            <w:tcW w:w="4495" w:type="dxa"/>
          </w:tcPr>
          <w:p w14:paraId="180BCF4D" w14:textId="7A05D361" w:rsidR="002F3265" w:rsidRDefault="00F025C4" w:rsidP="0098129A">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Random Forest with 500 trees</w:t>
            </w:r>
          </w:p>
        </w:tc>
        <w:tc>
          <w:tcPr>
            <w:tcW w:w="1260" w:type="dxa"/>
          </w:tcPr>
          <w:p w14:paraId="181C84E8" w14:textId="48DB0C48" w:rsidR="002F3265" w:rsidRDefault="006A3E5B" w:rsidP="0098129A">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7</w:t>
            </w:r>
            <w:r w:rsidR="00984182">
              <w:rPr>
                <w:rFonts w:ascii="Times New Roman" w:hAnsi="Times New Roman" w:cs="Times New Roman"/>
                <w:sz w:val="24"/>
                <w:szCs w:val="24"/>
              </w:rPr>
              <w:t>9.08</w:t>
            </w:r>
            <w:r>
              <w:rPr>
                <w:rFonts w:ascii="Times New Roman" w:hAnsi="Times New Roman" w:cs="Times New Roman"/>
                <w:sz w:val="24"/>
                <w:szCs w:val="24"/>
              </w:rPr>
              <w:t>%</w:t>
            </w:r>
          </w:p>
        </w:tc>
        <w:tc>
          <w:tcPr>
            <w:tcW w:w="1170" w:type="dxa"/>
          </w:tcPr>
          <w:p w14:paraId="19237A25" w14:textId="2906ECDD" w:rsidR="002F3265" w:rsidRDefault="006A3E5B" w:rsidP="0098129A">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6</w:t>
            </w:r>
            <w:r w:rsidR="00984182">
              <w:rPr>
                <w:rFonts w:ascii="Times New Roman" w:hAnsi="Times New Roman" w:cs="Times New Roman"/>
                <w:sz w:val="24"/>
                <w:szCs w:val="24"/>
              </w:rPr>
              <w:t>2</w:t>
            </w:r>
            <w:r>
              <w:rPr>
                <w:rFonts w:ascii="Times New Roman" w:hAnsi="Times New Roman" w:cs="Times New Roman"/>
                <w:sz w:val="24"/>
                <w:szCs w:val="24"/>
              </w:rPr>
              <w:t>.</w:t>
            </w:r>
            <w:r w:rsidR="00984182">
              <w:rPr>
                <w:rFonts w:ascii="Times New Roman" w:hAnsi="Times New Roman" w:cs="Times New Roman"/>
                <w:sz w:val="24"/>
                <w:szCs w:val="24"/>
              </w:rPr>
              <w:t>62</w:t>
            </w:r>
            <w:r>
              <w:rPr>
                <w:rFonts w:ascii="Times New Roman" w:hAnsi="Times New Roman" w:cs="Times New Roman"/>
                <w:sz w:val="24"/>
                <w:szCs w:val="24"/>
              </w:rPr>
              <w:t>%</w:t>
            </w:r>
          </w:p>
        </w:tc>
        <w:tc>
          <w:tcPr>
            <w:tcW w:w="900" w:type="dxa"/>
          </w:tcPr>
          <w:p w14:paraId="0111AA52" w14:textId="5FA82013" w:rsidR="002F3265" w:rsidRDefault="006A3E5B" w:rsidP="0098129A">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0.</w:t>
            </w:r>
            <w:r w:rsidR="00984182">
              <w:rPr>
                <w:rFonts w:ascii="Times New Roman" w:hAnsi="Times New Roman" w:cs="Times New Roman"/>
                <w:sz w:val="24"/>
                <w:szCs w:val="24"/>
              </w:rPr>
              <w:t>348</w:t>
            </w:r>
          </w:p>
        </w:tc>
        <w:tc>
          <w:tcPr>
            <w:tcW w:w="1440" w:type="dxa"/>
          </w:tcPr>
          <w:p w14:paraId="1DBFCD34" w14:textId="19E5359B" w:rsidR="002F3265" w:rsidRDefault="00984182" w:rsidP="0098129A">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25.66</w:t>
            </w:r>
          </w:p>
        </w:tc>
      </w:tr>
      <w:tr w:rsidR="002F3265" w14:paraId="60FC7165" w14:textId="77777777" w:rsidTr="00322BC1">
        <w:tc>
          <w:tcPr>
            <w:tcW w:w="4495" w:type="dxa"/>
          </w:tcPr>
          <w:p w14:paraId="687BE86D" w14:textId="44BB3AD0" w:rsidR="002F3265" w:rsidRDefault="00F025C4" w:rsidP="0098129A">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Gradient Boosting without feature selection</w:t>
            </w:r>
          </w:p>
        </w:tc>
        <w:tc>
          <w:tcPr>
            <w:tcW w:w="1260" w:type="dxa"/>
          </w:tcPr>
          <w:p w14:paraId="749099D3" w14:textId="40AA2BB5" w:rsidR="002F3265" w:rsidRDefault="00984182" w:rsidP="0098129A">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79.25</w:t>
            </w:r>
            <w:r w:rsidR="00203540">
              <w:rPr>
                <w:rFonts w:ascii="Times New Roman" w:hAnsi="Times New Roman" w:cs="Times New Roman"/>
                <w:sz w:val="24"/>
                <w:szCs w:val="24"/>
              </w:rPr>
              <w:t>%</w:t>
            </w:r>
          </w:p>
        </w:tc>
        <w:tc>
          <w:tcPr>
            <w:tcW w:w="1170" w:type="dxa"/>
          </w:tcPr>
          <w:p w14:paraId="6A6A39FF" w14:textId="50B441F1" w:rsidR="002F3265" w:rsidRDefault="00203540" w:rsidP="0098129A">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67.</w:t>
            </w:r>
            <w:r w:rsidR="00984182">
              <w:rPr>
                <w:rFonts w:ascii="Times New Roman" w:hAnsi="Times New Roman" w:cs="Times New Roman"/>
                <w:sz w:val="24"/>
                <w:szCs w:val="24"/>
              </w:rPr>
              <w:t>30</w:t>
            </w:r>
            <w:r>
              <w:rPr>
                <w:rFonts w:ascii="Times New Roman" w:hAnsi="Times New Roman" w:cs="Times New Roman"/>
                <w:sz w:val="24"/>
                <w:szCs w:val="24"/>
              </w:rPr>
              <w:t>%</w:t>
            </w:r>
          </w:p>
        </w:tc>
        <w:tc>
          <w:tcPr>
            <w:tcW w:w="900" w:type="dxa"/>
          </w:tcPr>
          <w:p w14:paraId="083FDFB4" w14:textId="32752218" w:rsidR="002F3265" w:rsidRDefault="00203540" w:rsidP="0098129A">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0.28</w:t>
            </w:r>
            <w:r w:rsidR="00984182">
              <w:rPr>
                <w:rFonts w:ascii="Times New Roman" w:hAnsi="Times New Roman" w:cs="Times New Roman"/>
                <w:sz w:val="24"/>
                <w:szCs w:val="24"/>
              </w:rPr>
              <w:t>7</w:t>
            </w:r>
          </w:p>
        </w:tc>
        <w:tc>
          <w:tcPr>
            <w:tcW w:w="1440" w:type="dxa"/>
          </w:tcPr>
          <w:p w14:paraId="1575BDBB" w14:textId="3655FF2E" w:rsidR="002F3265" w:rsidRDefault="00984182" w:rsidP="0098129A">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10.00</w:t>
            </w:r>
          </w:p>
        </w:tc>
      </w:tr>
      <w:tr w:rsidR="00F025C4" w14:paraId="619B3292" w14:textId="77777777" w:rsidTr="00322BC1">
        <w:tc>
          <w:tcPr>
            <w:tcW w:w="4495" w:type="dxa"/>
          </w:tcPr>
          <w:p w14:paraId="62008B48" w14:textId="459571F8" w:rsidR="00F025C4" w:rsidRDefault="00F025C4" w:rsidP="00F025C4">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Gradient Boosting with feature selection</w:t>
            </w:r>
          </w:p>
        </w:tc>
        <w:tc>
          <w:tcPr>
            <w:tcW w:w="1260" w:type="dxa"/>
          </w:tcPr>
          <w:p w14:paraId="49EC4610" w14:textId="5DE94733" w:rsidR="00F025C4" w:rsidRDefault="00DB534A" w:rsidP="00F025C4">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7</w:t>
            </w:r>
            <w:r w:rsidR="00F82E90">
              <w:rPr>
                <w:rFonts w:ascii="Times New Roman" w:hAnsi="Times New Roman" w:cs="Times New Roman"/>
                <w:sz w:val="24"/>
                <w:szCs w:val="24"/>
              </w:rPr>
              <w:t>9.1</w:t>
            </w:r>
            <w:r w:rsidR="00E0798B">
              <w:rPr>
                <w:rFonts w:ascii="Times New Roman" w:hAnsi="Times New Roman" w:cs="Times New Roman"/>
                <w:sz w:val="24"/>
                <w:szCs w:val="24"/>
              </w:rPr>
              <w:t>7</w:t>
            </w:r>
            <w:r>
              <w:rPr>
                <w:rFonts w:ascii="Times New Roman" w:hAnsi="Times New Roman" w:cs="Times New Roman"/>
                <w:sz w:val="24"/>
                <w:szCs w:val="24"/>
              </w:rPr>
              <w:t>%</w:t>
            </w:r>
          </w:p>
        </w:tc>
        <w:tc>
          <w:tcPr>
            <w:tcW w:w="1170" w:type="dxa"/>
          </w:tcPr>
          <w:p w14:paraId="0848A5CA" w14:textId="643D58C7" w:rsidR="00F025C4" w:rsidRDefault="00DB534A" w:rsidP="00F025C4">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6</w:t>
            </w:r>
            <w:r w:rsidR="00F82E90">
              <w:rPr>
                <w:rFonts w:ascii="Times New Roman" w:hAnsi="Times New Roman" w:cs="Times New Roman"/>
                <w:sz w:val="24"/>
                <w:szCs w:val="24"/>
              </w:rPr>
              <w:t>6</w:t>
            </w:r>
            <w:r>
              <w:rPr>
                <w:rFonts w:ascii="Times New Roman" w:hAnsi="Times New Roman" w:cs="Times New Roman"/>
                <w:sz w:val="24"/>
                <w:szCs w:val="24"/>
              </w:rPr>
              <w:t>.</w:t>
            </w:r>
            <w:r w:rsidR="00AE2CF7">
              <w:rPr>
                <w:rFonts w:ascii="Times New Roman" w:hAnsi="Times New Roman" w:cs="Times New Roman"/>
                <w:sz w:val="24"/>
                <w:szCs w:val="24"/>
              </w:rPr>
              <w:t>80</w:t>
            </w:r>
            <w:r>
              <w:rPr>
                <w:rFonts w:ascii="Times New Roman" w:hAnsi="Times New Roman" w:cs="Times New Roman"/>
                <w:sz w:val="24"/>
                <w:szCs w:val="24"/>
              </w:rPr>
              <w:t>%</w:t>
            </w:r>
          </w:p>
        </w:tc>
        <w:tc>
          <w:tcPr>
            <w:tcW w:w="900" w:type="dxa"/>
          </w:tcPr>
          <w:p w14:paraId="660CDEEB" w14:textId="73B95D18" w:rsidR="00F025C4" w:rsidRDefault="00DB534A" w:rsidP="00F025C4">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0.28</w:t>
            </w:r>
            <w:r w:rsidR="00F82E90">
              <w:rPr>
                <w:rFonts w:ascii="Times New Roman" w:hAnsi="Times New Roman" w:cs="Times New Roman"/>
                <w:sz w:val="24"/>
                <w:szCs w:val="24"/>
              </w:rPr>
              <w:t>6</w:t>
            </w:r>
          </w:p>
        </w:tc>
        <w:tc>
          <w:tcPr>
            <w:tcW w:w="1440" w:type="dxa"/>
          </w:tcPr>
          <w:p w14:paraId="16D0C17A" w14:textId="0AE7494B" w:rsidR="00F025C4" w:rsidRDefault="00F82E90" w:rsidP="00F025C4">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10.2</w:t>
            </w:r>
            <w:r w:rsidR="0042664F">
              <w:rPr>
                <w:rFonts w:ascii="Times New Roman" w:hAnsi="Times New Roman" w:cs="Times New Roman"/>
                <w:sz w:val="24"/>
                <w:szCs w:val="24"/>
              </w:rPr>
              <w:t>7</w:t>
            </w:r>
          </w:p>
        </w:tc>
      </w:tr>
      <w:tr w:rsidR="00674A3D" w14:paraId="2B33684F" w14:textId="77777777" w:rsidTr="00322BC1">
        <w:tc>
          <w:tcPr>
            <w:tcW w:w="4495" w:type="dxa"/>
          </w:tcPr>
          <w:p w14:paraId="26A45354" w14:textId="6A8CA38A" w:rsidR="00674A3D" w:rsidRDefault="00674A3D" w:rsidP="00F025C4">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Gradient Boosting with feature selection and optimal number of trees</w:t>
            </w:r>
          </w:p>
        </w:tc>
        <w:tc>
          <w:tcPr>
            <w:tcW w:w="1260" w:type="dxa"/>
          </w:tcPr>
          <w:p w14:paraId="091D9051" w14:textId="3A9F4E87" w:rsidR="00674A3D" w:rsidRDefault="00644D67" w:rsidP="00F025C4">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7</w:t>
            </w:r>
            <w:r w:rsidR="001A04F1">
              <w:rPr>
                <w:rFonts w:ascii="Times New Roman" w:hAnsi="Times New Roman" w:cs="Times New Roman"/>
                <w:sz w:val="24"/>
                <w:szCs w:val="24"/>
              </w:rPr>
              <w:t>9</w:t>
            </w:r>
            <w:r>
              <w:rPr>
                <w:rFonts w:ascii="Times New Roman" w:hAnsi="Times New Roman" w:cs="Times New Roman"/>
                <w:sz w:val="24"/>
                <w:szCs w:val="24"/>
              </w:rPr>
              <w:t>.</w:t>
            </w:r>
            <w:r w:rsidR="001A04F1">
              <w:rPr>
                <w:rFonts w:ascii="Times New Roman" w:hAnsi="Times New Roman" w:cs="Times New Roman"/>
                <w:sz w:val="24"/>
                <w:szCs w:val="24"/>
              </w:rPr>
              <w:t>32</w:t>
            </w:r>
            <w:r>
              <w:rPr>
                <w:rFonts w:ascii="Times New Roman" w:hAnsi="Times New Roman" w:cs="Times New Roman"/>
                <w:sz w:val="24"/>
                <w:szCs w:val="24"/>
              </w:rPr>
              <w:t>%</w:t>
            </w:r>
          </w:p>
        </w:tc>
        <w:tc>
          <w:tcPr>
            <w:tcW w:w="1170" w:type="dxa"/>
          </w:tcPr>
          <w:p w14:paraId="4E361BE3" w14:textId="2927C193" w:rsidR="00674A3D" w:rsidRDefault="00644D67" w:rsidP="00F025C4">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70.</w:t>
            </w:r>
            <w:r w:rsidR="001A04F1">
              <w:rPr>
                <w:rFonts w:ascii="Times New Roman" w:hAnsi="Times New Roman" w:cs="Times New Roman"/>
                <w:sz w:val="24"/>
                <w:szCs w:val="24"/>
              </w:rPr>
              <w:t>17</w:t>
            </w:r>
            <w:r>
              <w:rPr>
                <w:rFonts w:ascii="Times New Roman" w:hAnsi="Times New Roman" w:cs="Times New Roman"/>
                <w:sz w:val="24"/>
                <w:szCs w:val="24"/>
              </w:rPr>
              <w:t>%</w:t>
            </w:r>
          </w:p>
        </w:tc>
        <w:tc>
          <w:tcPr>
            <w:tcW w:w="900" w:type="dxa"/>
          </w:tcPr>
          <w:p w14:paraId="0CD8B09B" w14:textId="48638BD1" w:rsidR="00674A3D" w:rsidRDefault="00644D67" w:rsidP="00F025C4">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0.2</w:t>
            </w:r>
            <w:r w:rsidR="00A9391A">
              <w:rPr>
                <w:rFonts w:ascii="Times New Roman" w:hAnsi="Times New Roman" w:cs="Times New Roman"/>
                <w:sz w:val="24"/>
                <w:szCs w:val="24"/>
              </w:rPr>
              <w:t>61</w:t>
            </w:r>
          </w:p>
        </w:tc>
        <w:tc>
          <w:tcPr>
            <w:tcW w:w="1440" w:type="dxa"/>
          </w:tcPr>
          <w:p w14:paraId="6FFBD551" w14:textId="57AFC68F" w:rsidR="00674A3D" w:rsidRDefault="00A9391A" w:rsidP="00F025C4">
            <w:pPr>
              <w:pStyle w:val="HTMLPreformatted"/>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3.35</w:t>
            </w:r>
          </w:p>
        </w:tc>
      </w:tr>
    </w:tbl>
    <w:p w14:paraId="11E46C5A" w14:textId="0B4C5719" w:rsidR="0027023B" w:rsidRDefault="0027023B" w:rsidP="0098129A">
      <w:pPr>
        <w:pStyle w:val="HTMLPreformatted"/>
        <w:shd w:val="clear" w:color="auto" w:fill="FFFFFF"/>
        <w:wordWrap w:val="0"/>
        <w:spacing w:line="480" w:lineRule="auto"/>
        <w:jc w:val="both"/>
        <w:rPr>
          <w:rFonts w:ascii="Times New Roman" w:hAnsi="Times New Roman" w:cs="Times New Roman"/>
          <w:sz w:val="24"/>
          <w:szCs w:val="24"/>
        </w:rPr>
      </w:pPr>
    </w:p>
    <w:p w14:paraId="7C61C1F9" w14:textId="3738CD80" w:rsidR="00561162" w:rsidRDefault="006145B4" w:rsidP="0098129A">
      <w:pPr>
        <w:pStyle w:val="HTMLPreformatted"/>
        <w:shd w:val="clear" w:color="auto" w:fill="FFFFFF"/>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 comparing the performance of these </w:t>
      </w:r>
      <w:r w:rsidR="00AD3485">
        <w:rPr>
          <w:rFonts w:ascii="Times New Roman" w:hAnsi="Times New Roman" w:cs="Times New Roman"/>
          <w:sz w:val="24"/>
          <w:szCs w:val="24"/>
        </w:rPr>
        <w:t>models,</w:t>
      </w:r>
      <w:r>
        <w:rPr>
          <w:rFonts w:ascii="Times New Roman" w:hAnsi="Times New Roman" w:cs="Times New Roman"/>
          <w:sz w:val="24"/>
          <w:szCs w:val="24"/>
        </w:rPr>
        <w:t xml:space="preserve"> we can conclude that </w:t>
      </w:r>
      <w:r w:rsidRPr="00D3573F">
        <w:rPr>
          <w:rFonts w:ascii="Times New Roman" w:hAnsi="Times New Roman" w:cs="Times New Roman"/>
          <w:b/>
          <w:bCs/>
          <w:sz w:val="24"/>
          <w:szCs w:val="24"/>
        </w:rPr>
        <w:t>Gradient Boosting with feature selection and optimal number of trees</w:t>
      </w:r>
      <w:r w:rsidR="007378D1">
        <w:rPr>
          <w:rFonts w:ascii="Times New Roman" w:hAnsi="Times New Roman" w:cs="Times New Roman"/>
          <w:b/>
          <w:bCs/>
          <w:sz w:val="24"/>
          <w:szCs w:val="24"/>
        </w:rPr>
        <w:t xml:space="preserve"> </w:t>
      </w:r>
      <w:r w:rsidRPr="00D3573F">
        <w:rPr>
          <w:rFonts w:ascii="Times New Roman" w:hAnsi="Times New Roman" w:cs="Times New Roman"/>
          <w:b/>
          <w:bCs/>
          <w:sz w:val="24"/>
          <w:szCs w:val="24"/>
        </w:rPr>
        <w:t>(65) is the best performing model</w:t>
      </w:r>
      <w:r>
        <w:rPr>
          <w:rFonts w:ascii="Times New Roman" w:hAnsi="Times New Roman" w:cs="Times New Roman"/>
          <w:sz w:val="24"/>
          <w:szCs w:val="24"/>
        </w:rPr>
        <w:t xml:space="preserve"> as it has the right balance of accuracy, precision, recall, and execution time as compared to other models. </w:t>
      </w:r>
      <w:r w:rsidR="00D63E5A">
        <w:rPr>
          <w:rFonts w:ascii="Times New Roman" w:hAnsi="Times New Roman" w:cs="Times New Roman"/>
          <w:sz w:val="24"/>
          <w:szCs w:val="24"/>
        </w:rPr>
        <w:t xml:space="preserve">The key factors that can help in predicting the Selling Price Compared to value of a property are, the address, Sale date of the property, is the property Vacant or </w:t>
      </w:r>
      <w:proofErr w:type="gramStart"/>
      <w:r w:rsidR="00D63E5A">
        <w:rPr>
          <w:rFonts w:ascii="Times New Roman" w:hAnsi="Times New Roman" w:cs="Times New Roman"/>
          <w:sz w:val="24"/>
          <w:szCs w:val="24"/>
        </w:rPr>
        <w:t>Sold</w:t>
      </w:r>
      <w:r w:rsidR="008B4AC9">
        <w:rPr>
          <w:rFonts w:ascii="Times New Roman" w:hAnsi="Times New Roman" w:cs="Times New Roman"/>
          <w:sz w:val="24"/>
          <w:szCs w:val="24"/>
        </w:rPr>
        <w:t xml:space="preserve"> ?</w:t>
      </w:r>
      <w:proofErr w:type="gramEnd"/>
      <w:r w:rsidR="008B4AC9">
        <w:rPr>
          <w:rFonts w:ascii="Times New Roman" w:hAnsi="Times New Roman" w:cs="Times New Roman"/>
          <w:sz w:val="24"/>
          <w:szCs w:val="24"/>
        </w:rPr>
        <w:t xml:space="preserve"> </w:t>
      </w:r>
      <w:r w:rsidR="00D63E5A">
        <w:rPr>
          <w:rFonts w:ascii="Times New Roman" w:hAnsi="Times New Roman" w:cs="Times New Roman"/>
          <w:sz w:val="24"/>
          <w:szCs w:val="24"/>
        </w:rPr>
        <w:t>, if there are multiple Parcels involved in Sale</w:t>
      </w:r>
      <w:r w:rsidR="008B4AC9">
        <w:rPr>
          <w:rFonts w:ascii="Times New Roman" w:hAnsi="Times New Roman" w:cs="Times New Roman"/>
          <w:sz w:val="24"/>
          <w:szCs w:val="24"/>
        </w:rPr>
        <w:t xml:space="preserve"> ? ,</w:t>
      </w:r>
      <w:r w:rsidR="00D63E5A">
        <w:rPr>
          <w:rFonts w:ascii="Times New Roman" w:hAnsi="Times New Roman" w:cs="Times New Roman"/>
          <w:sz w:val="24"/>
          <w:szCs w:val="24"/>
        </w:rPr>
        <w:t xml:space="preserve"> Acreage , Neighborhood, Land Value, Building Value, Finished Area, Year Built, Exterior Wall, and the Grade of the property. </w:t>
      </w:r>
    </w:p>
    <w:p w14:paraId="4509BAE8" w14:textId="0DA71FED" w:rsidR="00561162" w:rsidRDefault="00561162" w:rsidP="00561162">
      <w:pPr>
        <w:spacing w:line="480" w:lineRule="auto"/>
        <w:jc w:val="center"/>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p w14:paraId="5F808C41" w14:textId="5086B984" w:rsidR="00561162" w:rsidRDefault="00383FD0" w:rsidP="00561162">
      <w:pPr>
        <w:spacing w:line="480" w:lineRule="auto"/>
        <w:jc w:val="both"/>
        <w:rPr>
          <w:rFonts w:ascii="Times New Roman" w:hAnsi="Times New Roman" w:cs="Times New Roman"/>
        </w:rPr>
      </w:pPr>
      <w:r>
        <w:rPr>
          <w:rFonts w:ascii="Times New Roman" w:hAnsi="Times New Roman" w:cs="Times New Roman"/>
        </w:rPr>
        <w:t xml:space="preserve">The ability to accurately predict if the property is under or overvalued when compared to its selling price, enables the real estate company to make right decision to invest or not. We are leveraging </w:t>
      </w:r>
      <w:r>
        <w:rPr>
          <w:rFonts w:ascii="Times New Roman" w:hAnsi="Times New Roman" w:cs="Times New Roman"/>
        </w:rPr>
        <w:lastRenderedPageBreak/>
        <w:t xml:space="preserve">this fact and have created a model to do exactly this. </w:t>
      </w:r>
      <w:r w:rsidR="00561162">
        <w:rPr>
          <w:rFonts w:ascii="Times New Roman" w:hAnsi="Times New Roman" w:cs="Times New Roman"/>
        </w:rPr>
        <w:t xml:space="preserve">Using the insights provided as per our analysis the company will be able to pick the right property </w:t>
      </w:r>
      <w:r w:rsidR="00921758">
        <w:rPr>
          <w:rFonts w:ascii="Times New Roman" w:hAnsi="Times New Roman" w:cs="Times New Roman"/>
        </w:rPr>
        <w:t xml:space="preserve">in Nashville </w:t>
      </w:r>
      <w:r w:rsidR="00561162">
        <w:rPr>
          <w:rFonts w:ascii="Times New Roman" w:hAnsi="Times New Roman" w:cs="Times New Roman"/>
        </w:rPr>
        <w:t xml:space="preserve">based on the features provided </w:t>
      </w:r>
      <w:r w:rsidR="00921758">
        <w:rPr>
          <w:rFonts w:ascii="Times New Roman" w:hAnsi="Times New Roman" w:cs="Times New Roman"/>
        </w:rPr>
        <w:t>so that they can make the right investment as per their needs.</w:t>
      </w:r>
      <w:r w:rsidR="00322BC1">
        <w:rPr>
          <w:rFonts w:ascii="Times New Roman" w:hAnsi="Times New Roman" w:cs="Times New Roman"/>
        </w:rPr>
        <w:t xml:space="preserve"> </w:t>
      </w:r>
    </w:p>
    <w:p w14:paraId="5B87E327" w14:textId="07224615" w:rsidR="00C04960" w:rsidRDefault="00C04960" w:rsidP="00561162">
      <w:pPr>
        <w:spacing w:line="480" w:lineRule="auto"/>
        <w:jc w:val="both"/>
        <w:rPr>
          <w:rFonts w:ascii="Times New Roman" w:hAnsi="Times New Roman" w:cs="Times New Roman"/>
        </w:rPr>
      </w:pPr>
    </w:p>
    <w:p w14:paraId="69A20821" w14:textId="66971126" w:rsidR="00561162" w:rsidRPr="00C04960" w:rsidRDefault="00C04960" w:rsidP="00C04960">
      <w:pPr>
        <w:spacing w:line="480" w:lineRule="auto"/>
        <w:jc w:val="center"/>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References</w:t>
      </w:r>
    </w:p>
    <w:sdt>
      <w:sdtPr>
        <w:rPr>
          <w:rFonts w:asciiTheme="minorHAnsi" w:eastAsiaTheme="minorHAnsi" w:hAnsiTheme="minorHAnsi" w:cstheme="minorBidi"/>
          <w:b w:val="0"/>
          <w:bCs w:val="0"/>
          <w:color w:val="auto"/>
          <w:sz w:val="24"/>
          <w:szCs w:val="24"/>
          <w:lang w:bidi="ar-SA"/>
        </w:rPr>
        <w:id w:val="1739358445"/>
        <w:docPartObj>
          <w:docPartGallery w:val="Bibliographies"/>
          <w:docPartUnique/>
        </w:docPartObj>
      </w:sdtPr>
      <w:sdtEndPr/>
      <w:sdtContent>
        <w:p w14:paraId="3539C950" w14:textId="34AC4959" w:rsidR="00C04960" w:rsidRDefault="00C04960">
          <w:pPr>
            <w:pStyle w:val="Heading1"/>
          </w:pPr>
        </w:p>
        <w:sdt>
          <w:sdtPr>
            <w:id w:val="111145805"/>
            <w:bibliography/>
          </w:sdtPr>
          <w:sdtEndPr/>
          <w:sdtContent>
            <w:p w14:paraId="49B31417" w14:textId="77777777" w:rsidR="00C04960" w:rsidRDefault="00C04960" w:rsidP="00C04960">
              <w:pPr>
                <w:pStyle w:val="Bibliography"/>
                <w:ind w:left="720" w:hanging="720"/>
                <w:rPr>
                  <w:noProof/>
                </w:rPr>
              </w:pPr>
              <w:r>
                <w:fldChar w:fldCharType="begin"/>
              </w:r>
              <w:r>
                <w:instrText xml:space="preserve"> BIBLIOGRAPHY </w:instrText>
              </w:r>
              <w:r>
                <w:fldChar w:fldCharType="separate"/>
              </w:r>
              <w:r>
                <w:rPr>
                  <w:noProof/>
                </w:rPr>
                <w:t xml:space="preserve">Płoński, P. (2020, June 22). </w:t>
              </w:r>
              <w:r>
                <w:rPr>
                  <w:i/>
                  <w:iCs/>
                  <w:noProof/>
                </w:rPr>
                <w:t>Visualize a Decision Tree in 4 Ways with Scikit-Learn and Python</w:t>
              </w:r>
              <w:r>
                <w:rPr>
                  <w:noProof/>
                </w:rPr>
                <w:t>. Retrieved from mljar: https://mljar.com/blog/visualize-decision-tree/</w:t>
              </w:r>
            </w:p>
            <w:p w14:paraId="761680C2" w14:textId="77777777" w:rsidR="00C04960" w:rsidRDefault="00C04960" w:rsidP="00C04960">
              <w:pPr>
                <w:pStyle w:val="Bibliography"/>
                <w:ind w:left="720" w:hanging="720"/>
                <w:rPr>
                  <w:noProof/>
                </w:rPr>
              </w:pPr>
              <w:r>
                <w:rPr>
                  <w:noProof/>
                </w:rPr>
                <w:t xml:space="preserve">Singh, H. (2018, November 3). </w:t>
              </w:r>
              <w:r>
                <w:rPr>
                  <w:i/>
                  <w:iCs/>
                  <w:noProof/>
                </w:rPr>
                <w:t>Understanding Gradient Boosting Machines</w:t>
              </w:r>
              <w:r>
                <w:rPr>
                  <w:noProof/>
                </w:rPr>
                <w:t>. Retrieved from towards data science: https://towardsdatascience.com/understanding-gradient-boosting-machines-9be756fe76ab</w:t>
              </w:r>
            </w:p>
            <w:p w14:paraId="04ECC02F" w14:textId="4F1292CE" w:rsidR="00C04960" w:rsidRDefault="00C04960" w:rsidP="00C04960">
              <w:r>
                <w:rPr>
                  <w:b/>
                  <w:bCs/>
                  <w:noProof/>
                </w:rPr>
                <w:fldChar w:fldCharType="end"/>
              </w:r>
            </w:p>
          </w:sdtContent>
        </w:sdt>
      </w:sdtContent>
    </w:sdt>
    <w:p w14:paraId="1076625E" w14:textId="77777777" w:rsidR="00561162" w:rsidRDefault="00561162" w:rsidP="0098129A">
      <w:pPr>
        <w:pStyle w:val="HTMLPreformatted"/>
        <w:shd w:val="clear" w:color="auto" w:fill="FFFFFF"/>
        <w:wordWrap w:val="0"/>
        <w:spacing w:line="480" w:lineRule="auto"/>
        <w:jc w:val="both"/>
        <w:rPr>
          <w:rFonts w:ascii="Times New Roman" w:hAnsi="Times New Roman" w:cs="Times New Roman"/>
          <w:sz w:val="24"/>
          <w:szCs w:val="24"/>
        </w:rPr>
      </w:pPr>
    </w:p>
    <w:p w14:paraId="6B3E8602" w14:textId="77777777" w:rsidR="0098129A" w:rsidRPr="0098129A" w:rsidRDefault="0098129A" w:rsidP="00B10A13">
      <w:pPr>
        <w:pStyle w:val="HTMLPreformatted"/>
        <w:shd w:val="clear" w:color="auto" w:fill="FFFFFF"/>
        <w:wordWrap w:val="0"/>
        <w:spacing w:line="480" w:lineRule="auto"/>
        <w:jc w:val="both"/>
        <w:rPr>
          <w:rFonts w:ascii="Times New Roman" w:hAnsi="Times New Roman" w:cs="Times New Roman"/>
          <w:sz w:val="24"/>
          <w:szCs w:val="24"/>
        </w:rPr>
      </w:pPr>
    </w:p>
    <w:p w14:paraId="69C3458D" w14:textId="77777777" w:rsidR="00CD6B02" w:rsidRPr="00B10A13" w:rsidRDefault="00CD6B02" w:rsidP="00B10A13">
      <w:pPr>
        <w:pStyle w:val="HTMLPreformatted"/>
        <w:shd w:val="clear" w:color="auto" w:fill="FFFFFF"/>
        <w:wordWrap w:val="0"/>
        <w:spacing w:line="480" w:lineRule="auto"/>
        <w:jc w:val="both"/>
        <w:rPr>
          <w:rFonts w:ascii="Times New Roman" w:hAnsi="Times New Roman" w:cs="Times New Roman"/>
          <w:sz w:val="24"/>
          <w:szCs w:val="24"/>
        </w:rPr>
      </w:pPr>
    </w:p>
    <w:p w14:paraId="5E040809" w14:textId="6ED7CE3C" w:rsidR="00C027A9" w:rsidRPr="00C027A9" w:rsidRDefault="00C027A9" w:rsidP="00C6364C">
      <w:pPr>
        <w:spacing w:line="480" w:lineRule="auto"/>
        <w:jc w:val="both"/>
        <w:rPr>
          <w:rFonts w:ascii="Times New Roman" w:hAnsi="Times New Roman" w:cs="Times New Roman"/>
        </w:rPr>
      </w:pPr>
    </w:p>
    <w:sectPr w:rsidR="00C027A9" w:rsidRPr="00C027A9">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E65757" w14:textId="77777777" w:rsidR="00620F02" w:rsidRDefault="00620F02" w:rsidP="008270B3">
      <w:r>
        <w:separator/>
      </w:r>
    </w:p>
  </w:endnote>
  <w:endnote w:type="continuationSeparator" w:id="0">
    <w:p w14:paraId="151E83A6" w14:textId="77777777" w:rsidR="00620F02" w:rsidRDefault="00620F02" w:rsidP="00827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Baskerville">
    <w:altName w:val="﷽﷽﷽﷽﷽﷽﷽﷽lle"/>
    <w:panose1 w:val="02020502070401020303"/>
    <w:charset w:val="00"/>
    <w:family w:val="roman"/>
    <w:pitch w:val="variable"/>
    <w:sig w:usb0="80000067" w:usb1="02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1E374D" w14:textId="77777777" w:rsidR="00620F02" w:rsidRDefault="00620F02" w:rsidP="008270B3">
      <w:r>
        <w:separator/>
      </w:r>
    </w:p>
  </w:footnote>
  <w:footnote w:type="continuationSeparator" w:id="0">
    <w:p w14:paraId="18CE638D" w14:textId="77777777" w:rsidR="00620F02" w:rsidRDefault="00620F02" w:rsidP="00827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99643543"/>
      <w:docPartObj>
        <w:docPartGallery w:val="Page Numbers (Top of Page)"/>
        <w:docPartUnique/>
      </w:docPartObj>
    </w:sdtPr>
    <w:sdtEndPr>
      <w:rPr>
        <w:rStyle w:val="PageNumber"/>
      </w:rPr>
    </w:sdtEndPr>
    <w:sdtContent>
      <w:p w14:paraId="0F7FDF48" w14:textId="65C87B8D" w:rsidR="008270B3" w:rsidRDefault="008270B3" w:rsidP="003D3F7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0871EA" w14:textId="77777777" w:rsidR="008270B3" w:rsidRDefault="008270B3" w:rsidP="008270B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04294211"/>
      <w:docPartObj>
        <w:docPartGallery w:val="Page Numbers (Top of Page)"/>
        <w:docPartUnique/>
      </w:docPartObj>
    </w:sdtPr>
    <w:sdtEndPr>
      <w:rPr>
        <w:rStyle w:val="PageNumber"/>
      </w:rPr>
    </w:sdtEndPr>
    <w:sdtContent>
      <w:p w14:paraId="5B5B4D78" w14:textId="384B63F3" w:rsidR="008270B3" w:rsidRDefault="008270B3" w:rsidP="003D3F7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281AE4" w14:textId="7D235240" w:rsidR="008270B3" w:rsidRPr="008270B3" w:rsidRDefault="008270B3" w:rsidP="008270B3">
    <w:pPr>
      <w:pStyle w:val="Header"/>
      <w:ind w:right="360"/>
      <w:rPr>
        <w:rFonts w:ascii="Times New Roman" w:hAnsi="Times New Roman" w:cs="Times New Roman"/>
        <w:b/>
        <w:bCs/>
        <w:color w:val="404040" w:themeColor="text1" w:themeTint="BF"/>
        <w:sz w:val="20"/>
        <w:szCs w:val="20"/>
      </w:rPr>
    </w:pPr>
    <w:r w:rsidRPr="008270B3">
      <w:rPr>
        <w:rFonts w:ascii="Times New Roman" w:hAnsi="Times New Roman" w:cs="Times New Roman"/>
        <w:b/>
        <w:bCs/>
        <w:color w:val="404040" w:themeColor="text1" w:themeTint="BF"/>
        <w:sz w:val="20"/>
        <w:szCs w:val="20"/>
      </w:rPr>
      <w:t>INVESTING IN NASHVILLE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D67F62"/>
    <w:multiLevelType w:val="hybridMultilevel"/>
    <w:tmpl w:val="DC08C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0B3"/>
    <w:rsid w:val="00052AFD"/>
    <w:rsid w:val="000667B6"/>
    <w:rsid w:val="00073011"/>
    <w:rsid w:val="000A09FE"/>
    <w:rsid w:val="000C7E31"/>
    <w:rsid w:val="000E7173"/>
    <w:rsid w:val="00131E32"/>
    <w:rsid w:val="00145218"/>
    <w:rsid w:val="00172600"/>
    <w:rsid w:val="0019532D"/>
    <w:rsid w:val="001A04F1"/>
    <w:rsid w:val="001A5F3C"/>
    <w:rsid w:val="00203540"/>
    <w:rsid w:val="00222010"/>
    <w:rsid w:val="00223A80"/>
    <w:rsid w:val="00262044"/>
    <w:rsid w:val="002623D7"/>
    <w:rsid w:val="002673DC"/>
    <w:rsid w:val="0027023B"/>
    <w:rsid w:val="00270741"/>
    <w:rsid w:val="002848AA"/>
    <w:rsid w:val="002A3DCB"/>
    <w:rsid w:val="002A6A8A"/>
    <w:rsid w:val="002E06C2"/>
    <w:rsid w:val="002F3265"/>
    <w:rsid w:val="00322BC1"/>
    <w:rsid w:val="00334BFC"/>
    <w:rsid w:val="00367DBB"/>
    <w:rsid w:val="003779B3"/>
    <w:rsid w:val="00383FD0"/>
    <w:rsid w:val="00390BF8"/>
    <w:rsid w:val="0039311E"/>
    <w:rsid w:val="003C3633"/>
    <w:rsid w:val="0042664F"/>
    <w:rsid w:val="004718E6"/>
    <w:rsid w:val="00472AF1"/>
    <w:rsid w:val="004D3C36"/>
    <w:rsid w:val="005204C1"/>
    <w:rsid w:val="00561162"/>
    <w:rsid w:val="005D47B1"/>
    <w:rsid w:val="005E082E"/>
    <w:rsid w:val="006145B4"/>
    <w:rsid w:val="00620F02"/>
    <w:rsid w:val="00623CBF"/>
    <w:rsid w:val="00644D67"/>
    <w:rsid w:val="00651B95"/>
    <w:rsid w:val="00674A3D"/>
    <w:rsid w:val="006A3E5B"/>
    <w:rsid w:val="006A5CC8"/>
    <w:rsid w:val="006C0ECA"/>
    <w:rsid w:val="006E1C65"/>
    <w:rsid w:val="006F0FFE"/>
    <w:rsid w:val="00713F1C"/>
    <w:rsid w:val="0073293D"/>
    <w:rsid w:val="007378D1"/>
    <w:rsid w:val="007C4D0F"/>
    <w:rsid w:val="007C79E4"/>
    <w:rsid w:val="007E66E2"/>
    <w:rsid w:val="007F25C8"/>
    <w:rsid w:val="00826643"/>
    <w:rsid w:val="008270B3"/>
    <w:rsid w:val="00835B72"/>
    <w:rsid w:val="00850BEB"/>
    <w:rsid w:val="00852FDE"/>
    <w:rsid w:val="00854A6F"/>
    <w:rsid w:val="008605D0"/>
    <w:rsid w:val="00870386"/>
    <w:rsid w:val="0088031E"/>
    <w:rsid w:val="00890813"/>
    <w:rsid w:val="008A371D"/>
    <w:rsid w:val="008B4AC9"/>
    <w:rsid w:val="008E5ABC"/>
    <w:rsid w:val="00906A15"/>
    <w:rsid w:val="00921758"/>
    <w:rsid w:val="0096218B"/>
    <w:rsid w:val="009650FF"/>
    <w:rsid w:val="0098129A"/>
    <w:rsid w:val="00984182"/>
    <w:rsid w:val="00995747"/>
    <w:rsid w:val="009E6B8D"/>
    <w:rsid w:val="009E7ED6"/>
    <w:rsid w:val="00A20DE5"/>
    <w:rsid w:val="00A76AF9"/>
    <w:rsid w:val="00A9391A"/>
    <w:rsid w:val="00AA004B"/>
    <w:rsid w:val="00AA09CB"/>
    <w:rsid w:val="00AB5CEE"/>
    <w:rsid w:val="00AC6342"/>
    <w:rsid w:val="00AD3485"/>
    <w:rsid w:val="00AD3554"/>
    <w:rsid w:val="00AD51B3"/>
    <w:rsid w:val="00AE2CF7"/>
    <w:rsid w:val="00B07FD8"/>
    <w:rsid w:val="00B10A13"/>
    <w:rsid w:val="00B2628E"/>
    <w:rsid w:val="00B6655B"/>
    <w:rsid w:val="00B82855"/>
    <w:rsid w:val="00BF0D34"/>
    <w:rsid w:val="00C027A9"/>
    <w:rsid w:val="00C04960"/>
    <w:rsid w:val="00C4636A"/>
    <w:rsid w:val="00C57A37"/>
    <w:rsid w:val="00C57AEF"/>
    <w:rsid w:val="00C61781"/>
    <w:rsid w:val="00C6364C"/>
    <w:rsid w:val="00C65B96"/>
    <w:rsid w:val="00CC33F9"/>
    <w:rsid w:val="00CD5739"/>
    <w:rsid w:val="00CD6B02"/>
    <w:rsid w:val="00D256EA"/>
    <w:rsid w:val="00D3573F"/>
    <w:rsid w:val="00D4720D"/>
    <w:rsid w:val="00D50518"/>
    <w:rsid w:val="00D63E5A"/>
    <w:rsid w:val="00D829A6"/>
    <w:rsid w:val="00D8632A"/>
    <w:rsid w:val="00DA34B6"/>
    <w:rsid w:val="00DB0C38"/>
    <w:rsid w:val="00DB534A"/>
    <w:rsid w:val="00DE0A77"/>
    <w:rsid w:val="00DE1229"/>
    <w:rsid w:val="00E0798B"/>
    <w:rsid w:val="00E2090D"/>
    <w:rsid w:val="00E360A6"/>
    <w:rsid w:val="00E57A33"/>
    <w:rsid w:val="00E80A82"/>
    <w:rsid w:val="00E97841"/>
    <w:rsid w:val="00EA1C83"/>
    <w:rsid w:val="00EA2C46"/>
    <w:rsid w:val="00EA7311"/>
    <w:rsid w:val="00EC37E9"/>
    <w:rsid w:val="00EF15AA"/>
    <w:rsid w:val="00EF4BCC"/>
    <w:rsid w:val="00F025C4"/>
    <w:rsid w:val="00F63DBB"/>
    <w:rsid w:val="00F82E90"/>
    <w:rsid w:val="00FC2ABA"/>
    <w:rsid w:val="00FD5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8D0AB9"/>
  <w15:chartTrackingRefBased/>
  <w15:docId w15:val="{D36873D7-9FC9-E641-B4CD-4D4A293F0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960"/>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0B3"/>
    <w:pPr>
      <w:tabs>
        <w:tab w:val="center" w:pos="4680"/>
        <w:tab w:val="right" w:pos="9360"/>
      </w:tabs>
    </w:pPr>
  </w:style>
  <w:style w:type="character" w:customStyle="1" w:styleId="HeaderChar">
    <w:name w:val="Header Char"/>
    <w:basedOn w:val="DefaultParagraphFont"/>
    <w:link w:val="Header"/>
    <w:uiPriority w:val="99"/>
    <w:rsid w:val="008270B3"/>
  </w:style>
  <w:style w:type="paragraph" w:styleId="Footer">
    <w:name w:val="footer"/>
    <w:basedOn w:val="Normal"/>
    <w:link w:val="FooterChar"/>
    <w:uiPriority w:val="99"/>
    <w:unhideWhenUsed/>
    <w:rsid w:val="008270B3"/>
    <w:pPr>
      <w:tabs>
        <w:tab w:val="center" w:pos="4680"/>
        <w:tab w:val="right" w:pos="9360"/>
      </w:tabs>
    </w:pPr>
  </w:style>
  <w:style w:type="character" w:customStyle="1" w:styleId="FooterChar">
    <w:name w:val="Footer Char"/>
    <w:basedOn w:val="DefaultParagraphFont"/>
    <w:link w:val="Footer"/>
    <w:uiPriority w:val="99"/>
    <w:rsid w:val="008270B3"/>
  </w:style>
  <w:style w:type="character" w:styleId="PageNumber">
    <w:name w:val="page number"/>
    <w:basedOn w:val="DefaultParagraphFont"/>
    <w:uiPriority w:val="99"/>
    <w:semiHidden/>
    <w:unhideWhenUsed/>
    <w:rsid w:val="008270B3"/>
  </w:style>
  <w:style w:type="paragraph" w:customStyle="1" w:styleId="BodyA">
    <w:name w:val="Body A"/>
    <w:rsid w:val="002A3DCB"/>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14:textOutline w14:w="12700" w14:cap="flat" w14:cmpd="sng" w14:algn="ctr">
        <w14:noFill/>
        <w14:prstDash w14:val="solid"/>
        <w14:miter w14:lim="400000"/>
      </w14:textOutline>
    </w:rPr>
  </w:style>
  <w:style w:type="paragraph" w:styleId="HTMLPreformatted">
    <w:name w:val="HTML Preformatted"/>
    <w:basedOn w:val="Normal"/>
    <w:link w:val="HTMLPreformattedChar"/>
    <w:uiPriority w:val="99"/>
    <w:unhideWhenUsed/>
    <w:rsid w:val="00B10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0A13"/>
    <w:rPr>
      <w:rFonts w:ascii="Courier New" w:eastAsia="Times New Roman" w:hAnsi="Courier New" w:cs="Courier New"/>
      <w:sz w:val="20"/>
      <w:szCs w:val="20"/>
    </w:rPr>
  </w:style>
  <w:style w:type="table" w:styleId="TableGrid">
    <w:name w:val="Table Grid"/>
    <w:basedOn w:val="TableNormal"/>
    <w:uiPriority w:val="39"/>
    <w:rsid w:val="002F32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04960"/>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C04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77403">
      <w:bodyDiv w:val="1"/>
      <w:marLeft w:val="0"/>
      <w:marRight w:val="0"/>
      <w:marTop w:val="0"/>
      <w:marBottom w:val="0"/>
      <w:divBdr>
        <w:top w:val="none" w:sz="0" w:space="0" w:color="auto"/>
        <w:left w:val="none" w:sz="0" w:space="0" w:color="auto"/>
        <w:bottom w:val="none" w:sz="0" w:space="0" w:color="auto"/>
        <w:right w:val="none" w:sz="0" w:space="0" w:color="auto"/>
      </w:divBdr>
    </w:div>
    <w:div w:id="241718472">
      <w:bodyDiv w:val="1"/>
      <w:marLeft w:val="0"/>
      <w:marRight w:val="0"/>
      <w:marTop w:val="0"/>
      <w:marBottom w:val="0"/>
      <w:divBdr>
        <w:top w:val="none" w:sz="0" w:space="0" w:color="auto"/>
        <w:left w:val="none" w:sz="0" w:space="0" w:color="auto"/>
        <w:bottom w:val="none" w:sz="0" w:space="0" w:color="auto"/>
        <w:right w:val="none" w:sz="0" w:space="0" w:color="auto"/>
      </w:divBdr>
    </w:div>
    <w:div w:id="778836865">
      <w:bodyDiv w:val="1"/>
      <w:marLeft w:val="0"/>
      <w:marRight w:val="0"/>
      <w:marTop w:val="0"/>
      <w:marBottom w:val="0"/>
      <w:divBdr>
        <w:top w:val="none" w:sz="0" w:space="0" w:color="auto"/>
        <w:left w:val="none" w:sz="0" w:space="0" w:color="auto"/>
        <w:bottom w:val="none" w:sz="0" w:space="0" w:color="auto"/>
        <w:right w:val="none" w:sz="0" w:space="0" w:color="auto"/>
      </w:divBdr>
    </w:div>
    <w:div w:id="1284926642">
      <w:bodyDiv w:val="1"/>
      <w:marLeft w:val="0"/>
      <w:marRight w:val="0"/>
      <w:marTop w:val="0"/>
      <w:marBottom w:val="0"/>
      <w:divBdr>
        <w:top w:val="none" w:sz="0" w:space="0" w:color="auto"/>
        <w:left w:val="none" w:sz="0" w:space="0" w:color="auto"/>
        <w:bottom w:val="none" w:sz="0" w:space="0" w:color="auto"/>
        <w:right w:val="none" w:sz="0" w:space="0" w:color="auto"/>
      </w:divBdr>
    </w:div>
    <w:div w:id="1463885200">
      <w:bodyDiv w:val="1"/>
      <w:marLeft w:val="0"/>
      <w:marRight w:val="0"/>
      <w:marTop w:val="0"/>
      <w:marBottom w:val="0"/>
      <w:divBdr>
        <w:top w:val="none" w:sz="0" w:space="0" w:color="auto"/>
        <w:left w:val="none" w:sz="0" w:space="0" w:color="auto"/>
        <w:bottom w:val="none" w:sz="0" w:space="0" w:color="auto"/>
        <w:right w:val="none" w:sz="0" w:space="0" w:color="auto"/>
      </w:divBdr>
    </w:div>
    <w:div w:id="1980843820">
      <w:bodyDiv w:val="1"/>
      <w:marLeft w:val="0"/>
      <w:marRight w:val="0"/>
      <w:marTop w:val="0"/>
      <w:marBottom w:val="0"/>
      <w:divBdr>
        <w:top w:val="none" w:sz="0" w:space="0" w:color="auto"/>
        <w:left w:val="none" w:sz="0" w:space="0" w:color="auto"/>
        <w:bottom w:val="none" w:sz="0" w:space="0" w:color="auto"/>
        <w:right w:val="none" w:sz="0" w:space="0" w:color="auto"/>
      </w:divBdr>
    </w:div>
    <w:div w:id="207782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Pio20</b:Tag>
    <b:SourceType>InternetSite</b:SourceType>
    <b:Guid>{129928D9-1C7E-0A41-8A53-D316254A5180}</b:Guid>
    <b:Author>
      <b:Author>
        <b:NameList>
          <b:Person>
            <b:Last>Płoński</b:Last>
            <b:First>Piotr</b:First>
          </b:Person>
        </b:NameList>
      </b:Author>
    </b:Author>
    <b:Title>Visualize a Decision Tree in 4 Ways with Scikit-Learn and Python</b:Title>
    <b:InternetSiteTitle>mljar</b:InternetSiteTitle>
    <b:URL>https://mljar.com/blog/visualize-decision-tree/</b:URL>
    <b:Year>2020</b:Year>
    <b:Month>June</b:Month>
    <b:Day>22</b:Day>
    <b:RefOrder>1</b:RefOrder>
  </b:Source>
  <b:Source>
    <b:Tag>Har18</b:Tag>
    <b:SourceType>InternetSite</b:SourceType>
    <b:Guid>{F6816E79-2B38-5244-96D4-E3FFD721B7B8}</b:Guid>
    <b:Author>
      <b:Author>
        <b:NameList>
          <b:Person>
            <b:Last>Singh</b:Last>
            <b:First>Harshdepp</b:First>
          </b:Person>
        </b:NameList>
      </b:Author>
    </b:Author>
    <b:Title>Understanding Gradient Boosting Machines</b:Title>
    <b:InternetSiteTitle>towards data science</b:InternetSiteTitle>
    <b:URL>https://towardsdatascience.com/understanding-gradient-boosting-machines-9be756fe76ab</b:URL>
    <b:Year>2018</b:Year>
    <b:Month>November</b:Month>
    <b:Day>3</b:Day>
    <b:RefOrder>2</b:RefOrder>
  </b:Source>
</b:Sources>
</file>

<file path=customXml/itemProps1.xml><?xml version="1.0" encoding="utf-8"?>
<ds:datastoreItem xmlns:ds="http://schemas.openxmlformats.org/officeDocument/2006/customXml" ds:itemID="{E42A5444-743D-994F-8DB0-1E93B57B5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Palthayvath</dc:creator>
  <cp:keywords/>
  <dc:description/>
  <cp:lastModifiedBy>Kavitha Palthayvath</cp:lastModifiedBy>
  <cp:revision>135</cp:revision>
  <dcterms:created xsi:type="dcterms:W3CDTF">2021-08-08T16:49:00Z</dcterms:created>
  <dcterms:modified xsi:type="dcterms:W3CDTF">2021-08-09T03:32:00Z</dcterms:modified>
</cp:coreProperties>
</file>