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7F37" w14:textId="77777777" w:rsidR="00342C53" w:rsidRDefault="00000000">
      <w:pPr>
        <w:ind w:left="5366" w:right="-200"/>
        <w:jc w:val="both"/>
      </w:pPr>
      <w:r>
        <w:pict w14:anchorId="3C8E7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39pt">
            <v:imagedata r:id="rId7" o:title=""/>
          </v:shape>
        </w:pict>
      </w:r>
    </w:p>
    <w:p w14:paraId="52FE0505" w14:textId="77777777" w:rsidR="00342C53" w:rsidRPr="00FB2F16" w:rsidRDefault="00000000">
      <w:pPr>
        <w:spacing w:before="810" w:line="487" w:lineRule="atLeast"/>
        <w:ind w:left="936" w:right="-200"/>
        <w:jc w:val="both"/>
        <w:rPr>
          <w:rFonts w:ascii="Verdana" w:eastAsia="Verdana" w:hAnsi="Verdana" w:cs="Verdana"/>
          <w:sz w:val="40"/>
          <w:szCs w:val="40"/>
          <w:lang w:val="es-ES"/>
        </w:rPr>
      </w:pPr>
      <w:r w:rsidRPr="00FB2F16">
        <w:rPr>
          <w:rFonts w:ascii="Verdana" w:eastAsia="Verdana" w:hAnsi="Verdana" w:cs="Verdana"/>
          <w:b/>
          <w:bCs/>
          <w:i/>
          <w:iCs/>
          <w:color w:val="F07F09"/>
          <w:sz w:val="40"/>
          <w:szCs w:val="40"/>
          <w:lang w:val="es-ES"/>
        </w:rPr>
        <w:t xml:space="preserve">Tercer Informe Técnico – Final </w:t>
      </w:r>
      <w:r>
        <w:pict w14:anchorId="414EB36D">
          <v:shape id="_x0000_s1026" type="#_x0000_t75" style="position:absolute;left:0;text-align:left;margin-left:101pt;margin-top:71.25pt;width:394pt;height:3pt;z-index:-251658240;mso-position-horizontal-relative:page;mso-position-vertical-relative:text">
            <v:imagedata r:id="rId8" o:title=""/>
            <w10:wrap anchorx="page"/>
            <w10:anchorlock/>
          </v:shape>
        </w:pict>
      </w:r>
    </w:p>
    <w:p w14:paraId="761378D0" w14:textId="41BDF298" w:rsidR="00342C53" w:rsidRPr="00FB2F16" w:rsidRDefault="00000000">
      <w:pPr>
        <w:spacing w:before="627" w:line="307" w:lineRule="atLeast"/>
        <w:ind w:left="5735"/>
        <w:jc w:val="right"/>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Ciudad Autónoma de Buenos Aires, </w:t>
      </w:r>
      <w:r w:rsidR="00FB2F16" w:rsidRPr="00FB2F16">
        <w:rPr>
          <w:rFonts w:ascii="Verdana" w:eastAsia="Verdana" w:hAnsi="Verdana" w:cs="Verdana"/>
          <w:b/>
          <w:bCs/>
          <w:color w:val="000000"/>
          <w:sz w:val="22"/>
          <w:szCs w:val="22"/>
          <w:lang w:val="es-ES"/>
        </w:rPr>
        <w:t>10</w:t>
      </w:r>
      <w:r w:rsidRPr="00FB2F16">
        <w:rPr>
          <w:rFonts w:ascii="Verdana" w:eastAsia="Verdana" w:hAnsi="Verdana" w:cs="Verdana"/>
          <w:b/>
          <w:bCs/>
          <w:color w:val="000000"/>
          <w:sz w:val="22"/>
          <w:szCs w:val="22"/>
          <w:lang w:val="es-ES"/>
        </w:rPr>
        <w:t xml:space="preserve"> de </w:t>
      </w:r>
      <w:proofErr w:type="gramStart"/>
      <w:r w:rsidR="00FB2F16">
        <w:rPr>
          <w:rFonts w:ascii="Verdana" w:eastAsia="Verdana" w:hAnsi="Verdana" w:cs="Verdana"/>
          <w:b/>
          <w:bCs/>
          <w:color w:val="000000"/>
          <w:sz w:val="22"/>
          <w:szCs w:val="22"/>
          <w:lang w:val="es-ES"/>
        </w:rPr>
        <w:t>Octubre</w:t>
      </w:r>
      <w:proofErr w:type="gramEnd"/>
      <w:r w:rsidRPr="00FB2F16">
        <w:rPr>
          <w:rFonts w:ascii="Verdana" w:eastAsia="Verdana" w:hAnsi="Verdana" w:cs="Verdana"/>
          <w:b/>
          <w:bCs/>
          <w:color w:val="000000"/>
          <w:sz w:val="22"/>
          <w:szCs w:val="22"/>
          <w:lang w:val="es-ES"/>
        </w:rPr>
        <w:t xml:space="preserve"> de 20</w:t>
      </w:r>
      <w:r w:rsidR="00FB2F16">
        <w:rPr>
          <w:rFonts w:ascii="Verdana" w:eastAsia="Verdana" w:hAnsi="Verdana" w:cs="Verdana"/>
          <w:b/>
          <w:bCs/>
          <w:color w:val="000000"/>
          <w:sz w:val="22"/>
          <w:szCs w:val="22"/>
          <w:lang w:val="es-ES"/>
        </w:rPr>
        <w:t>22</w:t>
      </w:r>
      <w:r w:rsidRPr="00FB2F16">
        <w:rPr>
          <w:rFonts w:ascii="Verdana" w:eastAsia="Verdana" w:hAnsi="Verdana" w:cs="Verdana"/>
          <w:b/>
          <w:bCs/>
          <w:sz w:val="22"/>
          <w:szCs w:val="22"/>
          <w:lang w:val="es-ES"/>
        </w:rPr>
        <w:t xml:space="preserve"> </w:t>
      </w:r>
    </w:p>
    <w:p w14:paraId="68C160CA" w14:textId="77777777" w:rsidR="00FB2F16" w:rsidRDefault="00000000">
      <w:pPr>
        <w:spacing w:before="3" w:line="506" w:lineRule="atLeast"/>
        <w:ind w:right="4895"/>
        <w:rPr>
          <w:rFonts w:ascii="Verdana" w:eastAsia="Verdana" w:hAnsi="Verdana" w:cs="Verdana"/>
          <w:color w:val="000000"/>
          <w:sz w:val="22"/>
          <w:szCs w:val="22"/>
          <w:lang w:val="es-ES"/>
        </w:rPr>
      </w:pPr>
      <w:r w:rsidRPr="00FB2F16">
        <w:rPr>
          <w:rFonts w:ascii="Verdana" w:eastAsia="Verdana" w:hAnsi="Verdana" w:cs="Verdana"/>
          <w:color w:val="000000"/>
          <w:sz w:val="22"/>
          <w:szCs w:val="22"/>
          <w:lang w:val="es-ES"/>
        </w:rPr>
        <w:t xml:space="preserve">Sres. </w:t>
      </w:r>
      <w:proofErr w:type="spellStart"/>
      <w:r w:rsidR="00FB2F16" w:rsidRPr="00FB2F16">
        <w:rPr>
          <w:rFonts w:ascii="Verdana" w:eastAsia="Verdana" w:hAnsi="Verdana" w:cs="Verdana"/>
          <w:color w:val="000000"/>
          <w:sz w:val="22"/>
          <w:szCs w:val="22"/>
          <w:lang w:val="es-ES"/>
        </w:rPr>
        <w:t>Telmomarketing</w:t>
      </w:r>
      <w:proofErr w:type="spellEnd"/>
      <w:r w:rsidR="00FB2F16" w:rsidRPr="00FB2F16">
        <w:rPr>
          <w:rFonts w:ascii="Verdana" w:eastAsia="Verdana" w:hAnsi="Verdana" w:cs="Verdana"/>
          <w:color w:val="000000"/>
          <w:sz w:val="22"/>
          <w:szCs w:val="22"/>
          <w:lang w:val="es-ES"/>
        </w:rPr>
        <w:t xml:space="preserve"> S.A.</w:t>
      </w:r>
    </w:p>
    <w:p w14:paraId="640EC842" w14:textId="5DAB06A3" w:rsidR="00342C53" w:rsidRPr="00FB2F16" w:rsidRDefault="00000000">
      <w:pPr>
        <w:spacing w:before="3" w:line="506" w:lineRule="atLeast"/>
        <w:ind w:right="4895"/>
        <w:rPr>
          <w:rFonts w:ascii="Verdana" w:eastAsia="Verdana" w:hAnsi="Verdana" w:cs="Verdana"/>
          <w:sz w:val="22"/>
          <w:szCs w:val="22"/>
          <w:lang w:val="es-ES"/>
        </w:rPr>
      </w:pPr>
      <w:r w:rsidRPr="00FB2F16">
        <w:rPr>
          <w:rFonts w:ascii="Verdana" w:eastAsia="Verdana" w:hAnsi="Verdana" w:cs="Verdana"/>
          <w:color w:val="141414"/>
          <w:sz w:val="22"/>
          <w:szCs w:val="22"/>
          <w:shd w:val="clear" w:color="auto" w:fill="FCFCFF"/>
          <w:lang w:val="es-ES"/>
        </w:rPr>
        <w:t>S ________/________D</w:t>
      </w:r>
      <w:r w:rsidRPr="00FB2F16">
        <w:rPr>
          <w:rFonts w:ascii="Verdana" w:eastAsia="Verdana" w:hAnsi="Verdana" w:cs="Verdana"/>
          <w:sz w:val="22"/>
          <w:szCs w:val="22"/>
          <w:lang w:val="es-ES"/>
        </w:rPr>
        <w:t xml:space="preserve"> </w:t>
      </w:r>
    </w:p>
    <w:p w14:paraId="26258031" w14:textId="77777777" w:rsidR="00342C53" w:rsidRPr="00FB2F16" w:rsidRDefault="00000000">
      <w:pPr>
        <w:spacing w:before="709" w:line="307" w:lineRule="atLeast"/>
        <w:ind w:right="47"/>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Tenemos el agrado de dirigirnos a Uds. a los efectos de remitirle el Informe Final del Proyecto de cableado de datos. En el mismo se consignan las tareas ejecutadas, restando para concluir la ejecución del proyecto la entrega formal de la documentación </w:t>
      </w:r>
      <w:proofErr w:type="gramStart"/>
      <w:r w:rsidRPr="00FB2F16">
        <w:rPr>
          <w:rFonts w:ascii="Verdana" w:eastAsia="Verdana" w:hAnsi="Verdana" w:cs="Verdana"/>
          <w:color w:val="000000"/>
          <w:sz w:val="22"/>
          <w:szCs w:val="22"/>
          <w:lang w:val="es-ES"/>
        </w:rPr>
        <w:t>del mismo</w:t>
      </w:r>
      <w:proofErr w:type="gramEnd"/>
      <w:r w:rsidRPr="00FB2F16">
        <w:rPr>
          <w:rFonts w:ascii="Verdana" w:eastAsia="Verdana" w:hAnsi="Verdana" w:cs="Verdana"/>
          <w:color w:val="000000"/>
          <w:sz w:val="22"/>
          <w:szCs w:val="22"/>
          <w:lang w:val="es-ES"/>
        </w:rPr>
        <w:t xml:space="preserve">. </w:t>
      </w:r>
    </w:p>
    <w:p w14:paraId="07B3A714" w14:textId="764A1E64" w:rsidR="00342C53" w:rsidRPr="00FB2F16" w:rsidRDefault="00000000">
      <w:pPr>
        <w:spacing w:before="202" w:line="307" w:lineRule="atLeast"/>
        <w:ind w:right="97"/>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En virtud de haberse concluido con todas las tareas del proyecto cableado de red de datos, provisión de los dispositivos informáticos, de red y de la capacitación para realizar tareas de mantenimiento, cumplimos en informar que todas las actividades proyectadas en el cronograma de </w:t>
      </w:r>
      <w:r w:rsidR="00FB2F16" w:rsidRPr="00FB2F16">
        <w:rPr>
          <w:rFonts w:ascii="Verdana" w:eastAsia="Verdana" w:hAnsi="Verdana" w:cs="Verdana"/>
          <w:color w:val="000000"/>
          <w:sz w:val="22"/>
          <w:szCs w:val="22"/>
          <w:lang w:val="es-ES"/>
        </w:rPr>
        <w:t>actividades</w:t>
      </w:r>
      <w:r w:rsidRPr="00FB2F16">
        <w:rPr>
          <w:rFonts w:ascii="Verdana" w:eastAsia="Verdana" w:hAnsi="Verdana" w:cs="Verdana"/>
          <w:color w:val="000000"/>
          <w:sz w:val="22"/>
          <w:szCs w:val="22"/>
          <w:lang w:val="es-ES"/>
        </w:rPr>
        <w:t xml:space="preserve"> fueron desarrolladas en tiempo y forma, no quedando pendiente ninguna de ellas sin finalizar. </w:t>
      </w:r>
    </w:p>
    <w:p w14:paraId="121D647D" w14:textId="77777777" w:rsidR="00342C53" w:rsidRPr="00FB2F16" w:rsidRDefault="00000000">
      <w:pPr>
        <w:spacing w:before="241" w:after="239" w:line="268" w:lineRule="atLeast"/>
        <w:ind w:right="-200"/>
        <w:jc w:val="both"/>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A continuación, procederemos a listar las actividades realizadas en el proyecto: </w:t>
      </w:r>
    </w:p>
    <w:p w14:paraId="0CA4C80F" w14:textId="77777777" w:rsidR="00342C53" w:rsidRPr="00FB2F16" w:rsidRDefault="00000000">
      <w:pPr>
        <w:numPr>
          <w:ilvl w:val="0"/>
          <w:numId w:val="1"/>
        </w:numPr>
        <w:spacing w:before="38" w:line="268" w:lineRule="atLeast"/>
        <w:ind w:right="-200"/>
        <w:jc w:val="both"/>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Tendido de red de datos LAN. </w:t>
      </w:r>
    </w:p>
    <w:p w14:paraId="289BA737" w14:textId="77777777" w:rsidR="00342C53" w:rsidRPr="00FB2F16" w:rsidRDefault="00000000">
      <w:pPr>
        <w:numPr>
          <w:ilvl w:val="0"/>
          <w:numId w:val="1"/>
        </w:numPr>
        <w:spacing w:before="38" w:line="268" w:lineRule="atLeast"/>
        <w:ind w:right="-200"/>
        <w:jc w:val="both"/>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Provisión de todos los dispositivos informáticos y específicos de red. </w:t>
      </w:r>
    </w:p>
    <w:p w14:paraId="766AB28F" w14:textId="77777777" w:rsidR="00342C53" w:rsidRPr="00FB2F16" w:rsidRDefault="00000000">
      <w:pPr>
        <w:numPr>
          <w:ilvl w:val="0"/>
          <w:numId w:val="1"/>
        </w:numPr>
        <w:spacing w:before="38" w:line="268" w:lineRule="atLeast"/>
        <w:ind w:right="-200"/>
        <w:jc w:val="both"/>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Configuración de dispositivos de red. </w:t>
      </w:r>
    </w:p>
    <w:p w14:paraId="76510006" w14:textId="77777777" w:rsidR="00342C53" w:rsidRPr="00FB2F16" w:rsidRDefault="00000000">
      <w:pPr>
        <w:numPr>
          <w:ilvl w:val="0"/>
          <w:numId w:val="1"/>
        </w:numPr>
        <w:spacing w:before="40" w:line="268" w:lineRule="atLeast"/>
        <w:ind w:right="-200"/>
        <w:jc w:val="both"/>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Instalación del software necesario para el funcionamiento de la red de datos. </w:t>
      </w:r>
    </w:p>
    <w:p w14:paraId="1C7ACB8F" w14:textId="77777777" w:rsidR="00342C53" w:rsidRPr="00FB2F16" w:rsidRDefault="00000000">
      <w:pPr>
        <w:numPr>
          <w:ilvl w:val="0"/>
          <w:numId w:val="1"/>
        </w:numPr>
        <w:spacing w:line="307" w:lineRule="atLeast"/>
        <w:ind w:right="1210"/>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Serie de pruebas sobre los equipos suministrados para constatar su funcionamiento. </w:t>
      </w:r>
    </w:p>
    <w:p w14:paraId="2DDFFDA6" w14:textId="77777777" w:rsidR="00342C53" w:rsidRPr="00FB2F16" w:rsidRDefault="00000000">
      <w:pPr>
        <w:spacing w:before="199" w:line="307" w:lineRule="atLeast"/>
        <w:ind w:right="622"/>
        <w:rPr>
          <w:rFonts w:ascii="Verdana" w:eastAsia="Verdana" w:hAnsi="Verdana" w:cs="Verdana"/>
          <w:sz w:val="22"/>
          <w:szCs w:val="22"/>
          <w:lang w:val="es-ES"/>
        </w:rPr>
      </w:pPr>
      <w:r w:rsidRPr="00FB2F16">
        <w:rPr>
          <w:rFonts w:ascii="Verdana" w:eastAsia="Verdana" w:hAnsi="Verdana" w:cs="Verdana"/>
          <w:color w:val="000000"/>
          <w:sz w:val="22"/>
          <w:szCs w:val="22"/>
          <w:lang w:val="es-ES"/>
        </w:rPr>
        <w:t xml:space="preserve">Habiendo informado sobre las tareas desarrolladas hasta </w:t>
      </w:r>
      <w:r w:rsidRPr="00FB2F16">
        <w:rPr>
          <w:rFonts w:ascii="Verdana" w:eastAsia="Verdana" w:hAnsi="Verdana" w:cs="Verdana"/>
          <w:color w:val="000000"/>
          <w:spacing w:val="2"/>
          <w:sz w:val="22"/>
          <w:szCs w:val="22"/>
          <w:lang w:val="es-ES"/>
        </w:rPr>
        <w:t>el</w:t>
      </w:r>
      <w:r w:rsidRPr="00FB2F16">
        <w:rPr>
          <w:rFonts w:ascii="Verdana" w:eastAsia="Verdana" w:hAnsi="Verdana" w:cs="Verdana"/>
          <w:color w:val="000000"/>
          <w:sz w:val="22"/>
          <w:szCs w:val="22"/>
          <w:lang w:val="es-ES"/>
        </w:rPr>
        <w:t xml:space="preserve"> día </w:t>
      </w:r>
      <w:r w:rsidRPr="00FB2F16">
        <w:rPr>
          <w:rFonts w:ascii="Verdana" w:eastAsia="Verdana" w:hAnsi="Verdana" w:cs="Verdana"/>
          <w:color w:val="000000"/>
          <w:spacing w:val="1"/>
          <w:sz w:val="22"/>
          <w:szCs w:val="22"/>
          <w:lang w:val="es-ES"/>
        </w:rPr>
        <w:t>de</w:t>
      </w:r>
      <w:r w:rsidRPr="00FB2F16">
        <w:rPr>
          <w:rFonts w:ascii="Verdana" w:eastAsia="Verdana" w:hAnsi="Verdana" w:cs="Verdana"/>
          <w:color w:val="000000"/>
          <w:sz w:val="22"/>
          <w:szCs w:val="22"/>
          <w:lang w:val="es-ES"/>
        </w:rPr>
        <w:t xml:space="preserve"> la fecha, solicitamos la respuesta a este informe en </w:t>
      </w:r>
      <w:r w:rsidRPr="00FB2F16">
        <w:rPr>
          <w:rFonts w:ascii="Verdana" w:eastAsia="Verdana" w:hAnsi="Verdana" w:cs="Verdana"/>
          <w:color w:val="000000"/>
          <w:spacing w:val="2"/>
          <w:sz w:val="22"/>
          <w:szCs w:val="22"/>
          <w:lang w:val="es-ES"/>
        </w:rPr>
        <w:t>el</w:t>
      </w:r>
      <w:r w:rsidRPr="00FB2F16">
        <w:rPr>
          <w:rFonts w:ascii="Verdana" w:eastAsia="Verdana" w:hAnsi="Verdana" w:cs="Verdana"/>
          <w:color w:val="000000"/>
          <w:sz w:val="22"/>
          <w:szCs w:val="22"/>
          <w:lang w:val="es-ES"/>
        </w:rPr>
        <w:t xml:space="preserve"> plazo de 48 horas para efectuar la entrega de la documentación antes mencionada. Caso contrario asumimos la conformidad y aceptación </w:t>
      </w:r>
      <w:proofErr w:type="gramStart"/>
      <w:r w:rsidRPr="00FB2F16">
        <w:rPr>
          <w:rFonts w:ascii="Verdana" w:eastAsia="Verdana" w:hAnsi="Verdana" w:cs="Verdana"/>
          <w:color w:val="000000"/>
          <w:sz w:val="22"/>
          <w:szCs w:val="22"/>
          <w:lang w:val="es-ES"/>
        </w:rPr>
        <w:t>del mismo</w:t>
      </w:r>
      <w:proofErr w:type="gramEnd"/>
      <w:r w:rsidRPr="00FB2F16">
        <w:rPr>
          <w:rFonts w:ascii="Verdana" w:eastAsia="Verdana" w:hAnsi="Verdana" w:cs="Verdana"/>
          <w:color w:val="000000"/>
          <w:sz w:val="22"/>
          <w:szCs w:val="22"/>
          <w:lang w:val="es-ES"/>
        </w:rPr>
        <w:t xml:space="preserve">. </w:t>
      </w:r>
    </w:p>
    <w:p w14:paraId="051294D6" w14:textId="78790B8B" w:rsidR="00342C53" w:rsidRPr="00FB2F16" w:rsidRDefault="00000000">
      <w:pPr>
        <w:spacing w:before="239" w:line="268" w:lineRule="atLeast"/>
        <w:ind w:right="-200"/>
        <w:jc w:val="both"/>
        <w:rPr>
          <w:rFonts w:ascii="Verdana" w:eastAsia="Verdana" w:hAnsi="Verdana" w:cs="Verdana"/>
          <w:sz w:val="22"/>
          <w:szCs w:val="22"/>
          <w:lang w:val="es-ES"/>
        </w:rPr>
      </w:pPr>
      <w:r w:rsidRPr="00FB2F16">
        <w:rPr>
          <w:rFonts w:ascii="Verdana" w:eastAsia="Verdana" w:hAnsi="Verdana" w:cs="Verdana"/>
          <w:color w:val="000000"/>
          <w:sz w:val="22"/>
          <w:szCs w:val="22"/>
          <w:lang w:val="es-ES"/>
        </w:rPr>
        <w:t>Sin otro particular, saluda atentamente.</w:t>
      </w:r>
      <w:r>
        <w:pict w14:anchorId="03463F22">
          <v:shape id="_x0000_s1027" type="#_x0000_t75" style="position:absolute;left:0;text-align:left;margin-left:266.15pt;margin-top:11.45pt;width:168.45pt;height:75.35pt;z-index:-251657216;mso-position-horizontal-relative:page;mso-position-vertical-relative:text">
            <v:imagedata r:id="rId9" o:title=""/>
            <w10:wrap anchorx="page"/>
            <w10:anchorlock/>
          </v:shape>
        </w:pict>
      </w:r>
    </w:p>
    <w:p w14:paraId="7DF4073B" w14:textId="77777777" w:rsidR="00FB2F16" w:rsidRDefault="00000000" w:rsidP="00FB2F16">
      <w:pPr>
        <w:spacing w:before="708" w:line="307" w:lineRule="atLeast"/>
        <w:ind w:left="5267" w:right="2092"/>
        <w:jc w:val="center"/>
        <w:rPr>
          <w:rFonts w:ascii="Verdana" w:eastAsia="Verdana" w:hAnsi="Verdana" w:cs="Verdana"/>
          <w:color w:val="000000"/>
          <w:sz w:val="22"/>
          <w:szCs w:val="22"/>
        </w:rPr>
      </w:pPr>
      <w:proofErr w:type="spellStart"/>
      <w:r>
        <w:rPr>
          <w:rFonts w:ascii="Verdana" w:eastAsia="Verdana" w:hAnsi="Verdana" w:cs="Verdana"/>
          <w:color w:val="000000"/>
          <w:sz w:val="22"/>
          <w:szCs w:val="22"/>
        </w:rPr>
        <w:t>Lic</w:t>
      </w:r>
      <w:proofErr w:type="spellEnd"/>
      <w:r>
        <w:rPr>
          <w:rFonts w:ascii="Verdana" w:eastAsia="Verdana" w:hAnsi="Verdana" w:cs="Verdana"/>
          <w:color w:val="000000"/>
          <w:sz w:val="22"/>
          <w:szCs w:val="22"/>
        </w:rPr>
        <w:t xml:space="preserve">. Rubén </w:t>
      </w:r>
      <w:proofErr w:type="spellStart"/>
      <w:r>
        <w:rPr>
          <w:rFonts w:ascii="Verdana" w:eastAsia="Verdana" w:hAnsi="Verdana" w:cs="Verdana"/>
          <w:color w:val="000000"/>
          <w:sz w:val="22"/>
          <w:szCs w:val="22"/>
        </w:rPr>
        <w:t>Carboni</w:t>
      </w:r>
      <w:proofErr w:type="spellEnd"/>
      <w:r>
        <w:rPr>
          <w:rFonts w:ascii="Verdana" w:eastAsia="Verdana" w:hAnsi="Verdana" w:cs="Verdana"/>
          <w:color w:val="000000"/>
          <w:sz w:val="22"/>
          <w:szCs w:val="22"/>
        </w:rPr>
        <w:t xml:space="preserve"> </w:t>
      </w:r>
      <w:proofErr w:type="spellStart"/>
      <w:r>
        <w:rPr>
          <w:rFonts w:ascii="Verdana" w:eastAsia="Verdana" w:hAnsi="Verdana" w:cs="Verdana"/>
          <w:color w:val="000000"/>
          <w:sz w:val="22"/>
          <w:szCs w:val="22"/>
        </w:rPr>
        <w:t>Gerente</w:t>
      </w:r>
      <w:proofErr w:type="spellEnd"/>
      <w:r>
        <w:rPr>
          <w:rFonts w:ascii="Verdana" w:eastAsia="Verdana" w:hAnsi="Verdana" w:cs="Verdana"/>
          <w:color w:val="000000"/>
          <w:sz w:val="22"/>
          <w:szCs w:val="22"/>
        </w:rPr>
        <w:t xml:space="preserve"> General </w:t>
      </w:r>
    </w:p>
    <w:p w14:paraId="3EFAF4CF" w14:textId="122DB135" w:rsidR="00342C53" w:rsidRDefault="00000000" w:rsidP="00FB2F16">
      <w:pPr>
        <w:spacing w:before="708" w:line="307" w:lineRule="atLeast"/>
        <w:ind w:left="5267" w:right="2092"/>
        <w:jc w:val="center"/>
        <w:rPr>
          <w:rFonts w:ascii="Verdana" w:eastAsia="Verdana" w:hAnsi="Verdana" w:cs="Verdana"/>
          <w:sz w:val="22"/>
          <w:szCs w:val="22"/>
        </w:rPr>
      </w:pPr>
      <w:r>
        <w:rPr>
          <w:rFonts w:ascii="Verdana" w:eastAsia="Verdana" w:hAnsi="Verdana" w:cs="Verdana"/>
          <w:color w:val="000000"/>
          <w:sz w:val="22"/>
          <w:szCs w:val="22"/>
        </w:rPr>
        <w:t xml:space="preserve">IFTS Nº12 | </w:t>
      </w:r>
      <w:proofErr w:type="spellStart"/>
      <w:r>
        <w:rPr>
          <w:rFonts w:ascii="Verdana" w:eastAsia="Verdana" w:hAnsi="Verdana" w:cs="Verdana"/>
          <w:color w:val="000000"/>
          <w:sz w:val="22"/>
          <w:szCs w:val="22"/>
        </w:rPr>
        <w:t>Pág</w:t>
      </w:r>
      <w:proofErr w:type="spellEnd"/>
      <w:r>
        <w:rPr>
          <w:rFonts w:ascii="Verdana" w:eastAsia="Verdana" w:hAnsi="Verdana" w:cs="Verdana"/>
          <w:color w:val="000000"/>
          <w:sz w:val="22"/>
          <w:szCs w:val="22"/>
        </w:rPr>
        <w:t xml:space="preserve">. </w:t>
      </w:r>
      <w:r>
        <w:rPr>
          <w:rFonts w:ascii="Verdana" w:eastAsia="Verdana" w:hAnsi="Verdana" w:cs="Verdana"/>
          <w:sz w:val="22"/>
          <w:szCs w:val="22"/>
        </w:rPr>
        <w:t xml:space="preserve"> </w:t>
      </w:r>
      <w:r>
        <w:pict w14:anchorId="38F0A95C">
          <v:shape id="_x0000_s1028" type="#_x0000_t75" style="position:absolute;left:0;text-align:left;margin-left:497pt;margin-top:74.1pt;width:43pt;height:42pt;z-index:-251656192;mso-position-horizontal-relative:page;mso-position-vertical-relative:text">
            <v:imagedata r:id="rId10" o:title=""/>
            <w10:wrap anchorx="page"/>
            <w10:anchorlock/>
          </v:shape>
        </w:pict>
      </w:r>
      <w:r>
        <w:rPr>
          <w:rFonts w:ascii="Verdana" w:eastAsia="Verdana" w:hAnsi="Verdana" w:cs="Verdana"/>
          <w:color w:val="000000"/>
          <w:sz w:val="22"/>
          <w:szCs w:val="22"/>
        </w:rPr>
        <w:t xml:space="preserve">85 </w:t>
      </w:r>
      <w:r>
        <w:rPr>
          <w:rFonts w:ascii="Verdana" w:eastAsia="Verdana" w:hAnsi="Verdana" w:cs="Verdana"/>
          <w:sz w:val="22"/>
          <w:szCs w:val="22"/>
        </w:rPr>
        <w:t xml:space="preserve"> </w:t>
      </w:r>
    </w:p>
    <w:sectPr w:rsidR="00342C53">
      <w:headerReference w:type="default" r:id="rId11"/>
      <w:pgSz w:w="11906" w:h="16838"/>
      <w:pgMar w:top="341" w:right="1056" w:bottom="640" w:left="1133"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6F2E" w14:textId="77777777" w:rsidR="0084531A" w:rsidRDefault="0084531A">
      <w:r>
        <w:separator/>
      </w:r>
    </w:p>
  </w:endnote>
  <w:endnote w:type="continuationSeparator" w:id="0">
    <w:p w14:paraId="54E8D441" w14:textId="77777777" w:rsidR="0084531A" w:rsidRDefault="0084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6AA6" w14:textId="77777777" w:rsidR="0084531A" w:rsidRDefault="0084531A">
      <w:r>
        <w:separator/>
      </w:r>
    </w:p>
  </w:footnote>
  <w:footnote w:type="continuationSeparator" w:id="0">
    <w:p w14:paraId="188A4106" w14:textId="77777777" w:rsidR="0084531A" w:rsidRDefault="00845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A2E2" w14:textId="77777777" w:rsidR="00342C53" w:rsidRDefault="00000000">
    <w:r>
      <w:rPr>
        <w:noProof/>
      </w:rPr>
      <w:drawing>
        <wp:anchor distT="0" distB="0" distL="114300" distR="114300" simplePos="0" relativeHeight="251658240" behindDoc="1" locked="0" layoutInCell="1" allowOverlap="1" wp14:anchorId="22D3F7D0" wp14:editId="38D6A5A7">
          <wp:simplePos x="0" y="0"/>
          <wp:positionH relativeFrom="margin">
            <wp:align>center</wp:align>
          </wp:positionH>
          <wp:positionV relativeFrom="margin">
            <wp:align>center</wp:align>
          </wp:positionV>
          <wp:extent cx="6170295" cy="3353421"/>
          <wp:effectExtent l="0" t="0" r="0" b="0"/>
          <wp:wrapNone/>
          <wp:docPr id="100005" name="Imagen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
                    <a:lum bright="70000" contrast="-70000"/>
                  </a:blip>
                  <a:stretch>
                    <a:fillRect/>
                  </a:stretch>
                </pic:blipFill>
                <pic:spPr>
                  <a:xfrm>
                    <a:off x="0" y="0"/>
                    <a:ext cx="6170295" cy="335342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45C7436">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tplc="B450ED5A">
      <w:start w:val="1"/>
      <w:numFmt w:val="bullet"/>
      <w:lvlText w:val="o"/>
      <w:lvlJc w:val="left"/>
      <w:pPr>
        <w:tabs>
          <w:tab w:val="num" w:pos="1440"/>
        </w:tabs>
        <w:ind w:left="1440" w:hanging="360"/>
      </w:pPr>
      <w:rPr>
        <w:rFonts w:ascii="Courier New" w:hAnsi="Courier New"/>
      </w:rPr>
    </w:lvl>
    <w:lvl w:ilvl="2" w:tplc="252A12BE">
      <w:start w:val="1"/>
      <w:numFmt w:val="bullet"/>
      <w:lvlText w:val=""/>
      <w:lvlJc w:val="left"/>
      <w:pPr>
        <w:tabs>
          <w:tab w:val="num" w:pos="2160"/>
        </w:tabs>
        <w:ind w:left="2160" w:hanging="360"/>
      </w:pPr>
      <w:rPr>
        <w:rFonts w:ascii="Wingdings" w:hAnsi="Wingdings"/>
      </w:rPr>
    </w:lvl>
    <w:lvl w:ilvl="3" w:tplc="7A4A0A1A">
      <w:start w:val="1"/>
      <w:numFmt w:val="bullet"/>
      <w:lvlText w:val=""/>
      <w:lvlJc w:val="left"/>
      <w:pPr>
        <w:tabs>
          <w:tab w:val="num" w:pos="2880"/>
        </w:tabs>
        <w:ind w:left="2880" w:hanging="360"/>
      </w:pPr>
      <w:rPr>
        <w:rFonts w:ascii="Symbol" w:hAnsi="Symbol"/>
      </w:rPr>
    </w:lvl>
    <w:lvl w:ilvl="4" w:tplc="FB021A0A">
      <w:start w:val="1"/>
      <w:numFmt w:val="bullet"/>
      <w:lvlText w:val="o"/>
      <w:lvlJc w:val="left"/>
      <w:pPr>
        <w:tabs>
          <w:tab w:val="num" w:pos="3600"/>
        </w:tabs>
        <w:ind w:left="3600" w:hanging="360"/>
      </w:pPr>
      <w:rPr>
        <w:rFonts w:ascii="Courier New" w:hAnsi="Courier New"/>
      </w:rPr>
    </w:lvl>
    <w:lvl w:ilvl="5" w:tplc="6060DBBC">
      <w:start w:val="1"/>
      <w:numFmt w:val="bullet"/>
      <w:lvlText w:val=""/>
      <w:lvlJc w:val="left"/>
      <w:pPr>
        <w:tabs>
          <w:tab w:val="num" w:pos="4320"/>
        </w:tabs>
        <w:ind w:left="4320" w:hanging="360"/>
      </w:pPr>
      <w:rPr>
        <w:rFonts w:ascii="Wingdings" w:hAnsi="Wingdings"/>
      </w:rPr>
    </w:lvl>
    <w:lvl w:ilvl="6" w:tplc="5EBA8636">
      <w:start w:val="1"/>
      <w:numFmt w:val="bullet"/>
      <w:lvlText w:val=""/>
      <w:lvlJc w:val="left"/>
      <w:pPr>
        <w:tabs>
          <w:tab w:val="num" w:pos="5040"/>
        </w:tabs>
        <w:ind w:left="5040" w:hanging="360"/>
      </w:pPr>
      <w:rPr>
        <w:rFonts w:ascii="Symbol" w:hAnsi="Symbol"/>
      </w:rPr>
    </w:lvl>
    <w:lvl w:ilvl="7" w:tplc="2A5A2240">
      <w:start w:val="1"/>
      <w:numFmt w:val="bullet"/>
      <w:lvlText w:val="o"/>
      <w:lvlJc w:val="left"/>
      <w:pPr>
        <w:tabs>
          <w:tab w:val="num" w:pos="5760"/>
        </w:tabs>
        <w:ind w:left="5760" w:hanging="360"/>
      </w:pPr>
      <w:rPr>
        <w:rFonts w:ascii="Courier New" w:hAnsi="Courier New"/>
      </w:rPr>
    </w:lvl>
    <w:lvl w:ilvl="8" w:tplc="4DA87B9C">
      <w:start w:val="1"/>
      <w:numFmt w:val="bullet"/>
      <w:lvlText w:val=""/>
      <w:lvlJc w:val="left"/>
      <w:pPr>
        <w:tabs>
          <w:tab w:val="num" w:pos="6480"/>
        </w:tabs>
        <w:ind w:left="6480" w:hanging="360"/>
      </w:pPr>
      <w:rPr>
        <w:rFonts w:ascii="Wingdings" w:hAnsi="Wingdings"/>
      </w:rPr>
    </w:lvl>
  </w:abstractNum>
  <w:num w:numId="1" w16cid:durableId="188529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2C53"/>
    <w:rsid w:val="00342C53"/>
    <w:rsid w:val="0084531A"/>
    <w:rsid w:val="00FB2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A24FDC7"/>
  <w15:docId w15:val="{047C23B8-4B0A-45B6-B14C-399B14C3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2F16"/>
    <w:pPr>
      <w:tabs>
        <w:tab w:val="center" w:pos="4252"/>
        <w:tab w:val="right" w:pos="8504"/>
      </w:tabs>
    </w:pPr>
  </w:style>
  <w:style w:type="character" w:customStyle="1" w:styleId="EncabezadoCar">
    <w:name w:val="Encabezado Car"/>
    <w:basedOn w:val="Fuentedeprrafopredeter"/>
    <w:link w:val="Encabezado"/>
    <w:uiPriority w:val="99"/>
    <w:rsid w:val="00FB2F16"/>
    <w:rPr>
      <w:sz w:val="24"/>
      <w:szCs w:val="24"/>
    </w:rPr>
  </w:style>
  <w:style w:type="paragraph" w:styleId="Piedepgina">
    <w:name w:val="footer"/>
    <w:basedOn w:val="Normal"/>
    <w:link w:val="PiedepginaCar"/>
    <w:uiPriority w:val="99"/>
    <w:unhideWhenUsed/>
    <w:rsid w:val="00FB2F16"/>
    <w:pPr>
      <w:tabs>
        <w:tab w:val="center" w:pos="4252"/>
        <w:tab w:val="right" w:pos="8504"/>
      </w:tabs>
    </w:pPr>
  </w:style>
  <w:style w:type="character" w:customStyle="1" w:styleId="PiedepginaCar">
    <w:name w:val="Pie de página Car"/>
    <w:basedOn w:val="Fuentedeprrafopredeter"/>
    <w:link w:val="Piedepgina"/>
    <w:uiPriority w:val="99"/>
    <w:rsid w:val="00FB2F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1310</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Cepeda</cp:lastModifiedBy>
  <cp:revision>1</cp:revision>
  <dcterms:created xsi:type="dcterms:W3CDTF">2022-10-24T16:00:00Z</dcterms:created>
  <dcterms:modified xsi:type="dcterms:W3CDTF">2022-10-24T16:03:00Z</dcterms:modified>
</cp:coreProperties>
</file>