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10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>
      <w:pPr>
        <w:bidi w:val="0"/>
        <w:spacing w:before="0" w:after="0"/>
        <w:ind w:left="5006" w:right="-200" w:firstLine="0"/>
        <w:jc w:val="both"/>
        <w:outlineLvl w:val="9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9.07pt;height:38.72pt">
            <v:imagedata r:id="rId4" o:title=""/>
            <w10:anchorlock/>
          </v:shape>
        </w:pict>
      </w:r>
    </w:p>
    <w:p>
      <w:pPr>
        <w:bidi w:val="0"/>
        <w:spacing w:before="1141" w:after="0" w:line="487" w:lineRule="atLeast"/>
        <w:ind w:left="576" w:right="-200" w:firstLine="0"/>
        <w:jc w:val="both"/>
        <w:outlineLvl w:val="9"/>
        <w:rPr>
          <w:rFonts w:ascii="Verdana" w:eastAsia="Verdana" w:hAnsi="Verdana" w:cs="Verdana"/>
          <w:sz w:val="40"/>
          <w:szCs w:val="40"/>
        </w:rPr>
      </w:pPr>
      <w:r>
        <w:rPr>
          <w:rFonts w:ascii="Verdana" w:eastAsia="Verdana" w:hAnsi="Verdana" w:cs="Verdana"/>
          <w:b/>
          <w:bCs/>
          <w:i/>
          <w:iCs/>
          <w:strike w:val="0"/>
          <w:color w:val="F07F09"/>
          <w:spacing w:val="0"/>
          <w:sz w:val="40"/>
          <w:szCs w:val="40"/>
          <w:u w:val="none"/>
          <w:rtl w:val="0"/>
        </w:rPr>
        <w:t xml:space="preserve">PRODUCTOS Y SERVICIOS </w:t>
      </w:r>
      <w:r>
        <w:pict>
          <v:shape id="_x0000_s1026" type="#_x0000_t75" style="width:394pt;height:4pt;margin-top:87.23pt;margin-left:101pt;mso-position-horizontal-relative:page;position:absolute;z-index:-251658240">
            <v:imagedata r:id="rId5" o:title=""/>
            <w10:anchorlock/>
          </v:shape>
        </w:pict>
      </w:r>
    </w:p>
    <w:p>
      <w:pPr>
        <w:bidi w:val="0"/>
        <w:spacing w:before="668" w:after="252" w:line="341" w:lineRule="atLeast"/>
        <w:ind w:left="0" w:right="-200" w:firstLine="0"/>
        <w:jc w:val="both"/>
        <w:outlineLvl w:val="9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b/>
          <w:bCs/>
          <w:i w:val="0"/>
          <w:iCs w:val="0"/>
          <w:strike w:val="0"/>
          <w:color w:val="808080"/>
          <w:spacing w:val="0"/>
          <w:sz w:val="28"/>
          <w:szCs w:val="28"/>
          <w:u w:val="none"/>
          <w:rtl w:val="0"/>
        </w:rPr>
        <w:t xml:space="preserve">Telecomunicaciones </w:t>
      </w:r>
    </w:p>
    <w:p>
      <w:pPr>
        <w:numPr>
          <w:ilvl w:val="0"/>
          <w:numId w:val="1"/>
        </w:numPr>
        <w:bidi w:val="0"/>
        <w:spacing w:before="48" w:after="0" w:line="341" w:lineRule="atLeast"/>
        <w:ind w:right="-200"/>
        <w:jc w:val="both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808080"/>
          <w:spacing w:val="0"/>
          <w:sz w:val="28"/>
          <w:szCs w:val="28"/>
          <w:u w:val="none"/>
          <w:rtl w:val="0"/>
        </w:rPr>
        <w:t xml:space="preserve">Redes Metropolitanas </w:t>
      </w:r>
    </w:p>
    <w:p>
      <w:pPr>
        <w:numPr>
          <w:ilvl w:val="0"/>
          <w:numId w:val="1"/>
        </w:numPr>
        <w:bidi w:val="0"/>
        <w:spacing w:before="48" w:after="0" w:line="341" w:lineRule="atLeast"/>
        <w:ind w:right="-200"/>
        <w:jc w:val="both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808080"/>
          <w:spacing w:val="0"/>
          <w:sz w:val="28"/>
          <w:szCs w:val="28"/>
          <w:u w:val="none"/>
          <w:rtl w:val="0"/>
        </w:rPr>
        <w:t xml:space="preserve">Enlaces punto a punto </w:t>
      </w:r>
    </w:p>
    <w:p>
      <w:pPr>
        <w:bidi w:val="0"/>
        <w:spacing w:before="757" w:after="249" w:line="341" w:lineRule="atLeast"/>
        <w:ind w:left="0" w:right="-200" w:firstLine="0"/>
        <w:jc w:val="both"/>
        <w:outlineLvl w:val="9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b/>
          <w:bCs/>
          <w:i w:val="0"/>
          <w:iCs w:val="0"/>
          <w:strike w:val="0"/>
          <w:color w:val="808080"/>
          <w:spacing w:val="0"/>
          <w:sz w:val="28"/>
          <w:szCs w:val="28"/>
          <w:u w:val="none"/>
          <w:rtl w:val="0"/>
        </w:rPr>
        <w:t xml:space="preserve">Redes LAN </w:t>
      </w:r>
    </w:p>
    <w:p>
      <w:pPr>
        <w:numPr>
          <w:ilvl w:val="0"/>
          <w:numId w:val="2"/>
        </w:numPr>
        <w:bidi w:val="0"/>
        <w:spacing w:before="48" w:after="0" w:line="341" w:lineRule="atLeast"/>
        <w:ind w:right="-200"/>
        <w:jc w:val="both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808080"/>
          <w:spacing w:val="0"/>
          <w:sz w:val="28"/>
          <w:szCs w:val="28"/>
          <w:u w:val="none"/>
          <w:rtl w:val="0"/>
        </w:rPr>
        <w:t xml:space="preserve">Cableado Estructurado </w:t>
      </w:r>
    </w:p>
    <w:p>
      <w:pPr>
        <w:numPr>
          <w:ilvl w:val="0"/>
          <w:numId w:val="2"/>
        </w:numPr>
        <w:bidi w:val="0"/>
        <w:spacing w:before="48" w:after="0" w:line="341" w:lineRule="atLeast"/>
        <w:ind w:right="-200"/>
        <w:jc w:val="both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808080"/>
          <w:spacing w:val="0"/>
          <w:sz w:val="28"/>
          <w:szCs w:val="28"/>
          <w:u w:val="none"/>
          <w:rtl w:val="0"/>
        </w:rPr>
        <w:t xml:space="preserve">Diseño de redes Wireless </w:t>
      </w:r>
    </w:p>
    <w:p>
      <w:pPr>
        <w:bidi w:val="0"/>
        <w:spacing w:before="841" w:after="249" w:line="341" w:lineRule="atLeast"/>
        <w:ind w:left="0" w:right="-200" w:firstLine="0"/>
        <w:jc w:val="both"/>
        <w:outlineLvl w:val="9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b/>
          <w:bCs/>
          <w:i w:val="0"/>
          <w:iCs w:val="0"/>
          <w:strike w:val="0"/>
          <w:color w:val="808080"/>
          <w:spacing w:val="0"/>
          <w:sz w:val="28"/>
          <w:szCs w:val="28"/>
          <w:u w:val="none"/>
          <w:rtl w:val="0"/>
        </w:rPr>
        <w:t xml:space="preserve">Sistemas de Seguridad </w:t>
      </w:r>
    </w:p>
    <w:p>
      <w:pPr>
        <w:numPr>
          <w:ilvl w:val="0"/>
          <w:numId w:val="3"/>
        </w:numPr>
        <w:bidi w:val="0"/>
        <w:spacing w:before="48" w:after="0" w:line="341" w:lineRule="atLeast"/>
        <w:ind w:right="-200"/>
        <w:jc w:val="both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808080"/>
          <w:spacing w:val="0"/>
          <w:sz w:val="28"/>
          <w:szCs w:val="28"/>
          <w:u w:val="none"/>
          <w:rtl w:val="0"/>
        </w:rPr>
        <w:t xml:space="preserve">Sistemas de CCTV </w:t>
      </w:r>
    </w:p>
    <w:p>
      <w:pPr>
        <w:numPr>
          <w:ilvl w:val="0"/>
          <w:numId w:val="3"/>
        </w:numPr>
        <w:bidi w:val="0"/>
        <w:spacing w:before="48" w:after="0" w:line="341" w:lineRule="atLeast"/>
        <w:ind w:right="-200"/>
        <w:jc w:val="both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808080"/>
          <w:spacing w:val="0"/>
          <w:sz w:val="28"/>
          <w:szCs w:val="28"/>
          <w:u w:val="none"/>
          <w:rtl w:val="0"/>
        </w:rPr>
        <w:t xml:space="preserve">Sistemas de Control de Acceso </w:t>
      </w:r>
    </w:p>
    <w:p>
      <w:pPr>
        <w:bidi w:val="0"/>
        <w:spacing w:before="840" w:after="249" w:line="341" w:lineRule="atLeast"/>
        <w:ind w:left="0" w:right="-200" w:firstLine="0"/>
        <w:jc w:val="both"/>
        <w:outlineLvl w:val="9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b/>
          <w:bCs/>
          <w:i w:val="0"/>
          <w:iCs w:val="0"/>
          <w:strike w:val="0"/>
          <w:color w:val="808080"/>
          <w:spacing w:val="0"/>
          <w:sz w:val="28"/>
          <w:szCs w:val="28"/>
          <w:u w:val="none"/>
          <w:rtl w:val="0"/>
        </w:rPr>
        <w:t xml:space="preserve">Telefonía </w:t>
      </w:r>
    </w:p>
    <w:p>
      <w:pPr>
        <w:numPr>
          <w:ilvl w:val="0"/>
          <w:numId w:val="4"/>
        </w:numPr>
        <w:bidi w:val="0"/>
        <w:spacing w:before="51" w:after="0" w:line="341" w:lineRule="atLeast"/>
        <w:ind w:right="-200"/>
        <w:jc w:val="both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808080"/>
          <w:spacing w:val="0"/>
          <w:sz w:val="28"/>
          <w:szCs w:val="28"/>
          <w:u w:val="none"/>
          <w:rtl w:val="0"/>
        </w:rPr>
        <w:t xml:space="preserve">Telefonía Digital </w:t>
      </w:r>
    </w:p>
    <w:p>
      <w:pPr>
        <w:numPr>
          <w:ilvl w:val="0"/>
          <w:numId w:val="4"/>
        </w:numPr>
        <w:bidi w:val="0"/>
        <w:spacing w:before="51" w:after="0" w:line="341" w:lineRule="atLeast"/>
        <w:ind w:right="-200"/>
        <w:jc w:val="both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808080"/>
          <w:spacing w:val="0"/>
          <w:sz w:val="28"/>
          <w:szCs w:val="28"/>
          <w:u w:val="none"/>
          <w:rtl w:val="0"/>
        </w:rPr>
        <w:t xml:space="preserve">Telefonía sobre IP </w:t>
      </w:r>
    </w:p>
    <w:p>
      <w:pPr>
        <w:bidi w:val="0"/>
        <w:spacing w:before="838" w:after="252" w:line="341" w:lineRule="atLeast"/>
        <w:ind w:left="0" w:right="-200" w:firstLine="0"/>
        <w:jc w:val="both"/>
        <w:outlineLvl w:val="9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b/>
          <w:bCs/>
          <w:i w:val="0"/>
          <w:iCs w:val="0"/>
          <w:strike w:val="0"/>
          <w:color w:val="808080"/>
          <w:spacing w:val="0"/>
          <w:sz w:val="28"/>
          <w:szCs w:val="28"/>
          <w:u w:val="none"/>
          <w:rtl w:val="0"/>
        </w:rPr>
        <w:t xml:space="preserve">Servicios Adicionales </w:t>
      </w:r>
    </w:p>
    <w:p>
      <w:pPr>
        <w:numPr>
          <w:ilvl w:val="0"/>
          <w:numId w:val="5"/>
        </w:numPr>
        <w:bidi w:val="0"/>
        <w:spacing w:before="48" w:after="0" w:line="341" w:lineRule="atLeast"/>
        <w:ind w:right="-200"/>
        <w:jc w:val="both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808080"/>
          <w:spacing w:val="0"/>
          <w:sz w:val="28"/>
          <w:szCs w:val="28"/>
          <w:u w:val="none"/>
          <w:rtl w:val="0"/>
        </w:rPr>
        <w:t xml:space="preserve">Diseño lógico de Redes </w:t>
      </w:r>
    </w:p>
    <w:p>
      <w:pPr>
        <w:numPr>
          <w:ilvl w:val="0"/>
          <w:numId w:val="5"/>
        </w:numPr>
        <w:bidi w:val="0"/>
        <w:spacing w:before="48" w:after="0" w:line="341" w:lineRule="atLeast"/>
        <w:ind w:right="-200"/>
        <w:jc w:val="both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808080"/>
          <w:spacing w:val="0"/>
          <w:sz w:val="28"/>
          <w:szCs w:val="28"/>
          <w:u w:val="none"/>
          <w:rtl w:val="0"/>
        </w:rPr>
        <w:t xml:space="preserve">Certificación de Redes </w:t>
      </w:r>
    </w:p>
    <w:p>
      <w:pPr>
        <w:numPr>
          <w:ilvl w:val="0"/>
          <w:numId w:val="5"/>
        </w:numPr>
        <w:bidi w:val="0"/>
        <w:spacing w:before="48" w:after="0" w:line="341" w:lineRule="atLeast"/>
        <w:ind w:right="-200"/>
        <w:jc w:val="both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808080"/>
          <w:spacing w:val="0"/>
          <w:sz w:val="28"/>
          <w:szCs w:val="28"/>
          <w:u w:val="none"/>
          <w:rtl w:val="0"/>
        </w:rPr>
        <w:t xml:space="preserve">Pólizas de Mantenimiento </w:t>
      </w:r>
    </w:p>
    <w:p>
      <w:pPr>
        <w:numPr>
          <w:ilvl w:val="0"/>
          <w:numId w:val="5"/>
        </w:numPr>
        <w:bidi w:val="0"/>
        <w:spacing w:before="48" w:after="0" w:line="341" w:lineRule="atLeast"/>
        <w:ind w:right="-200"/>
        <w:jc w:val="both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808080"/>
          <w:spacing w:val="0"/>
          <w:sz w:val="28"/>
          <w:szCs w:val="28"/>
          <w:u w:val="none"/>
          <w:rtl w:val="0"/>
        </w:rPr>
        <w:t xml:space="preserve">Diseño de redes VPN </w:t>
      </w:r>
    </w:p>
    <w:p>
      <w:pPr>
        <w:numPr>
          <w:ilvl w:val="0"/>
          <w:numId w:val="5"/>
        </w:numPr>
        <w:bidi w:val="0"/>
        <w:spacing w:before="49" w:after="0" w:line="341" w:lineRule="atLeast"/>
        <w:ind w:right="-200"/>
        <w:jc w:val="both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808080"/>
          <w:spacing w:val="0"/>
          <w:sz w:val="28"/>
          <w:szCs w:val="28"/>
          <w:u w:val="none"/>
          <w:rtl w:val="0"/>
        </w:rPr>
        <w:t xml:space="preserve">Instalación y Configuración de Servidores </w:t>
      </w:r>
    </w:p>
    <w:p>
      <w:pPr>
        <w:numPr>
          <w:ilvl w:val="0"/>
          <w:numId w:val="5"/>
        </w:numPr>
        <w:bidi w:val="0"/>
        <w:spacing w:before="48" w:after="0" w:line="341" w:lineRule="atLeast"/>
        <w:ind w:right="-200"/>
        <w:jc w:val="both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808080"/>
          <w:spacing w:val="0"/>
          <w:sz w:val="28"/>
          <w:szCs w:val="28"/>
          <w:u w:val="none"/>
          <w:rtl w:val="0"/>
        </w:rPr>
        <w:t xml:space="preserve">Instalación y Configuración de Antivirus Corporativo </w:t>
      </w:r>
    </w:p>
    <w:p>
      <w:pPr>
        <w:bidi w:val="0"/>
        <w:spacing w:before="757" w:after="0"/>
        <w:ind w:left="6155" w:right="-200" w:firstLine="0"/>
        <w:jc w:val="both"/>
        <w:outlineLvl w:val="9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IFTS Nº12 | Pág. 6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auto"/>
          <w:spacing w:val="36"/>
          <w:sz w:val="22"/>
          <w:szCs w:val="22"/>
          <w:u w:val="none"/>
          <w:rtl w:val="0"/>
        </w:rPr>
        <w:t xml:space="preserve"> </w:t>
      </w:r>
      <w:r>
        <w:pict>
          <v:shape id="_x0000_i1027" type="#_x0000_t75" style="width:43pt;height:42pt">
            <v:imagedata r:id="rId6" o:title=""/>
            <w10:anchorlock/>
          </v:shape>
        </w:pict>
      </w:r>
    </w:p>
    <w:sectPr>
      <w:headerReference w:type="default" r:id="rId7"/>
      <w:footerReference w:type="default" r:id="rId8"/>
      <w:pgSz w:w="11906" w:h="16838"/>
      <w:pgMar w:top="341" w:right="1106" w:bottom="358" w:left="1493" w:header="708" w:footer="708"/>
      <w:cols w:space="708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09945" cy="3211927"/>
          <wp:wrapNone/>
          <wp:docPr id="100004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4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9945" cy="32119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•"/>
      <w:lvlJc w:val="left"/>
      <w:pPr>
        <w:tabs>
          <w:tab w:val="num" w:pos="328"/>
        </w:tabs>
        <w:ind w:left="328" w:hanging="328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•"/>
      <w:lvlJc w:val="left"/>
      <w:pPr>
        <w:tabs>
          <w:tab w:val="num" w:pos="328"/>
        </w:tabs>
        <w:ind w:left="328" w:hanging="328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•"/>
      <w:lvlJc w:val="left"/>
      <w:pPr>
        <w:tabs>
          <w:tab w:val="num" w:pos="328"/>
        </w:tabs>
        <w:ind w:left="328" w:hanging="328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•"/>
      <w:lvlJc w:val="left"/>
      <w:pPr>
        <w:tabs>
          <w:tab w:val="num" w:pos="328"/>
        </w:tabs>
        <w:ind w:left="328" w:hanging="328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•"/>
      <w:lvlJc w:val="left"/>
      <w:pPr>
        <w:tabs>
          <w:tab w:val="num" w:pos="328"/>
        </w:tabs>
        <w:ind w:left="328" w:hanging="328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