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pPr>
        <w:jc w:val="both"/>
        <w:rPr>
          <w:ins w:id="18" w:author="Christoph Scheffel" w:date="2021-12-02T09:20:00Z"/>
          <w:rFonts w:ascii="Times New Roman" w:hAnsi="Times New Roman" w:cs="Times New Roman"/>
          <w:lang w:val="de-DE"/>
        </w:rPr>
        <w:pPrChange w:id="19" w:author="Christoph Scheffel" w:date="2021-12-15T09:27:00Z">
          <w:pPr/>
        </w:pPrChange>
      </w:pPr>
      <w:ins w:id="20" w:author="Christoph Scheffel" w:date="2021-12-02T09:11:00Z">
        <w:r>
          <w:rPr>
            <w:rFonts w:ascii="Times New Roman" w:hAnsi="Times New Roman" w:cs="Times New Roman"/>
            <w:lang w:val="de-DE"/>
          </w:rPr>
          <w:t xml:space="preserve">Im ersten Teil der Studie geht es darum herauszufinden, ob </w:t>
        </w:r>
      </w:ins>
      <w:ins w:id="21" w:author="Christoph Scheffel" w:date="2021-12-02T09:12:00Z">
        <w:r>
          <w:rPr>
            <w:rFonts w:ascii="Times New Roman" w:hAnsi="Times New Roman" w:cs="Times New Roman"/>
            <w:lang w:val="de-DE"/>
          </w:rPr>
          <w:t>unterschiedliche Ausprägungen</w:t>
        </w:r>
      </w:ins>
      <w:ins w:id="22"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3" w:author="Christoph Scheffel" w:date="2021-12-02T09:19:00Z">
        <w:r>
          <w:rPr>
            <w:rFonts w:ascii="Times New Roman" w:hAnsi="Times New Roman" w:cs="Times New Roman"/>
            <w:lang w:val="de-DE"/>
          </w:rPr>
          <w:t xml:space="preserve">subjektiven Werten von kognitiven Anforderungsstufen einhergehen. </w:t>
        </w:r>
      </w:ins>
      <w:ins w:id="24"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pPr>
        <w:jc w:val="both"/>
        <w:rPr>
          <w:rFonts w:ascii="Times New Roman" w:hAnsi="Times New Roman" w:cs="Times New Roman"/>
          <w:lang w:val="de-DE"/>
        </w:rPr>
        <w:pPrChange w:id="25" w:author="Christoph Scheffel" w:date="2021-12-15T09:27:00Z">
          <w:pPr/>
        </w:pPrChange>
      </w:pPr>
      <w:ins w:id="26" w:author="Christoph Scheffel" w:date="2021-12-02T09:20:00Z">
        <w:r>
          <w:rPr>
            <w:rFonts w:ascii="Times New Roman" w:hAnsi="Times New Roman" w:cs="Times New Roman"/>
            <w:lang w:val="de-DE"/>
          </w:rPr>
          <w:t>Im zweiten Teil der Studie besteht das Ziel darin</w:t>
        </w:r>
      </w:ins>
      <w:ins w:id="27" w:author="Christoph Scheffel" w:date="2021-12-02T09:22:00Z">
        <w:r w:rsidR="00E50E50">
          <w:rPr>
            <w:rFonts w:ascii="Times New Roman" w:hAnsi="Times New Roman" w:cs="Times New Roman"/>
            <w:lang w:val="de-DE"/>
          </w:rPr>
          <w:t xml:space="preserve"> </w:t>
        </w:r>
      </w:ins>
      <w:ins w:id="28" w:author="Christoph Scheffel" w:date="2021-12-02T09:23:00Z">
        <w:r w:rsidR="00E50E50">
          <w:rPr>
            <w:rFonts w:ascii="Times New Roman" w:hAnsi="Times New Roman" w:cs="Times New Roman"/>
            <w:lang w:val="de-DE"/>
          </w:rPr>
          <w:t xml:space="preserve">individuelle </w:t>
        </w:r>
      </w:ins>
      <w:ins w:id="29" w:author="Christoph Scheffel" w:date="2021-12-02T09:22:00Z">
        <w:r w:rsidR="00E50E50">
          <w:rPr>
            <w:rFonts w:ascii="Times New Roman" w:hAnsi="Times New Roman" w:cs="Times New Roman"/>
            <w:lang w:val="de-DE"/>
          </w:rPr>
          <w:t>subjektive Werte von Emotionsregula</w:t>
        </w:r>
      </w:ins>
      <w:ins w:id="30" w:author="Christoph Scheffel" w:date="2021-12-02T09:23:00Z">
        <w:r w:rsidR="00E50E50">
          <w:rPr>
            <w:rFonts w:ascii="Times New Roman" w:hAnsi="Times New Roman" w:cs="Times New Roman"/>
            <w:lang w:val="de-DE"/>
          </w:rPr>
          <w:t>tionsstrategien zu bestimmen</w:t>
        </w:r>
      </w:ins>
      <w:ins w:id="31" w:author="Christoph Scheffel" w:date="2021-12-02T09:21:00Z">
        <w:r>
          <w:rPr>
            <w:rFonts w:ascii="Times New Roman" w:hAnsi="Times New Roman" w:cs="Times New Roman"/>
            <w:lang w:val="de-DE"/>
          </w:rPr>
          <w:t>.</w:t>
        </w:r>
      </w:ins>
      <w:ins w:id="32" w:author="Christoph Scheffel" w:date="2021-12-02T09:23:00Z">
        <w:r w:rsidR="00E50E50">
          <w:rPr>
            <w:rFonts w:ascii="Times New Roman" w:hAnsi="Times New Roman" w:cs="Times New Roman"/>
            <w:lang w:val="de-DE"/>
          </w:rPr>
          <w:t xml:space="preserve"> Dazu soll ein neues Paradigma erprobt werden.</w:t>
        </w:r>
      </w:ins>
      <w:ins w:id="33"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4"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5" w:author="Christoph Scheffel" w:date="2021-12-02T09:23:00Z">
        <w:r w:rsidR="00CC1847">
          <w:rPr>
            <w:rFonts w:ascii="Times New Roman" w:hAnsi="Times New Roman" w:cs="Times New Roman"/>
            <w:lang w:val="de-DE"/>
          </w:rPr>
          <w:t xml:space="preserve"> Weiterhin soll geschaut werden, ob dur</w:t>
        </w:r>
      </w:ins>
      <w:ins w:id="36" w:author="Christoph Scheffel" w:date="2021-12-02T09:24:00Z">
        <w:r w:rsidR="00CC1847">
          <w:rPr>
            <w:rFonts w:ascii="Times New Roman" w:hAnsi="Times New Roman" w:cs="Times New Roman"/>
            <w:lang w:val="de-DE"/>
          </w:rPr>
          <w:t>ch Reaktionen</w:t>
        </w:r>
      </w:ins>
      <w:ins w:id="37" w:author="Christoph Scheffel" w:date="2021-12-02T09:29:00Z">
        <w:r w:rsidR="003C7469">
          <w:rPr>
            <w:rFonts w:ascii="Times New Roman" w:hAnsi="Times New Roman" w:cs="Times New Roman"/>
            <w:lang w:val="de-DE"/>
          </w:rPr>
          <w:t xml:space="preserve"> </w:t>
        </w:r>
      </w:ins>
      <w:ins w:id="38" w:author="Christoph Scheffel" w:date="2021-12-02T09:24:00Z">
        <w:r w:rsidR="00CC1847">
          <w:rPr>
            <w:rFonts w:ascii="Times New Roman" w:hAnsi="Times New Roman" w:cs="Times New Roman"/>
            <w:lang w:val="de-DE"/>
          </w:rPr>
          <w:t xml:space="preserve">während der Regulation </w:t>
        </w:r>
      </w:ins>
      <w:ins w:id="39"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40" w:author="Christoph Scheffel" w:date="2021-12-02T09:24:00Z">
        <w:r w:rsidR="00CC1847">
          <w:rPr>
            <w:rFonts w:ascii="Times New Roman" w:hAnsi="Times New Roman" w:cs="Times New Roman"/>
            <w:lang w:val="de-DE"/>
          </w:rPr>
          <w:t xml:space="preserve">die individuellen subjektiven Werte </w:t>
        </w:r>
      </w:ins>
      <w:ins w:id="41" w:author="Christoph Scheffel" w:date="2021-12-02T09:29:00Z">
        <w:r w:rsidR="003C7469">
          <w:rPr>
            <w:rFonts w:ascii="Times New Roman" w:hAnsi="Times New Roman" w:cs="Times New Roman"/>
            <w:lang w:val="de-DE"/>
          </w:rPr>
          <w:t>vorhergesagt</w:t>
        </w:r>
      </w:ins>
      <w:ins w:id="42" w:author="Christoph Scheffel" w:date="2021-12-02T09:24:00Z">
        <w:r w:rsidR="00CC1847">
          <w:rPr>
            <w:rFonts w:ascii="Times New Roman" w:hAnsi="Times New Roman" w:cs="Times New Roman"/>
            <w:lang w:val="de-DE"/>
          </w:rPr>
          <w:t xml:space="preserve"> werden können</w:t>
        </w:r>
      </w:ins>
      <w:ins w:id="43" w:author="Christoph Scheffel" w:date="2021-12-02T09:29:00Z">
        <w:r w:rsidR="003C7469">
          <w:rPr>
            <w:rFonts w:ascii="Times New Roman" w:hAnsi="Times New Roman" w:cs="Times New Roman"/>
            <w:lang w:val="de-DE"/>
          </w:rPr>
          <w:t>.</w:t>
        </w:r>
      </w:ins>
      <w:ins w:id="44"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77777777" w:rsidR="00E327AB" w:rsidRDefault="00940187">
      <w:pPr>
        <w:rPr>
          <w:ins w:id="45" w:author="Christoph Scheffel" w:date="2021-12-15T13:32:00Z"/>
          <w:rFonts w:ascii="Times New Roman" w:hAnsi="Times New Roman" w:cs="Times New Roman"/>
          <w:lang w:val="de-DE"/>
        </w:rPr>
      </w:pPr>
      <w:del w:id="46" w:author="Christoph Scheffel" w:date="2021-12-15T13:31:00Z">
        <w:r w:rsidDel="00E327AB">
          <w:rPr>
            <w:rFonts w:ascii="Times New Roman" w:hAnsi="Times New Roman" w:cs="Times New Roman"/>
            <w:lang w:val="de-DE"/>
          </w:rPr>
          <w:delText xml:space="preserve">Gesunden Probanden werden eingeladen, an der Studie teilzunehmen. </w:delText>
        </w:r>
      </w:del>
      <w:del w:id="47" w:author="Christoph Scheffel" w:date="2021-12-15T13:32:00Z">
        <w:r w:rsidR="00681E62" w:rsidDel="00E327AB">
          <w:rPr>
            <w:rFonts w:ascii="Times New Roman" w:hAnsi="Times New Roman" w:cs="Times New Roman"/>
            <w:lang w:val="de-DE"/>
          </w:rPr>
          <w:fldChar w:fldCharType="begin"/>
        </w:r>
        <w:r w:rsidR="00681E62" w:rsidDel="00E327AB">
          <w:rPr>
            <w:rFonts w:ascii="Times New Roman" w:hAnsi="Times New Roman" w:cs="Times New Roman"/>
            <w:lang w:val="de-DE"/>
          </w:rPr>
          <w:del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delInstrText>
        </w:r>
        <w:r w:rsidR="00681E62" w:rsidDel="00E327AB">
          <w:rPr>
            <w:rFonts w:ascii="Times New Roman" w:hAnsi="Times New Roman" w:cs="Times New Roman"/>
            <w:lang w:val="de-DE"/>
          </w:rPr>
          <w:fldChar w:fldCharType="separate"/>
        </w:r>
        <w:r w:rsidR="00681E62" w:rsidDel="00E327AB">
          <w:rPr>
            <w:rFonts w:ascii="Times New Roman" w:hAnsi="Times New Roman" w:cs="Times New Roman"/>
            <w:noProof/>
            <w:lang w:val="de-DE"/>
          </w:rPr>
          <w:delText>Westbrook, Kester, and Braver (2013)</w:delText>
        </w:r>
        <w:r w:rsidR="00681E62" w:rsidDel="00E327AB">
          <w:rPr>
            <w:rFonts w:ascii="Times New Roman" w:hAnsi="Times New Roman" w:cs="Times New Roman"/>
            <w:lang w:val="de-DE"/>
          </w:rPr>
          <w:fldChar w:fldCharType="end"/>
        </w:r>
      </w:del>
    </w:p>
    <w:p w14:paraId="5004C318" w14:textId="1E9B6945" w:rsidR="00F426E6" w:rsidRDefault="00F426E6">
      <w:pPr>
        <w:rPr>
          <w:ins w:id="48" w:author="Christoph Scheffel" w:date="2021-12-08T10:54:00Z"/>
          <w:rFonts w:ascii="Times New Roman" w:hAnsi="Times New Roman" w:cs="Times New Roman"/>
          <w:lang w:val="de-DE"/>
        </w:rPr>
      </w:pPr>
      <w:ins w:id="49" w:author="Christoph Scheffel" w:date="2021-12-08T10:54:00Z">
        <w:r>
          <w:rPr>
            <w:rFonts w:ascii="Times New Roman" w:hAnsi="Times New Roman" w:cs="Times New Roman"/>
            <w:lang w:val="de-DE"/>
          </w:rPr>
          <w:lastRenderedPageBreak/>
          <w:t xml:space="preserve">Labortermin 2: </w:t>
        </w:r>
      </w:ins>
    </w:p>
    <w:p w14:paraId="1E3CFA6E" w14:textId="67C4D770" w:rsidR="00DF3B03" w:rsidRDefault="008F2C13">
      <w:pPr>
        <w:jc w:val="both"/>
        <w:rPr>
          <w:rFonts w:ascii="Times New Roman" w:hAnsi="Times New Roman" w:cs="Times New Roman"/>
          <w:lang w:val="de-DE"/>
        </w:rPr>
        <w:pPrChange w:id="50" w:author="Christoph Scheffel" w:date="2021-12-15T09:27:00Z">
          <w:pPr/>
        </w:pPrChange>
      </w:pPr>
      <w:ins w:id="51" w:author="Christoph Scheffel" w:date="2021-12-15T10:06:00Z">
        <w:r>
          <w:rPr>
            <w:rFonts w:ascii="Times New Roman" w:hAnsi="Times New Roman" w:cs="Times New Roman"/>
            <w:lang w:val="de-DE"/>
          </w:rPr>
          <w:t xml:space="preserve">Dieser findet exakt eine Woche nach dem ersten Termin statt. </w:t>
        </w:r>
      </w:ins>
      <w:ins w:id="52" w:author="Christoph Scheffel" w:date="2021-12-08T11:43:00Z">
        <w:r w:rsidR="005D06B5">
          <w:rPr>
            <w:rFonts w:ascii="Times New Roman" w:hAnsi="Times New Roman" w:cs="Times New Roman"/>
            <w:lang w:val="de-DE"/>
          </w:rPr>
          <w:t xml:space="preserve">Nach Abgleich des Probandencodes </w:t>
        </w:r>
      </w:ins>
      <w:del w:id="53"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681E62">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681E62">
        <w:rPr>
          <w:rFonts w:ascii="Times New Roman" w:hAnsi="Times New Roman" w:cs="Times New Roman"/>
          <w:noProof/>
          <w:lang w:val="de-DE"/>
        </w:rPr>
        <w:t>(Westbrook et al.,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75F8CFA5" w14:textId="77777777" w:rsidR="008166A4" w:rsidRPr="00600DE2" w:rsidRDefault="008166A4">
      <w:pPr>
        <w:jc w:val="both"/>
        <w:rPr>
          <w:ins w:id="54" w:author="Christoph Scheffel" w:date="2021-12-15T10:16:00Z"/>
          <w:rFonts w:ascii="Times New Roman" w:hAnsi="Times New Roman" w:cs="Times New Roman"/>
          <w:lang w:val="de-DE"/>
        </w:rPr>
        <w:pPrChange w:id="55" w:author="Christoph Scheffel" w:date="2021-12-15T09:27:00Z">
          <w:pPr/>
        </w:pPrChange>
      </w:pPr>
      <w:ins w:id="56" w:author="Christoph Scheffel" w:date="2021-12-15T10:16:00Z">
        <w:r w:rsidRPr="00600DE2">
          <w:rPr>
            <w:rFonts w:ascii="Times New Roman" w:hAnsi="Times New Roman" w:cs="Times New Roman"/>
            <w:lang w:val="de-DE"/>
          </w:rPr>
          <w:t xml:space="preserve">Kognitives Effort </w:t>
        </w:r>
        <w:proofErr w:type="spellStart"/>
        <w:r w:rsidRPr="00600DE2">
          <w:rPr>
            <w:rFonts w:ascii="Times New Roman" w:hAnsi="Times New Roman" w:cs="Times New Roman"/>
            <w:lang w:val="de-DE"/>
          </w:rPr>
          <w:t>Discounting</w:t>
        </w:r>
        <w:proofErr w:type="spellEnd"/>
        <w:r w:rsidRPr="00600DE2">
          <w:rPr>
            <w:rFonts w:ascii="Times New Roman" w:hAnsi="Times New Roman" w:cs="Times New Roman"/>
            <w:lang w:val="de-DE"/>
          </w:rPr>
          <w:t>:</w:t>
        </w:r>
      </w:ins>
    </w:p>
    <w:p w14:paraId="635720AA" w14:textId="6542EECA" w:rsidR="006B4CA3" w:rsidRPr="00ED1F7C" w:rsidRDefault="006B4CA3">
      <w:pPr>
        <w:jc w:val="both"/>
        <w:rPr>
          <w:ins w:id="57" w:author="Christoph Scheffel" w:date="2021-12-15T10:16:00Z"/>
          <w:rFonts w:ascii="Times New Roman" w:hAnsi="Times New Roman" w:cs="Times New Roman"/>
          <w:lang w:val="de-DE"/>
        </w:rPr>
        <w:pPrChange w:id="58" w:author="Christoph Scheffel" w:date="2021-12-15T09:27:00Z">
          <w:pPr/>
        </w:pPrChange>
      </w:pPr>
      <w:ins w:id="59" w:author="Christoph Scheffel" w:date="2021-12-15T10:16:00Z">
        <w:r w:rsidRPr="00ED1F7C">
          <w:rPr>
            <w:rFonts w:ascii="Times New Roman" w:hAnsi="Times New Roman" w:cs="Times New Roman"/>
            <w:lang w:val="de-DE"/>
          </w:rPr>
          <w:t>[</w:t>
        </w:r>
        <w:r w:rsidR="008166A4" w:rsidRPr="00ED1F7C">
          <w:rPr>
            <w:rFonts w:ascii="Times New Roman" w:hAnsi="Times New Roman" w:cs="Times New Roman"/>
            <w:lang w:val="de-DE"/>
          </w:rPr>
          <w:t>…</w:t>
        </w:r>
        <w:r w:rsidRPr="00ED1F7C">
          <w:rPr>
            <w:rFonts w:ascii="Times New Roman" w:hAnsi="Times New Roman" w:cs="Times New Roman"/>
            <w:lang w:val="de-DE"/>
          </w:rPr>
          <w:t>]</w:t>
        </w:r>
      </w:ins>
    </w:p>
    <w:p w14:paraId="53CFB358" w14:textId="059F5C9E" w:rsidR="008166A4" w:rsidRPr="00ED1F7C" w:rsidRDefault="008166A4">
      <w:pPr>
        <w:jc w:val="both"/>
        <w:rPr>
          <w:ins w:id="60" w:author="Christoph Scheffel" w:date="2021-12-15T10:16:00Z"/>
          <w:rFonts w:ascii="Times New Roman" w:hAnsi="Times New Roman" w:cs="Times New Roman"/>
          <w:lang w:val="de-DE"/>
        </w:rPr>
        <w:pPrChange w:id="61" w:author="Christoph Scheffel" w:date="2021-12-15T09:27:00Z">
          <w:pPr/>
        </w:pPrChange>
      </w:pPr>
      <w:proofErr w:type="spellStart"/>
      <w:ins w:id="62" w:author="Christoph Scheffel" w:date="2021-12-15T10:16:00Z">
        <w:r w:rsidRPr="00ED1F7C">
          <w:rPr>
            <w:rFonts w:ascii="Times New Roman" w:hAnsi="Times New Roman" w:cs="Times New Roman"/>
            <w:lang w:val="de-DE"/>
          </w:rPr>
          <w:t>Discounting</w:t>
        </w:r>
        <w:proofErr w:type="spellEnd"/>
        <w:r w:rsidRPr="00ED1F7C">
          <w:rPr>
            <w:rFonts w:ascii="Times New Roman" w:hAnsi="Times New Roman" w:cs="Times New Roman"/>
            <w:lang w:val="de-DE"/>
          </w:rPr>
          <w:t xml:space="preserve"> regulationsbezogenen </w:t>
        </w:r>
        <w:proofErr w:type="spellStart"/>
        <w:r w:rsidRPr="00ED1F7C">
          <w:rPr>
            <w:rFonts w:ascii="Times New Roman" w:hAnsi="Times New Roman" w:cs="Times New Roman"/>
            <w:lang w:val="de-DE"/>
          </w:rPr>
          <w:t>Efforts</w:t>
        </w:r>
        <w:proofErr w:type="spellEnd"/>
        <w:r w:rsidRPr="00ED1F7C">
          <w:rPr>
            <w:rFonts w:ascii="Times New Roman" w:hAnsi="Times New Roman" w:cs="Times New Roman"/>
            <w:lang w:val="de-DE"/>
          </w:rPr>
          <w:t>:</w:t>
        </w:r>
      </w:ins>
    </w:p>
    <w:p w14:paraId="1377281A" w14:textId="5638FD38" w:rsidR="003215B1" w:rsidRDefault="00ED0A4E">
      <w:pPr>
        <w:jc w:val="both"/>
        <w:rPr>
          <w:rFonts w:ascii="Times New Roman" w:hAnsi="Times New Roman" w:cs="Times New Roman"/>
          <w:lang w:val="de-DE"/>
        </w:rPr>
        <w:pPrChange w:id="63" w:author="Christoph Scheffel" w:date="2021-12-15T09:27:00Z">
          <w:pPr/>
        </w:pPrChange>
      </w:pPr>
      <w:commentRangeStart w:id="64"/>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64"/>
      <w:r w:rsidR="001A2B7D">
        <w:rPr>
          <w:rStyle w:val="Kommentarzeichen"/>
        </w:rPr>
        <w:commentReference w:id="64"/>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11225D17" w:rsidR="00FC0AA7" w:rsidRPr="00FC0AA7" w:rsidRDefault="00FC0AA7">
      <w:pPr>
        <w:jc w:val="both"/>
        <w:rPr>
          <w:rFonts w:ascii="Times New Roman" w:hAnsi="Times New Roman" w:cs="Times New Roman"/>
          <w:lang w:val="de-DE"/>
        </w:rPr>
        <w:pPrChange w:id="65" w:author="Christoph Scheffel" w:date="2021-12-15T09:27:00Z">
          <w:pPr/>
        </w:pPrChange>
      </w:pPr>
      <w:r w:rsidRPr="00FC0AA7">
        <w:rPr>
          <w:rFonts w:ascii="Times New Roman" w:hAnsi="Times New Roman" w:cs="Times New Roman"/>
          <w:lang w:val="de-DE"/>
        </w:rPr>
        <w:t>Es sollen</w:t>
      </w:r>
      <w:del w:id="66" w:author="Christoph Scheffel" w:date="2021-12-15T11:13:00Z">
        <w:r w:rsidRPr="00FC0AA7" w:rsidDel="00C11DBF">
          <w:rPr>
            <w:rFonts w:ascii="Times New Roman" w:hAnsi="Times New Roman" w:cs="Times New Roman"/>
            <w:lang w:val="de-DE"/>
          </w:rPr>
          <w:delText xml:space="preserve"> ca. </w:delText>
        </w:r>
      </w:del>
      <w:ins w:id="67" w:author="Christoph Scheffel" w:date="2021-12-15T11:13:00Z">
        <w:r w:rsidR="00C11DBF">
          <w:rPr>
            <w:rFonts w:ascii="Times New Roman" w:hAnsi="Times New Roman" w:cs="Times New Roman"/>
            <w:lang w:val="de-DE"/>
          </w:rPr>
          <w:t xml:space="preserve"> </w:t>
        </w:r>
      </w:ins>
      <w:r w:rsidRPr="00C11DBF">
        <w:rPr>
          <w:rFonts w:ascii="Times New Roman" w:hAnsi="Times New Roman" w:cs="Times New Roman"/>
          <w:highlight w:val="yellow"/>
          <w:lang w:val="de-DE"/>
          <w:rPrChange w:id="68" w:author="Christoph Scheffel" w:date="2021-12-15T11:13:00Z">
            <w:rPr>
              <w:rFonts w:ascii="Times New Roman" w:hAnsi="Times New Roman" w:cs="Times New Roman"/>
              <w:lang w:val="de-DE"/>
            </w:rPr>
          </w:rPrChange>
        </w:rPr>
        <w:t xml:space="preserve">N = </w:t>
      </w:r>
      <w:del w:id="69" w:author="Christoph Scheffel" w:date="2021-12-15T11:13:00Z">
        <w:r w:rsidRPr="00C11DBF" w:rsidDel="00C11DBF">
          <w:rPr>
            <w:rFonts w:ascii="Times New Roman" w:hAnsi="Times New Roman" w:cs="Times New Roman"/>
            <w:highlight w:val="yellow"/>
            <w:lang w:val="de-DE"/>
            <w:rPrChange w:id="70" w:author="Christoph Scheffel" w:date="2021-12-15T11:13:00Z">
              <w:rPr>
                <w:rFonts w:ascii="Times New Roman" w:hAnsi="Times New Roman" w:cs="Times New Roman"/>
                <w:lang w:val="de-DE"/>
              </w:rPr>
            </w:rPrChange>
          </w:rPr>
          <w:delText xml:space="preserve">50 </w:delText>
        </w:r>
      </w:del>
      <w:ins w:id="71" w:author="Christoph Scheffel" w:date="2021-12-15T11:13:00Z">
        <w:r w:rsidR="00C11DBF" w:rsidRPr="00C11DBF">
          <w:rPr>
            <w:rFonts w:ascii="Times New Roman" w:hAnsi="Times New Roman" w:cs="Times New Roman"/>
            <w:highlight w:val="yellow"/>
            <w:lang w:val="de-DE"/>
            <w:rPrChange w:id="72" w:author="Christoph Scheffel" w:date="2021-12-15T11:13:00Z">
              <w:rPr>
                <w:rFonts w:ascii="Times New Roman" w:hAnsi="Times New Roman" w:cs="Times New Roman"/>
                <w:lang w:val="de-DE"/>
              </w:rPr>
            </w:rPrChange>
          </w:rPr>
          <w:t>XX</w:t>
        </w:r>
        <w:r w:rsidR="00C11DBF" w:rsidRPr="00FC0AA7">
          <w:rPr>
            <w:rFonts w:ascii="Times New Roman" w:hAnsi="Times New Roman" w:cs="Times New Roman"/>
            <w:lang w:val="de-DE"/>
          </w:rPr>
          <w:t xml:space="preserve"> </w:t>
        </w:r>
      </w:ins>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8188D2E"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 xml:space="preserve">Gesunde Erwachsene im Alter zwischen 18 und </w:t>
      </w:r>
      <w:del w:id="73" w:author="Christoph Scheffel" w:date="2021-12-15T11:14:00Z">
        <w:r w:rsidDel="00C11DBF">
          <w:rPr>
            <w:rFonts w:ascii="Times New Roman" w:hAnsi="Times New Roman" w:cs="Times New Roman"/>
            <w:lang w:val="de-DE"/>
          </w:rPr>
          <w:delText>4</w:delText>
        </w:r>
        <w:commentRangeStart w:id="74"/>
        <w:r w:rsidDel="00C11DBF">
          <w:rPr>
            <w:rFonts w:ascii="Times New Roman" w:hAnsi="Times New Roman" w:cs="Times New Roman"/>
            <w:lang w:val="de-DE"/>
          </w:rPr>
          <w:delText xml:space="preserve">5 </w:delText>
        </w:r>
      </w:del>
      <w:ins w:id="75" w:author="Christoph Scheffel" w:date="2021-12-15T11:14:00Z">
        <w:r w:rsidR="00C11DBF">
          <w:rPr>
            <w:rFonts w:ascii="Times New Roman" w:hAnsi="Times New Roman" w:cs="Times New Roman"/>
            <w:lang w:val="de-DE"/>
          </w:rPr>
          <w:t>30</w:t>
        </w:r>
        <w:commentRangeEnd w:id="74"/>
        <w:r w:rsidR="00C11DBF">
          <w:rPr>
            <w:rStyle w:val="Kommentarzeichen"/>
          </w:rPr>
          <w:commentReference w:id="74"/>
        </w:r>
        <w:r w:rsidR="00C11DBF">
          <w:rPr>
            <w:rFonts w:ascii="Times New Roman" w:hAnsi="Times New Roman" w:cs="Times New Roman"/>
            <w:lang w:val="de-DE"/>
          </w:rPr>
          <w:t xml:space="preserve"> </w:t>
        </w:r>
      </w:ins>
      <w:r>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pPr>
        <w:jc w:val="both"/>
        <w:rPr>
          <w:ins w:id="76" w:author="Christoph Scheffel" w:date="2021-12-15T11:16:00Z"/>
          <w:rFonts w:ascii="Times New Roman" w:hAnsi="Times New Roman" w:cs="Times New Roman"/>
          <w:lang w:val="de-DE"/>
        </w:rPr>
        <w:pPrChange w:id="77" w:author="Christoph Scheffel" w:date="2021-12-15T09:27:00Z">
          <w:pPr/>
        </w:pPrChange>
      </w:pPr>
      <w:ins w:id="78" w:author="Christoph Scheffel" w:date="2021-12-15T11:16:00Z">
        <w:r>
          <w:rPr>
            <w:rFonts w:ascii="Times New Roman" w:hAnsi="Times New Roman" w:cs="Times New Roman"/>
            <w:lang w:val="de-DE"/>
          </w:rPr>
          <w:t>Online-Fragebögen:</w:t>
        </w:r>
      </w:ins>
    </w:p>
    <w:p w14:paraId="48423D69" w14:textId="58705BE1" w:rsidR="002E23DA" w:rsidRDefault="00E90AA6">
      <w:pPr>
        <w:jc w:val="both"/>
        <w:rPr>
          <w:ins w:id="79" w:author="Christoph Scheffel" w:date="2021-12-15T13:46:00Z"/>
          <w:rFonts w:ascii="Times New Roman" w:hAnsi="Times New Roman" w:cs="Times New Roman"/>
          <w:lang w:val="de-DE"/>
        </w:rPr>
        <w:pPrChange w:id="80" w:author="Christoph Scheffel" w:date="2021-12-15T09:28:00Z">
          <w:pPr/>
        </w:pPrChange>
      </w:pPr>
      <w:del w:id="81" w:author="Christoph Scheffel" w:date="2021-12-15T13:29:00Z">
        <w:r w:rsidDel="002B21DF">
          <w:rPr>
            <w:rFonts w:ascii="Times New Roman" w:hAnsi="Times New Roman" w:cs="Times New Roman"/>
            <w:lang w:val="de-DE"/>
          </w:rPr>
          <w:delText xml:space="preserve">Nach Erhalt des </w:delText>
        </w:r>
      </w:del>
      <w:del w:id="82" w:author="Christoph Scheffel" w:date="2021-12-15T13:17:00Z">
        <w:r w:rsidDel="002B18A0">
          <w:rPr>
            <w:rFonts w:ascii="Times New Roman" w:hAnsi="Times New Roman" w:cs="Times New Roman"/>
            <w:lang w:val="de-DE"/>
          </w:rPr>
          <w:delText xml:space="preserve">Zugangslinks </w:delText>
        </w:r>
      </w:del>
      <w:del w:id="83" w:author="Christoph Scheffel" w:date="2021-12-15T13:29:00Z">
        <w:r w:rsidDel="002B21DF">
          <w:rPr>
            <w:rFonts w:ascii="Times New Roman" w:hAnsi="Times New Roman" w:cs="Times New Roman"/>
            <w:lang w:val="de-DE"/>
          </w:rPr>
          <w:delText xml:space="preserve">können Teilnehmende </w:delText>
        </w:r>
      </w:del>
      <w:del w:id="84" w:author="Christoph Scheffel" w:date="2021-12-15T13:17:00Z">
        <w:r w:rsidDel="002B18A0">
          <w:rPr>
            <w:rFonts w:ascii="Times New Roman" w:hAnsi="Times New Roman" w:cs="Times New Roman"/>
            <w:lang w:val="de-DE"/>
          </w:rPr>
          <w:delText xml:space="preserve">zu jeder Tageszeit das Experiment </w:delText>
        </w:r>
      </w:del>
      <w:del w:id="85" w:author="Christoph Scheffel" w:date="2021-12-15T13:29:00Z">
        <w:r w:rsidDel="002B21DF">
          <w:rPr>
            <w:rFonts w:ascii="Times New Roman" w:hAnsi="Times New Roman" w:cs="Times New Roman"/>
            <w:lang w:val="de-DE"/>
          </w:rPr>
          <w:delText xml:space="preserve">selbstständig am heimischen Computer durchführen. </w:delText>
        </w:r>
      </w:del>
      <w:ins w:id="86" w:author="Christoph Scheffel" w:date="2021-12-15T13:29:00Z">
        <w:r w:rsidR="002B21DF">
          <w:rPr>
            <w:rFonts w:ascii="Times New Roman" w:hAnsi="Times New Roman" w:cs="Times New Roman"/>
            <w:lang w:val="de-DE"/>
          </w:rPr>
          <w:t xml:space="preserve">Gesunden Probanden werden eingeladen, an der Studie teilzunehmen. Wenn Personen Interesse haben, sollen Sie einem Link folgen. Die Teilnehmenden lesen </w:t>
        </w:r>
        <w:r w:rsidR="002B21DF">
          <w:rPr>
            <w:rFonts w:ascii="Times New Roman" w:hAnsi="Times New Roman" w:cs="Times New Roman"/>
            <w:lang w:val="de-DE"/>
          </w:rPr>
          <w:lastRenderedPageBreak/>
          <w:t xml:space="preserve">zunächst die Aufklärung und Einwilligung in das Experiment im Allgemeinen und die Persönlichkeitsfragebögen im Speziellen. Anschließend werden die Ausschlusskriterien abgefragt. Sollte eine Person ein Ausschlusskriterium erfüllen, wird die Bearbeitung weiterer Fragebögen abgebrochen und die Person </w:t>
        </w:r>
      </w:ins>
      <w:ins w:id="87" w:author="Christoph Scheffel" w:date="2021-12-15T13:30:00Z">
        <w:r w:rsidR="002B21DF">
          <w:rPr>
            <w:rFonts w:ascii="Times New Roman" w:hAnsi="Times New Roman" w:cs="Times New Roman"/>
            <w:lang w:val="de-DE"/>
          </w:rPr>
          <w:t xml:space="preserve">von der Teilnahme ausgeschlossen. So wird gewährleistet, dass keine Daten von Personen erhoben werden, die nicht den Teilnahmekriterien entsprechen und so nicht verwendet werden können. </w:t>
        </w:r>
      </w:ins>
      <w:ins w:id="88" w:author="Christoph Scheffel" w:date="2021-12-15T13:29:00Z">
        <w:r w:rsidR="002B21DF">
          <w:rPr>
            <w:rFonts w:ascii="Times New Roman" w:hAnsi="Times New Roman" w:cs="Times New Roman"/>
            <w:lang w:val="de-DE"/>
          </w:rPr>
          <w:t>Anschließend werden soziodemographische Daten erfasst. Zuletzt bearbeiten die Personen eine Reihe an Persönlichkeitsfragebögen.</w:t>
        </w:r>
      </w:ins>
      <w:ins w:id="89" w:author="Christoph Scheffel" w:date="2021-12-15T15:12:00Z">
        <w:r w:rsidR="005A069D">
          <w:rPr>
            <w:rFonts w:ascii="Times New Roman" w:hAnsi="Times New Roman" w:cs="Times New Roman"/>
            <w:lang w:val="de-DE"/>
          </w:rPr>
          <w:t xml:space="preserve"> Das Ausfüllen der Fragebögen nimmt </w:t>
        </w:r>
        <w:commentRangeStart w:id="90"/>
        <w:r w:rsidR="005A069D">
          <w:rPr>
            <w:rFonts w:ascii="Times New Roman" w:hAnsi="Times New Roman" w:cs="Times New Roman"/>
            <w:lang w:val="de-DE"/>
          </w:rPr>
          <w:t xml:space="preserve">ca. 30 min </w:t>
        </w:r>
        <w:commentRangeEnd w:id="90"/>
        <w:r w:rsidR="005A069D">
          <w:rPr>
            <w:rStyle w:val="Kommentarzeichen"/>
          </w:rPr>
          <w:commentReference w:id="90"/>
        </w:r>
        <w:r w:rsidR="005A069D">
          <w:rPr>
            <w:rFonts w:ascii="Times New Roman" w:hAnsi="Times New Roman" w:cs="Times New Roman"/>
            <w:lang w:val="de-DE"/>
          </w:rPr>
          <w:t>in Anspruch.</w:t>
        </w:r>
      </w:ins>
      <w:ins w:id="91" w:author="Christoph Scheffel" w:date="2021-12-15T13:29:00Z">
        <w:r w:rsidR="002B21DF">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ins>
    </w:p>
    <w:p w14:paraId="779074F7" w14:textId="3F7D62C0" w:rsidR="00C11DBF" w:rsidRDefault="00C11DBF">
      <w:pPr>
        <w:jc w:val="both"/>
        <w:rPr>
          <w:ins w:id="92" w:author="Christoph Scheffel" w:date="2021-12-15T11:17:00Z"/>
          <w:rFonts w:ascii="Times New Roman" w:hAnsi="Times New Roman" w:cs="Times New Roman"/>
          <w:lang w:val="de-DE"/>
        </w:rPr>
        <w:pPrChange w:id="93" w:author="Christoph Scheffel" w:date="2021-12-15T09:28:00Z">
          <w:pPr/>
        </w:pPrChange>
      </w:pPr>
      <w:commentRangeStart w:id="94"/>
      <w:ins w:id="95" w:author="Christoph Scheffel" w:date="2021-12-15T11:17:00Z">
        <w:r>
          <w:rPr>
            <w:rFonts w:ascii="Times New Roman" w:hAnsi="Times New Roman" w:cs="Times New Roman"/>
            <w:lang w:val="de-DE"/>
          </w:rPr>
          <w:t>Labortermin 1:</w:t>
        </w:r>
      </w:ins>
      <w:commentRangeEnd w:id="94"/>
      <w:ins w:id="96" w:author="Christoph Scheffel" w:date="2021-12-15T15:12:00Z">
        <w:r w:rsidR="005A069D">
          <w:rPr>
            <w:rStyle w:val="Kommentarzeichen"/>
          </w:rPr>
          <w:commentReference w:id="94"/>
        </w:r>
      </w:ins>
    </w:p>
    <w:p w14:paraId="7C3A3DCD" w14:textId="2F3E942F" w:rsidR="00AE158E" w:rsidRDefault="002B21DF" w:rsidP="002B21DF">
      <w:pPr>
        <w:jc w:val="both"/>
        <w:rPr>
          <w:ins w:id="97" w:author="Christoph Scheffel" w:date="2021-12-15T13:48:00Z"/>
          <w:rFonts w:ascii="Times New Roman" w:hAnsi="Times New Roman" w:cs="Times New Roman"/>
          <w:lang w:val="de-DE"/>
        </w:rPr>
      </w:pPr>
      <w:ins w:id="98" w:author="Christoph Scheffel" w:date="2021-12-15T13:31:00Z">
        <w:r>
          <w:rPr>
            <w:rFonts w:ascii="Times New Roman" w:hAnsi="Times New Roman" w:cs="Times New Roman"/>
            <w:lang w:val="de-DE"/>
          </w:rPr>
          <w:t xml:space="preserve">Zu Beginn des ersten Labortermins </w:t>
        </w:r>
      </w:ins>
      <w:ins w:id="99" w:author="Christoph Scheffel" w:date="2021-12-15T13:56:00Z">
        <w:r w:rsidR="00BE67AA">
          <w:rPr>
            <w:rFonts w:ascii="Times New Roman" w:hAnsi="Times New Roman" w:cs="Times New Roman"/>
            <w:lang w:val="de-DE"/>
          </w:rPr>
          <w:t xml:space="preserve">erklärt der Versuchsleiter den Ablauf des ersten Labortermins. </w:t>
        </w:r>
      </w:ins>
      <w:ins w:id="100" w:author="Christoph Scheffel" w:date="2021-12-15T13:57:00Z">
        <w:r w:rsidR="00BE67AA">
          <w:rPr>
            <w:rFonts w:ascii="Times New Roman" w:hAnsi="Times New Roman" w:cs="Times New Roman"/>
            <w:lang w:val="de-DE"/>
          </w:rPr>
          <w:t>D</w:t>
        </w:r>
      </w:ins>
      <w:ins w:id="101" w:author="Christoph Scheffel" w:date="2021-12-15T13:31:00Z">
        <w:r>
          <w:rPr>
            <w:rFonts w:ascii="Times New Roman" w:hAnsi="Times New Roman" w:cs="Times New Roman"/>
            <w:lang w:val="de-DE"/>
          </w:rPr>
          <w:t xml:space="preserve">ie Versuchspersonen </w:t>
        </w:r>
      </w:ins>
      <w:ins w:id="102" w:author="Christoph Scheffel" w:date="2021-12-15T13:57:00Z">
        <w:r w:rsidR="00BE67AA">
          <w:rPr>
            <w:rFonts w:ascii="Times New Roman" w:hAnsi="Times New Roman" w:cs="Times New Roman"/>
            <w:lang w:val="de-DE"/>
          </w:rPr>
          <w:t xml:space="preserve">erhalten </w:t>
        </w:r>
      </w:ins>
      <w:ins w:id="103" w:author="Christoph Scheffel" w:date="2021-12-15T13:31:00Z">
        <w:r>
          <w:rPr>
            <w:rFonts w:ascii="Times New Roman" w:hAnsi="Times New Roman" w:cs="Times New Roman"/>
            <w:lang w:val="de-DE"/>
          </w:rPr>
          <w:t>zunächst die Einwilligungserklärungen für das Ausfüllen der Online-Fragebögen und den Labortermin 1</w:t>
        </w:r>
      </w:ins>
      <w:ins w:id="104" w:author="Christoph Scheffel" w:date="2021-12-15T13:57:00Z">
        <w:r w:rsidR="00BE67AA">
          <w:rPr>
            <w:rFonts w:ascii="Times New Roman" w:hAnsi="Times New Roman" w:cs="Times New Roman"/>
            <w:lang w:val="de-DE"/>
          </w:rPr>
          <w:t>, können Fragen äußern und unterzeichnen dann die Einwilligungserklärung</w:t>
        </w:r>
      </w:ins>
      <w:ins w:id="105" w:author="Christoph Scheffel" w:date="2021-12-15T13:31:00Z">
        <w:r>
          <w:rPr>
            <w:rFonts w:ascii="Times New Roman" w:hAnsi="Times New Roman" w:cs="Times New Roman"/>
            <w:lang w:val="de-DE"/>
          </w:rPr>
          <w:t xml:space="preserve">. Anschließend wird der Versuchspersonencode gebildet um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r>
          <w:rPr>
            <w:rFonts w:ascii="Times New Roman" w:hAnsi="Times New Roman" w:cs="Times New Roman"/>
            <w:lang w:val="de-DE"/>
          </w:rPr>
          <w:fldChar w:fldCharType="begin"/>
        </w:r>
      </w:ins>
      <w:r>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ins w:id="106" w:author="Christoph Scheffel" w:date="2021-12-15T13:31:00Z">
        <w:r>
          <w:rPr>
            <w:rFonts w:ascii="Times New Roman" w:hAnsi="Times New Roman" w:cs="Times New Roman"/>
            <w:lang w:val="de-DE"/>
          </w:rPr>
          <w:fldChar w:fldCharType="separate"/>
        </w:r>
      </w:ins>
      <w:r>
        <w:rPr>
          <w:rFonts w:ascii="Times New Roman" w:hAnsi="Times New Roman" w:cs="Times New Roman"/>
          <w:noProof/>
          <w:lang w:val="de-DE"/>
        </w:rPr>
        <w:t>Westbrook et al. (2013)</w:t>
      </w:r>
      <w:ins w:id="107" w:author="Christoph Scheffel" w:date="2021-12-15T13:31:00Z">
        <w:r>
          <w:rPr>
            <w:rFonts w:ascii="Times New Roman" w:hAnsi="Times New Roman" w:cs="Times New Roman"/>
            <w:lang w:val="de-DE"/>
          </w:rPr>
          <w:fldChar w:fldCharType="end"/>
        </w:r>
        <w:r>
          <w:rPr>
            <w:rFonts w:ascii="Times New Roman" w:hAnsi="Times New Roman" w:cs="Times New Roman"/>
            <w:lang w:val="de-DE"/>
          </w:rPr>
          <w:t>, welches adaptiert wurde. Versuchspersonen führen zunächst eine n-Back Aufgabe mit den Leveln 1 bis 4 durch.</w:t>
        </w:r>
      </w:ins>
      <w:ins w:id="108" w:author="Christoph Scheffel" w:date="2021-12-15T13:39:00Z">
        <w:r w:rsidR="00F00D3B">
          <w:rPr>
            <w:rFonts w:ascii="Times New Roman" w:hAnsi="Times New Roman" w:cs="Times New Roman"/>
            <w:lang w:val="de-DE"/>
          </w:rPr>
          <w:t xml:space="preserve"> Bei der n-Back Aufgabe sollen die Probanden auf Konsonanten reagieren </w:t>
        </w:r>
      </w:ins>
      <w:r w:rsidR="00F00D3B">
        <w:rPr>
          <w:rFonts w:ascii="Times New Roman" w:hAnsi="Times New Roman" w:cs="Times New Roman"/>
          <w:lang w:val="de-DE"/>
        </w:rPr>
        <w:fldChar w:fldCharType="begin"/>
      </w:r>
      <w:r w:rsidR="00F00D3B">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F00D3B">
        <w:rPr>
          <w:rFonts w:ascii="Times New Roman" w:hAnsi="Times New Roman" w:cs="Times New Roman"/>
          <w:lang w:val="de-DE"/>
        </w:rPr>
        <w:fldChar w:fldCharType="separate"/>
      </w:r>
      <w:r w:rsidR="00F00D3B">
        <w:rPr>
          <w:rFonts w:ascii="Times New Roman" w:hAnsi="Times New Roman" w:cs="Times New Roman"/>
          <w:noProof/>
          <w:lang w:val="de-DE"/>
        </w:rPr>
        <w:t>(Westbrook et al., 2013)</w:t>
      </w:r>
      <w:r w:rsidR="00F00D3B">
        <w:rPr>
          <w:rFonts w:ascii="Times New Roman" w:hAnsi="Times New Roman" w:cs="Times New Roman"/>
          <w:lang w:val="de-DE"/>
        </w:rPr>
        <w:fldChar w:fldCharType="end"/>
      </w:r>
      <w:ins w:id="109" w:author="Christoph Scheffel" w:date="2021-12-15T13:40:00Z">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ins>
      <w:ins w:id="110" w:author="Christoph Scheffel" w:date="2021-12-15T13:31:00Z">
        <w:r>
          <w:rPr>
            <w:rFonts w:ascii="Times New Roman" w:hAnsi="Times New Roman" w:cs="Times New Roman"/>
            <w:lang w:val="de-DE"/>
          </w:rPr>
          <w:t xml:space="preserve"> </w:t>
        </w:r>
      </w:ins>
      <w:ins w:id="111" w:author="Christoph Scheffel" w:date="2021-12-15T13:37:00Z">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w:t>
        </w:r>
      </w:ins>
      <w:ins w:id="112" w:author="Christoph Scheffel" w:date="2021-12-15T13:39:00Z">
        <w:r w:rsidR="00F00D3B">
          <w:rPr>
            <w:rFonts w:ascii="Times New Roman" w:hAnsi="Times New Roman" w:cs="Times New Roman"/>
            <w:lang w:val="de-DE"/>
          </w:rPr>
          <w:t xml:space="preserve"> und 46 nicht-Zielreize). </w:t>
        </w:r>
      </w:ins>
      <w:ins w:id="113" w:author="Christoph Scheffel" w:date="2021-12-15T13:41:00Z">
        <w:r w:rsidR="00F00D3B">
          <w:rPr>
            <w:rFonts w:ascii="Times New Roman" w:hAnsi="Times New Roman" w:cs="Times New Roman"/>
            <w:lang w:val="de-DE"/>
          </w:rPr>
          <w:t xml:space="preserve">Nach jedem Block erhalten Sie eine Rückmeldung, </w:t>
        </w:r>
      </w:ins>
      <w:ins w:id="114" w:author="Christoph Scheffel" w:date="2021-12-15T13:42:00Z">
        <w:r w:rsidR="00F00D3B">
          <w:rPr>
            <w:rFonts w:ascii="Times New Roman" w:hAnsi="Times New Roman" w:cs="Times New Roman"/>
            <w:lang w:val="de-DE"/>
          </w:rPr>
          <w:t xml:space="preserve">auf </w:t>
        </w:r>
      </w:ins>
      <w:ins w:id="115" w:author="Christoph Scheffel" w:date="2021-12-15T13:41:00Z">
        <w:r w:rsidR="00F00D3B">
          <w:rPr>
            <w:rFonts w:ascii="Times New Roman" w:hAnsi="Times New Roman" w:cs="Times New Roman"/>
            <w:lang w:val="de-DE"/>
          </w:rPr>
          <w:t>wieviel Prozent der Zielreize sie richtig</w:t>
        </w:r>
      </w:ins>
      <w:ins w:id="116" w:author="Christoph Scheffel" w:date="2021-12-15T13:42:00Z">
        <w:r w:rsidR="00F00D3B">
          <w:rPr>
            <w:rFonts w:ascii="Times New Roman" w:hAnsi="Times New Roman" w:cs="Times New Roman"/>
            <w:lang w:val="de-DE"/>
          </w:rPr>
          <w:t xml:space="preserve"> reagiert haben.</w:t>
        </w:r>
      </w:ins>
      <w:ins w:id="117" w:author="Christoph Scheffel" w:date="2021-12-15T13:46:00Z">
        <w:r w:rsidR="00AE158E">
          <w:rPr>
            <w:rFonts w:ascii="Times New Roman" w:hAnsi="Times New Roman" w:cs="Times New Roman"/>
            <w:lang w:val="de-DE"/>
          </w:rPr>
          <w:t xml:space="preserve"> Nach jedem Level füllen die Versuchspersonen den NASA-TLX Fragebogen aus, welcher </w:t>
        </w:r>
      </w:ins>
      <w:ins w:id="118" w:author="Christoph Scheffel" w:date="2021-12-15T13:48:00Z">
        <w:r w:rsidR="00AE158E">
          <w:rPr>
            <w:rFonts w:ascii="Times New Roman" w:hAnsi="Times New Roman" w:cs="Times New Roman"/>
            <w:lang w:val="de-DE"/>
          </w:rPr>
          <w:t>subjektive Anforderungslevel misst (</w:t>
        </w:r>
        <w:commentRangeStart w:id="119"/>
        <w:r w:rsidR="00AE158E" w:rsidRPr="00AE158E">
          <w:rPr>
            <w:rFonts w:ascii="Times New Roman" w:hAnsi="Times New Roman" w:cs="Times New Roman"/>
            <w:highlight w:val="yellow"/>
            <w:lang w:val="de-DE"/>
            <w:rPrChange w:id="120" w:author="Christoph Scheffel" w:date="2021-12-15T13:48:00Z">
              <w:rPr>
                <w:rFonts w:ascii="Times New Roman" w:hAnsi="Times New Roman" w:cs="Times New Roman"/>
                <w:lang w:val="de-DE"/>
              </w:rPr>
            </w:rPrChange>
          </w:rPr>
          <w:t>QUELLE</w:t>
        </w:r>
        <w:commentRangeEnd w:id="119"/>
        <w:r w:rsidR="00AE158E">
          <w:rPr>
            <w:rStyle w:val="Kommentarzeichen"/>
          </w:rPr>
          <w:commentReference w:id="119"/>
        </w:r>
        <w:r w:rsidR="00AE158E">
          <w:rPr>
            <w:rFonts w:ascii="Times New Roman" w:hAnsi="Times New Roman" w:cs="Times New Roman"/>
            <w:lang w:val="de-DE"/>
          </w:rPr>
          <w:t xml:space="preserve">). </w:t>
        </w:r>
      </w:ins>
    </w:p>
    <w:p w14:paraId="4E280DC5" w14:textId="1499CD2D" w:rsidR="002B21DF" w:rsidRDefault="002B21DF" w:rsidP="002B21DF">
      <w:pPr>
        <w:jc w:val="both"/>
        <w:rPr>
          <w:ins w:id="121" w:author="Christoph Scheffel" w:date="2021-12-15T13:31:00Z"/>
          <w:rFonts w:ascii="Times New Roman" w:hAnsi="Times New Roman" w:cs="Times New Roman"/>
          <w:lang w:val="de-DE"/>
        </w:rPr>
      </w:pPr>
      <w:ins w:id="122" w:author="Christoph Scheffel" w:date="2021-12-15T13:31:00Z">
        <w:r>
          <w:rPr>
            <w:rFonts w:ascii="Times New Roman" w:hAnsi="Times New Roman" w:cs="Times New Roman"/>
            <w:lang w:val="de-DE"/>
          </w:rPr>
          <w:t xml:space="preserve">Im zweiten Teil sollen die Strategien miteinander verglichen werden. </w:t>
        </w:r>
      </w:ins>
      <w:ins w:id="123" w:author="Christoph Scheffel" w:date="2021-12-15T13:48:00Z">
        <w:r w:rsidR="00AE158E">
          <w:rPr>
            <w:rFonts w:ascii="Times New Roman" w:hAnsi="Times New Roman" w:cs="Times New Roman"/>
            <w:lang w:val="de-DE"/>
          </w:rPr>
          <w:t xml:space="preserve">Während dieses Effort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w:t>
        </w:r>
      </w:ins>
      <w:ins w:id="124" w:author="Christoph Scheffel" w:date="2021-12-15T13:49:00Z">
        <w:r w:rsidR="00AE158E">
          <w:rPr>
            <w:rFonts w:ascii="Times New Roman" w:hAnsi="Times New Roman" w:cs="Times New Roman"/>
            <w:lang w:val="de-DE"/>
          </w:rPr>
          <w:t xml:space="preserve">Level miteinander verglichen. Es wird die </w:t>
        </w:r>
        <w:r w:rsidR="007E4B79">
          <w:rPr>
            <w:rFonts w:ascii="Times New Roman" w:hAnsi="Times New Roman" w:cs="Times New Roman"/>
            <w:lang w:val="de-DE"/>
          </w:rPr>
          <w:t xml:space="preserve">Frage gestellt, ob die Person lieber Level A für einen bestimmten Geldbetrag wiederholen möchte, oder Level B für einen anderen Geldbetrag. </w:t>
        </w:r>
      </w:ins>
      <w:ins w:id="125" w:author="Christoph Scheffel" w:date="2021-12-15T13:50:00Z">
        <w:r w:rsidR="007E4B79">
          <w:rPr>
            <w:rFonts w:ascii="Times New Roman" w:hAnsi="Times New Roman" w:cs="Times New Roman"/>
            <w:lang w:val="de-DE"/>
          </w:rPr>
          <w:t xml:space="preserve">Die Versuchspersonen </w:t>
        </w:r>
      </w:ins>
      <w:ins w:id="126" w:author="Christoph Scheffel" w:date="2021-12-15T13:51:00Z">
        <w:r w:rsidR="007E4B79">
          <w:rPr>
            <w:rFonts w:ascii="Times New Roman" w:hAnsi="Times New Roman" w:cs="Times New Roman"/>
            <w:lang w:val="de-DE"/>
          </w:rPr>
          <w:t xml:space="preserve">sollen dabei </w:t>
        </w:r>
      </w:ins>
      <w:ins w:id="127" w:author="Christoph Scheffel" w:date="2021-12-15T13:50:00Z">
        <w:r w:rsidR="007E4B79">
          <w:rPr>
            <w:rFonts w:ascii="Times New Roman" w:hAnsi="Times New Roman" w:cs="Times New Roman"/>
            <w:lang w:val="de-DE"/>
          </w:rPr>
          <w:t>„die Entscheidung</w:t>
        </w:r>
      </w:ins>
      <w:ins w:id="128" w:author="Christoph Scheffel" w:date="2021-12-15T13:51:00Z">
        <w:r w:rsidR="007E4B79">
          <w:rPr>
            <w:rFonts w:ascii="Times New Roman" w:hAnsi="Times New Roman" w:cs="Times New Roman"/>
            <w:lang w:val="de-DE"/>
          </w:rPr>
          <w:t xml:space="preserve"> so realistisch wie möglich treffen – so als ob die beiden Optionen in diesem Moment wirklich ausschlaggebend für den nächsten Durchgang wären“</w:t>
        </w:r>
      </w:ins>
      <w:ins w:id="129" w:author="Christoph Scheffel" w:date="2021-12-15T13:52:00Z">
        <w:r w:rsidR="007E4B79">
          <w:rPr>
            <w:rFonts w:ascii="Times New Roman" w:hAnsi="Times New Roman" w:cs="Times New Roman"/>
            <w:lang w:val="de-DE"/>
          </w:rPr>
          <w:t>. Um dies zu gewährleisten wird am Ende eine zufällige Entscheidung ausgewählt und das entsprechende Level durchgeführt.</w:t>
        </w:r>
      </w:ins>
      <w:ins w:id="130" w:author="Christoph Scheffel" w:date="2021-12-15T13:51:00Z">
        <w:r w:rsidR="007E4B79">
          <w:rPr>
            <w:rFonts w:ascii="Times New Roman" w:hAnsi="Times New Roman" w:cs="Times New Roman"/>
            <w:lang w:val="de-DE"/>
          </w:rPr>
          <w:t xml:space="preserve"> </w:t>
        </w:r>
      </w:ins>
      <w:ins w:id="131" w:author="Christoph Scheffel" w:date="2021-12-15T13:50:00Z">
        <w:r w:rsidR="007E4B79">
          <w:rPr>
            <w:rFonts w:ascii="Times New Roman" w:hAnsi="Times New Roman" w:cs="Times New Roman"/>
            <w:lang w:val="de-DE"/>
          </w:rPr>
          <w:t xml:space="preserve"> </w:t>
        </w:r>
      </w:ins>
      <w:ins w:id="132" w:author="Christoph Scheffel" w:date="2021-12-15T13:49:00Z">
        <w:r w:rsidR="007E4B79">
          <w:rPr>
            <w:rFonts w:ascii="Times New Roman" w:hAnsi="Times New Roman" w:cs="Times New Roman"/>
            <w:lang w:val="de-DE"/>
          </w:rPr>
          <w:t xml:space="preserve">Je nach Antwortverhalten werden die Geldbeträge in einem iterativen Verfahren schrittweise angepasst. </w:t>
        </w:r>
      </w:ins>
      <w:ins w:id="133" w:author="Christoph Scheffel" w:date="2021-12-15T13:50:00Z">
        <w:r w:rsidR="007E4B79">
          <w:rPr>
            <w:rFonts w:ascii="Times New Roman" w:hAnsi="Times New Roman" w:cs="Times New Roman"/>
            <w:lang w:val="de-DE"/>
          </w:rPr>
          <w:t xml:space="preserve">Dieses Prozedere wird solang wiederholt, bis alle vier Level miteinander verglichen wurden. </w:t>
        </w:r>
      </w:ins>
      <w:ins w:id="134" w:author="Christoph Scheffel" w:date="2021-12-15T13:31:00Z">
        <w:r>
          <w:rPr>
            <w:rFonts w:ascii="Times New Roman" w:hAnsi="Times New Roman" w:cs="Times New Roman"/>
            <w:lang w:val="de-DE"/>
          </w:rPr>
          <w:t xml:space="preserve">Zuletzt wird eine Entscheidung zufällig ausgewählt und das entsprechende n-Back Level wiederholt.  </w:t>
        </w:r>
      </w:ins>
    </w:p>
    <w:p w14:paraId="16EA67D7" w14:textId="4AD235F0" w:rsidR="00C11DBF" w:rsidRDefault="00C11DBF">
      <w:pPr>
        <w:jc w:val="both"/>
        <w:rPr>
          <w:ins w:id="135" w:author="Christoph Scheffel" w:date="2021-12-15T11:17:00Z"/>
          <w:rFonts w:ascii="Times New Roman" w:hAnsi="Times New Roman" w:cs="Times New Roman"/>
          <w:lang w:val="de-DE"/>
        </w:rPr>
        <w:pPrChange w:id="136" w:author="Christoph Scheffel" w:date="2021-12-15T09:28:00Z">
          <w:pPr/>
        </w:pPrChange>
      </w:pPr>
      <w:ins w:id="137" w:author="Christoph Scheffel" w:date="2021-12-15T11:17:00Z">
        <w:r>
          <w:rPr>
            <w:rFonts w:ascii="Times New Roman" w:hAnsi="Times New Roman" w:cs="Times New Roman"/>
            <w:lang w:val="de-DE"/>
          </w:rPr>
          <w:t>Labortermin 2:</w:t>
        </w:r>
      </w:ins>
    </w:p>
    <w:p w14:paraId="3C345013" w14:textId="655E19C0" w:rsidR="00C9334E" w:rsidRDefault="00BE67AA">
      <w:pPr>
        <w:jc w:val="both"/>
        <w:rPr>
          <w:ins w:id="138" w:author="Christoph Scheffel" w:date="2021-12-15T14:47:00Z"/>
          <w:rFonts w:ascii="Times New Roman" w:hAnsi="Times New Roman" w:cs="Times New Roman"/>
          <w:lang w:val="de-DE"/>
        </w:rPr>
        <w:pPrChange w:id="139" w:author="Christoph Scheffel" w:date="2021-12-15T09:28:00Z">
          <w:pPr/>
        </w:pPrChange>
      </w:pPr>
      <w:ins w:id="140" w:author="Christoph Scheffel" w:date="2021-12-15T13:55:00Z">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w:t>
        </w:r>
      </w:ins>
      <w:ins w:id="141" w:author="Christoph Scheffel" w:date="2021-12-15T13:56:00Z">
        <w:r>
          <w:rPr>
            <w:rFonts w:ascii="Times New Roman" w:hAnsi="Times New Roman" w:cs="Times New Roman"/>
            <w:lang w:val="de-DE"/>
          </w:rPr>
          <w:t>Anschließend wird</w:t>
        </w:r>
      </w:ins>
      <w:ins w:id="142" w:author="Christoph Scheffel" w:date="2021-12-15T13:57:00Z">
        <w:r>
          <w:rPr>
            <w:rFonts w:ascii="Times New Roman" w:hAnsi="Times New Roman" w:cs="Times New Roman"/>
            <w:lang w:val="de-DE"/>
          </w:rPr>
          <w:t xml:space="preserve"> das Vorgehen zum zweiten Labortermin durch den Versuchsleiter erklärt. Die Versuchspersonen lesen</w:t>
        </w:r>
      </w:ins>
      <w:ins w:id="143" w:author="Christoph Scheffel" w:date="2021-12-15T13:56:00Z">
        <w:r>
          <w:rPr>
            <w:rFonts w:ascii="Times New Roman" w:hAnsi="Times New Roman" w:cs="Times New Roman"/>
            <w:lang w:val="de-DE"/>
          </w:rPr>
          <w:t xml:space="preserve"> die Einwilligungserklärung zur Teilnahme am zweiten Labortermin</w:t>
        </w:r>
      </w:ins>
      <w:ins w:id="144" w:author="Christoph Scheffel" w:date="2021-12-15T13:58:00Z">
        <w:r>
          <w:rPr>
            <w:rFonts w:ascii="Times New Roman" w:hAnsi="Times New Roman" w:cs="Times New Roman"/>
            <w:lang w:val="de-DE"/>
          </w:rPr>
          <w:t>, können Fragen äußern und</w:t>
        </w:r>
      </w:ins>
      <w:ins w:id="145" w:author="Christoph Scheffel" w:date="2021-12-15T13:56:00Z">
        <w:r>
          <w:rPr>
            <w:rFonts w:ascii="Times New Roman" w:hAnsi="Times New Roman" w:cs="Times New Roman"/>
            <w:lang w:val="de-DE"/>
          </w:rPr>
          <w:t xml:space="preserve"> unterzeichnen dann das Dokument. </w:t>
        </w:r>
      </w:ins>
      <w:ins w:id="146" w:author="Christoph Scheffel" w:date="2021-12-15T13:58:00Z">
        <w:r>
          <w:rPr>
            <w:rFonts w:ascii="Times New Roman" w:hAnsi="Times New Roman" w:cs="Times New Roman"/>
            <w:lang w:val="de-DE"/>
          </w:rPr>
          <w:t>Nun werden</w:t>
        </w:r>
      </w:ins>
      <w:del w:id="147" w:author="Christoph Scheffel" w:date="2021-12-15T13:58:00Z">
        <w:r w:rsidR="00E90AA6" w:rsidDel="00BE67AA">
          <w:rPr>
            <w:rFonts w:ascii="Times New Roman" w:hAnsi="Times New Roman" w:cs="Times New Roman"/>
            <w:lang w:val="de-DE"/>
          </w:rPr>
          <w:delText>Es werden nun</w:delText>
        </w:r>
      </w:del>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del w:id="148" w:author="Christoph Scheffel" w:date="2021-12-15T13:58:00Z">
        <w:r w:rsidR="00E90AA6" w:rsidDel="00BE67AA">
          <w:rPr>
            <w:rFonts w:ascii="Times New Roman" w:hAnsi="Times New Roman" w:cs="Times New Roman"/>
            <w:lang w:val="de-DE"/>
          </w:rPr>
          <w:delText>präsentiert</w:delText>
        </w:r>
      </w:del>
      <w:ins w:id="149" w:author="Christoph Scheffel" w:date="2021-12-15T13:58:00Z">
        <w:r>
          <w:rPr>
            <w:rFonts w:ascii="Times New Roman" w:hAnsi="Times New Roman" w:cs="Times New Roman"/>
            <w:lang w:val="de-DE"/>
          </w:rPr>
          <w:t>zum Durchlesen bereitgelegt.</w:t>
        </w:r>
      </w:ins>
      <w:ins w:id="150" w:author="Christoph Scheffel" w:date="2021-12-15T14:55:00Z">
        <w:r w:rsidR="00C9334E">
          <w:rPr>
            <w:rFonts w:ascii="Times New Roman" w:hAnsi="Times New Roman" w:cs="Times New Roman"/>
            <w:lang w:val="de-DE"/>
          </w:rPr>
          <w:t xml:space="preserve"> Bei der Strategie „Anschauen“ sollen die Bilder betrachtet werden und eventuell aufkommende Emotionen sollen natürlich verlaufen.</w:t>
        </w:r>
      </w:ins>
      <w:ins w:id="151" w:author="Christoph Scheffel" w:date="2021-12-15T14:56:00Z">
        <w:r w:rsidR="00C9334E">
          <w:rPr>
            <w:rFonts w:ascii="Times New Roman" w:hAnsi="Times New Roman" w:cs="Times New Roman"/>
            <w:lang w:val="de-DE"/>
          </w:rPr>
          <w:t xml:space="preserve"> 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ins>
      <w:ins w:id="152" w:author="Christoph Scheffel" w:date="2021-12-15T13:58:00Z">
        <w:r>
          <w:rPr>
            <w:rFonts w:ascii="Times New Roman" w:hAnsi="Times New Roman" w:cs="Times New Roman"/>
            <w:lang w:val="de-DE"/>
          </w:rPr>
          <w:t xml:space="preserve"> Die Versuchspersonen lesen diese Aufmerksam und können Verständnisfragen stellen. </w:t>
        </w:r>
      </w:ins>
      <w:ins w:id="153" w:author="Christoph Scheffel" w:date="2021-12-15T14:44:00Z">
        <w:r w:rsidR="00264C4C">
          <w:rPr>
            <w:rFonts w:ascii="Times New Roman" w:hAnsi="Times New Roman" w:cs="Times New Roman"/>
            <w:lang w:val="de-DE"/>
          </w:rPr>
          <w:lastRenderedPageBreak/>
          <w:t xml:space="preserve">Es folgt ein kurzes Training in welchem die Versuchspersonen </w:t>
        </w:r>
      </w:ins>
      <w:ins w:id="154" w:author="Christoph Scheffel" w:date="2021-12-15T14:46:00Z">
        <w:r w:rsidR="00C9334E">
          <w:rPr>
            <w:rFonts w:ascii="Times New Roman" w:hAnsi="Times New Roman" w:cs="Times New Roman"/>
            <w:lang w:val="de-DE"/>
          </w:rPr>
          <w:t>alle Strategien kennenlernen. Sie schauen dabei negative Bilder an und probieren verschiedene Möglichkeiten aus, die Strategien anzuwenden.</w:t>
        </w:r>
      </w:ins>
      <w:del w:id="155" w:author="Christoph Scheffel" w:date="2021-12-15T14:47:00Z">
        <w:r w:rsidR="00E90AA6" w:rsidDel="00C9334E">
          <w:rPr>
            <w:rFonts w:ascii="Times New Roman" w:hAnsi="Times New Roman" w:cs="Times New Roman"/>
            <w:lang w:val="de-DE"/>
          </w:rPr>
          <w:delText>.</w:delText>
        </w:r>
      </w:del>
      <w:ins w:id="156" w:author="Christoph Scheffel" w:date="2021-12-15T14:47:00Z">
        <w:r w:rsidR="00C9334E">
          <w:rPr>
            <w:rFonts w:ascii="Times New Roman" w:hAnsi="Times New Roman" w:cs="Times New Roman"/>
            <w:lang w:val="de-DE"/>
          </w:rPr>
          <w:t xml:space="preserve"> Im Anschluss fragt der Versuchsleiter erneut nach der korrekten Anwendung der Strategien.</w:t>
        </w:r>
      </w:ins>
    </w:p>
    <w:p w14:paraId="0BDD3C65" w14:textId="4ABF5620" w:rsidR="00C9334E" w:rsidRDefault="00C9334E">
      <w:pPr>
        <w:jc w:val="both"/>
        <w:rPr>
          <w:ins w:id="157" w:author="Christoph Scheffel" w:date="2021-12-15T14:51:00Z"/>
          <w:rFonts w:ascii="Times New Roman" w:hAnsi="Times New Roman" w:cs="Times New Roman"/>
          <w:lang w:val="de-DE"/>
        </w:rPr>
        <w:pPrChange w:id="158" w:author="Christoph Scheffel" w:date="2021-12-15T09:28:00Z">
          <w:pPr/>
        </w:pPrChange>
      </w:pPr>
      <w:ins w:id="159" w:author="Christoph Scheffel" w:date="2021-12-15T14:47:00Z">
        <w:r>
          <w:rPr>
            <w:rFonts w:ascii="Times New Roman" w:hAnsi="Times New Roman" w:cs="Times New Roman"/>
            <w:lang w:val="de-DE"/>
          </w:rPr>
          <w:t xml:space="preserve">Nun erfolgt </w:t>
        </w:r>
      </w:ins>
      <w:ins w:id="160" w:author="Christoph Scheffel" w:date="2021-12-15T15:08:00Z">
        <w:r w:rsidR="004824D5">
          <w:rPr>
            <w:rFonts w:ascii="Times New Roman" w:hAnsi="Times New Roman" w:cs="Times New Roman"/>
            <w:lang w:val="de-DE"/>
          </w:rPr>
          <w:t xml:space="preserve">die Vorbereitung für die physiologische Messung der Muskelaktivität in der Region des </w:t>
        </w:r>
      </w:ins>
      <w:proofErr w:type="spellStart"/>
      <w:ins w:id="161" w:author="Christoph Scheffel" w:date="2021-12-15T15:09:00Z">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w:t>
        </w:r>
      </w:ins>
      <w:ins w:id="162" w:author="Christoph Scheffel" w:date="2021-12-15T15:10:00Z">
        <w:r w:rsidR="005A069D">
          <w:rPr>
            <w:rFonts w:ascii="Times New Roman" w:hAnsi="Times New Roman" w:cs="Times New Roman"/>
            <w:lang w:val="de-DE"/>
          </w:rPr>
          <w:t xml:space="preserve">Die Messaufnehmer werden auf der Haut aufgebracht. Für eine verbesserte Leitfähigkeit wird </w:t>
        </w:r>
      </w:ins>
      <w:ins w:id="163" w:author="Christoph Scheffel" w:date="2021-12-15T15:11:00Z">
        <w:r w:rsidR="005A069D">
          <w:rPr>
            <w:rFonts w:ascii="Times New Roman" w:hAnsi="Times New Roman" w:cs="Times New Roman"/>
            <w:lang w:val="de-DE"/>
          </w:rPr>
          <w:t xml:space="preserve">der Raum zwischen Haut und Messaufnehmer mit </w:t>
        </w:r>
      </w:ins>
      <w:ins w:id="164" w:author="Christoph Scheffel" w:date="2021-12-15T15:10:00Z">
        <w:r w:rsidR="005A069D">
          <w:rPr>
            <w:rFonts w:ascii="Times New Roman" w:hAnsi="Times New Roman" w:cs="Times New Roman"/>
            <w:lang w:val="de-DE"/>
          </w:rPr>
          <w:t xml:space="preserve">Elektrolytgel </w:t>
        </w:r>
      </w:ins>
      <w:ins w:id="165" w:author="Christoph Scheffel" w:date="2021-12-15T15:11:00Z">
        <w:r w:rsidR="005A069D">
          <w:rPr>
            <w:rFonts w:ascii="Times New Roman" w:hAnsi="Times New Roman" w:cs="Times New Roman"/>
            <w:lang w:val="de-DE"/>
          </w:rPr>
          <w:t>aufgefüllt. Anschließend wird die Funktionsfähigkeit überprüft. Das Prozedere nimmt ca. 10 min in Anspruch.</w:t>
        </w:r>
      </w:ins>
    </w:p>
    <w:p w14:paraId="2592E39D" w14:textId="71E3D755" w:rsidR="00821A6A" w:rsidRPr="00CD6011" w:rsidRDefault="00E90AA6">
      <w:pPr>
        <w:jc w:val="both"/>
        <w:rPr>
          <w:rFonts w:ascii="Times New Roman" w:hAnsi="Times New Roman" w:cs="Times New Roman"/>
          <w:lang w:val="de-DE"/>
        </w:rPr>
        <w:pPrChange w:id="166" w:author="Christoph Scheffel" w:date="2021-12-15T09:28:00Z">
          <w:pPr/>
        </w:pPrChange>
      </w:pPr>
      <w:del w:id="167" w:author="Christoph Scheffel" w:date="2021-12-16T09:49:00Z">
        <w:r w:rsidDel="00CD6011">
          <w:rPr>
            <w:rFonts w:ascii="Times New Roman" w:hAnsi="Times New Roman" w:cs="Times New Roman"/>
            <w:lang w:val="de-DE"/>
          </w:rPr>
          <w:delText xml:space="preserve"> Anschließend betrachten die Probanden neutrale und negative Bilde</w:delText>
        </w:r>
      </w:del>
      <w:ins w:id="168" w:author="Christoph Scheffel" w:date="2021-12-16T09:49:00Z">
        <w:r w:rsidR="00CD6011">
          <w:rPr>
            <w:rFonts w:ascii="Times New Roman" w:hAnsi="Times New Roman" w:cs="Times New Roman"/>
            <w:lang w:val="de-DE"/>
          </w:rPr>
          <w:t>Im Anschluss folgt das eigentliche Emotionsregulationsexperiment. Probanden betrachten dabei neutrale und negative Bilde</w:t>
        </w:r>
      </w:ins>
      <w:r>
        <w:rPr>
          <w:rFonts w:ascii="Times New Roman" w:hAnsi="Times New Roman" w:cs="Times New Roman"/>
          <w:lang w:val="de-DE"/>
        </w:rPr>
        <w:t>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ins w:id="169" w:author="Christoph Scheffel" w:date="2021-12-16T09:50:00Z">
        <w:r w:rsidR="00CD6011">
          <w:rPr>
            <w:rFonts w:ascii="Times New Roman" w:hAnsi="Times New Roman" w:cs="Times New Roman"/>
            <w:lang w:val="de-DE"/>
          </w:rPr>
          <w:t xml:space="preserve"> Während des gesamten Experimentes erfolgt außerdem die Erfassung der Muskelaktivität im Gesicht in den Regionen des </w:t>
        </w:r>
        <w:proofErr w:type="spellStart"/>
        <w:r w:rsidR="00CD6011">
          <w:rPr>
            <w:rFonts w:ascii="Times New Roman" w:hAnsi="Times New Roman" w:cs="Times New Roman"/>
            <w:i/>
            <w:lang w:val="de-DE"/>
          </w:rPr>
          <w:t>Corrugator</w:t>
        </w:r>
        <w:proofErr w:type="spellEnd"/>
        <w:r w:rsidR="00CD6011">
          <w:rPr>
            <w:rFonts w:ascii="Times New Roman" w:hAnsi="Times New Roman" w:cs="Times New Roman"/>
            <w:i/>
            <w:lang w:val="de-DE"/>
          </w:rPr>
          <w:t xml:space="preserve"> </w:t>
        </w:r>
        <w:proofErr w:type="spellStart"/>
        <w:r w:rsidR="00CD6011">
          <w:rPr>
            <w:rFonts w:ascii="Times New Roman" w:hAnsi="Times New Roman" w:cs="Times New Roman"/>
            <w:i/>
            <w:lang w:val="de-DE"/>
          </w:rPr>
          <w:t>Supercilii</w:t>
        </w:r>
        <w:proofErr w:type="spellEnd"/>
        <w:r w:rsidR="00CD6011">
          <w:rPr>
            <w:rFonts w:ascii="Times New Roman" w:hAnsi="Times New Roman" w:cs="Times New Roman"/>
            <w:i/>
            <w:lang w:val="de-DE"/>
          </w:rPr>
          <w:t xml:space="preserve"> </w:t>
        </w:r>
        <w:r w:rsidR="00CD6011">
          <w:rPr>
            <w:rFonts w:ascii="Times New Roman" w:hAnsi="Times New Roman" w:cs="Times New Roman"/>
            <w:lang w:val="de-DE"/>
          </w:rPr>
          <w:t xml:space="preserve">und des </w:t>
        </w:r>
        <w:proofErr w:type="spellStart"/>
        <w:r w:rsidR="00CD6011">
          <w:rPr>
            <w:rFonts w:ascii="Times New Roman" w:hAnsi="Times New Roman" w:cs="Times New Roman"/>
            <w:i/>
            <w:lang w:val="de-DE"/>
          </w:rPr>
          <w:t>Levators</w:t>
        </w:r>
        <w:proofErr w:type="spellEnd"/>
        <w:r w:rsidR="00CD6011">
          <w:rPr>
            <w:rFonts w:ascii="Times New Roman" w:hAnsi="Times New Roman" w:cs="Times New Roman"/>
            <w:lang w:val="de-DE"/>
          </w:rPr>
          <w:t xml:space="preserve">. </w:t>
        </w:r>
      </w:ins>
    </w:p>
    <w:p w14:paraId="0F32B795" w14:textId="198EF713" w:rsidR="00A25DE7" w:rsidRDefault="00821A6A">
      <w:pPr>
        <w:jc w:val="both"/>
        <w:rPr>
          <w:rFonts w:ascii="Times New Roman" w:hAnsi="Times New Roman" w:cs="Times New Roman"/>
          <w:lang w:val="de-DE"/>
        </w:rPr>
        <w:pPrChange w:id="170" w:author="Christoph Scheffel" w:date="2021-12-15T09:28:00Z">
          <w:pPr/>
        </w:pPrChange>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pPr>
        <w:jc w:val="both"/>
        <w:rPr>
          <w:rFonts w:ascii="Times New Roman" w:hAnsi="Times New Roman" w:cs="Times New Roman"/>
          <w:lang w:val="de-DE"/>
        </w:rPr>
        <w:pPrChange w:id="171" w:author="Christoph Scheffel" w:date="2021-12-15T09:28:00Z">
          <w:pPr/>
        </w:pPrChange>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025875C5" w:rsidR="003B5FD1" w:rsidRDefault="002510A6">
      <w:pPr>
        <w:jc w:val="both"/>
        <w:rPr>
          <w:rFonts w:ascii="Times New Roman" w:hAnsi="Times New Roman" w:cs="Times New Roman"/>
          <w:lang w:val="de-DE"/>
        </w:rPr>
        <w:pPrChange w:id="172" w:author="Christoph Scheffel" w:date="2021-12-15T09:28:00Z">
          <w:pPr/>
        </w:pPrChange>
      </w:pPr>
      <w:ins w:id="173" w:author="Christoph Scheffel" w:date="2021-12-16T10:02:00Z">
        <w:r>
          <w:rPr>
            <w:rFonts w:ascii="Times New Roman" w:hAnsi="Times New Roman" w:cs="Times New Roman"/>
            <w:lang w:val="de-DE"/>
          </w:rPr>
          <w:t xml:space="preserve">Insgesamt </w:t>
        </w:r>
      </w:ins>
      <w:del w:id="174" w:author="Christoph Scheffel" w:date="2021-12-16T10:03:00Z">
        <w:r w:rsidR="003B5FD1" w:rsidDel="002510A6">
          <w:rPr>
            <w:rFonts w:ascii="Times New Roman" w:hAnsi="Times New Roman" w:cs="Times New Roman"/>
            <w:lang w:val="de-DE"/>
          </w:rPr>
          <w:delText xml:space="preserve">Es </w:delText>
        </w:r>
      </w:del>
      <w:r w:rsidR="003B5FD1">
        <w:rPr>
          <w:rFonts w:ascii="Times New Roman" w:hAnsi="Times New Roman" w:cs="Times New Roman"/>
          <w:lang w:val="de-DE"/>
        </w:rPr>
        <w:t>sind keine</w:t>
      </w:r>
      <w:ins w:id="175" w:author="Christoph Scheffel" w:date="2021-12-16T10:02:00Z">
        <w:r>
          <w:rPr>
            <w:rFonts w:ascii="Times New Roman" w:hAnsi="Times New Roman" w:cs="Times New Roman"/>
            <w:lang w:val="de-DE"/>
          </w:rPr>
          <w:t xml:space="preserve"> direkten</w:t>
        </w:r>
      </w:ins>
      <w:r w:rsidR="003B5FD1">
        <w:rPr>
          <w:rFonts w:ascii="Times New Roman" w:hAnsi="Times New Roman" w:cs="Times New Roman"/>
          <w:lang w:val="de-DE"/>
        </w:rPr>
        <w:t xml:space="preserve"> Nebenwirkungen bekannt. </w:t>
      </w:r>
      <w:ins w:id="176" w:author="Christoph Scheffel" w:date="2021-12-16T10:03:00Z">
        <w:r>
          <w:rPr>
            <w:rFonts w:ascii="Times New Roman" w:hAnsi="Times New Roman" w:cs="Times New Roman"/>
            <w:lang w:val="de-DE"/>
          </w:rPr>
          <w:t xml:space="preserve">Die Bearbeitung beider Aufgaben am PC über den Zeitraum von jeweils einer Stunde kann ermüdend wirken. </w:t>
        </w:r>
      </w:ins>
      <w:r w:rsidR="003B5FD1">
        <w:rPr>
          <w:rFonts w:ascii="Times New Roman" w:hAnsi="Times New Roman" w:cs="Times New Roman"/>
          <w:lang w:val="de-DE"/>
        </w:rPr>
        <w:t xml:space="preserve">Das Betrachten negativer Bilder kann zum Teil als unangenehm empfunden werden. </w:t>
      </w:r>
      <w:del w:id="177" w:author="Christoph Scheffel" w:date="2021-12-16T10:03:00Z">
        <w:r w:rsidR="006D6289" w:rsidDel="002510A6">
          <w:rPr>
            <w:rFonts w:ascii="Times New Roman" w:hAnsi="Times New Roman" w:cs="Times New Roman"/>
            <w:lang w:val="de-DE"/>
          </w:rPr>
          <w:delText>Die Bearbeitung einer Aufgabe am Computer und das Anwenden der Strategien könnte auf die Teilnehmenden gegen Ende des Versuchs ermüdend wirken.</w:delText>
        </w:r>
      </w:del>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pPr>
        <w:jc w:val="both"/>
        <w:rPr>
          <w:rFonts w:ascii="Times New Roman" w:hAnsi="Times New Roman" w:cs="Times New Roman"/>
          <w:lang w:val="de-DE"/>
        </w:rPr>
        <w:pPrChange w:id="178" w:author="Christoph Scheffel" w:date="2021-12-15T09:28:00Z">
          <w:pPr/>
        </w:pPrChange>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pPr>
        <w:jc w:val="both"/>
        <w:rPr>
          <w:rFonts w:ascii="Times New Roman" w:hAnsi="Times New Roman" w:cs="Times New Roman"/>
          <w:lang w:val="de-DE"/>
        </w:rPr>
        <w:pPrChange w:id="179" w:author="Christoph Scheffel" w:date="2021-12-15T09:28:00Z">
          <w:pPr/>
        </w:pPrChange>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46EE05E4" w:rsidR="006D6289" w:rsidRDefault="00C31CFE">
      <w:pPr>
        <w:jc w:val="both"/>
        <w:rPr>
          <w:ins w:id="180" w:author="Christoph Scheffel" w:date="2021-12-16T10:40:00Z"/>
          <w:rFonts w:ascii="Times New Roman" w:hAnsi="Times New Roman" w:cs="Times New Roman"/>
          <w:lang w:val="de-DE"/>
        </w:rPr>
        <w:pPrChange w:id="181" w:author="Christoph Scheffel" w:date="2021-12-15T09:28:00Z">
          <w:pPr/>
        </w:pPrChange>
      </w:pPr>
      <w:r>
        <w:rPr>
          <w:rFonts w:ascii="Times New Roman" w:hAnsi="Times New Roman" w:cs="Times New Roman"/>
          <w:lang w:val="de-DE"/>
        </w:rPr>
        <w:lastRenderedPageBreak/>
        <w:t xml:space="preserve">Versuchsteilnehmer: </w:t>
      </w:r>
      <w:del w:id="182" w:author="Christoph Scheffel" w:date="2021-12-16T10:17:00Z">
        <w:r w:rsidR="006D6289" w:rsidDel="00624A95">
          <w:rPr>
            <w:rFonts w:ascii="Times New Roman" w:hAnsi="Times New Roman" w:cs="Times New Roman"/>
            <w:lang w:val="de-DE"/>
          </w:rPr>
          <w:delTex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delText>
        </w:r>
        <w:r w:rsidR="008B45DA" w:rsidDel="00624A95">
          <w:rPr>
            <w:rFonts w:ascii="Times New Roman" w:hAnsi="Times New Roman" w:cs="Times New Roman"/>
            <w:lang w:val="de-DE"/>
          </w:rPr>
          <w:delText>.</w:delText>
        </w:r>
      </w:del>
      <w:ins w:id="183" w:author="Christoph Scheffel" w:date="2021-12-16T10:17:00Z">
        <w:r w:rsidR="00624A95">
          <w:rPr>
            <w:rFonts w:ascii="Times New Roman" w:hAnsi="Times New Roman" w:cs="Times New Roman"/>
            <w:lang w:val="de-DE"/>
          </w:rPr>
          <w:t>Während der Online-Fragebögen haben die Versuchspersonen jederzeit die Möglichkeit</w:t>
        </w:r>
      </w:ins>
      <w:ins w:id="184" w:author="Christoph Scheffel" w:date="2021-12-16T10:30:00Z">
        <w:r w:rsidR="00624A95">
          <w:rPr>
            <w:rFonts w:ascii="Times New Roman" w:hAnsi="Times New Roman" w:cs="Times New Roman"/>
            <w:lang w:val="de-DE"/>
          </w:rPr>
          <w:t xml:space="preserve">, das Experiment abzubrechen. Unvollständig erhobene Datensätze werden nicht ausgewertet. </w:t>
        </w:r>
      </w:ins>
      <w:ins w:id="185" w:author="Christoph Scheffel" w:date="2021-12-16T10:38:00Z">
        <w:r w:rsidR="00F73130">
          <w:rPr>
            <w:rFonts w:ascii="Times New Roman" w:hAnsi="Times New Roman" w:cs="Times New Roman"/>
            <w:lang w:val="de-DE"/>
          </w:rPr>
          <w:t xml:space="preserve">Unterbricht eine Person das Ausfüllen der Fragebögen, gelangt sie nicht zur Terminvereinbarung für die </w:t>
        </w:r>
      </w:ins>
      <w:ins w:id="186" w:author="Christoph Scheffel" w:date="2021-12-16T10:39:00Z">
        <w:r w:rsidR="00F73130">
          <w:rPr>
            <w:rFonts w:ascii="Times New Roman" w:hAnsi="Times New Roman" w:cs="Times New Roman"/>
            <w:lang w:val="de-DE"/>
          </w:rPr>
          <w:t xml:space="preserve">beiden Labortermine und kann daher nicht am weiteren Studienverlauf teilnehmen. </w:t>
        </w:r>
      </w:ins>
    </w:p>
    <w:p w14:paraId="3464D5AB" w14:textId="7BD1275E" w:rsidR="00F73130" w:rsidRDefault="00F73130">
      <w:pPr>
        <w:jc w:val="both"/>
        <w:rPr>
          <w:ins w:id="187" w:author="Christoph Scheffel" w:date="2021-12-16T10:16:00Z"/>
          <w:rFonts w:ascii="Times New Roman" w:hAnsi="Times New Roman" w:cs="Times New Roman"/>
          <w:lang w:val="de-DE"/>
        </w:rPr>
        <w:pPrChange w:id="188" w:author="Christoph Scheffel" w:date="2021-12-15T09:28:00Z">
          <w:pPr/>
        </w:pPrChange>
      </w:pPr>
      <w:ins w:id="189" w:author="Christoph Scheffel" w:date="2021-12-16T10:40:00Z">
        <w:r>
          <w:rPr>
            <w:rFonts w:ascii="Times New Roman" w:hAnsi="Times New Roman" w:cs="Times New Roman"/>
            <w:lang w:val="de-DE"/>
          </w:rPr>
          <w:t>Während der Laborsitzungen hat die Versuchsperson ebenfalls jederzeit die Möglichkeit das Experiment ohne Angabe von Gründen abzubrechen. Darüber werden die Teilnehmenden auch zu Beginn beider Laborsitzungen aufgeklärt.</w:t>
        </w:r>
      </w:ins>
    </w:p>
    <w:p w14:paraId="17BAC255" w14:textId="21E04074" w:rsidR="00624A95" w:rsidRDefault="00624A95">
      <w:pPr>
        <w:jc w:val="both"/>
        <w:rPr>
          <w:ins w:id="190" w:author="Christoph Scheffel" w:date="2021-12-16T10:45:00Z"/>
          <w:rFonts w:ascii="Times New Roman" w:hAnsi="Times New Roman" w:cs="Times New Roman"/>
          <w:lang w:val="de-DE"/>
        </w:rPr>
        <w:pPrChange w:id="191" w:author="Christoph Scheffel" w:date="2021-12-15T09:28:00Z">
          <w:pPr/>
        </w:pPrChange>
      </w:pPr>
      <w:ins w:id="192" w:author="Christoph Scheffel" w:date="2021-12-16T10:16:00Z">
        <w:r>
          <w:rPr>
            <w:rFonts w:ascii="Times New Roman" w:hAnsi="Times New Roman" w:cs="Times New Roman"/>
            <w:lang w:val="de-DE"/>
          </w:rPr>
          <w:t>Versuchsleiter:</w:t>
        </w:r>
      </w:ins>
    </w:p>
    <w:p w14:paraId="33156CFF" w14:textId="0E9050B4" w:rsidR="00F73130" w:rsidRDefault="00F73130">
      <w:pPr>
        <w:jc w:val="both"/>
        <w:rPr>
          <w:rFonts w:ascii="Times New Roman" w:hAnsi="Times New Roman" w:cs="Times New Roman"/>
          <w:lang w:val="de-DE"/>
        </w:rPr>
        <w:pPrChange w:id="193" w:author="Christoph Scheffel" w:date="2021-12-15T09:28:00Z">
          <w:pPr/>
        </w:pPrChange>
      </w:pPr>
      <w:ins w:id="194" w:author="Christoph Scheffel" w:date="2021-12-16T10:45:00Z">
        <w:r>
          <w:rPr>
            <w:rFonts w:ascii="Times New Roman" w:hAnsi="Times New Roman" w:cs="Times New Roman"/>
            <w:lang w:val="de-DE"/>
          </w:rPr>
          <w:t xml:space="preserve">Der Versuchsleiter hat zu den Laborsitzungen die Möglichkeit, das Experiment abzubrechen. Dies sollte vor allem geschehen, wenn der Versuchsleiter den Eindruck hat, dass die Versuchsperson </w:t>
        </w:r>
      </w:ins>
      <w:ins w:id="195" w:author="Christoph Scheffel" w:date="2021-12-16T10:46:00Z">
        <w:r>
          <w:rPr>
            <w:rFonts w:ascii="Times New Roman" w:hAnsi="Times New Roman" w:cs="Times New Roman"/>
            <w:lang w:val="de-DE"/>
          </w:rPr>
          <w:t xml:space="preserve">sich in einem Zustand befindet, welcher ihre geistige Leistungsfähigkeit </w:t>
        </w:r>
      </w:ins>
      <w:ins w:id="196" w:author="Christoph Scheffel" w:date="2021-12-16T10:47:00Z">
        <w:r>
          <w:rPr>
            <w:rFonts w:ascii="Times New Roman" w:hAnsi="Times New Roman" w:cs="Times New Roman"/>
            <w:lang w:val="de-DE"/>
          </w:rPr>
          <w:t xml:space="preserve">einschränkt. Dies könnte </w:t>
        </w:r>
        <w:r w:rsidR="00201450">
          <w:rPr>
            <w:rFonts w:ascii="Times New Roman" w:hAnsi="Times New Roman" w:cs="Times New Roman"/>
            <w:lang w:val="de-DE"/>
          </w:rPr>
          <w:t>zum Beispiel Übermüdung sein.</w:t>
        </w:r>
      </w:ins>
    </w:p>
    <w:p w14:paraId="563E4FEE" w14:textId="2C8833F6" w:rsidR="00C31CFE" w:rsidRDefault="00C31CFE">
      <w:pPr>
        <w:jc w:val="both"/>
        <w:rPr>
          <w:rFonts w:ascii="Times New Roman" w:hAnsi="Times New Roman" w:cs="Times New Roman"/>
          <w:lang w:val="de-DE"/>
        </w:rPr>
        <w:pPrChange w:id="197" w:author="Christoph Scheffel" w:date="2021-12-15T09:28:00Z">
          <w:pPr/>
        </w:pPrChange>
      </w:pPr>
      <w:r>
        <w:rPr>
          <w:rFonts w:ascii="Times New Roman" w:hAnsi="Times New Roman" w:cs="Times New Roman"/>
          <w:lang w:val="de-DE"/>
        </w:rPr>
        <w:t xml:space="preserve">Studie: Die Erhebungen im Rahmen dieser Studie werden abgeschlossen, wenn </w:t>
      </w:r>
      <w:ins w:id="198" w:author="Christoph Scheffel" w:date="2021-12-16T10:48:00Z">
        <w:r w:rsidR="00201450">
          <w:rPr>
            <w:rFonts w:ascii="Times New Roman" w:hAnsi="Times New Roman" w:cs="Times New Roman"/>
            <w:lang w:val="de-DE"/>
          </w:rPr>
          <w:t>die festgelegte Anzahl an Versuchsteilnehmern</w:t>
        </w:r>
      </w:ins>
      <w:ins w:id="199" w:author="Christoph Scheffel" w:date="2021-12-16T10:49:00Z">
        <w:r w:rsidR="00201450">
          <w:rPr>
            <w:rFonts w:ascii="Times New Roman" w:hAnsi="Times New Roman" w:cs="Times New Roman"/>
            <w:lang w:val="de-DE"/>
          </w:rPr>
          <w:t xml:space="preserve"> (</w:t>
        </w:r>
        <w:commentRangeStart w:id="200"/>
        <w:r w:rsidR="00201450" w:rsidRPr="00201450">
          <w:rPr>
            <w:rFonts w:ascii="Times New Roman" w:hAnsi="Times New Roman" w:cs="Times New Roman"/>
            <w:i/>
            <w:highlight w:val="yellow"/>
            <w:lang w:val="de-DE"/>
            <w:rPrChange w:id="201" w:author="Christoph Scheffel" w:date="2021-12-16T10:49:00Z">
              <w:rPr>
                <w:rFonts w:ascii="Times New Roman" w:hAnsi="Times New Roman" w:cs="Times New Roman"/>
                <w:i/>
                <w:lang w:val="de-DE"/>
              </w:rPr>
            </w:rPrChange>
          </w:rPr>
          <w:t xml:space="preserve">N </w:t>
        </w:r>
        <w:r w:rsidR="00201450" w:rsidRPr="00201450">
          <w:rPr>
            <w:rFonts w:ascii="Times New Roman" w:hAnsi="Times New Roman" w:cs="Times New Roman"/>
            <w:highlight w:val="yellow"/>
            <w:lang w:val="de-DE"/>
            <w:rPrChange w:id="202" w:author="Christoph Scheffel" w:date="2021-12-16T10:49:00Z">
              <w:rPr>
                <w:rFonts w:ascii="Times New Roman" w:hAnsi="Times New Roman" w:cs="Times New Roman"/>
                <w:lang w:val="de-DE"/>
              </w:rPr>
            </w:rPrChange>
          </w:rPr>
          <w:t>= XX</w:t>
        </w:r>
        <w:commentRangeEnd w:id="200"/>
        <w:r w:rsidR="00201450">
          <w:rPr>
            <w:rStyle w:val="Kommentarzeichen"/>
          </w:rPr>
          <w:commentReference w:id="200"/>
        </w:r>
        <w:r w:rsidR="00201450">
          <w:rPr>
            <w:rFonts w:ascii="Times New Roman" w:hAnsi="Times New Roman" w:cs="Times New Roman"/>
            <w:lang w:val="de-DE"/>
          </w:rPr>
          <w:t>)</w:t>
        </w:r>
      </w:ins>
      <w:ins w:id="203" w:author="Christoph Scheffel" w:date="2021-12-16T10:48:00Z">
        <w:r w:rsidR="00201450">
          <w:rPr>
            <w:rFonts w:ascii="Times New Roman" w:hAnsi="Times New Roman" w:cs="Times New Roman"/>
            <w:lang w:val="de-DE"/>
          </w:rPr>
          <w:t xml:space="preserve"> erreicht wurde</w:t>
        </w:r>
      </w:ins>
      <w:ins w:id="204" w:author="Christoph Scheffel" w:date="2021-12-16T10:49:00Z">
        <w:r w:rsidR="00201450">
          <w:rPr>
            <w:rFonts w:ascii="Times New Roman" w:hAnsi="Times New Roman" w:cs="Times New Roman"/>
            <w:lang w:val="de-DE"/>
          </w:rPr>
          <w:t>.</w:t>
        </w:r>
      </w:ins>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619D174B" w14:textId="046C30D3" w:rsidR="00733E96" w:rsidRDefault="008B45DA">
      <w:pPr>
        <w:jc w:val="both"/>
        <w:rPr>
          <w:ins w:id="205" w:author="Christoph Scheffel" w:date="2021-12-16T10:50:00Z"/>
          <w:rFonts w:ascii="Times New Roman" w:hAnsi="Times New Roman" w:cs="Times New Roman"/>
          <w:lang w:val="de-DE"/>
        </w:rPr>
        <w:pPrChange w:id="206" w:author="Christoph Scheffel" w:date="2021-12-15T09:28:00Z">
          <w:pPr/>
        </w:pPrChange>
      </w:pPr>
      <w:r>
        <w:rPr>
          <w:rFonts w:ascii="Times New Roman" w:hAnsi="Times New Roman" w:cs="Times New Roman"/>
          <w:lang w:val="de-DE"/>
        </w:rPr>
        <w:t xml:space="preserve">Im Rahmen der Studie werden </w:t>
      </w:r>
      <w:ins w:id="207" w:author="Christoph Scheffel" w:date="2021-12-16T10:50:00Z">
        <w:r w:rsidR="00733E96">
          <w:rPr>
            <w:rFonts w:ascii="Times New Roman" w:hAnsi="Times New Roman" w:cs="Times New Roman"/>
            <w:lang w:val="de-DE"/>
          </w:rPr>
          <w:t>personenbezogene Daten erhoben. Zur Koordination der Labortermine müssen die Versuchsteilnehmer ihren Namen und eine E-Mail-Adresse zur Kontaktaufnahme angeben.</w:t>
        </w:r>
        <w:bookmarkStart w:id="208" w:name="_GoBack"/>
        <w:bookmarkEnd w:id="208"/>
      </w:ins>
    </w:p>
    <w:p w14:paraId="55587C05" w14:textId="5FEEA782" w:rsidR="00C31CFE" w:rsidRDefault="008B45DA">
      <w:pPr>
        <w:jc w:val="both"/>
        <w:rPr>
          <w:rFonts w:ascii="Times New Roman" w:hAnsi="Times New Roman" w:cs="Times New Roman"/>
          <w:lang w:val="de-DE"/>
        </w:rPr>
        <w:pPrChange w:id="209" w:author="Christoph Scheffel" w:date="2021-12-15T09:28:00Z">
          <w:pPr/>
        </w:pPrChange>
      </w:pPr>
      <w:r>
        <w:rPr>
          <w:rFonts w:ascii="Times New Roman" w:hAnsi="Times New Roman" w:cs="Times New Roman"/>
          <w:lang w:val="de-DE"/>
        </w:rPr>
        <w:t xml:space="preserve">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pPr>
        <w:jc w:val="both"/>
        <w:rPr>
          <w:rFonts w:ascii="Times New Roman" w:hAnsi="Times New Roman" w:cs="Times New Roman"/>
          <w:lang w:val="de-DE"/>
        </w:rPr>
        <w:pPrChange w:id="210" w:author="Christoph Scheffel" w:date="2021-12-15T09:28:00Z">
          <w:pPr/>
        </w:pPrChange>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pPr>
        <w:jc w:val="both"/>
        <w:rPr>
          <w:rFonts w:ascii="Times New Roman" w:hAnsi="Times New Roman" w:cs="Times New Roman"/>
          <w:lang w:val="de-DE"/>
        </w:rPr>
        <w:pPrChange w:id="211" w:author="Christoph Scheffel" w:date="2021-12-15T09:28:00Z">
          <w:pPr/>
        </w:pPrChange>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lastRenderedPageBreak/>
        <w:t>Quellen</w:t>
      </w:r>
    </w:p>
    <w:p w14:paraId="7A2C9CD9" w14:textId="77777777" w:rsidR="00F00D3B" w:rsidRPr="00F00D3B" w:rsidRDefault="00DF549E" w:rsidP="00F00D3B">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F00D3B" w:rsidRPr="00600DE2">
        <w:rPr>
          <w:lang w:val="de-DE"/>
          <w:rPrChange w:id="212" w:author="Christoph Scheffel" w:date="2021-12-16T08:34:00Z">
            <w:rPr/>
          </w:rPrChange>
        </w:rPr>
        <w:t xml:space="preserve">Faul, F., Erdfelder, E., Buchner, A., &amp; Lang, A. G. (2009). </w:t>
      </w:r>
      <w:r w:rsidR="00F00D3B" w:rsidRPr="00F00D3B">
        <w:t xml:space="preserve">Statistical power analyses using G*Power 3.1: Tests for correlation and regression analyses. </w:t>
      </w:r>
      <w:r w:rsidR="00F00D3B" w:rsidRPr="00F00D3B">
        <w:rPr>
          <w:i/>
        </w:rPr>
        <w:t>Behavior Research Methods, 41</w:t>
      </w:r>
      <w:r w:rsidR="00F00D3B" w:rsidRPr="00F00D3B">
        <w:t>(4), 1149-1160. doi:10.3758/Brm.41.4.1149</w:t>
      </w:r>
    </w:p>
    <w:p w14:paraId="42212076" w14:textId="77777777" w:rsidR="00F00D3B" w:rsidRPr="00F00D3B" w:rsidRDefault="00F00D3B" w:rsidP="00F00D3B">
      <w:pPr>
        <w:pStyle w:val="EndNoteBibliography"/>
        <w:spacing w:after="0"/>
        <w:ind w:left="720" w:hanging="720"/>
      </w:pPr>
      <w:r w:rsidRPr="00F00D3B">
        <w:t xml:space="preserve">Faul, F., Erdfelder, E., Lang, A. G., &amp; Buchner, A. (2007). G*Power 3: a flexible statistical power analysis program for the social, behavioral, and biomedical sciences. </w:t>
      </w:r>
      <w:r w:rsidRPr="00F00D3B">
        <w:rPr>
          <w:i/>
        </w:rPr>
        <w:t>Behavior Research Methods, 39</w:t>
      </w:r>
      <w:r w:rsidRPr="00F00D3B">
        <w:t>(2), 175-191. doi:10.3758/BF03193146</w:t>
      </w:r>
    </w:p>
    <w:p w14:paraId="70EA3B4B" w14:textId="77777777" w:rsidR="00F00D3B" w:rsidRPr="00F00D3B" w:rsidRDefault="00F00D3B" w:rsidP="00F00D3B">
      <w:pPr>
        <w:pStyle w:val="EndNoteBibliography"/>
        <w:spacing w:after="0"/>
        <w:ind w:left="720" w:hanging="720"/>
      </w:pPr>
      <w:r w:rsidRPr="00F00D3B">
        <w:t xml:space="preserve">Gross, J. J. (1998a). Antecedent- and response-focused emotion regulation: divergent consequences for experience, expression, and physiology. </w:t>
      </w:r>
      <w:r w:rsidRPr="00F00D3B">
        <w:rPr>
          <w:i/>
        </w:rPr>
        <w:t>Journal of Personality and Social Psychology, 74</w:t>
      </w:r>
      <w:r w:rsidRPr="00F00D3B">
        <w:t>(1), 224-237. doi:10.1037/0022-3514.74.1.224</w:t>
      </w:r>
    </w:p>
    <w:p w14:paraId="2C5AF9AC" w14:textId="77777777" w:rsidR="00F00D3B" w:rsidRPr="00F00D3B" w:rsidRDefault="00F00D3B" w:rsidP="00F00D3B">
      <w:pPr>
        <w:pStyle w:val="EndNoteBibliography"/>
        <w:spacing w:after="0"/>
        <w:ind w:left="720" w:hanging="720"/>
      </w:pPr>
      <w:r w:rsidRPr="00F00D3B">
        <w:t xml:space="preserve">Gross, J. J. (1998b). The emerging field of emotion regulation: An integrative review. </w:t>
      </w:r>
      <w:r w:rsidRPr="00F00D3B">
        <w:rPr>
          <w:i/>
        </w:rPr>
        <w:t>Review of General Psychology, 2</w:t>
      </w:r>
      <w:r w:rsidRPr="00F00D3B">
        <w:t>(3), 271-299. doi:10.1037/1089-2680.2.3.271</w:t>
      </w:r>
    </w:p>
    <w:p w14:paraId="33E36A90" w14:textId="77777777" w:rsidR="00F00D3B" w:rsidRPr="00F00D3B" w:rsidRDefault="00F00D3B" w:rsidP="00F00D3B">
      <w:pPr>
        <w:pStyle w:val="EndNoteBibliography"/>
        <w:spacing w:after="0"/>
        <w:ind w:left="720" w:hanging="720"/>
      </w:pPr>
      <w:r w:rsidRPr="00F00D3B">
        <w:t xml:space="preserve">Gross, J. J., &amp; John, O. P. (2003). Individual differences in two emotion regulation processes: implications for affect, relationships, and well-being. </w:t>
      </w:r>
      <w:r w:rsidRPr="00F00D3B">
        <w:rPr>
          <w:i/>
        </w:rPr>
        <w:t>Journal of Personality and Social Psychology, 85</w:t>
      </w:r>
      <w:r w:rsidRPr="00F00D3B">
        <w:t>(2), 348-362. doi:10.1037/0022-3514.85.2.348</w:t>
      </w:r>
    </w:p>
    <w:p w14:paraId="7E52C5FB" w14:textId="77777777" w:rsidR="00F00D3B" w:rsidRPr="00600DE2" w:rsidRDefault="00F00D3B" w:rsidP="00F00D3B">
      <w:pPr>
        <w:pStyle w:val="EndNoteBibliography"/>
        <w:spacing w:after="0"/>
        <w:ind w:left="720" w:hanging="720"/>
        <w:rPr>
          <w:lang w:val="de-DE"/>
          <w:rPrChange w:id="213" w:author="Christoph Scheffel" w:date="2021-12-16T08:34:00Z">
            <w:rPr/>
          </w:rPrChange>
        </w:rPr>
      </w:pPr>
      <w:r w:rsidRPr="00F00D3B">
        <w:t xml:space="preserve">Lang, P. J., Bradley, M. M., &amp; Cuthbert, B. N. (2008). </w:t>
      </w:r>
      <w:r w:rsidRPr="00F00D3B">
        <w:rPr>
          <w:i/>
        </w:rPr>
        <w:t>International affective picture system (IAPS): affective ratings of pictures and instruction manual</w:t>
      </w:r>
      <w:r w:rsidRPr="00F00D3B">
        <w:t xml:space="preserve">. </w:t>
      </w:r>
      <w:r w:rsidRPr="00600DE2">
        <w:rPr>
          <w:lang w:val="de-DE"/>
          <w:rPrChange w:id="214" w:author="Christoph Scheffel" w:date="2021-12-16T08:34:00Z">
            <w:rPr/>
          </w:rPrChange>
        </w:rPr>
        <w:t>Gainsville, FL: University of Florida.</w:t>
      </w:r>
    </w:p>
    <w:p w14:paraId="00ECA80F" w14:textId="77777777" w:rsidR="00F00D3B" w:rsidRPr="00F00D3B" w:rsidRDefault="00F00D3B" w:rsidP="00F00D3B">
      <w:pPr>
        <w:pStyle w:val="EndNoteBibliography"/>
        <w:spacing w:after="0"/>
        <w:ind w:left="720" w:hanging="720"/>
      </w:pPr>
      <w:r w:rsidRPr="00600DE2">
        <w:rPr>
          <w:lang w:val="de-DE"/>
          <w:rPrChange w:id="215" w:author="Christoph Scheffel" w:date="2021-12-16T08:34:00Z">
            <w:rPr/>
          </w:rPrChange>
        </w:rPr>
        <w:t xml:space="preserve">Scheffel, C., Graupner, S. T., Gartner, A., Zerna, J., Strobel, A., &amp; Dorfel, D. (2021). </w:t>
      </w:r>
      <w:r w:rsidRPr="00F00D3B">
        <w:t xml:space="preserve">Effort beats effectiveness in emotion regulation choice: Differences between suppression and distancing in subjective and physiological measures. </w:t>
      </w:r>
      <w:r w:rsidRPr="00F00D3B">
        <w:rPr>
          <w:i/>
        </w:rPr>
        <w:t>Psychophysiology, n/a</w:t>
      </w:r>
      <w:r w:rsidRPr="00F00D3B">
        <w:t>(n/a), e13908. doi:10.1111/psyp.13908</w:t>
      </w:r>
    </w:p>
    <w:p w14:paraId="72145FC0" w14:textId="77777777" w:rsidR="00F00D3B" w:rsidRPr="00600DE2" w:rsidRDefault="00F00D3B" w:rsidP="00F00D3B">
      <w:pPr>
        <w:pStyle w:val="EndNoteBibliography"/>
        <w:spacing w:after="0"/>
        <w:ind w:left="720" w:hanging="720"/>
        <w:rPr>
          <w:lang w:val="de-DE"/>
          <w:rPrChange w:id="216" w:author="Christoph Scheffel" w:date="2021-12-16T08:34:00Z">
            <w:rPr/>
          </w:rPrChange>
        </w:rPr>
      </w:pPr>
      <w:r w:rsidRPr="00F00D3B">
        <w:t xml:space="preserve">Sheppes, G., Scheibe, S., Suri, G., &amp; Gross, J. J. (2011). Emotion-regulation choice. </w:t>
      </w:r>
      <w:r w:rsidRPr="00600DE2">
        <w:rPr>
          <w:i/>
          <w:lang w:val="de-DE"/>
          <w:rPrChange w:id="217" w:author="Christoph Scheffel" w:date="2021-12-16T08:34:00Z">
            <w:rPr>
              <w:i/>
            </w:rPr>
          </w:rPrChange>
        </w:rPr>
        <w:t>Psychological Science, 22</w:t>
      </w:r>
      <w:r w:rsidRPr="00600DE2">
        <w:rPr>
          <w:lang w:val="de-DE"/>
          <w:rPrChange w:id="218" w:author="Christoph Scheffel" w:date="2021-12-16T08:34:00Z">
            <w:rPr/>
          </w:rPrChange>
        </w:rPr>
        <w:t>(11), 1391-1396. doi:10.1177/0956797611418350</w:t>
      </w:r>
    </w:p>
    <w:p w14:paraId="580E7C16" w14:textId="77777777" w:rsidR="00F00D3B" w:rsidRPr="00600DE2" w:rsidRDefault="00F00D3B" w:rsidP="00F00D3B">
      <w:pPr>
        <w:pStyle w:val="EndNoteBibliography"/>
        <w:spacing w:after="0"/>
        <w:ind w:left="720" w:hanging="720"/>
        <w:rPr>
          <w:lang w:val="de-DE"/>
          <w:rPrChange w:id="219" w:author="Christoph Scheffel" w:date="2021-12-16T08:34:00Z">
            <w:rPr/>
          </w:rPrChange>
        </w:rPr>
      </w:pPr>
      <w:r w:rsidRPr="00600DE2">
        <w:rPr>
          <w:lang w:val="de-DE"/>
          <w:rPrChange w:id="220" w:author="Christoph Scheffel" w:date="2021-12-16T08:34:00Z">
            <w:rPr/>
          </w:rPrChange>
        </w:rPr>
        <w:t xml:space="preserve">Wessa, M., Kanske, P., Neumeister, P., Bode, K., Heissler, J., &amp; Schönfelder, S. (2010). EmoPics: Subjektive und psychophysiologische Evaluation neuen Bildmaterials für die klinisch-biopsychologische Forschung. </w:t>
      </w:r>
      <w:r w:rsidRPr="00600DE2">
        <w:rPr>
          <w:i/>
          <w:lang w:val="de-DE"/>
          <w:rPrChange w:id="221" w:author="Christoph Scheffel" w:date="2021-12-16T08:34:00Z">
            <w:rPr>
              <w:i/>
            </w:rPr>
          </w:rPrChange>
        </w:rPr>
        <w:t>Zeitschrift für Klinische Psychologie und Psychotherapie, 39</w:t>
      </w:r>
      <w:r w:rsidRPr="00600DE2">
        <w:rPr>
          <w:lang w:val="de-DE"/>
          <w:rPrChange w:id="222" w:author="Christoph Scheffel" w:date="2021-12-16T08:34:00Z">
            <w:rPr/>
          </w:rPrChange>
        </w:rPr>
        <w:t xml:space="preserve">(Suppl. 1/11), 77. </w:t>
      </w:r>
    </w:p>
    <w:p w14:paraId="66452845" w14:textId="77777777" w:rsidR="00F00D3B" w:rsidRPr="00F00D3B" w:rsidRDefault="00F00D3B" w:rsidP="00F00D3B">
      <w:pPr>
        <w:pStyle w:val="EndNoteBibliography"/>
        <w:ind w:left="720" w:hanging="720"/>
      </w:pPr>
      <w:r w:rsidRPr="00600DE2">
        <w:rPr>
          <w:lang w:val="de-DE"/>
          <w:rPrChange w:id="223" w:author="Christoph Scheffel" w:date="2021-12-16T08:34:00Z">
            <w:rPr/>
          </w:rPrChange>
        </w:rPr>
        <w:t xml:space="preserve">Westbrook, A., Kester, D., &amp; Braver, T. S. (2013). </w:t>
      </w:r>
      <w:r w:rsidRPr="00F00D3B">
        <w:t xml:space="preserve">What is the subjective cost of cognitive effort? Load, trait, and aging effects revealed by economic preference. </w:t>
      </w:r>
      <w:r w:rsidRPr="00F00D3B">
        <w:rPr>
          <w:i/>
        </w:rPr>
        <w:t>PLoS One, 8</w:t>
      </w:r>
      <w:r w:rsidRPr="00F00D3B">
        <w:t>(7), e68210. doi:10.1371/journal.pone.0068210</w:t>
      </w:r>
    </w:p>
    <w:p w14:paraId="5A9C0DD7" w14:textId="6617F3B8"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600DE2" w:rsidRPr="00FF0BEF" w:rsidRDefault="00600DE2">
      <w:pPr>
        <w:pStyle w:val="Kommentartext"/>
        <w:rPr>
          <w:lang w:val="de-DE"/>
        </w:rPr>
      </w:pPr>
      <w:r>
        <w:rPr>
          <w:rStyle w:val="Kommentarzeichen"/>
        </w:rPr>
        <w:annotationRef/>
      </w:r>
      <w:r w:rsidRPr="00FF0BEF">
        <w:rPr>
          <w:lang w:val="de-DE"/>
        </w:rPr>
        <w:t>@Josephine bitte eine kurze Theorie einfügen</w:t>
      </w:r>
    </w:p>
  </w:comment>
  <w:comment w:id="15" w:author="Christoph Scheffel" w:date="2021-12-08T10:25:00Z" w:initials="CS">
    <w:p w14:paraId="04D25EE9" w14:textId="37A9F7AA" w:rsidR="00600DE2" w:rsidRPr="00600DE2" w:rsidRDefault="00600DE2">
      <w:pPr>
        <w:pStyle w:val="Kommentartext"/>
        <w:rPr>
          <w:lang w:val="de-DE"/>
        </w:rPr>
      </w:pPr>
      <w:r>
        <w:rPr>
          <w:rStyle w:val="Kommentarzeichen"/>
        </w:rPr>
        <w:annotationRef/>
      </w:r>
      <w:r w:rsidRPr="00600DE2">
        <w:rPr>
          <w:lang w:val="de-DE"/>
        </w:rPr>
        <w:t>Bitte überprüfen!</w:t>
      </w:r>
    </w:p>
  </w:comment>
  <w:comment w:id="64" w:author="Christoph Scheffel" w:date="2021-12-15T10:09:00Z" w:initials="CS">
    <w:p w14:paraId="56200B10" w14:textId="75055CAB" w:rsidR="00600DE2" w:rsidRPr="001A2B7D" w:rsidRDefault="00600DE2">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74" w:author="Christoph Scheffel" w:date="2021-12-15T11:14:00Z" w:initials="CS">
    <w:p w14:paraId="60ED0B54" w14:textId="5FA66248" w:rsidR="00600DE2" w:rsidRPr="00600DE2" w:rsidRDefault="00600DE2">
      <w:pPr>
        <w:pStyle w:val="Kommentartext"/>
        <w:rPr>
          <w:lang w:val="de-DE"/>
        </w:rPr>
      </w:pPr>
      <w:r>
        <w:rPr>
          <w:rStyle w:val="Kommentarzeichen"/>
        </w:rPr>
        <w:annotationRef/>
      </w:r>
      <w:r w:rsidRPr="00600DE2">
        <w:rPr>
          <w:lang w:val="de-DE"/>
        </w:rPr>
        <w:t>Korrekt?</w:t>
      </w:r>
    </w:p>
  </w:comment>
  <w:comment w:id="90" w:author="Christoph Scheffel" w:date="2021-12-15T15:12:00Z" w:initials="CS">
    <w:p w14:paraId="6981AD51" w14:textId="32795917" w:rsidR="00600DE2" w:rsidRPr="00600DE2" w:rsidRDefault="00600DE2">
      <w:pPr>
        <w:pStyle w:val="Kommentartext"/>
        <w:rPr>
          <w:lang w:val="de-DE"/>
        </w:rPr>
      </w:pPr>
      <w:r>
        <w:rPr>
          <w:rStyle w:val="Kommentarzeichen"/>
        </w:rPr>
        <w:annotationRef/>
      </w:r>
      <w:r w:rsidRPr="00600DE2">
        <w:rPr>
          <w:lang w:val="de-DE"/>
        </w:rPr>
        <w:t>Stimmt das?</w:t>
      </w:r>
    </w:p>
  </w:comment>
  <w:comment w:id="94" w:author="Christoph Scheffel" w:date="2021-12-15T15:12:00Z" w:initials="CS">
    <w:p w14:paraId="3649BF42" w14:textId="00D3AA78" w:rsidR="00600DE2" w:rsidRPr="005A069D" w:rsidRDefault="00600DE2">
      <w:pPr>
        <w:pStyle w:val="Kommentartext"/>
        <w:rPr>
          <w:lang w:val="de-DE"/>
        </w:rPr>
      </w:pPr>
      <w:r>
        <w:rPr>
          <w:rStyle w:val="Kommentarzeichen"/>
        </w:rPr>
        <w:annotationRef/>
      </w:r>
      <w:r w:rsidRPr="005A069D">
        <w:rPr>
          <w:lang w:val="de-DE"/>
        </w:rPr>
        <w:t>Bitte noch die ungefähren Zeiten für Termin 1 eintragen</w:t>
      </w:r>
    </w:p>
  </w:comment>
  <w:comment w:id="119" w:author="Christoph Scheffel" w:date="2021-12-15T13:48:00Z" w:initials="CS">
    <w:p w14:paraId="0E7F689F" w14:textId="42EE2DB4" w:rsidR="00600DE2" w:rsidRDefault="00600DE2">
      <w:pPr>
        <w:pStyle w:val="Kommentartext"/>
      </w:pPr>
      <w:r>
        <w:rPr>
          <w:rStyle w:val="Kommentarzeichen"/>
        </w:rPr>
        <w:annotationRef/>
      </w:r>
      <w:proofErr w:type="spellStart"/>
      <w:r>
        <w:t>Bitte</w:t>
      </w:r>
      <w:proofErr w:type="spellEnd"/>
      <w:r>
        <w:t xml:space="preserve"> </w:t>
      </w:r>
      <w:proofErr w:type="spellStart"/>
      <w:r>
        <w:t>eine</w:t>
      </w:r>
      <w:proofErr w:type="spellEnd"/>
      <w:r>
        <w:t xml:space="preserve"> </w:t>
      </w:r>
      <w:proofErr w:type="spellStart"/>
      <w:r>
        <w:t>Quelle</w:t>
      </w:r>
      <w:proofErr w:type="spellEnd"/>
      <w:r>
        <w:t xml:space="preserve"> </w:t>
      </w:r>
      <w:proofErr w:type="spellStart"/>
      <w:r>
        <w:t>angeben</w:t>
      </w:r>
      <w:proofErr w:type="spellEnd"/>
    </w:p>
  </w:comment>
  <w:comment w:id="200" w:author="Christoph Scheffel" w:date="2021-12-16T10:49:00Z" w:initials="CS">
    <w:p w14:paraId="61D854D4" w14:textId="1C7A5F5A" w:rsidR="00201450" w:rsidRDefault="00201450">
      <w:pPr>
        <w:pStyle w:val="Kommentartext"/>
      </w:pPr>
      <w:r>
        <w:rPr>
          <w:rStyle w:val="Kommentarzeichen"/>
        </w:rPr>
        <w:annotationRef/>
      </w:r>
      <w:proofErr w:type="spellStart"/>
      <w:r>
        <w:t>Einfügen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56200B10" w15:done="0"/>
  <w15:commentEx w15:paraId="60ED0B54" w15:done="0"/>
  <w15:commentEx w15:paraId="6981AD51" w15:done="0"/>
  <w15:commentEx w15:paraId="3649BF42" w15:done="0"/>
  <w15:commentEx w15:paraId="0E7F689F" w15:done="0"/>
  <w15:commentEx w15:paraId="61D854D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A7877" w14:textId="77777777" w:rsidR="000A102E" w:rsidRDefault="000A102E" w:rsidP="00AE7846">
      <w:pPr>
        <w:spacing w:after="0" w:line="240" w:lineRule="auto"/>
      </w:pPr>
      <w:r>
        <w:separator/>
      </w:r>
    </w:p>
  </w:endnote>
  <w:endnote w:type="continuationSeparator" w:id="0">
    <w:p w14:paraId="69A5852E" w14:textId="77777777" w:rsidR="000A102E" w:rsidRDefault="000A102E"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0F6E85" w14:textId="77777777" w:rsidR="000A102E" w:rsidRDefault="000A102E" w:rsidP="00AE7846">
      <w:pPr>
        <w:spacing w:after="0" w:line="240" w:lineRule="auto"/>
      </w:pPr>
      <w:r>
        <w:separator/>
      </w:r>
    </w:p>
  </w:footnote>
  <w:footnote w:type="continuationSeparator" w:id="0">
    <w:p w14:paraId="49AACC10" w14:textId="77777777" w:rsidR="000A102E" w:rsidRDefault="000A102E"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600DE2" w:rsidRPr="00AE7846" w:rsidRDefault="00600DE2">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600DE2" w:rsidRPr="00AE7846" w:rsidRDefault="00600DE2">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53CD4"/>
    <w:rsid w:val="0005723E"/>
    <w:rsid w:val="00077C7C"/>
    <w:rsid w:val="0008669F"/>
    <w:rsid w:val="000A102E"/>
    <w:rsid w:val="000B02AC"/>
    <w:rsid w:val="000B5D4D"/>
    <w:rsid w:val="00141333"/>
    <w:rsid w:val="00150868"/>
    <w:rsid w:val="00182586"/>
    <w:rsid w:val="001A00C4"/>
    <w:rsid w:val="001A2B7D"/>
    <w:rsid w:val="001B582D"/>
    <w:rsid w:val="00201450"/>
    <w:rsid w:val="00213A53"/>
    <w:rsid w:val="00223B8D"/>
    <w:rsid w:val="002510A6"/>
    <w:rsid w:val="00264C4C"/>
    <w:rsid w:val="002734BB"/>
    <w:rsid w:val="00277B26"/>
    <w:rsid w:val="002A538E"/>
    <w:rsid w:val="002B18A0"/>
    <w:rsid w:val="002B21DF"/>
    <w:rsid w:val="002E23DA"/>
    <w:rsid w:val="003049A4"/>
    <w:rsid w:val="003215B1"/>
    <w:rsid w:val="00380244"/>
    <w:rsid w:val="0039134C"/>
    <w:rsid w:val="00393412"/>
    <w:rsid w:val="003A5D5F"/>
    <w:rsid w:val="003B5FD1"/>
    <w:rsid w:val="003C7469"/>
    <w:rsid w:val="00405199"/>
    <w:rsid w:val="00412D7B"/>
    <w:rsid w:val="00426BB3"/>
    <w:rsid w:val="004824D5"/>
    <w:rsid w:val="004E3183"/>
    <w:rsid w:val="00547811"/>
    <w:rsid w:val="00552D3C"/>
    <w:rsid w:val="00562CB3"/>
    <w:rsid w:val="005673D3"/>
    <w:rsid w:val="0057693D"/>
    <w:rsid w:val="00581403"/>
    <w:rsid w:val="00590414"/>
    <w:rsid w:val="00591A9C"/>
    <w:rsid w:val="005A069D"/>
    <w:rsid w:val="005D06B5"/>
    <w:rsid w:val="00600DE2"/>
    <w:rsid w:val="00623B79"/>
    <w:rsid w:val="00624A95"/>
    <w:rsid w:val="00681E62"/>
    <w:rsid w:val="006B4CA3"/>
    <w:rsid w:val="006D6289"/>
    <w:rsid w:val="0071522D"/>
    <w:rsid w:val="00733E96"/>
    <w:rsid w:val="007B0F13"/>
    <w:rsid w:val="007E4B79"/>
    <w:rsid w:val="00814A37"/>
    <w:rsid w:val="008166A4"/>
    <w:rsid w:val="00821A6A"/>
    <w:rsid w:val="008500AE"/>
    <w:rsid w:val="008815E5"/>
    <w:rsid w:val="00891FC0"/>
    <w:rsid w:val="008B45DA"/>
    <w:rsid w:val="008C2D50"/>
    <w:rsid w:val="008F2C13"/>
    <w:rsid w:val="00905D13"/>
    <w:rsid w:val="00940187"/>
    <w:rsid w:val="009A199E"/>
    <w:rsid w:val="009A6C76"/>
    <w:rsid w:val="00A06D6D"/>
    <w:rsid w:val="00A07354"/>
    <w:rsid w:val="00A07EBA"/>
    <w:rsid w:val="00A25DE7"/>
    <w:rsid w:val="00A2739B"/>
    <w:rsid w:val="00A74579"/>
    <w:rsid w:val="00AC10EB"/>
    <w:rsid w:val="00AE158E"/>
    <w:rsid w:val="00AE5621"/>
    <w:rsid w:val="00AE7846"/>
    <w:rsid w:val="00B065E2"/>
    <w:rsid w:val="00B17C76"/>
    <w:rsid w:val="00B75DD0"/>
    <w:rsid w:val="00B76ACA"/>
    <w:rsid w:val="00B80040"/>
    <w:rsid w:val="00BC17A2"/>
    <w:rsid w:val="00BE67AA"/>
    <w:rsid w:val="00C04DEF"/>
    <w:rsid w:val="00C11DBF"/>
    <w:rsid w:val="00C31CFE"/>
    <w:rsid w:val="00C83421"/>
    <w:rsid w:val="00C8490B"/>
    <w:rsid w:val="00C86086"/>
    <w:rsid w:val="00C9334E"/>
    <w:rsid w:val="00CC1847"/>
    <w:rsid w:val="00CD6011"/>
    <w:rsid w:val="00D20ECE"/>
    <w:rsid w:val="00D37193"/>
    <w:rsid w:val="00DB15D8"/>
    <w:rsid w:val="00DF3B03"/>
    <w:rsid w:val="00DF549E"/>
    <w:rsid w:val="00E3213C"/>
    <w:rsid w:val="00E327AB"/>
    <w:rsid w:val="00E50E50"/>
    <w:rsid w:val="00E841E9"/>
    <w:rsid w:val="00E86F3D"/>
    <w:rsid w:val="00E8798E"/>
    <w:rsid w:val="00E90AA6"/>
    <w:rsid w:val="00EB5E5E"/>
    <w:rsid w:val="00ED0A4E"/>
    <w:rsid w:val="00ED1F7C"/>
    <w:rsid w:val="00EE1645"/>
    <w:rsid w:val="00EF3E21"/>
    <w:rsid w:val="00F00D3B"/>
    <w:rsid w:val="00F26B7A"/>
    <w:rsid w:val="00F30668"/>
    <w:rsid w:val="00F426E6"/>
    <w:rsid w:val="00F73130"/>
    <w:rsid w:val="00F74E11"/>
    <w:rsid w:val="00FB3DF4"/>
    <w:rsid w:val="00FC0AA7"/>
    <w:rsid w:val="00FD4A6B"/>
    <w:rsid w:val="00FF0BEF"/>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5402</Words>
  <Characters>34038</Characters>
  <Application>Microsoft Office Word</Application>
  <DocSecurity>0</DocSecurity>
  <Lines>283</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47</cp:revision>
  <dcterms:created xsi:type="dcterms:W3CDTF">2021-11-13T13:56:00Z</dcterms:created>
  <dcterms:modified xsi:type="dcterms:W3CDTF">2021-12-16T09:53:00Z</dcterms:modified>
</cp:coreProperties>
</file>