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3A7" w:rsidRDefault="006D73A7" w:rsidP="006D73A7">
      <w:pPr>
        <w:jc w:val="center"/>
        <w:rPr>
          <w:rFonts w:ascii="Arial" w:hAnsi="Arial" w:cs="Arial"/>
        </w:rPr>
      </w:pPr>
      <w:r w:rsidRPr="00650AF7">
        <w:rPr>
          <w:rFonts w:ascii="Arial" w:hAnsi="Arial" w:cs="Arial"/>
          <w:b/>
          <w:sz w:val="28"/>
        </w:rPr>
        <w:t>Hinweise zur Bildaufgabe</w:t>
      </w:r>
    </w:p>
    <w:p w:rsidR="006D73A7" w:rsidRDefault="006D73A7" w:rsidP="006D73A7">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w:t>
      </w:r>
      <w:r w:rsidR="00D04E9E">
        <w:rPr>
          <w:rFonts w:ascii="Arial" w:hAnsi="Arial" w:cs="Arial"/>
        </w:rPr>
        <w:t>auf zwei verschiedene Arten zu</w:t>
      </w:r>
      <w:r>
        <w:rPr>
          <w:rFonts w:ascii="Arial" w:hAnsi="Arial" w:cs="Arial"/>
        </w:rPr>
        <w:t xml:space="preserve"> </w:t>
      </w:r>
      <w:r w:rsidRPr="006D73A7">
        <w:rPr>
          <w:rFonts w:ascii="Arial" w:hAnsi="Arial" w:cs="Arial"/>
          <w:b/>
        </w:rPr>
        <w:t>regulieren</w:t>
      </w:r>
      <w:r w:rsidR="00D04E9E">
        <w:rPr>
          <w:rFonts w:ascii="Arial" w:hAnsi="Arial" w:cs="Arial"/>
          <w:b/>
        </w:rPr>
        <w:t>.</w:t>
      </w:r>
      <w:r>
        <w:rPr>
          <w:rFonts w:ascii="Arial" w:hAnsi="Arial" w:cs="Arial"/>
        </w:rPr>
        <w:t xml:space="preserve"> </w:t>
      </w:r>
    </w:p>
    <w:p w:rsidR="00750717" w:rsidRPr="00750717" w:rsidRDefault="00750717" w:rsidP="006D73A7">
      <w:pPr>
        <w:jc w:val="both"/>
        <w:rPr>
          <w:rFonts w:ascii="Arial" w:hAnsi="Arial" w:cs="Arial"/>
          <w:b/>
        </w:rPr>
      </w:pPr>
      <w:r w:rsidRPr="00750717">
        <w:rPr>
          <w:rFonts w:ascii="Arial" w:hAnsi="Arial" w:cs="Arial"/>
          <w:b/>
        </w:rPr>
        <w:t xml:space="preserve">Sie sollen </w:t>
      </w:r>
      <w:r w:rsidR="00BC24A9">
        <w:rPr>
          <w:rFonts w:ascii="Arial" w:hAnsi="Arial" w:cs="Arial"/>
          <w:b/>
        </w:rPr>
        <w:t xml:space="preserve">alle eventuell aufkommenden </w:t>
      </w:r>
      <w:r w:rsidRPr="00750717">
        <w:rPr>
          <w:rFonts w:ascii="Arial" w:hAnsi="Arial" w:cs="Arial"/>
          <w:b/>
        </w:rPr>
        <w:t>Emotionen regulieren!</w:t>
      </w:r>
    </w:p>
    <w:p w:rsidR="006D73A7" w:rsidRDefault="006D73A7" w:rsidP="006D73A7">
      <w:pPr>
        <w:jc w:val="both"/>
        <w:rPr>
          <w:rFonts w:ascii="Arial" w:hAnsi="Arial" w:cs="Arial"/>
        </w:rPr>
      </w:pPr>
      <w:r>
        <w:rPr>
          <w:rFonts w:ascii="Arial" w:hAnsi="Arial" w:cs="Arial"/>
        </w:rPr>
        <w:t>Die entsprechende Instruktion wird jeweils am Anfang eines</w:t>
      </w:r>
      <w:r w:rsidR="00D070F7">
        <w:rPr>
          <w:rFonts w:ascii="Arial" w:hAnsi="Arial" w:cs="Arial"/>
        </w:rPr>
        <w:t xml:space="preserve"> 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D04E9E" w:rsidTr="002B39B1">
        <w:trPr>
          <w:trHeight w:val="1061"/>
        </w:trPr>
        <w:tc>
          <w:tcPr>
            <w:tcW w:w="4678" w:type="dxa"/>
          </w:tcPr>
          <w:p w:rsidR="00D04E9E" w:rsidRPr="00DC27BD" w:rsidRDefault="00EF5A50"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3360" behindDoc="0" locked="0" layoutInCell="1" allowOverlap="1" wp14:anchorId="267CEAD8" wp14:editId="214A301F">
                      <wp:simplePos x="0" y="0"/>
                      <wp:positionH relativeFrom="column">
                        <wp:posOffset>474345</wp:posOffset>
                      </wp:positionH>
                      <wp:positionV relativeFrom="paragraph">
                        <wp:posOffset>20955</wp:posOffset>
                      </wp:positionV>
                      <wp:extent cx="1876425" cy="4667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9FCB" id="Rechteck 3" o:spid="_x0000_s1026" style="position:absolute;margin-left:37.35pt;margin-top:1.65pt;width:147.7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" filled="f" strokecolor="black [3213]" strokeweight="1pt"/>
                  </w:pict>
                </mc:Fallback>
              </mc:AlternateContent>
            </w:r>
          </w:p>
          <w:p w:rsidR="00D04E9E" w:rsidRPr="00DC27BD" w:rsidRDefault="00D04E9E" w:rsidP="00927D61">
            <w:pPr>
              <w:jc w:val="center"/>
              <w:rPr>
                <w:rFonts w:ascii="Arial" w:hAnsi="Arial" w:cs="Arial"/>
                <w:b/>
              </w:rPr>
            </w:pPr>
            <w:r w:rsidRPr="00DC27BD">
              <w:rPr>
                <w:rFonts w:ascii="Arial" w:hAnsi="Arial" w:cs="Arial"/>
                <w:b/>
                <w:sz w:val="32"/>
              </w:rPr>
              <w:t>D</w:t>
            </w:r>
            <w:r w:rsidR="0027209E">
              <w:rPr>
                <w:rFonts w:ascii="Arial" w:hAnsi="Arial" w:cs="Arial"/>
                <w:b/>
                <w:sz w:val="32"/>
              </w:rPr>
              <w:t>ISTANZIEREN</w:t>
            </w:r>
          </w:p>
          <w:p w:rsidR="00D04E9E" w:rsidRPr="00DC27BD" w:rsidRDefault="00D04E9E" w:rsidP="006D73A7">
            <w:pPr>
              <w:jc w:val="both"/>
              <w:rPr>
                <w:rFonts w:ascii="Arial" w:hAnsi="Arial" w:cs="Arial"/>
                <w:b/>
              </w:rPr>
            </w:pPr>
          </w:p>
        </w:tc>
        <w:tc>
          <w:tcPr>
            <w:tcW w:w="4536" w:type="dxa"/>
          </w:tcPr>
          <w:p w:rsidR="00D04E9E" w:rsidRPr="00DC27BD" w:rsidRDefault="0027209E"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1312" behindDoc="0" locked="0" layoutInCell="1" allowOverlap="1" wp14:anchorId="753CA17F" wp14:editId="320C7874">
                      <wp:simplePos x="0" y="0"/>
                      <wp:positionH relativeFrom="column">
                        <wp:posOffset>412115</wp:posOffset>
                      </wp:positionH>
                      <wp:positionV relativeFrom="paragraph">
                        <wp:posOffset>10795</wp:posOffset>
                      </wp:positionV>
                      <wp:extent cx="1876425" cy="4667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7328C" id="Rechteck 2" o:spid="_x0000_s1026" style="position:absolute;margin-left:32.45pt;margin-top:.85pt;width:147.7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" filled="f" strokecolor="black [3213]" strokeweight="1pt"/>
                  </w:pict>
                </mc:Fallback>
              </mc:AlternateContent>
            </w:r>
          </w:p>
          <w:p w:rsidR="00D04E9E" w:rsidRPr="00DC27BD" w:rsidRDefault="0027209E" w:rsidP="00927D61">
            <w:pPr>
              <w:jc w:val="center"/>
              <w:rPr>
                <w:rFonts w:ascii="Arial" w:hAnsi="Arial" w:cs="Arial"/>
                <w:b/>
              </w:rPr>
            </w:pPr>
            <w:r>
              <w:rPr>
                <w:rFonts w:ascii="Arial" w:hAnsi="Arial" w:cs="Arial"/>
                <w:b/>
                <w:sz w:val="32"/>
              </w:rPr>
              <w:t>UNTERDRÜCKEN</w:t>
            </w:r>
          </w:p>
        </w:tc>
      </w:tr>
      <w:tr w:rsidR="00D04E9E" w:rsidTr="002B39B1">
        <w:trPr>
          <w:trHeight w:val="3207"/>
        </w:trPr>
        <w:tc>
          <w:tcPr>
            <w:tcW w:w="4678" w:type="dxa"/>
          </w:tcPr>
          <w:p w:rsidR="00D04E9E" w:rsidRDefault="00D04E9E" w:rsidP="006D73A7">
            <w:pPr>
              <w:jc w:val="both"/>
              <w:rPr>
                <w:rFonts w:ascii="Arial" w:hAnsi="Arial" w:cs="Arial"/>
              </w:rPr>
            </w:pPr>
          </w:p>
          <w:p w:rsidR="00BB2525" w:rsidRDefault="00D04E9E" w:rsidP="00343CFC">
            <w:pPr>
              <w:jc w:val="both"/>
              <w:rPr>
                <w:rFonts w:ascii="Arial" w:hAnsi="Arial" w:cs="Arial"/>
              </w:rPr>
            </w:pPr>
            <w:r>
              <w:rPr>
                <w:rFonts w:ascii="Arial" w:hAnsi="Arial" w:cs="Arial"/>
              </w:rPr>
              <w:t>„Distanzieren“ bedeutet, dass Sie Ihre Emotionen regulieren sollen.</w:t>
            </w:r>
          </w:p>
          <w:p w:rsidR="00D04E9E" w:rsidRDefault="00D04E9E" w:rsidP="00343CFC">
            <w:pPr>
              <w:jc w:val="both"/>
              <w:rPr>
                <w:rFonts w:ascii="Arial" w:hAnsi="Arial" w:cs="Arial"/>
              </w:rPr>
            </w:pPr>
            <w:r>
              <w:rPr>
                <w:rFonts w:ascii="Arial" w:hAnsi="Arial" w:cs="Arial"/>
              </w:rPr>
              <w:t xml:space="preserve">Dazu sollen Sie sich das Foto aus der </w:t>
            </w:r>
            <w:r w:rsidRPr="00343CFC">
              <w:rPr>
                <w:rFonts w:ascii="Arial" w:hAnsi="Arial" w:cs="Arial"/>
                <w:b/>
              </w:rPr>
              <w:t>Perspektive eines unbeteiligten, distanzierten Beobachters</w:t>
            </w:r>
            <w:r>
              <w:rPr>
                <w:rFonts w:ascii="Arial" w:hAnsi="Arial" w:cs="Arial"/>
              </w:rPr>
              <w:t xml:space="preserve"> so genau wie möglich anschauen.</w:t>
            </w:r>
          </w:p>
          <w:p w:rsidR="00221EB5" w:rsidRPr="00221EB5" w:rsidRDefault="00D04E9E" w:rsidP="00221EB5">
            <w:pPr>
              <w:jc w:val="both"/>
              <w:rPr>
                <w:rFonts w:ascii="Arial" w:hAnsi="Arial" w:cs="Arial"/>
              </w:rPr>
            </w:pPr>
            <w:r>
              <w:rPr>
                <w:rFonts w:ascii="Arial" w:hAnsi="Arial" w:cs="Arial"/>
              </w:rPr>
              <w:t xml:space="preserve">Denken Sie über das Foto auf </w:t>
            </w:r>
            <w:r w:rsidRPr="00343CFC">
              <w:rPr>
                <w:rFonts w:ascii="Arial" w:hAnsi="Arial" w:cs="Arial"/>
                <w:b/>
              </w:rPr>
              <w:t>neutrale, gleichgültige Weise</w:t>
            </w:r>
            <w:r>
              <w:rPr>
                <w:rFonts w:ascii="Arial" w:hAnsi="Arial" w:cs="Arial"/>
              </w:rPr>
              <w:t xml:space="preserve"> nach. Denken Sie sich, dass die dargestellte Szene nichts mit Ihnen selbst zu tun hat, um so die durch das Bild ausge</w:t>
            </w:r>
            <w:r w:rsidR="00221EB5">
              <w:rPr>
                <w:rFonts w:ascii="Arial" w:hAnsi="Arial" w:cs="Arial"/>
              </w:rPr>
              <w:t>lösten Gefühle zu unterdrücken.</w:t>
            </w:r>
          </w:p>
        </w:tc>
        <w:tc>
          <w:tcPr>
            <w:tcW w:w="4536" w:type="dxa"/>
          </w:tcPr>
          <w:p w:rsidR="00D04E9E" w:rsidRDefault="00D04E9E" w:rsidP="006D73A7">
            <w:pPr>
              <w:jc w:val="both"/>
              <w:rPr>
                <w:rFonts w:ascii="Arial" w:hAnsi="Arial" w:cs="Arial"/>
              </w:rPr>
            </w:pPr>
          </w:p>
          <w:p w:rsidR="006C5809" w:rsidRDefault="00221EB5" w:rsidP="006D73A7">
            <w:pPr>
              <w:jc w:val="both"/>
              <w:rPr>
                <w:rFonts w:ascii="Arial" w:hAnsi="Arial" w:cs="Arial"/>
              </w:rPr>
            </w:pPr>
            <w:r>
              <w:rPr>
                <w:rFonts w:ascii="Arial" w:hAnsi="Arial" w:cs="Arial"/>
              </w:rPr>
              <w:t>„Unterdrücken“ bedeutet, dass Sie Ihren emotionalen Gesichtsausdruck regulieren sollen.</w:t>
            </w:r>
          </w:p>
          <w:p w:rsidR="00221EB5" w:rsidRDefault="00221EB5" w:rsidP="00941B6D">
            <w:pPr>
              <w:jc w:val="both"/>
              <w:rPr>
                <w:rFonts w:ascii="Arial" w:hAnsi="Arial" w:cs="Arial"/>
              </w:rPr>
            </w:pPr>
            <w:r>
              <w:rPr>
                <w:rFonts w:ascii="Arial" w:hAnsi="Arial" w:cs="Arial"/>
              </w:rPr>
              <w:t xml:space="preserve">Sehen Sie das Bild genau an, jedoch wahren Sie einen </w:t>
            </w:r>
            <w:r w:rsidRPr="00221EB5">
              <w:rPr>
                <w:rFonts w:ascii="Arial" w:hAnsi="Arial" w:cs="Arial"/>
                <w:b/>
              </w:rPr>
              <w:t>neutralen Gesichtsausdruck</w:t>
            </w:r>
            <w:r>
              <w:rPr>
                <w:rFonts w:ascii="Arial" w:hAnsi="Arial" w:cs="Arial"/>
              </w:rPr>
              <w:t xml:space="preserve">. </w:t>
            </w:r>
            <w:r w:rsidR="00954B5A">
              <w:rPr>
                <w:rFonts w:ascii="Arial" w:hAnsi="Arial" w:cs="Arial"/>
              </w:rPr>
              <w:t xml:space="preserve">Sie sollen </w:t>
            </w:r>
            <w:r w:rsidR="00954B5A" w:rsidRPr="00954B5A">
              <w:rPr>
                <w:rFonts w:ascii="Arial" w:hAnsi="Arial" w:cs="Arial"/>
                <w:b/>
              </w:rPr>
              <w:t>jegliche</w:t>
            </w:r>
            <w:r w:rsidR="00941B6D">
              <w:rPr>
                <w:rFonts w:ascii="Arial" w:hAnsi="Arial" w:cs="Arial"/>
              </w:rPr>
              <w:t xml:space="preserve"> aufkommende, nach </w:t>
            </w:r>
            <w:r w:rsidR="00941B6D" w:rsidRPr="00941B6D">
              <w:rPr>
                <w:rFonts w:ascii="Arial" w:hAnsi="Arial" w:cs="Arial"/>
                <w:b/>
              </w:rPr>
              <w:t xml:space="preserve">außen sichtbare </w:t>
            </w:r>
            <w:r w:rsidR="00954B5A" w:rsidRPr="00954B5A">
              <w:rPr>
                <w:rFonts w:ascii="Arial" w:hAnsi="Arial" w:cs="Arial"/>
                <w:b/>
              </w:rPr>
              <w:t>emotionale Regung</w:t>
            </w:r>
            <w:r w:rsidR="00954B5A">
              <w:rPr>
                <w:rFonts w:ascii="Arial" w:hAnsi="Arial" w:cs="Arial"/>
              </w:rPr>
              <w:t xml:space="preserve"> unterdrücken</w:t>
            </w:r>
          </w:p>
          <w:p w:rsidR="00221EB5" w:rsidRDefault="00221EB5" w:rsidP="006D73A7">
            <w:pPr>
              <w:jc w:val="both"/>
              <w:rPr>
                <w:rFonts w:ascii="Arial" w:hAnsi="Arial" w:cs="Arial"/>
              </w:rPr>
            </w:pPr>
          </w:p>
          <w:p w:rsidR="00221EB5" w:rsidRDefault="00221EB5" w:rsidP="006D73A7">
            <w:pPr>
              <w:jc w:val="both"/>
              <w:rPr>
                <w:rFonts w:ascii="Arial" w:hAnsi="Arial" w:cs="Arial"/>
              </w:rPr>
            </w:pPr>
          </w:p>
          <w:p w:rsidR="00221EB5" w:rsidRDefault="00221EB5" w:rsidP="006D73A7">
            <w:pPr>
              <w:jc w:val="both"/>
              <w:rPr>
                <w:rFonts w:ascii="Arial" w:hAnsi="Arial" w:cs="Arial"/>
              </w:rPr>
            </w:pPr>
          </w:p>
        </w:tc>
      </w:tr>
      <w:tr w:rsidR="00221EB5" w:rsidTr="002B39B1">
        <w:trPr>
          <w:trHeight w:val="3820"/>
        </w:trPr>
        <w:tc>
          <w:tcPr>
            <w:tcW w:w="4678" w:type="dxa"/>
          </w:tcPr>
          <w:p w:rsidR="00221EB5" w:rsidRDefault="00221EB5" w:rsidP="00221EB5">
            <w:pPr>
              <w:jc w:val="both"/>
              <w:rPr>
                <w:rFonts w:ascii="Arial" w:hAnsi="Arial" w:cs="Arial"/>
              </w:rPr>
            </w:pPr>
            <w:r>
              <w:rPr>
                <w:rFonts w:ascii="Arial" w:hAnsi="Arial" w:cs="Arial"/>
              </w:rPr>
              <w:t>Mögliche Strategien:</w:t>
            </w:r>
          </w:p>
          <w:p w:rsidR="00221EB5" w:rsidRDefault="00221EB5" w:rsidP="00010E3E">
            <w:pPr>
              <w:pStyle w:val="Listenabsatz"/>
              <w:numPr>
                <w:ilvl w:val="0"/>
                <w:numId w:val="1"/>
              </w:numPr>
              <w:rPr>
                <w:rFonts w:ascii="Arial" w:hAnsi="Arial" w:cs="Arial"/>
              </w:rPr>
            </w:pPr>
            <w:r>
              <w:rPr>
                <w:rFonts w:ascii="Arial" w:hAnsi="Arial" w:cs="Arial"/>
              </w:rPr>
              <w:t xml:space="preserve">Die </w:t>
            </w:r>
            <w:r w:rsidRPr="00343CFC">
              <w:rPr>
                <w:rFonts w:ascii="Arial" w:hAnsi="Arial" w:cs="Arial"/>
                <w:i/>
              </w:rPr>
              <w:t>räumliche Distanz oder Trennung</w:t>
            </w:r>
            <w:r>
              <w:rPr>
                <w:rFonts w:ascii="Arial" w:hAnsi="Arial" w:cs="Arial"/>
              </w:rPr>
              <w:t xml:space="preserve"> zu den Geschehnissen bewusstmachen</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die Szene </w:t>
            </w:r>
            <w:r w:rsidRPr="00343CFC">
              <w:rPr>
                <w:rFonts w:ascii="Arial" w:hAnsi="Arial" w:cs="Arial"/>
                <w:i/>
              </w:rPr>
              <w:t>durch eine sichere Glasscheibe</w:t>
            </w:r>
            <w:r>
              <w:rPr>
                <w:rFonts w:ascii="Arial" w:hAnsi="Arial" w:cs="Arial"/>
              </w:rPr>
              <w:t xml:space="preserve"> zu betrachten</w:t>
            </w:r>
          </w:p>
          <w:p w:rsidR="00221EB5" w:rsidRDefault="00221EB5" w:rsidP="00010E3E">
            <w:pPr>
              <w:pStyle w:val="Listenabsatz"/>
              <w:numPr>
                <w:ilvl w:val="0"/>
                <w:numId w:val="1"/>
              </w:numPr>
              <w:rPr>
                <w:rFonts w:ascii="Arial" w:hAnsi="Arial" w:cs="Arial"/>
              </w:rPr>
            </w:pPr>
            <w:r>
              <w:rPr>
                <w:rFonts w:ascii="Arial" w:hAnsi="Arial" w:cs="Arial"/>
              </w:rPr>
              <w:t xml:space="preserve">Nehmen Sie </w:t>
            </w:r>
            <w:r w:rsidRPr="00343CFC">
              <w:rPr>
                <w:rFonts w:ascii="Arial" w:hAnsi="Arial" w:cs="Arial"/>
                <w:i/>
              </w:rPr>
              <w:t>professionellen Abstand</w:t>
            </w:r>
            <w:r>
              <w:rPr>
                <w:rFonts w:ascii="Arial" w:hAnsi="Arial" w:cs="Arial"/>
              </w:rPr>
              <w:t xml:space="preserve"> zu den dargestellten Geschehnissen </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das dargestellte Bild </w:t>
            </w:r>
            <w:r w:rsidRPr="00343CFC">
              <w:rPr>
                <w:rFonts w:ascii="Arial" w:hAnsi="Arial" w:cs="Arial"/>
                <w:i/>
              </w:rPr>
              <w:t>schrumpfe</w:t>
            </w:r>
            <w:r>
              <w:rPr>
                <w:rFonts w:ascii="Arial" w:hAnsi="Arial" w:cs="Arial"/>
              </w:rPr>
              <w:t xml:space="preserve"> oder </w:t>
            </w:r>
            <w:r w:rsidRPr="00343CFC">
              <w:rPr>
                <w:rFonts w:ascii="Arial" w:hAnsi="Arial" w:cs="Arial"/>
                <w:i/>
              </w:rPr>
              <w:t>entferne</w:t>
            </w:r>
            <w:r>
              <w:rPr>
                <w:rFonts w:ascii="Arial" w:hAnsi="Arial" w:cs="Arial"/>
              </w:rPr>
              <w:t xml:space="preserve"> sich von Ihnen</w:t>
            </w:r>
          </w:p>
          <w:p w:rsidR="00221EB5" w:rsidRPr="00221EB5" w:rsidRDefault="00221EB5" w:rsidP="00010E3E">
            <w:pPr>
              <w:pStyle w:val="Listenabsatz"/>
              <w:numPr>
                <w:ilvl w:val="0"/>
                <w:numId w:val="1"/>
              </w:numPr>
              <w:rPr>
                <w:rFonts w:ascii="Arial" w:hAnsi="Arial" w:cs="Arial"/>
              </w:rPr>
            </w:pPr>
            <w:r w:rsidRPr="00221EB5">
              <w:rPr>
                <w:rFonts w:ascii="Arial" w:hAnsi="Arial" w:cs="Arial"/>
              </w:rPr>
              <w:t xml:space="preserve">Stellen Sie sich vor, die Szene </w:t>
            </w:r>
            <w:r w:rsidRPr="00221EB5">
              <w:rPr>
                <w:rFonts w:ascii="Arial" w:hAnsi="Arial" w:cs="Arial"/>
                <w:i/>
              </w:rPr>
              <w:t>ginge Sie nichts an</w:t>
            </w:r>
          </w:p>
          <w:p w:rsidR="00221EB5" w:rsidRDefault="00221EB5" w:rsidP="006D73A7">
            <w:pPr>
              <w:jc w:val="both"/>
              <w:rPr>
                <w:rFonts w:ascii="Arial" w:hAnsi="Arial" w:cs="Arial"/>
              </w:rPr>
            </w:pPr>
          </w:p>
        </w:tc>
        <w:tc>
          <w:tcPr>
            <w:tcW w:w="4536" w:type="dxa"/>
          </w:tcPr>
          <w:p w:rsidR="00221EB5" w:rsidRDefault="00221EB5" w:rsidP="00221EB5">
            <w:pPr>
              <w:jc w:val="both"/>
              <w:rPr>
                <w:rFonts w:ascii="Arial" w:hAnsi="Arial" w:cs="Arial"/>
              </w:rPr>
            </w:pPr>
            <w:r>
              <w:rPr>
                <w:rFonts w:ascii="Arial" w:hAnsi="Arial" w:cs="Arial"/>
              </w:rPr>
              <w:t>Mögliche Strategie:</w:t>
            </w:r>
          </w:p>
          <w:p w:rsidR="00221EB5" w:rsidRPr="00221EB5" w:rsidRDefault="00221EB5" w:rsidP="00010E3E">
            <w:pPr>
              <w:pStyle w:val="Listenabsatz"/>
              <w:numPr>
                <w:ilvl w:val="0"/>
                <w:numId w:val="3"/>
              </w:numPr>
              <w:rPr>
                <w:rFonts w:ascii="Arial" w:hAnsi="Arial" w:cs="Arial"/>
              </w:rPr>
            </w:pPr>
            <w:r>
              <w:rPr>
                <w:rFonts w:ascii="Arial" w:hAnsi="Arial" w:cs="Arial"/>
              </w:rPr>
              <w:t xml:space="preserve">Stellen Sie sich vor, beim Betrachten der Fotos werden Sie von einer Person beobachtet. Diese Person sollte aus Ihrem </w:t>
            </w:r>
            <w:r w:rsidRPr="00FD188F">
              <w:rPr>
                <w:rFonts w:ascii="Arial" w:hAnsi="Arial" w:cs="Arial"/>
                <w:i/>
              </w:rPr>
              <w:t>Gesichtsausdruck</w:t>
            </w:r>
            <w:r>
              <w:rPr>
                <w:rFonts w:ascii="Arial" w:hAnsi="Arial" w:cs="Arial"/>
              </w:rPr>
              <w:t xml:space="preserve"> </w:t>
            </w:r>
            <w:r w:rsidRPr="00221EB5">
              <w:rPr>
                <w:rFonts w:ascii="Arial" w:hAnsi="Arial" w:cs="Arial"/>
                <w:i/>
              </w:rPr>
              <w:t>nicht</w:t>
            </w:r>
            <w:r>
              <w:rPr>
                <w:rFonts w:ascii="Arial" w:hAnsi="Arial" w:cs="Arial"/>
              </w:rPr>
              <w:t xml:space="preserve"> </w:t>
            </w:r>
            <w:r w:rsidRPr="00FD188F">
              <w:rPr>
                <w:rFonts w:ascii="Arial" w:hAnsi="Arial" w:cs="Arial"/>
                <w:i/>
              </w:rPr>
              <w:t>erkennen</w:t>
            </w:r>
            <w:r>
              <w:rPr>
                <w:rFonts w:ascii="Arial" w:hAnsi="Arial" w:cs="Arial"/>
              </w:rPr>
              <w:t xml:space="preserve"> können, welche Emotionen Sie gerade empfinden</w:t>
            </w:r>
            <w:r w:rsidR="00FD188F">
              <w:rPr>
                <w:rFonts w:ascii="Arial" w:hAnsi="Arial" w:cs="Arial"/>
              </w:rPr>
              <w:t>.</w:t>
            </w:r>
          </w:p>
        </w:tc>
      </w:tr>
      <w:tr w:rsidR="00221EB5" w:rsidTr="002B39B1">
        <w:trPr>
          <w:trHeight w:val="233"/>
        </w:trPr>
        <w:tc>
          <w:tcPr>
            <w:tcW w:w="4678"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221EB5" w:rsidP="00010E3E">
            <w:pPr>
              <w:pStyle w:val="Listenabsatz"/>
              <w:numPr>
                <w:ilvl w:val="0"/>
                <w:numId w:val="2"/>
              </w:numPr>
              <w:rPr>
                <w:rFonts w:ascii="Arial" w:hAnsi="Arial" w:cs="Arial"/>
              </w:rPr>
            </w:pPr>
            <w:r>
              <w:rPr>
                <w:rFonts w:ascii="Arial" w:hAnsi="Arial" w:cs="Arial"/>
              </w:rPr>
              <w:t>Denken, die dargestellte Szene sei nicht real</w:t>
            </w:r>
          </w:p>
          <w:p w:rsidR="00221EB5" w:rsidRPr="00221EB5" w:rsidRDefault="00221EB5" w:rsidP="00010E3E">
            <w:pPr>
              <w:pStyle w:val="Listenabsatz"/>
              <w:numPr>
                <w:ilvl w:val="0"/>
                <w:numId w:val="2"/>
              </w:numPr>
              <w:rPr>
                <w:rFonts w:ascii="Arial" w:hAnsi="Arial" w:cs="Arial"/>
              </w:rPr>
            </w:pPr>
            <w:r w:rsidRPr="00221EB5">
              <w:rPr>
                <w:rFonts w:ascii="Arial" w:hAnsi="Arial" w:cs="Arial"/>
              </w:rPr>
              <w:t>Die Szene umdeuten oder (ins Positive) uminterpretieren</w:t>
            </w:r>
          </w:p>
        </w:tc>
        <w:tc>
          <w:tcPr>
            <w:tcW w:w="4536"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7A52AF" w:rsidP="00010E3E">
            <w:pPr>
              <w:pStyle w:val="Listenabsatz"/>
              <w:numPr>
                <w:ilvl w:val="0"/>
                <w:numId w:val="2"/>
              </w:numPr>
              <w:rPr>
                <w:rFonts w:ascii="Arial" w:hAnsi="Arial" w:cs="Arial"/>
              </w:rPr>
            </w:pPr>
            <w:r>
              <w:rPr>
                <w:rFonts w:ascii="Arial" w:hAnsi="Arial" w:cs="Arial"/>
              </w:rPr>
              <w:t>Ihre emotionalen Gedanken unterdrücken</w:t>
            </w:r>
          </w:p>
          <w:p w:rsidR="00221EB5" w:rsidRPr="00221EB5" w:rsidRDefault="007A52AF" w:rsidP="00010E3E">
            <w:pPr>
              <w:pStyle w:val="Listenabsatz"/>
              <w:numPr>
                <w:ilvl w:val="0"/>
                <w:numId w:val="2"/>
              </w:numPr>
              <w:rPr>
                <w:rFonts w:ascii="Arial" w:hAnsi="Arial" w:cs="Arial"/>
              </w:rPr>
            </w:pPr>
            <w:r>
              <w:rPr>
                <w:rFonts w:ascii="Arial" w:hAnsi="Arial" w:cs="Arial"/>
              </w:rPr>
              <w:t>Ihren Gesichtsausdruck in die gegenteilige Emotion umkehren</w:t>
            </w:r>
          </w:p>
        </w:tc>
      </w:tr>
      <w:tr w:rsidR="00927D61" w:rsidTr="002B39B1">
        <w:trPr>
          <w:trHeight w:val="233"/>
        </w:trPr>
        <w:tc>
          <w:tcPr>
            <w:tcW w:w="9214" w:type="dxa"/>
            <w:gridSpan w:val="2"/>
          </w:tcPr>
          <w:p w:rsidR="00927D61" w:rsidRDefault="00927D61" w:rsidP="00221EB5">
            <w:pPr>
              <w:jc w:val="both"/>
              <w:rPr>
                <w:rFonts w:ascii="Arial" w:hAnsi="Arial" w:cs="Arial"/>
              </w:rPr>
            </w:pPr>
          </w:p>
          <w:p w:rsidR="00927D61" w:rsidRDefault="00927D61" w:rsidP="005C5D81">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927D61" w:rsidRDefault="005C5D81" w:rsidP="005C5D81">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5C5D81" w:rsidRPr="00927D61" w:rsidRDefault="005C5D81" w:rsidP="005C5D81">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6D73A7" w:rsidRDefault="006D73A7" w:rsidP="006D73A7">
      <w:pPr>
        <w:jc w:val="both"/>
        <w:rPr>
          <w:rFonts w:ascii="Arial" w:hAnsi="Arial" w:cs="Arial"/>
        </w:rPr>
      </w:pPr>
    </w:p>
    <w:p w:rsidR="00BC24A9" w:rsidRDefault="00BC24A9">
      <w:pPr>
        <w:rPr>
          <w:rFonts w:ascii="Arial" w:hAnsi="Arial" w:cs="Arial"/>
          <w:b/>
          <w:sz w:val="28"/>
        </w:rPr>
      </w:pPr>
      <w:r>
        <w:rPr>
          <w:rFonts w:ascii="Arial" w:hAnsi="Arial" w:cs="Arial"/>
          <w:b/>
          <w:sz w:val="28"/>
        </w:rPr>
        <w:br w:type="page"/>
      </w:r>
    </w:p>
    <w:p w:rsidR="00276B5E" w:rsidRDefault="00276B5E" w:rsidP="00276B5E">
      <w:pPr>
        <w:jc w:val="center"/>
        <w:rPr>
          <w:rFonts w:ascii="Arial" w:hAnsi="Arial" w:cs="Arial"/>
        </w:rPr>
      </w:pPr>
      <w:r w:rsidRPr="00650AF7">
        <w:rPr>
          <w:rFonts w:ascii="Arial" w:hAnsi="Arial" w:cs="Arial"/>
          <w:b/>
          <w:sz w:val="28"/>
        </w:rPr>
        <w:lastRenderedPageBreak/>
        <w:t>Hinweise zur Bildaufgabe</w:t>
      </w:r>
    </w:p>
    <w:p w:rsidR="00BC24A9" w:rsidRDefault="00276B5E" w:rsidP="00276B5E">
      <w:pPr>
        <w:jc w:val="both"/>
        <w:rPr>
          <w:rFonts w:ascii="Arial" w:hAnsi="Arial" w:cs="Arial"/>
          <w:b/>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auf zwei verschiedene Arten zu </w:t>
      </w:r>
      <w:r w:rsidRPr="006D73A7">
        <w:rPr>
          <w:rFonts w:ascii="Arial" w:hAnsi="Arial" w:cs="Arial"/>
          <w:b/>
        </w:rPr>
        <w:t>regulieren</w:t>
      </w:r>
      <w:r>
        <w:rPr>
          <w:rFonts w:ascii="Arial" w:hAnsi="Arial" w:cs="Arial"/>
          <w:b/>
        </w:rPr>
        <w:t>.</w:t>
      </w:r>
    </w:p>
    <w:p w:rsidR="00BC24A9" w:rsidRPr="00750717" w:rsidRDefault="00BC24A9" w:rsidP="00BC24A9">
      <w:pPr>
        <w:jc w:val="both"/>
        <w:rPr>
          <w:rFonts w:ascii="Arial" w:hAnsi="Arial" w:cs="Arial"/>
          <w:b/>
        </w:rPr>
      </w:pPr>
      <w:r w:rsidRPr="00750717">
        <w:rPr>
          <w:rFonts w:ascii="Arial" w:hAnsi="Arial" w:cs="Arial"/>
          <w:b/>
        </w:rPr>
        <w:t xml:space="preserve">Sie sollen </w:t>
      </w:r>
      <w:r>
        <w:rPr>
          <w:rFonts w:ascii="Arial" w:hAnsi="Arial" w:cs="Arial"/>
          <w:b/>
        </w:rPr>
        <w:t xml:space="preserve">alle eventuell aufkommenden </w:t>
      </w:r>
      <w:r w:rsidRPr="00750717">
        <w:rPr>
          <w:rFonts w:ascii="Arial" w:hAnsi="Arial" w:cs="Arial"/>
          <w:b/>
        </w:rPr>
        <w:t>Emotionen regulieren!</w:t>
      </w:r>
    </w:p>
    <w:p w:rsidR="00276B5E" w:rsidRDefault="00276B5E" w:rsidP="00276B5E">
      <w:pPr>
        <w:jc w:val="both"/>
        <w:rPr>
          <w:rFonts w:ascii="Arial" w:hAnsi="Arial" w:cs="Arial"/>
        </w:rPr>
      </w:pPr>
      <w:r>
        <w:rPr>
          <w:rFonts w:ascii="Arial" w:hAnsi="Arial" w:cs="Arial"/>
        </w:rPr>
        <w:t xml:space="preserve">Die entsprechende Instruktion wird jeweils am Anfang eines </w:t>
      </w:r>
      <w:r w:rsidR="00D070F7">
        <w:rPr>
          <w:rFonts w:ascii="Arial" w:hAnsi="Arial" w:cs="Arial"/>
        </w:rPr>
        <w:t>jeden Abschnitts</w:t>
      </w:r>
      <w:r>
        <w:rPr>
          <w:rFonts w:ascii="Arial" w:hAnsi="Arial" w:cs="Arial"/>
        </w:rPr>
        <w:t xml:space="preserve"> auf dem Bildschirm angezeigt:</w:t>
      </w:r>
    </w:p>
    <w:tbl>
      <w:tblPr>
        <w:tblStyle w:val="Tabellenraster"/>
        <w:tblW w:w="923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548"/>
      </w:tblGrid>
      <w:tr w:rsidR="00276B5E" w:rsidTr="00BC24A9">
        <w:trPr>
          <w:trHeight w:val="1071"/>
        </w:trPr>
        <w:tc>
          <w:tcPr>
            <w:tcW w:w="4690" w:type="dxa"/>
          </w:tcPr>
          <w:p w:rsidR="00276B5E" w:rsidRPr="00DC27BD" w:rsidRDefault="00276B5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6432" behindDoc="0" locked="0" layoutInCell="1" allowOverlap="1" wp14:anchorId="0C3E108D" wp14:editId="440D9AE2">
                      <wp:simplePos x="0" y="0"/>
                      <wp:positionH relativeFrom="column">
                        <wp:posOffset>474345</wp:posOffset>
                      </wp:positionH>
                      <wp:positionV relativeFrom="paragraph">
                        <wp:posOffset>20955</wp:posOffset>
                      </wp:positionV>
                      <wp:extent cx="1876425" cy="4667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1260D" id="Rechteck 1" o:spid="_x0000_s1026" style="position:absolute;margin-left:37.35pt;margin-top:1.65pt;width:147.7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" filled="f" strokecolor="black [3213]" strokeweight="1pt"/>
                  </w:pict>
                </mc:Fallback>
              </mc:AlternateContent>
            </w:r>
          </w:p>
          <w:p w:rsidR="00276B5E" w:rsidRPr="00DC27BD" w:rsidRDefault="00276B5E" w:rsidP="00BD375E">
            <w:pPr>
              <w:jc w:val="center"/>
              <w:rPr>
                <w:rFonts w:ascii="Arial" w:hAnsi="Arial" w:cs="Arial"/>
                <w:b/>
              </w:rPr>
            </w:pPr>
            <w:r>
              <w:rPr>
                <w:rFonts w:ascii="Arial" w:hAnsi="Arial" w:cs="Arial"/>
                <w:b/>
                <w:sz w:val="32"/>
              </w:rPr>
              <w:t>ANSCHAUEN</w:t>
            </w:r>
          </w:p>
          <w:p w:rsidR="00276B5E" w:rsidRPr="00DC27BD" w:rsidRDefault="00276B5E" w:rsidP="00BD375E">
            <w:pPr>
              <w:jc w:val="both"/>
              <w:rPr>
                <w:rFonts w:ascii="Arial" w:hAnsi="Arial" w:cs="Arial"/>
                <w:b/>
              </w:rPr>
            </w:pPr>
          </w:p>
        </w:tc>
        <w:tc>
          <w:tcPr>
            <w:tcW w:w="4547" w:type="dxa"/>
          </w:tcPr>
          <w:p w:rsidR="00276B5E" w:rsidRPr="00DC27BD" w:rsidRDefault="002543D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8480" behindDoc="0" locked="0" layoutInCell="1" allowOverlap="1" wp14:anchorId="62FD2DEE" wp14:editId="25D80098">
                      <wp:simplePos x="0" y="0"/>
                      <wp:positionH relativeFrom="column">
                        <wp:posOffset>422275</wp:posOffset>
                      </wp:positionH>
                      <wp:positionV relativeFrom="paragraph">
                        <wp:posOffset>18415</wp:posOffset>
                      </wp:positionV>
                      <wp:extent cx="1876425" cy="4667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2715C" id="Rechteck 4" o:spid="_x0000_s1026" style="position:absolute;margin-left:33.25pt;margin-top:1.45pt;width:147.7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" filled="f" strokecolor="black [3213]" strokeweight="1pt"/>
                  </w:pict>
                </mc:Fallback>
              </mc:AlternateContent>
            </w:r>
          </w:p>
          <w:p w:rsidR="00276B5E" w:rsidRPr="00DC27BD" w:rsidRDefault="002543DE" w:rsidP="00BD375E">
            <w:pPr>
              <w:jc w:val="center"/>
              <w:rPr>
                <w:rFonts w:ascii="Arial" w:hAnsi="Arial" w:cs="Arial"/>
                <w:b/>
              </w:rPr>
            </w:pPr>
            <w:r w:rsidRPr="002543DE">
              <w:rPr>
                <w:rFonts w:ascii="Arial" w:hAnsi="Arial" w:cs="Arial"/>
                <w:b/>
                <w:sz w:val="32"/>
              </w:rPr>
              <w:t>ABLENKEN</w:t>
            </w:r>
          </w:p>
        </w:tc>
      </w:tr>
      <w:tr w:rsidR="00276B5E" w:rsidTr="00901383">
        <w:trPr>
          <w:trHeight w:val="2373"/>
        </w:trPr>
        <w:tc>
          <w:tcPr>
            <w:tcW w:w="4690" w:type="dxa"/>
          </w:tcPr>
          <w:p w:rsidR="00276B5E" w:rsidRDefault="00276B5E" w:rsidP="00BD375E">
            <w:pPr>
              <w:jc w:val="both"/>
              <w:rPr>
                <w:rFonts w:ascii="Arial" w:hAnsi="Arial" w:cs="Arial"/>
              </w:rPr>
            </w:pPr>
          </w:p>
          <w:p w:rsidR="00276B5E" w:rsidRDefault="004D3B46" w:rsidP="0059405B">
            <w:pPr>
              <w:jc w:val="both"/>
              <w:rPr>
                <w:rFonts w:ascii="Arial" w:hAnsi="Arial" w:cs="Arial"/>
              </w:rPr>
            </w:pPr>
            <w:r>
              <w:rPr>
                <w:rFonts w:ascii="Arial" w:hAnsi="Arial" w:cs="Arial"/>
              </w:rPr>
              <w:t xml:space="preserve">„Anschauen“ bedeutet, dass Sie sich das Foto </w:t>
            </w:r>
            <w:r w:rsidR="0059405B">
              <w:rPr>
                <w:rFonts w:ascii="Arial" w:hAnsi="Arial" w:cs="Arial"/>
              </w:rPr>
              <w:t xml:space="preserve">aufmerksam </w:t>
            </w:r>
            <w:r>
              <w:rPr>
                <w:rFonts w:ascii="Arial" w:hAnsi="Arial" w:cs="Arial"/>
              </w:rPr>
              <w:t xml:space="preserve">anschauen und </w:t>
            </w:r>
            <w:r w:rsidR="0059405B" w:rsidRPr="0059405B">
              <w:rPr>
                <w:rFonts w:ascii="Arial" w:hAnsi="Arial" w:cs="Arial"/>
                <w:b/>
              </w:rPr>
              <w:t>natürlich auf alle Bildinhalte reagieren</w:t>
            </w:r>
            <w:r>
              <w:rPr>
                <w:rFonts w:ascii="Arial" w:hAnsi="Arial" w:cs="Arial"/>
              </w:rPr>
              <w:t xml:space="preserve"> – hier sollen Sie NICHT REGULIEREN</w:t>
            </w:r>
            <w:r w:rsidR="0059405B">
              <w:rPr>
                <w:rFonts w:ascii="Arial" w:hAnsi="Arial" w:cs="Arial"/>
              </w:rPr>
              <w:t>.</w:t>
            </w:r>
          </w:p>
          <w:p w:rsidR="00F75A52" w:rsidRPr="00F75A52" w:rsidRDefault="00F75A52" w:rsidP="00F75A52">
            <w:pPr>
              <w:pStyle w:val="Listenabsatz"/>
              <w:numPr>
                <w:ilvl w:val="0"/>
                <w:numId w:val="6"/>
              </w:numPr>
              <w:jc w:val="both"/>
              <w:rPr>
                <w:rFonts w:ascii="Arial" w:hAnsi="Arial" w:cs="Arial"/>
              </w:rPr>
            </w:pPr>
            <w:r>
              <w:rPr>
                <w:rFonts w:ascii="Arial" w:hAnsi="Arial" w:cs="Arial"/>
              </w:rPr>
              <w:t>Lassen Sie Ihre Gefühle auf natürliche Weise aufkommen, verlaufen und abklingen.</w:t>
            </w:r>
          </w:p>
        </w:tc>
        <w:tc>
          <w:tcPr>
            <w:tcW w:w="4547" w:type="dxa"/>
          </w:tcPr>
          <w:p w:rsidR="00276B5E" w:rsidRPr="00901383" w:rsidRDefault="00276B5E" w:rsidP="00BD375E">
            <w:pPr>
              <w:jc w:val="both"/>
              <w:rPr>
                <w:rFonts w:ascii="Arial" w:hAnsi="Arial" w:cs="Arial"/>
              </w:rPr>
            </w:pPr>
          </w:p>
          <w:p w:rsidR="002543DE" w:rsidRDefault="002543DE" w:rsidP="00BD375E">
            <w:pPr>
              <w:jc w:val="both"/>
              <w:rPr>
                <w:rFonts w:ascii="Arial" w:hAnsi="Arial" w:cs="Arial"/>
              </w:rPr>
            </w:pPr>
            <w:r w:rsidRPr="00901383">
              <w:rPr>
                <w:rFonts w:ascii="Arial" w:hAnsi="Arial" w:cs="Arial"/>
              </w:rPr>
              <w:t xml:space="preserve">„Ablenken“ bedeutet, dass Sie </w:t>
            </w:r>
            <w:r w:rsidR="00875FD1" w:rsidRPr="00901383">
              <w:rPr>
                <w:rFonts w:ascii="Arial" w:hAnsi="Arial" w:cs="Arial"/>
              </w:rPr>
              <w:t>Ihre Aufmerksamkeit nicht auf die emotionalen Inhalte des Bildes lenken.</w:t>
            </w:r>
          </w:p>
          <w:p w:rsidR="00901383" w:rsidRPr="00901383" w:rsidRDefault="00901383" w:rsidP="00BD375E">
            <w:pPr>
              <w:jc w:val="both"/>
              <w:rPr>
                <w:rFonts w:ascii="Arial" w:hAnsi="Arial" w:cs="Arial"/>
              </w:rPr>
            </w:pPr>
            <w:r>
              <w:rPr>
                <w:rFonts w:ascii="Arial" w:hAnsi="Arial" w:cs="Arial"/>
              </w:rPr>
              <w:t xml:space="preserve">Dies können Sie erreichen indem Sie an </w:t>
            </w:r>
            <w:r w:rsidRPr="00901383">
              <w:rPr>
                <w:rFonts w:ascii="Arial" w:hAnsi="Arial" w:cs="Arial"/>
                <w:b/>
              </w:rPr>
              <w:t>etwas Neutrales denken, das mit dem Bild nichts zu tun hat</w:t>
            </w:r>
            <w:r>
              <w:rPr>
                <w:rFonts w:ascii="Arial" w:hAnsi="Arial" w:cs="Arial"/>
                <w:b/>
              </w:rPr>
              <w:t>.</w:t>
            </w:r>
          </w:p>
          <w:p w:rsidR="002543DE" w:rsidRPr="00901383" w:rsidRDefault="002543DE" w:rsidP="00BD375E">
            <w:pPr>
              <w:jc w:val="both"/>
              <w:rPr>
                <w:rFonts w:ascii="Arial" w:hAnsi="Arial" w:cs="Arial"/>
              </w:rPr>
            </w:pPr>
          </w:p>
          <w:p w:rsidR="002543DE" w:rsidRPr="00901383" w:rsidRDefault="002543DE" w:rsidP="00BD375E">
            <w:pPr>
              <w:jc w:val="both"/>
              <w:rPr>
                <w:rFonts w:ascii="Arial" w:hAnsi="Arial" w:cs="Arial"/>
              </w:rPr>
            </w:pPr>
          </w:p>
        </w:tc>
      </w:tr>
      <w:tr w:rsidR="00276B5E" w:rsidTr="00BC24A9">
        <w:trPr>
          <w:trHeight w:val="4706"/>
        </w:trPr>
        <w:tc>
          <w:tcPr>
            <w:tcW w:w="4690" w:type="dxa"/>
          </w:tcPr>
          <w:p w:rsidR="00276B5E" w:rsidRDefault="0059405B" w:rsidP="0059405B">
            <w:pPr>
              <w:rPr>
                <w:rFonts w:ascii="Arial" w:hAnsi="Arial" w:cs="Arial"/>
              </w:rPr>
            </w:pPr>
            <w:r w:rsidRPr="0059405B">
              <w:rPr>
                <w:rFonts w:ascii="Arial" w:hAnsi="Arial" w:cs="Arial"/>
              </w:rPr>
              <w:t>Nicht</w:t>
            </w:r>
            <w:r>
              <w:rPr>
                <w:rFonts w:ascii="Arial" w:hAnsi="Arial" w:cs="Arial"/>
              </w:rPr>
              <w:t xml:space="preserve"> Regulieren bedeutet: </w:t>
            </w:r>
          </w:p>
          <w:p w:rsidR="00276B5E" w:rsidRDefault="0059405B" w:rsidP="00005C68">
            <w:pPr>
              <w:pStyle w:val="Listenabsatz"/>
              <w:numPr>
                <w:ilvl w:val="0"/>
                <w:numId w:val="5"/>
              </w:numPr>
              <w:rPr>
                <w:rFonts w:ascii="Arial" w:hAnsi="Arial" w:cs="Arial"/>
              </w:rPr>
            </w:pPr>
            <w:r>
              <w:rPr>
                <w:rFonts w:ascii="Arial" w:hAnsi="Arial" w:cs="Arial"/>
              </w:rPr>
              <w:t xml:space="preserve">Das Bild </w:t>
            </w:r>
            <w:r>
              <w:rPr>
                <w:rFonts w:ascii="Arial" w:hAnsi="Arial" w:cs="Arial"/>
                <w:i/>
              </w:rPr>
              <w:t>genau betrachten</w:t>
            </w:r>
            <w:r>
              <w:rPr>
                <w:rFonts w:ascii="Arial" w:hAnsi="Arial" w:cs="Arial"/>
              </w:rPr>
              <w:t xml:space="preserve"> und auf </w:t>
            </w:r>
            <w:r>
              <w:rPr>
                <w:rFonts w:ascii="Arial" w:hAnsi="Arial" w:cs="Arial"/>
                <w:i/>
              </w:rPr>
              <w:t xml:space="preserve">natürliche </w:t>
            </w:r>
            <w:r>
              <w:rPr>
                <w:rFonts w:ascii="Arial" w:hAnsi="Arial" w:cs="Arial"/>
              </w:rPr>
              <w:t xml:space="preserve">Weise darauf </w:t>
            </w:r>
            <w:r w:rsidR="00454A10">
              <w:rPr>
                <w:rFonts w:ascii="Arial" w:hAnsi="Arial" w:cs="Arial"/>
              </w:rPr>
              <w:t>reagieren</w:t>
            </w:r>
          </w:p>
        </w:tc>
        <w:tc>
          <w:tcPr>
            <w:tcW w:w="4547" w:type="dxa"/>
          </w:tcPr>
          <w:p w:rsidR="00276B5E" w:rsidRDefault="00DD5054" w:rsidP="00DD5054">
            <w:pPr>
              <w:rPr>
                <w:rFonts w:ascii="Arial" w:hAnsi="Arial" w:cs="Arial"/>
              </w:rPr>
            </w:pPr>
            <w:r>
              <w:rPr>
                <w:rFonts w:ascii="Arial" w:hAnsi="Arial" w:cs="Arial"/>
              </w:rPr>
              <w:t xml:space="preserve">Mögliche </w:t>
            </w:r>
            <w:r w:rsidR="00901383">
              <w:rPr>
                <w:rFonts w:ascii="Arial" w:hAnsi="Arial" w:cs="Arial"/>
              </w:rPr>
              <w:t>Beispiele</w:t>
            </w:r>
            <w:r>
              <w:rPr>
                <w:rFonts w:ascii="Arial" w:hAnsi="Arial" w:cs="Arial"/>
              </w:rPr>
              <w:t>:</w:t>
            </w:r>
          </w:p>
          <w:p w:rsidR="00901383" w:rsidRDefault="00901383" w:rsidP="00901383">
            <w:pPr>
              <w:pStyle w:val="Listenabsatz"/>
              <w:numPr>
                <w:ilvl w:val="0"/>
                <w:numId w:val="5"/>
              </w:numPr>
              <w:rPr>
                <w:rFonts w:ascii="Arial" w:hAnsi="Arial" w:cs="Arial"/>
              </w:rPr>
            </w:pPr>
            <w:r>
              <w:rPr>
                <w:rFonts w:ascii="Arial" w:hAnsi="Arial" w:cs="Arial"/>
              </w:rPr>
              <w:t>Geometrische Figuren: Stellen Sie sich zum Beispiel einen gelben Stern vor.</w:t>
            </w:r>
          </w:p>
          <w:p w:rsidR="00901383" w:rsidRDefault="00901383" w:rsidP="00901383">
            <w:pPr>
              <w:pStyle w:val="Listenabsatz"/>
              <w:numPr>
                <w:ilvl w:val="0"/>
                <w:numId w:val="5"/>
              </w:numPr>
              <w:rPr>
                <w:rFonts w:ascii="Arial" w:hAnsi="Arial" w:cs="Arial"/>
              </w:rPr>
            </w:pPr>
            <w:r>
              <w:rPr>
                <w:rFonts w:ascii="Arial" w:hAnsi="Arial" w:cs="Arial"/>
              </w:rPr>
              <w:t>Alltagstätigkeiten: Stellen Sie sich vor, wie Sie alltägliche Dinge tun, zum Beispiel Zähne putzen.</w:t>
            </w:r>
          </w:p>
          <w:p w:rsidR="00901383" w:rsidRDefault="00901383" w:rsidP="00901383">
            <w:pPr>
              <w:pStyle w:val="Listenabsatz"/>
              <w:numPr>
                <w:ilvl w:val="0"/>
                <w:numId w:val="5"/>
              </w:numPr>
              <w:rPr>
                <w:rFonts w:ascii="Arial" w:hAnsi="Arial" w:cs="Arial"/>
              </w:rPr>
            </w:pPr>
            <w:r>
              <w:rPr>
                <w:rFonts w:ascii="Arial" w:hAnsi="Arial" w:cs="Arial"/>
              </w:rPr>
              <w:t>Bekannte Orte: Stellen Sie sich zum Beispiel einen Raum in Ihrer Wohnung vor.</w:t>
            </w:r>
          </w:p>
          <w:p w:rsidR="00901383" w:rsidRDefault="00901383" w:rsidP="00901383">
            <w:pPr>
              <w:rPr>
                <w:rFonts w:ascii="Arial" w:hAnsi="Arial" w:cs="Arial"/>
              </w:rPr>
            </w:pPr>
          </w:p>
          <w:p w:rsidR="00901383" w:rsidRPr="00901383" w:rsidRDefault="00901383" w:rsidP="00BC24A9">
            <w:pPr>
              <w:rPr>
                <w:rFonts w:ascii="Arial" w:hAnsi="Arial" w:cs="Arial"/>
              </w:rPr>
            </w:pPr>
            <w:r>
              <w:rPr>
                <w:rFonts w:ascii="Arial" w:hAnsi="Arial" w:cs="Arial"/>
              </w:rPr>
              <w:t xml:space="preserve">Dies waren nur Beispiele. Sie können </w:t>
            </w:r>
            <w:r w:rsidRPr="00901383">
              <w:rPr>
                <w:rFonts w:ascii="Arial" w:hAnsi="Arial" w:cs="Arial"/>
                <w:b/>
              </w:rPr>
              <w:t>beliebige eigene Vorstellungen</w:t>
            </w:r>
            <w:r>
              <w:rPr>
                <w:rFonts w:ascii="Arial" w:hAnsi="Arial" w:cs="Arial"/>
              </w:rPr>
              <w:t xml:space="preserve"> nutzen, um sich abzulenken. Außerdem müssen Sie sich nicht auf eine spezifische Vorstellung festlegen, sondern können auch unterschiedliche Vorstellungen verwenden.</w:t>
            </w:r>
          </w:p>
        </w:tc>
      </w:tr>
      <w:tr w:rsidR="00276B5E" w:rsidTr="00BC24A9">
        <w:trPr>
          <w:trHeight w:val="1273"/>
        </w:trPr>
        <w:tc>
          <w:tcPr>
            <w:tcW w:w="4690" w:type="dxa"/>
          </w:tcPr>
          <w:p w:rsidR="00276B5E" w:rsidRDefault="00276B5E" w:rsidP="00BD375E">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76B5E" w:rsidRDefault="004661B0" w:rsidP="00BD375E">
            <w:pPr>
              <w:pStyle w:val="Listenabsatz"/>
              <w:numPr>
                <w:ilvl w:val="0"/>
                <w:numId w:val="2"/>
              </w:numPr>
              <w:rPr>
                <w:rFonts w:ascii="Arial" w:hAnsi="Arial" w:cs="Arial"/>
              </w:rPr>
            </w:pPr>
            <w:r>
              <w:rPr>
                <w:rFonts w:ascii="Arial" w:hAnsi="Arial" w:cs="Arial"/>
              </w:rPr>
              <w:t>Emotionales Empfinden künstlich intensivieren</w:t>
            </w:r>
            <w:r w:rsidR="00005C68">
              <w:rPr>
                <w:rFonts w:ascii="Arial" w:hAnsi="Arial" w:cs="Arial"/>
              </w:rPr>
              <w:t xml:space="preserve"> oder verändern</w:t>
            </w:r>
          </w:p>
          <w:p w:rsidR="004661B0" w:rsidRDefault="004661B0" w:rsidP="004661B0">
            <w:pPr>
              <w:pStyle w:val="Listenabsatz"/>
              <w:rPr>
                <w:rFonts w:ascii="Arial" w:hAnsi="Arial" w:cs="Arial"/>
              </w:rPr>
            </w:pPr>
          </w:p>
          <w:p w:rsidR="004661B0" w:rsidRPr="00221EB5" w:rsidRDefault="004661B0" w:rsidP="004661B0">
            <w:pPr>
              <w:pStyle w:val="Listenabsatz"/>
              <w:rPr>
                <w:rFonts w:ascii="Arial" w:hAnsi="Arial" w:cs="Arial"/>
              </w:rPr>
            </w:pPr>
          </w:p>
        </w:tc>
        <w:tc>
          <w:tcPr>
            <w:tcW w:w="4547" w:type="dxa"/>
          </w:tcPr>
          <w:p w:rsidR="00276B5E" w:rsidRDefault="002543DE" w:rsidP="002543DE">
            <w:pPr>
              <w:rPr>
                <w:rFonts w:ascii="Arial" w:hAnsi="Arial" w:cs="Arial"/>
              </w:rPr>
            </w:pPr>
            <w:r>
              <w:rPr>
                <w:rFonts w:ascii="Arial" w:hAnsi="Arial" w:cs="Arial"/>
              </w:rPr>
              <w:t xml:space="preserve">Bitte </w:t>
            </w:r>
            <w:r w:rsidRPr="002543DE">
              <w:rPr>
                <w:rFonts w:ascii="Arial" w:hAnsi="Arial" w:cs="Arial"/>
                <w:b/>
                <w:u w:val="single"/>
              </w:rPr>
              <w:t>vermeiden</w:t>
            </w:r>
            <w:r>
              <w:rPr>
                <w:rFonts w:ascii="Arial" w:hAnsi="Arial" w:cs="Arial"/>
              </w:rPr>
              <w:t xml:space="preserve"> Sie Folgendes:</w:t>
            </w:r>
          </w:p>
          <w:p w:rsidR="002543DE" w:rsidRPr="002543DE" w:rsidRDefault="00901383" w:rsidP="002543DE">
            <w:pPr>
              <w:pStyle w:val="Listenabsatz"/>
              <w:numPr>
                <w:ilvl w:val="0"/>
                <w:numId w:val="2"/>
              </w:numPr>
              <w:rPr>
                <w:rFonts w:ascii="Arial" w:hAnsi="Arial" w:cs="Arial"/>
              </w:rPr>
            </w:pPr>
            <w:r>
              <w:rPr>
                <w:rFonts w:ascii="Arial" w:hAnsi="Arial" w:cs="Arial"/>
              </w:rPr>
              <w:t>Wenden Sie den Blick nicht vom Bild ab, halten Sie Ihre Augen bitte stets auf das Bild gerichtet</w:t>
            </w:r>
          </w:p>
        </w:tc>
      </w:tr>
      <w:tr w:rsidR="00276B5E" w:rsidTr="00901383">
        <w:trPr>
          <w:trHeight w:val="1135"/>
        </w:trPr>
        <w:tc>
          <w:tcPr>
            <w:tcW w:w="9238" w:type="dxa"/>
            <w:gridSpan w:val="2"/>
          </w:tcPr>
          <w:p w:rsidR="00276B5E" w:rsidRDefault="00276B5E" w:rsidP="00BD375E">
            <w:pPr>
              <w:jc w:val="both"/>
              <w:rPr>
                <w:rFonts w:ascii="Arial" w:hAnsi="Arial" w:cs="Arial"/>
              </w:rPr>
            </w:pPr>
          </w:p>
          <w:p w:rsidR="00276B5E" w:rsidRDefault="00276B5E" w:rsidP="00BD375E">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276B5E" w:rsidRDefault="00276B5E" w:rsidP="00BD375E">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276B5E" w:rsidRPr="00927D61" w:rsidRDefault="00276B5E" w:rsidP="00BD375E">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276B5E" w:rsidRDefault="00276B5E" w:rsidP="00276B5E">
      <w:pPr>
        <w:jc w:val="both"/>
        <w:rPr>
          <w:rFonts w:ascii="Arial" w:hAnsi="Arial" w:cs="Arial"/>
        </w:rPr>
      </w:pPr>
    </w:p>
    <w:p w:rsidR="00276B5E" w:rsidRPr="006D73A7" w:rsidRDefault="00276B5E" w:rsidP="006D73A7">
      <w:pPr>
        <w:jc w:val="both"/>
        <w:rPr>
          <w:rFonts w:ascii="Arial" w:hAnsi="Arial" w:cs="Arial"/>
        </w:rPr>
      </w:pPr>
      <w:bookmarkStart w:id="0" w:name="_GoBack"/>
      <w:bookmarkEnd w:id="0"/>
    </w:p>
    <w:sectPr w:rsidR="00276B5E" w:rsidRPr="006D73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28EF"/>
    <w:multiLevelType w:val="hybridMultilevel"/>
    <w:tmpl w:val="38F20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AC6"/>
    <w:multiLevelType w:val="hybridMultilevel"/>
    <w:tmpl w:val="4A5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D5DBF"/>
    <w:multiLevelType w:val="hybridMultilevel"/>
    <w:tmpl w:val="4048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00C0F"/>
    <w:multiLevelType w:val="hybridMultilevel"/>
    <w:tmpl w:val="979EF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415"/>
    <w:multiLevelType w:val="hybridMultilevel"/>
    <w:tmpl w:val="CFB8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2F1D09"/>
    <w:multiLevelType w:val="hybridMultilevel"/>
    <w:tmpl w:val="475AB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A9"/>
    <w:rsid w:val="00005C68"/>
    <w:rsid w:val="00010E3E"/>
    <w:rsid w:val="00064785"/>
    <w:rsid w:val="000D5A85"/>
    <w:rsid w:val="00204E30"/>
    <w:rsid w:val="00221EB5"/>
    <w:rsid w:val="002543DE"/>
    <w:rsid w:val="0027209E"/>
    <w:rsid w:val="00276B5E"/>
    <w:rsid w:val="002B39B1"/>
    <w:rsid w:val="002F67B2"/>
    <w:rsid w:val="00343CFC"/>
    <w:rsid w:val="00454A10"/>
    <w:rsid w:val="004661B0"/>
    <w:rsid w:val="004D3B46"/>
    <w:rsid w:val="005165BF"/>
    <w:rsid w:val="0059405B"/>
    <w:rsid w:val="005C5D81"/>
    <w:rsid w:val="00650AF7"/>
    <w:rsid w:val="006C5809"/>
    <w:rsid w:val="006D73A7"/>
    <w:rsid w:val="00750717"/>
    <w:rsid w:val="007A52AF"/>
    <w:rsid w:val="00875FD1"/>
    <w:rsid w:val="008811A7"/>
    <w:rsid w:val="00901383"/>
    <w:rsid w:val="009264A9"/>
    <w:rsid w:val="00927D61"/>
    <w:rsid w:val="00941B6D"/>
    <w:rsid w:val="00954B5A"/>
    <w:rsid w:val="00A24465"/>
    <w:rsid w:val="00BB2525"/>
    <w:rsid w:val="00BC24A9"/>
    <w:rsid w:val="00BF7F50"/>
    <w:rsid w:val="00D04E9E"/>
    <w:rsid w:val="00D070F7"/>
    <w:rsid w:val="00DC27BD"/>
    <w:rsid w:val="00DD5054"/>
    <w:rsid w:val="00E671A7"/>
    <w:rsid w:val="00EF5A50"/>
    <w:rsid w:val="00F75A52"/>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23FB"/>
  <w15:chartTrackingRefBased/>
  <w15:docId w15:val="{007CBA13-2D71-4332-94DF-62B26E9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43CFC"/>
    <w:pPr>
      <w:ind w:left="720"/>
      <w:contextualSpacing/>
    </w:pPr>
  </w:style>
  <w:style w:type="paragraph" w:styleId="Sprechblasentext">
    <w:name w:val="Balloon Text"/>
    <w:basedOn w:val="Standard"/>
    <w:link w:val="SprechblasentextZchn"/>
    <w:uiPriority w:val="99"/>
    <w:semiHidden/>
    <w:unhideWhenUsed/>
    <w:rsid w:val="00BF7F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7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3690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Christoph Scheffel</cp:lastModifiedBy>
  <cp:revision>37</cp:revision>
  <cp:lastPrinted>2021-09-02T07:08:00Z</cp:lastPrinted>
  <dcterms:created xsi:type="dcterms:W3CDTF">2019-01-21T11:13:00Z</dcterms:created>
  <dcterms:modified xsi:type="dcterms:W3CDTF">2021-09-02T07:16:00Z</dcterms:modified>
</cp:coreProperties>
</file>