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2C039C" w:rsidTr="00CA734B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0B701F" w:rsidRPr="002C039C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701F" w:rsidRPr="002C039C" w:rsidRDefault="000B701F" w:rsidP="00EF2E4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F93BD5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A048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2C039C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0B701F" w:rsidRPr="002C039C" w:rsidRDefault="000B701F" w:rsidP="002C039C">
            <w:pPr>
              <w:rPr>
                <w:rFonts w:ascii="Times New Roman" w:hAnsi="Times New Roman" w:cs="Times New Roman"/>
              </w:rPr>
            </w:pPr>
          </w:p>
          <w:p w:rsidR="000B701F" w:rsidRPr="002C039C" w:rsidRDefault="000B701F" w:rsidP="002C039C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0B701F" w:rsidRPr="002C039C" w:rsidRDefault="000B701F" w:rsidP="002C039C">
            <w:pPr>
              <w:rPr>
                <w:rFonts w:ascii="Times New Roman" w:hAnsi="Times New Roman" w:cs="Times New Roman"/>
              </w:rPr>
            </w:pPr>
          </w:p>
          <w:p w:rsidR="000B701F" w:rsidRPr="002C039C" w:rsidRDefault="000B701F" w:rsidP="002C039C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1C69FF">
            <w:pPr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C97049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701F" w:rsidRPr="002C039C" w:rsidRDefault="000B701F" w:rsidP="00EF2E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</w:t>
            </w:r>
            <w:r w:rsidRPr="002C039C">
              <w:rPr>
                <w:rFonts w:ascii="Times New Roman" w:hAnsi="Times New Roman" w:cs="Times New Roman"/>
              </w:rPr>
              <w:t>after using an emotion regulation strategy (distraction, distancing, suppression)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A048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6512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1C69FF">
            <w:pPr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C97049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  <w:bookmarkStart w:id="0" w:name="_GoBack"/>
            <w:bookmarkEnd w:id="0"/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2a) Subjective effort (effort ratings) is greater </w:t>
            </w:r>
            <w:r w:rsidR="006F52CD" w:rsidRPr="002C039C">
              <w:rPr>
                <w:rFonts w:ascii="Times New Roman" w:hAnsi="Times New Roman" w:cs="Times New Roman"/>
              </w:rPr>
              <w:t>after using an emotion regulation strategy (distraction, distancing, suppression)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675734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2d) Majority of participants reuse the strategy that was least effortful for them. 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3.) What are individual subjective values of emotion regulation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3a) Subjective effort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CA734B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3b) Subjective arousal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3c) Facial muscle activity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4.) Which variables can predict individual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5.) Are individual subjective values of ER strategies related to personality traits?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5C734D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0B701F" w:rsidRPr="002C039C" w:rsidTr="00CA734B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01F" w:rsidRPr="002C039C" w:rsidRDefault="000B701F" w:rsidP="000B701F">
            <w:pPr>
              <w:rPr>
                <w:rFonts w:ascii="Times New Roman" w:hAnsi="Times New Roman" w:cs="Times New Roman"/>
              </w:rPr>
            </w:pPr>
          </w:p>
        </w:tc>
      </w:tr>
    </w:tbl>
    <w:p w:rsidR="005728EB" w:rsidRPr="002C039C" w:rsidRDefault="005728EB">
      <w:pPr>
        <w:rPr>
          <w:rFonts w:ascii="Times New Roman" w:hAnsi="Times New Roman" w:cs="Times New Roman"/>
        </w:rPr>
      </w:pPr>
    </w:p>
    <w:sectPr w:rsidR="005728EB" w:rsidRPr="002C039C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7269A"/>
    <w:rsid w:val="000A0F9D"/>
    <w:rsid w:val="000A5989"/>
    <w:rsid w:val="000B701F"/>
    <w:rsid w:val="000C6983"/>
    <w:rsid w:val="000F7220"/>
    <w:rsid w:val="001350E4"/>
    <w:rsid w:val="001543E4"/>
    <w:rsid w:val="00163B7F"/>
    <w:rsid w:val="001C69FF"/>
    <w:rsid w:val="00203B4B"/>
    <w:rsid w:val="00292E29"/>
    <w:rsid w:val="002B4695"/>
    <w:rsid w:val="002C039C"/>
    <w:rsid w:val="00361CDB"/>
    <w:rsid w:val="0046745A"/>
    <w:rsid w:val="0047751C"/>
    <w:rsid w:val="004821D2"/>
    <w:rsid w:val="00486557"/>
    <w:rsid w:val="00490DEF"/>
    <w:rsid w:val="005728EB"/>
    <w:rsid w:val="005B623A"/>
    <w:rsid w:val="005C734D"/>
    <w:rsid w:val="00643DAE"/>
    <w:rsid w:val="006512AB"/>
    <w:rsid w:val="006952F3"/>
    <w:rsid w:val="006F52CD"/>
    <w:rsid w:val="007B5220"/>
    <w:rsid w:val="007E75A0"/>
    <w:rsid w:val="00845556"/>
    <w:rsid w:val="00860D8F"/>
    <w:rsid w:val="00885115"/>
    <w:rsid w:val="00894712"/>
    <w:rsid w:val="008C02D6"/>
    <w:rsid w:val="008C1AC0"/>
    <w:rsid w:val="008F010F"/>
    <w:rsid w:val="00900540"/>
    <w:rsid w:val="00901DE0"/>
    <w:rsid w:val="00910438"/>
    <w:rsid w:val="00981125"/>
    <w:rsid w:val="009813F3"/>
    <w:rsid w:val="009E4695"/>
    <w:rsid w:val="009F5930"/>
    <w:rsid w:val="00A048C6"/>
    <w:rsid w:val="00A176CA"/>
    <w:rsid w:val="00A35963"/>
    <w:rsid w:val="00AE663A"/>
    <w:rsid w:val="00B46EFE"/>
    <w:rsid w:val="00BE1083"/>
    <w:rsid w:val="00CA734B"/>
    <w:rsid w:val="00E57C97"/>
    <w:rsid w:val="00EA2874"/>
    <w:rsid w:val="00ED28CE"/>
    <w:rsid w:val="00EF1F21"/>
    <w:rsid w:val="00EF2E4E"/>
    <w:rsid w:val="00F00AE6"/>
    <w:rsid w:val="00F02215"/>
    <w:rsid w:val="00F471ED"/>
    <w:rsid w:val="00F93BD5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2B4D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45</cp:revision>
  <dcterms:created xsi:type="dcterms:W3CDTF">2021-12-13T14:40:00Z</dcterms:created>
  <dcterms:modified xsi:type="dcterms:W3CDTF">2022-01-31T14:22:00Z</dcterms:modified>
</cp:coreProperties>
</file>